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5" w:rsidRPr="003C6C03" w:rsidRDefault="001157FD" w:rsidP="003C6C03">
      <w:pPr>
        <w:shd w:val="clear" w:color="auto" w:fill="FFFFFF"/>
        <w:spacing w:before="300" w:after="300"/>
        <w:jc w:val="right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ru-RU" w:eastAsia="ru-RU" w:bidi="ar-SA"/>
        </w:rPr>
        <w:t xml:space="preserve">  </w:t>
      </w:r>
      <w:r w:rsidR="001A1F55" w:rsidRPr="001A1F55">
        <w:rPr>
          <w:rFonts w:ascii="Arial" w:eastAsia="Times New Roman" w:hAnsi="Arial" w:cs="Arial"/>
          <w:color w:val="C0504D" w:themeColor="accent2"/>
          <w:sz w:val="32"/>
          <w:szCs w:val="32"/>
          <w:lang w:val="ru-RU" w:eastAsia="ru-RU" w:bidi="ar-SA"/>
        </w:rPr>
        <w:t xml:space="preserve">                </w:t>
      </w:r>
      <w:r w:rsidR="001A1F55"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 xml:space="preserve">Консультация для родителей </w:t>
      </w:r>
    </w:p>
    <w:p w:rsidR="001A1F55" w:rsidRDefault="003C6C03" w:rsidP="003C6C03">
      <w:pPr>
        <w:shd w:val="clear" w:color="auto" w:fill="FFFFFF"/>
        <w:spacing w:before="300" w:after="300"/>
        <w:jc w:val="center"/>
        <w:rPr>
          <w:rFonts w:ascii="Times New Roman" w:eastAsia="Times New Roman" w:hAnsi="Times New Roman"/>
          <w:b/>
          <w:i/>
          <w:color w:val="C00000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color w:val="C00000"/>
          <w:sz w:val="44"/>
          <w:szCs w:val="44"/>
          <w:lang w:val="ru-RU" w:eastAsia="ru-RU" w:bidi="ar-SA"/>
        </w:rPr>
        <w:t xml:space="preserve">    </w:t>
      </w:r>
      <w:r w:rsidR="001A1F55" w:rsidRPr="003C6C03">
        <w:rPr>
          <w:rFonts w:ascii="Times New Roman" w:eastAsia="Times New Roman" w:hAnsi="Times New Roman"/>
          <w:b/>
          <w:i/>
          <w:color w:val="C00000"/>
          <w:sz w:val="44"/>
          <w:szCs w:val="44"/>
          <w:lang w:val="ru-RU" w:eastAsia="ru-RU" w:bidi="ar-SA"/>
        </w:rPr>
        <w:t>«Что нужно знать родителям о прививках»</w:t>
      </w:r>
    </w:p>
    <w:p w:rsidR="001157FD" w:rsidRPr="003C6C03" w:rsidRDefault="003C6C03" w:rsidP="008B30E3">
      <w:pPr>
        <w:shd w:val="clear" w:color="auto" w:fill="FFFFFF"/>
        <w:spacing w:before="300" w:after="30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t xml:space="preserve">   </w:t>
      </w:r>
      <w:r w:rsidR="001157FD"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Вашего малыша направляют на очередную прививку. Вас мучают вопросы: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Как малыш перенесет эту процедуру</w:t>
      </w:r>
      <w:r w:rsidR="001A1F55"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Не опасны ли прививки</w:t>
      </w:r>
      <w:r w:rsidR="001A1F55"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Да и вообще, для чего нужны прививки</w:t>
      </w:r>
      <w:r w:rsidR="001A1F55"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От чего можно прививаться</w:t>
      </w:r>
      <w:r w:rsidR="001A1F55"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исключительно детские болезни: коклюш, дифтерия, краснуха, корь, свинка, полиомиелит и др.;</w:t>
      </w:r>
      <w:proofErr w:type="gramEnd"/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«</w:t>
      </w:r>
      <w:proofErr w:type="spellStart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всевозрастные</w:t>
      </w:r>
      <w:proofErr w:type="spellEnd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инфекции: туберкулез, вирусный гепатит, столбняк, грипп;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болезни региона: клещевой энцефалит;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болезни экзотических стран (для туристов) : вирусный гепатит</w:t>
      </w:r>
      <w:proofErr w:type="gramStart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</w:t>
      </w:r>
      <w:proofErr w:type="gramEnd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др.</w:t>
      </w:r>
    </w:p>
    <w:p w:rsidR="003C6C03" w:rsidRDefault="003C6C03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Цель вакцинации</w:t>
      </w:r>
    </w:p>
    <w:p w:rsid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Формирование иммунитета (невосприимчивости) к болезни при введении в организм ослабленного или убитого микроба-возбудителя. 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1157FD" w:rsidRPr="003C6C03" w:rsidRDefault="001A1F55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  <w:r w:rsidR="001157FD"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«Делать прививки ребенку или нет</w:t>
      </w:r>
      <w:r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?</w:t>
      </w:r>
      <w:r w:rsidR="001157FD"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»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Нельзя делать прививку, переболевшему или заболевающему ребенку, не стоит вакцинировать малыша, если в доме кто-то болен ОРВИ.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Не стоит перед прививкой проводить эксперименты с питанием малыша. Ребенку после прививки образ жизни менять не нужно, но родители </w:t>
      </w: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должны присматривать - не поднялась ли у него температура, не проявляются ли другие недомогания.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К вакцинации – будьте готовы!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Чтобы вакцинация была эффективной, к ней нужно тщательно подготовиться.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не давайте ребенку новых продуктов, чтобы не спровоцировать аллергию. Возможно, врач посчитает </w:t>
      </w:r>
      <w:proofErr w:type="gramStart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нужным</w:t>
      </w:r>
      <w:proofErr w:type="gramEnd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назначить антигистаминное средство. Обычно его рекомендуют принимать несколько дней до и после вакцинации.</w:t>
      </w:r>
    </w:p>
    <w:p w:rsidR="003C6C03" w:rsidRDefault="003C6C03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</w:p>
    <w:p w:rsidR="003C6C03" w:rsidRDefault="003C6C03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Наблюдение за реакцией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Прививки: за и против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доктор подберет наиболее </w:t>
      </w:r>
      <w:proofErr w:type="gramStart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подходящую</w:t>
      </w:r>
      <w:proofErr w:type="gramEnd"/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вашему ребенку.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Раньше ваш малыш прививался с нарушением графика? Перед новой вакцинацией нужно сдать анализ на напряженность иммунитета. По его результатам врач поймет, делать ли все прививки заново или можно просто добавить недостающие.</w:t>
      </w:r>
    </w:p>
    <w:p w:rsidR="001157FD" w:rsidRPr="003C6C03" w:rsidRDefault="001157FD" w:rsidP="003C6C03">
      <w:pPr>
        <w:shd w:val="clear" w:color="auto" w:fill="FFFFFF"/>
        <w:spacing w:beforeLines="29" w:before="69"/>
        <w:ind w:left="357" w:right="414" w:firstLine="53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 w:bidi="ar-SA"/>
        </w:rPr>
        <w:t>Отвод от прививок</w:t>
      </w:r>
    </w:p>
    <w:p w:rsidR="001157FD" w:rsidRPr="003C6C03" w:rsidRDefault="001157FD" w:rsidP="003C6C03">
      <w:pPr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На самом деле существенных противопоказаний для вакцинации у врачей не так уж много.</w:t>
      </w:r>
    </w:p>
    <w:p w:rsidR="001157FD" w:rsidRPr="003C6C03" w:rsidRDefault="001157FD" w:rsidP="003C6C03">
      <w:pPr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Временные противопоказания</w:t>
      </w:r>
    </w:p>
    <w:p w:rsidR="001157FD" w:rsidRPr="003C6C03" w:rsidRDefault="001157FD" w:rsidP="003C6C03">
      <w:pPr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К ним относятся все острые заболевания, анемия (уровень гемоглобина ниже 84 г/л)</w:t>
      </w:r>
      <w:proofErr w:type="gramStart"/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.</w:t>
      </w:r>
      <w:proofErr w:type="gramEnd"/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Поэтому, если ребенок только что переболел, вакцинацию придется отложить на срок не меньше месяца. При легком насморке этот период сокращают до недели.</w:t>
      </w:r>
    </w:p>
    <w:p w:rsidR="001157FD" w:rsidRPr="003C6C03" w:rsidRDefault="001157FD" w:rsidP="003C6C03">
      <w:pPr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3C6C03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Абсолютные противопоказания</w:t>
      </w:r>
    </w:p>
    <w:p w:rsidR="00C324F5" w:rsidRDefault="001157FD" w:rsidP="003C6C03">
      <w:pPr>
        <w:spacing w:beforeLines="29" w:before="69"/>
        <w:ind w:left="357" w:right="414" w:firstLine="53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proofErr w:type="gramStart"/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Прививки не делают (или делают облегченные при их наличии, если у ребенка была тяжелая реакция на предыдущие вакцинации, первичное </w:t>
      </w:r>
      <w:proofErr w:type="spellStart"/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иммунодефицитное</w:t>
      </w:r>
      <w:proofErr w:type="spellEnd"/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состояние (в этом случае нельзя использовать живые вакцины, прогрессирующие неврологические патологии, злокачественные болезни крови, новообразования, аллергические реакции на компоненты вакцины.</w:t>
      </w:r>
      <w:proofErr w:type="gramEnd"/>
      <w:r w:rsid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Прививки делаются добровольно, по желанию родителей ребенка. У некоторых мам и пап есть боязнь перед прививкой, но все-таки лучше защитить своего ребенка от неприятных заболеваний.</w:t>
      </w:r>
      <w:r w:rsidR="003C6C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</w:p>
    <w:p w:rsidR="008B30E3" w:rsidRPr="003C6C03" w:rsidRDefault="008B30E3" w:rsidP="008B30E3">
      <w:pPr>
        <w:spacing w:beforeLines="29" w:before="69"/>
        <w:ind w:left="357" w:right="414"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1A1F55">
        <w:rPr>
          <w:noProof/>
          <w:lang w:val="ru-RU" w:eastAsia="ru-RU" w:bidi="ar-SA"/>
        </w:rPr>
        <w:drawing>
          <wp:inline distT="0" distB="0" distL="0" distR="0" wp14:anchorId="47E266BD" wp14:editId="538C2BD0">
            <wp:extent cx="2405939" cy="2314575"/>
            <wp:effectExtent l="38100" t="38100" r="33020" b="28575"/>
            <wp:docPr id="1" name="Рисунок 9" descr="http://dou15-sadik.ru/php/02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15-sadik.ru/php/026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50" cy="231343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0E3" w:rsidRPr="003C6C03" w:rsidSect="003C6C03">
      <w:pgSz w:w="11906" w:h="16838"/>
      <w:pgMar w:top="1276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FD"/>
    <w:rsid w:val="001157FD"/>
    <w:rsid w:val="001A1F55"/>
    <w:rsid w:val="00237082"/>
    <w:rsid w:val="003C6C03"/>
    <w:rsid w:val="004932C4"/>
    <w:rsid w:val="006E07DE"/>
    <w:rsid w:val="007862D2"/>
    <w:rsid w:val="008B30E3"/>
    <w:rsid w:val="00B21E07"/>
    <w:rsid w:val="00C324F5"/>
    <w:rsid w:val="00F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1F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F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F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F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F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F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F5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F5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F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F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1F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1F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1F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1F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1F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1F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1F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1F5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E07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1F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A1F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A1F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A1F5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A1F55"/>
    <w:rPr>
      <w:b/>
      <w:bCs/>
    </w:rPr>
  </w:style>
  <w:style w:type="character" w:styleId="a9">
    <w:name w:val="Emphasis"/>
    <w:basedOn w:val="a0"/>
    <w:uiPriority w:val="20"/>
    <w:qFormat/>
    <w:rsid w:val="001A1F55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1A1F55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6E07DE"/>
    <w:rPr>
      <w:sz w:val="24"/>
      <w:szCs w:val="32"/>
    </w:rPr>
  </w:style>
  <w:style w:type="paragraph" w:styleId="ac">
    <w:name w:val="List Paragraph"/>
    <w:basedOn w:val="a"/>
    <w:uiPriority w:val="34"/>
    <w:qFormat/>
    <w:rsid w:val="001A1F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F5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A1F5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1F55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1F55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1A1F5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1F5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1F5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1F5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1F5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1F5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157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157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1F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F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F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F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F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F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F5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F5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F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F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1F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1F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1F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1F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1F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1F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1F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1F5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E07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1F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A1F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A1F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A1F5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A1F55"/>
    <w:rPr>
      <w:b/>
      <w:bCs/>
    </w:rPr>
  </w:style>
  <w:style w:type="character" w:styleId="a9">
    <w:name w:val="Emphasis"/>
    <w:basedOn w:val="a0"/>
    <w:uiPriority w:val="20"/>
    <w:qFormat/>
    <w:rsid w:val="001A1F55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1A1F55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6E07DE"/>
    <w:rPr>
      <w:sz w:val="24"/>
      <w:szCs w:val="32"/>
    </w:rPr>
  </w:style>
  <w:style w:type="paragraph" w:styleId="ac">
    <w:name w:val="List Paragraph"/>
    <w:basedOn w:val="a"/>
    <w:uiPriority w:val="34"/>
    <w:qFormat/>
    <w:rsid w:val="001A1F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F5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A1F5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1F55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1F55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1A1F5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1F5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1F5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1F5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1F5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1F5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157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157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2016-03-13T13:40:00Z</dcterms:created>
  <dcterms:modified xsi:type="dcterms:W3CDTF">2016-03-13T14:32:00Z</dcterms:modified>
</cp:coreProperties>
</file>