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9B" w:rsidRDefault="006A399B" w:rsidP="006A399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A399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Проект по математическому развитию</w:t>
      </w:r>
    </w:p>
    <w:p w:rsidR="006A399B" w:rsidRPr="006A399B" w:rsidRDefault="006A399B" w:rsidP="006A399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A399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для детей старшего дошкольного возраста «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Весёлая геометрия</w:t>
      </w:r>
      <w:r w:rsidRPr="006A399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6A399B" w:rsidRDefault="006A399B" w:rsidP="006A39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6A399B" w:rsidRPr="006A399B" w:rsidRDefault="006A399B" w:rsidP="006A39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9B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проекта: </w:t>
      </w:r>
      <w:r w:rsidRPr="006A399B">
        <w:rPr>
          <w:rFonts w:ascii="Times New Roman" w:eastAsia="Times New Roman" w:hAnsi="Times New Roman" w:cs="Times New Roman"/>
          <w:sz w:val="28"/>
          <w:szCs w:val="28"/>
        </w:rPr>
        <w:t>краткосрочный, 1 месяц.</w:t>
      </w:r>
    </w:p>
    <w:p w:rsidR="006A399B" w:rsidRDefault="006A399B" w:rsidP="006A39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99B" w:rsidRPr="006A399B" w:rsidRDefault="006A399B" w:rsidP="006A39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9B">
        <w:rPr>
          <w:rFonts w:ascii="Times New Roman" w:eastAsia="Times New Roman" w:hAnsi="Times New Roman" w:cs="Times New Roman"/>
          <w:b/>
          <w:bCs/>
          <w:sz w:val="28"/>
          <w:szCs w:val="28"/>
        </w:rPr>
        <w:t>Тип проекта:</w:t>
      </w:r>
      <w:r w:rsidRPr="006A399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ориентированный.</w:t>
      </w:r>
    </w:p>
    <w:p w:rsidR="006A399B" w:rsidRDefault="006A399B" w:rsidP="006A39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99B" w:rsidRPr="006A399B" w:rsidRDefault="006A399B" w:rsidP="006A39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9B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</w:t>
      </w:r>
      <w:r>
        <w:rPr>
          <w:rFonts w:ascii="Times New Roman" w:eastAsia="Times New Roman" w:hAnsi="Times New Roman" w:cs="Times New Roman"/>
          <w:sz w:val="28"/>
          <w:szCs w:val="28"/>
        </w:rPr>
        <w:t>: педагоги, родители, дети.</w:t>
      </w:r>
    </w:p>
    <w:p w:rsidR="006A399B" w:rsidRDefault="006A399B" w:rsidP="006A39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6A399B" w:rsidRPr="006A399B" w:rsidRDefault="006A399B" w:rsidP="006A399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6A399B">
        <w:rPr>
          <w:b/>
          <w:sz w:val="28"/>
          <w:szCs w:val="28"/>
        </w:rPr>
        <w:t>Пояснительная записка.</w:t>
      </w:r>
    </w:p>
    <w:p w:rsidR="006A399B" w:rsidRPr="006A399B" w:rsidRDefault="006A399B" w:rsidP="006A399B">
      <w:pPr>
        <w:pStyle w:val="a3"/>
        <w:shd w:val="clear" w:color="auto" w:fill="FFFFFF"/>
        <w:spacing w:before="208" w:beforeAutospacing="0" w:after="208" w:afterAutospacing="0" w:line="360" w:lineRule="auto"/>
        <w:ind w:firstLine="567"/>
        <w:jc w:val="both"/>
        <w:rPr>
          <w:sz w:val="28"/>
          <w:szCs w:val="28"/>
        </w:rPr>
      </w:pPr>
      <w:r w:rsidRPr="006A399B">
        <w:rPr>
          <w:sz w:val="28"/>
          <w:szCs w:val="28"/>
        </w:rPr>
        <w:t>Изучая геометрию, дети отвлекаются от реальной действительности: среди всех их свойств они рассматривают только размер, форму, положение предметов в пространстве; изучают абстрактные модели каких-либо объектов. При этом у них развиваются наблюдательность, умение сравнивать, анализировать, абстрагироваться от конкретных свойств, предметов, классифицировать и обобщать геометрические фигуры – все это очень значимо для активности их познавательной деятельности. Кроме того, развитие практической ориентации в пространстве, моторики, обогащение словаря, связной речи и мышления способствуют коррекции и других недостатков психического развития детей.</w:t>
      </w:r>
    </w:p>
    <w:p w:rsidR="006A399B" w:rsidRPr="006A399B" w:rsidRDefault="006A399B" w:rsidP="006A399B">
      <w:pPr>
        <w:pStyle w:val="a3"/>
        <w:shd w:val="clear" w:color="auto" w:fill="FFFFFF"/>
        <w:spacing w:before="208" w:beforeAutospacing="0" w:after="208" w:afterAutospacing="0" w:line="360" w:lineRule="auto"/>
        <w:ind w:firstLine="567"/>
        <w:jc w:val="both"/>
        <w:rPr>
          <w:sz w:val="28"/>
          <w:szCs w:val="28"/>
        </w:rPr>
      </w:pPr>
      <w:r w:rsidRPr="006A399B">
        <w:rPr>
          <w:sz w:val="28"/>
          <w:szCs w:val="28"/>
        </w:rPr>
        <w:t>Введение элементов геометрии в детском саду носит пропедевтический характер. Изложение первых геометрических сведений не копирует собой систематический курс геометрии, где основное внимание уделяется доказательству теорем и установлению логической связи между ними. Наша геометрия – это наглядная геометрия, представляет собой систему многочисленных и разнообразных демонстраций разных фигур, систему упражнений и моделирования геометрических форм из различных материалов.</w:t>
      </w:r>
    </w:p>
    <w:p w:rsidR="006A399B" w:rsidRDefault="006A399B" w:rsidP="006A399B">
      <w:pPr>
        <w:pStyle w:val="a3"/>
        <w:shd w:val="clear" w:color="auto" w:fill="FFFFFF"/>
        <w:spacing w:before="208" w:beforeAutospacing="0" w:after="208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6A399B" w:rsidRDefault="006A399B" w:rsidP="006A399B">
      <w:pPr>
        <w:pStyle w:val="a3"/>
        <w:shd w:val="clear" w:color="auto" w:fill="FFFFFF"/>
        <w:spacing w:before="208" w:beforeAutospacing="0" w:after="208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6A399B" w:rsidRPr="006A399B" w:rsidRDefault="006A399B" w:rsidP="006A399B">
      <w:pPr>
        <w:pStyle w:val="a3"/>
        <w:shd w:val="clear" w:color="auto" w:fill="FFFFFF"/>
        <w:spacing w:before="208" w:beforeAutospacing="0" w:after="208" w:afterAutospacing="0" w:line="360" w:lineRule="auto"/>
        <w:ind w:firstLine="567"/>
        <w:jc w:val="both"/>
        <w:rPr>
          <w:sz w:val="28"/>
          <w:szCs w:val="28"/>
        </w:rPr>
      </w:pPr>
      <w:r w:rsidRPr="006A399B">
        <w:rPr>
          <w:b/>
          <w:bCs/>
          <w:sz w:val="28"/>
          <w:szCs w:val="28"/>
        </w:rPr>
        <w:lastRenderedPageBreak/>
        <w:t>Актуальность.</w:t>
      </w:r>
      <w:r w:rsidRPr="006A399B">
        <w:rPr>
          <w:sz w:val="28"/>
          <w:szCs w:val="28"/>
        </w:rPr>
        <w:t xml:space="preserve"> </w:t>
      </w:r>
    </w:p>
    <w:p w:rsidR="006A399B" w:rsidRPr="006A399B" w:rsidRDefault="006A399B" w:rsidP="006A399B">
      <w:pPr>
        <w:pStyle w:val="a3"/>
        <w:shd w:val="clear" w:color="auto" w:fill="FFFFFF"/>
        <w:spacing w:before="208" w:beforeAutospacing="0" w:after="208" w:afterAutospacing="0" w:line="360" w:lineRule="auto"/>
        <w:ind w:firstLine="567"/>
        <w:jc w:val="both"/>
        <w:rPr>
          <w:sz w:val="28"/>
          <w:szCs w:val="28"/>
        </w:rPr>
      </w:pPr>
      <w:r w:rsidRPr="006A399B">
        <w:rPr>
          <w:sz w:val="28"/>
          <w:szCs w:val="28"/>
        </w:rPr>
        <w:t>Одним из основных положений этого проекта является обеспечение развития пространственных представлений и воображения на уровне практических и исследовательских действий, изучение основных линейных, плоскостных и некоторых пространственных геометрических фигур, и формирование на этой базе и элементов конструкторского мышления.</w:t>
      </w:r>
    </w:p>
    <w:p w:rsidR="006A399B" w:rsidRDefault="006A399B" w:rsidP="006A39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9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 </w:t>
      </w:r>
      <w:r w:rsidRPr="006A399B">
        <w:rPr>
          <w:rFonts w:ascii="Times New Roman" w:eastAsia="Times New Roman" w:hAnsi="Times New Roman" w:cs="Times New Roman"/>
          <w:sz w:val="28"/>
          <w:szCs w:val="28"/>
        </w:rPr>
        <w:t>создать условия для усвоения дошкольниками представлений о геометрических фигурах, обеспечить успешное развитие способностей и мышления детей.</w:t>
      </w:r>
    </w:p>
    <w:p w:rsidR="006A399B" w:rsidRPr="006A399B" w:rsidRDefault="006A399B" w:rsidP="006A39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399B" w:rsidRPr="006A399B" w:rsidRDefault="006A399B" w:rsidP="006A39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9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проекта:</w:t>
      </w:r>
    </w:p>
    <w:p w:rsidR="006A399B" w:rsidRP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99B">
        <w:rPr>
          <w:rFonts w:ascii="Times New Roman" w:eastAsia="Times New Roman" w:hAnsi="Times New Roman" w:cs="Times New Roman"/>
          <w:b/>
          <w:sz w:val="28"/>
          <w:szCs w:val="28"/>
        </w:rPr>
        <w:t>Для детей:</w:t>
      </w:r>
    </w:p>
    <w:p w:rsid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9B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умение </w:t>
      </w:r>
      <w:r w:rsidRPr="006A399B">
        <w:rPr>
          <w:rFonts w:ascii="Times New Roman" w:eastAsia="Times New Roman" w:hAnsi="Times New Roman" w:cs="Times New Roman"/>
          <w:sz w:val="28"/>
          <w:szCs w:val="28"/>
        </w:rPr>
        <w:t>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размерам;</w:t>
      </w:r>
    </w:p>
    <w:p w:rsidR="006A399B" w:rsidRP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9B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геометрическую зоркость: умение анализировать и сравнивать предметы по форме, находить в ближайшем окружении предметы одинаковой и разной формы, </w:t>
      </w:r>
      <w:r w:rsidRPr="006A399B">
        <w:rPr>
          <w:rFonts w:ascii="Times New Roman" w:eastAsia="Times New Roman" w:hAnsi="Times New Roman" w:cs="Times New Roman"/>
          <w:sz w:val="28"/>
          <w:szCs w:val="28"/>
        </w:rPr>
        <w:t>конструировать фигуры по словесному описанию и перечислению их характерных свойств;</w:t>
      </w:r>
    </w:p>
    <w:p w:rsidR="006A399B" w:rsidRP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9B">
        <w:rPr>
          <w:rFonts w:ascii="Times New Roman" w:eastAsia="Times New Roman" w:hAnsi="Times New Roman" w:cs="Times New Roman"/>
          <w:sz w:val="28"/>
          <w:szCs w:val="28"/>
        </w:rPr>
        <w:t>• учить составлять тематические композиции из фигур по собственному замыслу;</w:t>
      </w:r>
    </w:p>
    <w:p w:rsidR="006A399B" w:rsidRP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9B">
        <w:rPr>
          <w:rFonts w:ascii="Times New Roman" w:eastAsia="Times New Roman" w:hAnsi="Times New Roman" w:cs="Times New Roman"/>
          <w:sz w:val="28"/>
          <w:szCs w:val="28"/>
        </w:rPr>
        <w:t>• развивать математическое мышление, л</w:t>
      </w:r>
      <w:r>
        <w:rPr>
          <w:rFonts w:ascii="Times New Roman" w:eastAsia="Times New Roman" w:hAnsi="Times New Roman" w:cs="Times New Roman"/>
          <w:sz w:val="28"/>
          <w:szCs w:val="28"/>
        </w:rPr>
        <w:t>огические мыслительные операции;</w:t>
      </w:r>
    </w:p>
    <w:p w:rsidR="006A399B" w:rsidRP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9B">
        <w:rPr>
          <w:rFonts w:ascii="Times New Roman" w:eastAsia="Times New Roman" w:hAnsi="Times New Roman" w:cs="Times New Roman"/>
          <w:sz w:val="28"/>
          <w:szCs w:val="28"/>
        </w:rPr>
        <w:t>• использовать полученные знания в продуктивной деятельности;</w:t>
      </w:r>
    </w:p>
    <w:p w:rsidR="006A399B" w:rsidRP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9B">
        <w:rPr>
          <w:rFonts w:ascii="Times New Roman" w:eastAsia="Times New Roman" w:hAnsi="Times New Roman" w:cs="Times New Roman"/>
          <w:sz w:val="28"/>
          <w:szCs w:val="28"/>
        </w:rPr>
        <w:t>• показать значимость геометрических фигур в повседневной жизни людей.</w:t>
      </w:r>
    </w:p>
    <w:p w:rsidR="006A399B" w:rsidRP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99B">
        <w:rPr>
          <w:rFonts w:ascii="Times New Roman" w:eastAsia="Times New Roman" w:hAnsi="Times New Roman" w:cs="Times New Roman"/>
          <w:b/>
          <w:sz w:val="28"/>
          <w:szCs w:val="28"/>
        </w:rPr>
        <w:t>Для педагогов:</w:t>
      </w:r>
    </w:p>
    <w:p w:rsidR="006A399B" w:rsidRP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</w:t>
      </w:r>
      <w:r w:rsidRPr="006A399B">
        <w:rPr>
          <w:rFonts w:ascii="Times New Roman" w:eastAsia="Times New Roman" w:hAnsi="Times New Roman" w:cs="Times New Roman"/>
          <w:sz w:val="28"/>
          <w:szCs w:val="28"/>
        </w:rPr>
        <w:t>азработать цикл игровых заданий и упражнений с геометрическими фигурами на основе развивающих игр;</w:t>
      </w:r>
    </w:p>
    <w:p w:rsidR="006A399B" w:rsidRP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</w:t>
      </w:r>
      <w:r w:rsidRPr="006A399B">
        <w:rPr>
          <w:rFonts w:ascii="Times New Roman" w:eastAsia="Times New Roman" w:hAnsi="Times New Roman" w:cs="Times New Roman"/>
          <w:sz w:val="28"/>
          <w:szCs w:val="28"/>
        </w:rPr>
        <w:t>азработать формы взаимодействия и сотрудничества с родителями;</w:t>
      </w:r>
    </w:p>
    <w:p w:rsidR="006A399B" w:rsidRP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 к</w:t>
      </w:r>
      <w:r w:rsidRPr="006A399B">
        <w:rPr>
          <w:rFonts w:ascii="Times New Roman" w:eastAsia="Times New Roman" w:hAnsi="Times New Roman" w:cs="Times New Roman"/>
          <w:sz w:val="28"/>
          <w:szCs w:val="28"/>
        </w:rPr>
        <w:t xml:space="preserve">онспект </w:t>
      </w:r>
      <w:proofErr w:type="gramStart"/>
      <w:r w:rsidRPr="006A399B">
        <w:rPr>
          <w:rFonts w:ascii="Times New Roman" w:eastAsia="Times New Roman" w:hAnsi="Times New Roman" w:cs="Times New Roman"/>
          <w:sz w:val="28"/>
          <w:szCs w:val="28"/>
        </w:rPr>
        <w:t>итоговой</w:t>
      </w:r>
      <w:proofErr w:type="gramEnd"/>
      <w:r w:rsidRPr="006A399B">
        <w:rPr>
          <w:rFonts w:ascii="Times New Roman" w:eastAsia="Times New Roman" w:hAnsi="Times New Roman" w:cs="Times New Roman"/>
          <w:sz w:val="28"/>
          <w:szCs w:val="28"/>
        </w:rPr>
        <w:t xml:space="preserve"> НОД.</w:t>
      </w:r>
    </w:p>
    <w:p w:rsidR="006A399B" w:rsidRP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99B">
        <w:rPr>
          <w:rFonts w:ascii="Times New Roman" w:eastAsia="Times New Roman" w:hAnsi="Times New Roman" w:cs="Times New Roman"/>
          <w:b/>
          <w:sz w:val="28"/>
          <w:szCs w:val="28"/>
        </w:rPr>
        <w:t>Для родителей:</w:t>
      </w:r>
    </w:p>
    <w:p w:rsidR="006A399B" w:rsidRP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</w:t>
      </w:r>
      <w:r w:rsidRPr="006A399B">
        <w:rPr>
          <w:rFonts w:ascii="Times New Roman" w:eastAsia="Times New Roman" w:hAnsi="Times New Roman" w:cs="Times New Roman"/>
          <w:sz w:val="28"/>
          <w:szCs w:val="28"/>
        </w:rPr>
        <w:t>ривлечь родителей к сотрудничеству с детским садом по математическому развитию ребёнка;</w:t>
      </w:r>
    </w:p>
    <w:p w:rsidR="006A399B" w:rsidRP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</w:t>
      </w:r>
      <w:r w:rsidRPr="006A399B">
        <w:rPr>
          <w:rFonts w:ascii="Times New Roman" w:eastAsia="Times New Roman" w:hAnsi="Times New Roman" w:cs="Times New Roman"/>
          <w:sz w:val="28"/>
          <w:szCs w:val="28"/>
        </w:rPr>
        <w:t>казать по необходимости квалифицированную помощь родителям по формированию элементарных математических представлений;</w:t>
      </w:r>
    </w:p>
    <w:p w:rsidR="006A399B" w:rsidRP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</w:t>
      </w:r>
      <w:r w:rsidRPr="006A399B">
        <w:rPr>
          <w:rFonts w:ascii="Times New Roman" w:eastAsia="Times New Roman" w:hAnsi="Times New Roman" w:cs="Times New Roman"/>
          <w:sz w:val="28"/>
          <w:szCs w:val="28"/>
        </w:rPr>
        <w:t>оказать родителям значимость знаний детей дошкольного возраста о геометрических фигурах.</w:t>
      </w:r>
    </w:p>
    <w:p w:rsidR="006A399B" w:rsidRPr="006A399B" w:rsidRDefault="006A399B" w:rsidP="006A39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99B" w:rsidRDefault="006A399B" w:rsidP="006A39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9B"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Продукты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9B">
        <w:rPr>
          <w:rFonts w:ascii="Times New Roman" w:eastAsia="Times New Roman" w:hAnsi="Times New Roman" w:cs="Times New Roman"/>
          <w:b/>
          <w:sz w:val="28"/>
          <w:szCs w:val="28"/>
        </w:rPr>
        <w:t>Для детей:</w:t>
      </w:r>
    </w:p>
    <w:p w:rsid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9B">
        <w:rPr>
          <w:rFonts w:ascii="Times New Roman" w:eastAsia="Times New Roman" w:hAnsi="Times New Roman" w:cs="Times New Roman"/>
          <w:sz w:val="28"/>
          <w:szCs w:val="28"/>
        </w:rPr>
        <w:t>• творческие работы в виде сказок о фигурах, рисунков, аппликаций.</w:t>
      </w:r>
    </w:p>
    <w:p w:rsid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9B">
        <w:rPr>
          <w:rFonts w:ascii="Times New Roman" w:eastAsia="Times New Roman" w:hAnsi="Times New Roman" w:cs="Times New Roman"/>
          <w:b/>
          <w:sz w:val="28"/>
          <w:szCs w:val="28"/>
        </w:rPr>
        <w:t>Для педагогов:</w:t>
      </w:r>
    </w:p>
    <w:p w:rsid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9B">
        <w:rPr>
          <w:rFonts w:ascii="Times New Roman" w:eastAsia="Times New Roman" w:hAnsi="Times New Roman" w:cs="Times New Roman"/>
          <w:sz w:val="28"/>
          <w:szCs w:val="28"/>
        </w:rPr>
        <w:t>• разработанный цикл игровых заданий и упражнений;</w:t>
      </w:r>
    </w:p>
    <w:p w:rsid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A399B">
        <w:rPr>
          <w:rFonts w:ascii="Times New Roman" w:eastAsia="Times New Roman" w:hAnsi="Times New Roman" w:cs="Times New Roman"/>
          <w:sz w:val="28"/>
          <w:szCs w:val="28"/>
        </w:rPr>
        <w:t xml:space="preserve">конспект занятия по формированию </w:t>
      </w:r>
      <w:proofErr w:type="gramStart"/>
      <w:r w:rsidRPr="006A399B">
        <w:rPr>
          <w:rFonts w:ascii="Times New Roman" w:eastAsia="Times New Roman" w:hAnsi="Times New Roman" w:cs="Times New Roman"/>
          <w:sz w:val="28"/>
          <w:szCs w:val="28"/>
        </w:rPr>
        <w:t>элементарным</w:t>
      </w:r>
      <w:proofErr w:type="gramEnd"/>
      <w:r w:rsidRPr="006A399B"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математических представлений «Путешествие в волшебную страну»;</w:t>
      </w:r>
    </w:p>
    <w:p w:rsid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9B">
        <w:rPr>
          <w:rFonts w:ascii="Times New Roman" w:eastAsia="Times New Roman" w:hAnsi="Times New Roman" w:cs="Times New Roman"/>
          <w:sz w:val="28"/>
          <w:szCs w:val="28"/>
        </w:rPr>
        <w:t>• изготовление пособий и дидактических игр;</w:t>
      </w:r>
    </w:p>
    <w:p w:rsid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9B">
        <w:rPr>
          <w:rFonts w:ascii="Times New Roman" w:eastAsia="Times New Roman" w:hAnsi="Times New Roman" w:cs="Times New Roman"/>
          <w:sz w:val="28"/>
          <w:szCs w:val="28"/>
        </w:rPr>
        <w:t xml:space="preserve">• создание </w:t>
      </w:r>
      <w:proofErr w:type="spellStart"/>
      <w:r w:rsidRPr="006A399B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6A399B">
        <w:rPr>
          <w:rFonts w:ascii="Times New Roman" w:eastAsia="Times New Roman" w:hAnsi="Times New Roman" w:cs="Times New Roman"/>
          <w:sz w:val="28"/>
          <w:szCs w:val="28"/>
        </w:rPr>
        <w:t xml:space="preserve"> игр.</w:t>
      </w:r>
    </w:p>
    <w:p w:rsid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9B">
        <w:rPr>
          <w:rFonts w:ascii="Times New Roman" w:eastAsia="Times New Roman" w:hAnsi="Times New Roman" w:cs="Times New Roman"/>
          <w:b/>
          <w:sz w:val="28"/>
          <w:szCs w:val="28"/>
        </w:rPr>
        <w:t>Для родителей:</w:t>
      </w:r>
    </w:p>
    <w:p w:rsid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9B">
        <w:rPr>
          <w:rFonts w:ascii="Times New Roman" w:eastAsia="Times New Roman" w:hAnsi="Times New Roman" w:cs="Times New Roman"/>
          <w:sz w:val="28"/>
          <w:szCs w:val="28"/>
        </w:rPr>
        <w:t xml:space="preserve">• совместные сочинения с детьми </w:t>
      </w:r>
      <w:r>
        <w:rPr>
          <w:rFonts w:ascii="Times New Roman" w:eastAsia="Times New Roman" w:hAnsi="Times New Roman" w:cs="Times New Roman"/>
          <w:sz w:val="28"/>
          <w:szCs w:val="28"/>
        </w:rPr>
        <w:t>сказок о геометрических фигурах;</w:t>
      </w:r>
    </w:p>
    <w:p w:rsid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9B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творческая выставка «В мире фигур».</w:t>
      </w:r>
    </w:p>
    <w:p w:rsidR="006A399B" w:rsidRP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399B" w:rsidRDefault="006A399B" w:rsidP="006A39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99B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по проекту</w:t>
      </w:r>
    </w:p>
    <w:p w:rsid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и</w:t>
      </w:r>
      <w:r w:rsidRPr="006A399B">
        <w:rPr>
          <w:rFonts w:ascii="Times New Roman" w:eastAsia="Times New Roman" w:hAnsi="Times New Roman" w:cs="Times New Roman"/>
          <w:sz w:val="28"/>
          <w:szCs w:val="28"/>
        </w:rPr>
        <w:t>спользование педагогами активных форм взаимодействия с семьёй по формированию элементарн</w:t>
      </w:r>
      <w:r>
        <w:rPr>
          <w:rFonts w:ascii="Times New Roman" w:eastAsia="Times New Roman" w:hAnsi="Times New Roman" w:cs="Times New Roman"/>
          <w:sz w:val="28"/>
          <w:szCs w:val="28"/>
        </w:rPr>
        <w:t>ых математических представлений;</w:t>
      </w:r>
    </w:p>
    <w:p w:rsid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</w:t>
      </w:r>
      <w:r w:rsidRPr="006A399B">
        <w:rPr>
          <w:rFonts w:ascii="Times New Roman" w:eastAsia="Times New Roman" w:hAnsi="Times New Roman" w:cs="Times New Roman"/>
          <w:sz w:val="28"/>
          <w:szCs w:val="28"/>
        </w:rPr>
        <w:t>овышение уровня знаний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о геометрических фигурах;</w:t>
      </w:r>
    </w:p>
    <w:p w:rsidR="006A399B" w:rsidRP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•п</w:t>
      </w:r>
      <w:r w:rsidRPr="006A399B">
        <w:rPr>
          <w:rFonts w:ascii="Times New Roman" w:eastAsia="Times New Roman" w:hAnsi="Times New Roman" w:cs="Times New Roman"/>
          <w:sz w:val="28"/>
          <w:szCs w:val="28"/>
        </w:rPr>
        <w:t>овышение активности детей в поисково-исследовательской деятельно</w:t>
      </w:r>
      <w:r>
        <w:rPr>
          <w:rFonts w:ascii="Times New Roman" w:eastAsia="Times New Roman" w:hAnsi="Times New Roman" w:cs="Times New Roman"/>
          <w:sz w:val="28"/>
          <w:szCs w:val="28"/>
        </w:rPr>
        <w:t>сти по разделу «Фигуры и формы»;</w:t>
      </w:r>
    </w:p>
    <w:p w:rsidR="006A399B" w:rsidRP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ф</w:t>
      </w:r>
      <w:r w:rsidRPr="006A399B">
        <w:rPr>
          <w:rFonts w:ascii="Times New Roman" w:eastAsia="Times New Roman" w:hAnsi="Times New Roman" w:cs="Times New Roman"/>
          <w:sz w:val="28"/>
          <w:szCs w:val="28"/>
        </w:rPr>
        <w:t>ормирование повышенного интереса к играм и упражнениям с геометрическими фигурами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4387"/>
        <w:gridCol w:w="5184"/>
      </w:tblGrid>
      <w:tr w:rsidR="006A399B" w:rsidRPr="006A399B" w:rsidTr="006A399B">
        <w:tc>
          <w:tcPr>
            <w:tcW w:w="10598" w:type="dxa"/>
            <w:gridSpan w:val="2"/>
          </w:tcPr>
          <w:p w:rsidR="006A399B" w:rsidRPr="006A399B" w:rsidRDefault="006A399B" w:rsidP="006A399B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A399B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Этапы и сроки реализации проекта</w:t>
            </w:r>
          </w:p>
        </w:tc>
      </w:tr>
      <w:tr w:rsidR="006A399B" w:rsidRPr="006A399B" w:rsidTr="006A399B">
        <w:tc>
          <w:tcPr>
            <w:tcW w:w="4785" w:type="dxa"/>
          </w:tcPr>
          <w:p w:rsidR="006A399B" w:rsidRPr="006A399B" w:rsidRDefault="006A399B" w:rsidP="006A399B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6A399B" w:rsidRPr="006A399B" w:rsidRDefault="006A399B" w:rsidP="006A399B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A399B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Подготовительный</w:t>
            </w:r>
            <w:proofErr w:type="gramEnd"/>
            <w:r w:rsidRPr="006A399B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6A399B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6A399B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неделя </w:t>
            </w:r>
            <w:r w:rsidRPr="006A399B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октября</w:t>
            </w:r>
            <w:r w:rsidRPr="006A399B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6A399B" w:rsidRPr="006A399B" w:rsidRDefault="006A399B" w:rsidP="006A399B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6A399B" w:rsidRDefault="006A399B" w:rsidP="006A399B">
            <w:pPr>
              <w:spacing w:before="208" w:after="208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6A399B">
              <w:rPr>
                <w:color w:val="000000"/>
                <w:sz w:val="28"/>
                <w:szCs w:val="28"/>
              </w:rPr>
              <w:t>-Определение цели и задач проекта, участников проекта.</w:t>
            </w:r>
          </w:p>
          <w:p w:rsidR="006A399B" w:rsidRPr="006A399B" w:rsidRDefault="006A399B" w:rsidP="006A399B">
            <w:pPr>
              <w:spacing w:before="208" w:after="208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6A399B">
              <w:rPr>
                <w:rFonts w:eastAsia="Times New Roman"/>
                <w:sz w:val="28"/>
                <w:szCs w:val="28"/>
              </w:rPr>
              <w:t>-Ознакомление родителей с проблемой, целью и задачами проекта.</w:t>
            </w:r>
          </w:p>
          <w:p w:rsidR="006A399B" w:rsidRPr="006A399B" w:rsidRDefault="006A399B" w:rsidP="006A399B">
            <w:pPr>
              <w:spacing w:before="208" w:after="208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6A399B">
              <w:rPr>
                <w:rFonts w:eastAsia="Times New Roman"/>
                <w:sz w:val="28"/>
                <w:szCs w:val="28"/>
              </w:rPr>
              <w:t>-Подбор наглядно-дидактических материалов и оборудования для занятий, исследовательской деятельности и индивидуальной работы с детьми вне занятий.</w:t>
            </w:r>
          </w:p>
          <w:p w:rsidR="006A399B" w:rsidRPr="006A399B" w:rsidRDefault="006A399B" w:rsidP="006A399B">
            <w:pPr>
              <w:spacing w:before="208" w:after="208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6A399B">
              <w:rPr>
                <w:rFonts w:eastAsia="Times New Roman"/>
                <w:sz w:val="28"/>
                <w:szCs w:val="28"/>
              </w:rPr>
              <w:t>-Разработка методических пособий, итоговой непосредственно образовательной деятельности по математическому развитию.</w:t>
            </w:r>
          </w:p>
        </w:tc>
      </w:tr>
      <w:tr w:rsidR="006A399B" w:rsidRPr="006A399B" w:rsidTr="006A399B">
        <w:tc>
          <w:tcPr>
            <w:tcW w:w="4785" w:type="dxa"/>
          </w:tcPr>
          <w:p w:rsidR="006A399B" w:rsidRDefault="006A399B" w:rsidP="006A399B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6A399B" w:rsidRPr="006A399B" w:rsidRDefault="006A399B" w:rsidP="006A399B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A399B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Основной</w:t>
            </w:r>
            <w:proofErr w:type="gramEnd"/>
            <w:r w:rsidRPr="006A399B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6A399B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2-3 неделя октября</w:t>
            </w:r>
            <w:r w:rsidRPr="006A399B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6A399B" w:rsidRPr="006A399B" w:rsidRDefault="006A399B" w:rsidP="006A399B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A399B" w:rsidRPr="006A399B" w:rsidRDefault="006A399B" w:rsidP="006A399B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6A399B" w:rsidRPr="006A399B" w:rsidRDefault="006A399B" w:rsidP="006A399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A399B">
              <w:rPr>
                <w:color w:val="000000"/>
                <w:sz w:val="28"/>
                <w:szCs w:val="28"/>
              </w:rPr>
              <w:t>-</w:t>
            </w:r>
            <w:r w:rsidRPr="006A399B">
              <w:rPr>
                <w:color w:val="000000"/>
                <w:sz w:val="28"/>
                <w:szCs w:val="28"/>
              </w:rPr>
              <w:t>Осуществление планирования, подбор и разработка конспектов занятий, развлечений и других мероприятий.</w:t>
            </w:r>
          </w:p>
          <w:p w:rsidR="006A399B" w:rsidRPr="006A399B" w:rsidRDefault="006A399B" w:rsidP="006A399B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35"/>
              <w:jc w:val="both"/>
              <w:rPr>
                <w:color w:val="000000"/>
                <w:sz w:val="28"/>
                <w:szCs w:val="28"/>
              </w:rPr>
            </w:pPr>
            <w:r w:rsidRPr="006A399B">
              <w:rPr>
                <w:color w:val="000000"/>
                <w:sz w:val="28"/>
                <w:szCs w:val="28"/>
              </w:rPr>
              <w:t>-</w:t>
            </w:r>
            <w:r w:rsidRPr="006A399B">
              <w:rPr>
                <w:color w:val="000000"/>
                <w:sz w:val="28"/>
                <w:szCs w:val="28"/>
              </w:rPr>
              <w:t>Осуществление планирования, подбор и разработка мероприятий, проводимых с родителями детей.</w:t>
            </w:r>
          </w:p>
        </w:tc>
      </w:tr>
      <w:tr w:rsidR="006A399B" w:rsidRPr="006A399B" w:rsidTr="006A399B">
        <w:tc>
          <w:tcPr>
            <w:tcW w:w="4785" w:type="dxa"/>
          </w:tcPr>
          <w:p w:rsidR="006A399B" w:rsidRPr="006A399B" w:rsidRDefault="006A399B" w:rsidP="006A399B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6A399B" w:rsidRPr="006A399B" w:rsidRDefault="006A399B" w:rsidP="006A399B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A399B">
              <w:rPr>
                <w:rFonts w:eastAsia="Times New Roman"/>
                <w:b/>
                <w:sz w:val="28"/>
                <w:szCs w:val="28"/>
                <w:lang w:eastAsia="ru-RU"/>
              </w:rPr>
              <w:t>Заключительный</w:t>
            </w:r>
            <w:proofErr w:type="gramEnd"/>
            <w:r w:rsidRPr="006A399B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(4 неделя </w:t>
            </w:r>
            <w:r w:rsidRPr="006A399B">
              <w:rPr>
                <w:rFonts w:eastAsia="Times New Roman"/>
                <w:b/>
                <w:sz w:val="28"/>
                <w:szCs w:val="28"/>
                <w:lang w:eastAsia="ru-RU"/>
              </w:rPr>
              <w:t>октября</w:t>
            </w:r>
            <w:r w:rsidRPr="006A399B">
              <w:rPr>
                <w:rFonts w:eastAsia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13" w:type="dxa"/>
          </w:tcPr>
          <w:p w:rsidR="006A399B" w:rsidRPr="006A399B" w:rsidRDefault="006A399B" w:rsidP="006A399B">
            <w:pPr>
              <w:spacing w:before="208" w:after="208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6A399B">
              <w:rPr>
                <w:color w:val="000000"/>
                <w:sz w:val="28"/>
                <w:szCs w:val="28"/>
              </w:rPr>
              <w:t>-</w:t>
            </w:r>
            <w:r w:rsidRPr="006A399B">
              <w:rPr>
                <w:rFonts w:eastAsia="Times New Roman"/>
                <w:sz w:val="28"/>
                <w:szCs w:val="28"/>
              </w:rPr>
              <w:t>Обработка и оформление материалов проекта;</w:t>
            </w:r>
          </w:p>
          <w:p w:rsidR="006A399B" w:rsidRPr="006A399B" w:rsidRDefault="006A399B" w:rsidP="006A399B">
            <w:pPr>
              <w:spacing w:before="208" w:after="208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6A399B">
              <w:rPr>
                <w:rFonts w:eastAsia="Times New Roman"/>
                <w:sz w:val="28"/>
                <w:szCs w:val="28"/>
              </w:rPr>
              <w:t>-Оценка результатов работы всех участников проекта;</w:t>
            </w:r>
          </w:p>
          <w:p w:rsidR="006A399B" w:rsidRPr="006A399B" w:rsidRDefault="006A399B" w:rsidP="006A399B">
            <w:pPr>
              <w:spacing w:before="208" w:after="208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6A399B">
              <w:rPr>
                <w:rFonts w:eastAsia="Times New Roman"/>
                <w:sz w:val="28"/>
                <w:szCs w:val="28"/>
              </w:rPr>
              <w:t xml:space="preserve">-Проведение </w:t>
            </w:r>
            <w:proofErr w:type="gramStart"/>
            <w:r w:rsidRPr="006A399B">
              <w:rPr>
                <w:rFonts w:eastAsia="Times New Roman"/>
                <w:sz w:val="28"/>
                <w:szCs w:val="28"/>
              </w:rPr>
              <w:t>итоговой</w:t>
            </w:r>
            <w:proofErr w:type="gramEnd"/>
            <w:r w:rsidRPr="006A399B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НОД</w:t>
            </w:r>
            <w:r w:rsidRPr="006A399B">
              <w:rPr>
                <w:rFonts w:eastAsia="Times New Roman"/>
                <w:sz w:val="28"/>
                <w:szCs w:val="28"/>
              </w:rPr>
              <w:t xml:space="preserve"> «Путешествие в волшебную страну».</w:t>
            </w:r>
          </w:p>
        </w:tc>
      </w:tr>
    </w:tbl>
    <w:tbl>
      <w:tblPr>
        <w:tblStyle w:val="a7"/>
        <w:tblpPr w:leftFromText="180" w:rightFromText="180" w:vertAnchor="text" w:horzAnchor="page" w:tblpX="1810" w:tblpY="-46"/>
        <w:tblW w:w="9464" w:type="dxa"/>
        <w:tblLook w:val="04A0"/>
      </w:tblPr>
      <w:tblGrid>
        <w:gridCol w:w="4219"/>
        <w:gridCol w:w="5245"/>
      </w:tblGrid>
      <w:tr w:rsidR="006A399B" w:rsidRPr="006A399B" w:rsidTr="006A399B">
        <w:trPr>
          <w:trHeight w:val="378"/>
        </w:trPr>
        <w:tc>
          <w:tcPr>
            <w:tcW w:w="9464" w:type="dxa"/>
            <w:gridSpan w:val="2"/>
            <w:hideMark/>
          </w:tcPr>
          <w:p w:rsidR="006A399B" w:rsidRPr="006A399B" w:rsidRDefault="006A399B" w:rsidP="006A399B">
            <w:pPr>
              <w:spacing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A399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Перспективное планирование</w:t>
            </w:r>
          </w:p>
        </w:tc>
      </w:tr>
      <w:tr w:rsidR="006A399B" w:rsidRPr="006A399B" w:rsidTr="006A399B">
        <w:trPr>
          <w:trHeight w:val="481"/>
        </w:trPr>
        <w:tc>
          <w:tcPr>
            <w:tcW w:w="4219" w:type="dxa"/>
            <w:hideMark/>
          </w:tcPr>
          <w:p w:rsidR="006A399B" w:rsidRPr="006A399B" w:rsidRDefault="006A399B" w:rsidP="006A399B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6A399B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5245" w:type="dxa"/>
            <w:hideMark/>
          </w:tcPr>
          <w:p w:rsidR="006A399B" w:rsidRPr="006A399B" w:rsidRDefault="006A399B" w:rsidP="006A399B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6A399B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6A399B" w:rsidRPr="006A399B" w:rsidTr="006A399B">
        <w:trPr>
          <w:trHeight w:val="2504"/>
        </w:trPr>
        <w:tc>
          <w:tcPr>
            <w:tcW w:w="4219" w:type="dxa"/>
            <w:hideMark/>
          </w:tcPr>
          <w:p w:rsidR="006A399B" w:rsidRPr="006A399B" w:rsidRDefault="006A399B" w:rsidP="006A399B">
            <w:pPr>
              <w:spacing w:line="360" w:lineRule="auto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6A399B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5245" w:type="dxa"/>
            <w:hideMark/>
          </w:tcPr>
          <w:p w:rsidR="006A399B" w:rsidRDefault="006A399B" w:rsidP="006A399B">
            <w:pPr>
              <w:pStyle w:val="a3"/>
              <w:shd w:val="clear" w:color="auto" w:fill="FFFFFF"/>
              <w:spacing w:before="208" w:beforeAutospacing="0" w:after="208" w:afterAutospacing="0" w:line="360" w:lineRule="auto"/>
              <w:jc w:val="both"/>
              <w:rPr>
                <w:sz w:val="28"/>
                <w:szCs w:val="28"/>
              </w:rPr>
            </w:pPr>
            <w:r w:rsidRPr="006A399B">
              <w:rPr>
                <w:sz w:val="28"/>
                <w:szCs w:val="28"/>
              </w:rPr>
              <w:t xml:space="preserve">-Развивающие игры: «Найди сходство и отличие», «Палочки </w:t>
            </w:r>
            <w:proofErr w:type="spellStart"/>
            <w:r w:rsidRPr="006A399B">
              <w:rPr>
                <w:sz w:val="28"/>
                <w:szCs w:val="28"/>
              </w:rPr>
              <w:t>Кюизенера</w:t>
            </w:r>
            <w:proofErr w:type="spellEnd"/>
            <w:r w:rsidRPr="006A399B">
              <w:rPr>
                <w:sz w:val="28"/>
                <w:szCs w:val="28"/>
              </w:rPr>
              <w:t xml:space="preserve">», «Блоки </w:t>
            </w:r>
            <w:proofErr w:type="spellStart"/>
            <w:r w:rsidRPr="006A399B">
              <w:rPr>
                <w:sz w:val="28"/>
                <w:szCs w:val="28"/>
              </w:rPr>
              <w:t>Дьенеша</w:t>
            </w:r>
            <w:proofErr w:type="spellEnd"/>
            <w:r w:rsidRPr="006A399B">
              <w:rPr>
                <w:sz w:val="28"/>
                <w:szCs w:val="28"/>
              </w:rPr>
              <w:t>», «Геометрическое лото», «На что похоже», «Квадраты Никитина», «</w:t>
            </w:r>
            <w:proofErr w:type="spellStart"/>
            <w:r w:rsidRPr="006A399B">
              <w:rPr>
                <w:sz w:val="28"/>
                <w:szCs w:val="28"/>
              </w:rPr>
              <w:t>Геоконт</w:t>
            </w:r>
            <w:proofErr w:type="spellEnd"/>
            <w:r w:rsidRPr="006A399B">
              <w:rPr>
                <w:sz w:val="28"/>
                <w:szCs w:val="28"/>
              </w:rPr>
              <w:t>», «</w:t>
            </w:r>
            <w:proofErr w:type="spellStart"/>
            <w:r w:rsidRPr="006A399B">
              <w:rPr>
                <w:sz w:val="28"/>
                <w:szCs w:val="28"/>
              </w:rPr>
              <w:t>Танграм</w:t>
            </w:r>
            <w:proofErr w:type="spellEnd"/>
            <w:r w:rsidRPr="006A399B">
              <w:rPr>
                <w:sz w:val="28"/>
                <w:szCs w:val="28"/>
              </w:rPr>
              <w:t>», «Монгольская игра», «Занимательные квадраты».</w:t>
            </w:r>
          </w:p>
          <w:p w:rsidR="006A399B" w:rsidRPr="006A399B" w:rsidRDefault="006A399B" w:rsidP="006A399B">
            <w:pPr>
              <w:pStyle w:val="a3"/>
              <w:shd w:val="clear" w:color="auto" w:fill="FFFFFF"/>
              <w:spacing w:before="208" w:beforeAutospacing="0" w:after="208" w:afterAutospacing="0" w:line="360" w:lineRule="auto"/>
              <w:jc w:val="both"/>
              <w:rPr>
                <w:sz w:val="28"/>
                <w:szCs w:val="28"/>
              </w:rPr>
            </w:pPr>
            <w:r w:rsidRPr="006A399B">
              <w:rPr>
                <w:sz w:val="28"/>
                <w:szCs w:val="28"/>
              </w:rPr>
              <w:t>-Дидактические игры: «Геометрическая фигура», «Посмотри вокруг», «Разложи фигуры по местам».</w:t>
            </w:r>
          </w:p>
          <w:p w:rsidR="006A399B" w:rsidRPr="006A399B" w:rsidRDefault="006A399B" w:rsidP="006A399B">
            <w:pPr>
              <w:pStyle w:val="a3"/>
              <w:shd w:val="clear" w:color="auto" w:fill="FFFFFF"/>
              <w:spacing w:before="208" w:beforeAutospacing="0" w:after="208" w:afterAutospacing="0" w:line="360" w:lineRule="auto"/>
              <w:jc w:val="both"/>
              <w:rPr>
                <w:sz w:val="28"/>
                <w:szCs w:val="28"/>
              </w:rPr>
            </w:pPr>
            <w:r w:rsidRPr="006A399B">
              <w:rPr>
                <w:sz w:val="28"/>
                <w:szCs w:val="28"/>
              </w:rPr>
              <w:t xml:space="preserve">-Игры </w:t>
            </w:r>
            <w:proofErr w:type="gramStart"/>
            <w:r w:rsidRPr="006A399B">
              <w:rPr>
                <w:sz w:val="28"/>
                <w:szCs w:val="28"/>
              </w:rPr>
              <w:t>с</w:t>
            </w:r>
            <w:proofErr w:type="gramEnd"/>
            <w:r w:rsidRPr="006A399B">
              <w:rPr>
                <w:sz w:val="28"/>
                <w:szCs w:val="28"/>
              </w:rPr>
              <w:t xml:space="preserve"> счетными палочками: «Сделай геометрические фигуры».</w:t>
            </w:r>
          </w:p>
          <w:p w:rsidR="006A399B" w:rsidRPr="006A399B" w:rsidRDefault="006A399B" w:rsidP="006A399B">
            <w:pPr>
              <w:spacing w:before="208" w:after="208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6A399B">
              <w:rPr>
                <w:rFonts w:eastAsia="Times New Roman"/>
                <w:sz w:val="28"/>
                <w:szCs w:val="28"/>
              </w:rPr>
              <w:t>-Игры с использованием технологии ТРИЗ: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6A399B">
              <w:rPr>
                <w:rFonts w:eastAsia="Times New Roman"/>
                <w:sz w:val="28"/>
                <w:szCs w:val="28"/>
              </w:rPr>
              <w:t>«Что было бы… »,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Pr="006A399B">
              <w:rPr>
                <w:rFonts w:eastAsia="Times New Roman"/>
                <w:sz w:val="28"/>
                <w:szCs w:val="28"/>
              </w:rPr>
              <w:t>«На что похоже»,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6A399B">
              <w:rPr>
                <w:rFonts w:eastAsia="Times New Roman"/>
                <w:sz w:val="28"/>
                <w:szCs w:val="28"/>
              </w:rPr>
              <w:t>«Придумай… »,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6A399B">
              <w:rPr>
                <w:rFonts w:eastAsia="Times New Roman"/>
                <w:sz w:val="28"/>
                <w:szCs w:val="28"/>
              </w:rPr>
              <w:t>«Назови наоборот»,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6A399B">
              <w:rPr>
                <w:rFonts w:eastAsia="Times New Roman"/>
                <w:sz w:val="28"/>
                <w:szCs w:val="28"/>
              </w:rPr>
              <w:t>«Хорошо и плохо».</w:t>
            </w:r>
          </w:p>
        </w:tc>
      </w:tr>
      <w:tr w:rsidR="006A399B" w:rsidRPr="006A399B" w:rsidTr="006A399B">
        <w:trPr>
          <w:trHeight w:val="970"/>
        </w:trPr>
        <w:tc>
          <w:tcPr>
            <w:tcW w:w="4219" w:type="dxa"/>
            <w:hideMark/>
          </w:tcPr>
          <w:p w:rsidR="006A399B" w:rsidRPr="006A399B" w:rsidRDefault="006A399B" w:rsidP="006A399B">
            <w:pPr>
              <w:spacing w:line="360" w:lineRule="auto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6A399B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5245" w:type="dxa"/>
            <w:hideMark/>
          </w:tcPr>
          <w:p w:rsidR="006A399B" w:rsidRPr="006A399B" w:rsidRDefault="006A399B" w:rsidP="006A399B">
            <w:p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6A399B">
              <w:rPr>
                <w:sz w:val="28"/>
                <w:szCs w:val="28"/>
              </w:rPr>
              <w:t>-</w:t>
            </w:r>
            <w:r w:rsidRPr="006A399B">
              <w:rPr>
                <w:sz w:val="28"/>
                <w:szCs w:val="28"/>
                <w:shd w:val="clear" w:color="auto" w:fill="FFFFFF"/>
              </w:rPr>
              <w:t>Сюжетные игры: «Строители», «В гости к геометрическим фигурам».</w:t>
            </w:r>
          </w:p>
        </w:tc>
      </w:tr>
      <w:tr w:rsidR="006A399B" w:rsidRPr="006A399B" w:rsidTr="006A399B">
        <w:trPr>
          <w:trHeight w:val="981"/>
        </w:trPr>
        <w:tc>
          <w:tcPr>
            <w:tcW w:w="4219" w:type="dxa"/>
            <w:hideMark/>
          </w:tcPr>
          <w:p w:rsidR="006A399B" w:rsidRPr="006A399B" w:rsidRDefault="006A399B" w:rsidP="006A399B">
            <w:pPr>
              <w:spacing w:line="360" w:lineRule="auto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6A399B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Художественное – эстетическое развитие</w:t>
            </w:r>
          </w:p>
        </w:tc>
        <w:tc>
          <w:tcPr>
            <w:tcW w:w="5245" w:type="dxa"/>
            <w:hideMark/>
          </w:tcPr>
          <w:p w:rsidR="006A399B" w:rsidRPr="006A399B" w:rsidRDefault="006A399B" w:rsidP="006A399B">
            <w:pPr>
              <w:pStyle w:val="a3"/>
              <w:shd w:val="clear" w:color="auto" w:fill="FFFFFF"/>
              <w:spacing w:before="208" w:beforeAutospacing="0" w:after="208" w:afterAutospacing="0" w:line="360" w:lineRule="auto"/>
              <w:jc w:val="both"/>
              <w:rPr>
                <w:sz w:val="28"/>
                <w:szCs w:val="28"/>
              </w:rPr>
            </w:pPr>
            <w:r w:rsidRPr="006A399B">
              <w:rPr>
                <w:sz w:val="28"/>
                <w:szCs w:val="28"/>
              </w:rPr>
              <w:t>-Аппликация</w:t>
            </w:r>
            <w:r>
              <w:rPr>
                <w:sz w:val="28"/>
                <w:szCs w:val="28"/>
              </w:rPr>
              <w:t xml:space="preserve"> </w:t>
            </w:r>
            <w:r w:rsidRPr="006A399B">
              <w:rPr>
                <w:sz w:val="28"/>
                <w:szCs w:val="28"/>
              </w:rPr>
              <w:t>«</w:t>
            </w:r>
            <w:proofErr w:type="gramStart"/>
            <w:r w:rsidRPr="006A399B">
              <w:rPr>
                <w:sz w:val="28"/>
                <w:szCs w:val="28"/>
              </w:rPr>
              <w:t>Звер</w:t>
            </w:r>
            <w:r>
              <w:rPr>
                <w:sz w:val="28"/>
                <w:szCs w:val="28"/>
              </w:rPr>
              <w:t>ята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A399B">
              <w:rPr>
                <w:sz w:val="28"/>
                <w:szCs w:val="28"/>
              </w:rPr>
              <w:t xml:space="preserve"> из геометрической страны».</w:t>
            </w:r>
          </w:p>
          <w:p w:rsidR="006A399B" w:rsidRPr="006A399B" w:rsidRDefault="006A399B" w:rsidP="006A399B">
            <w:pPr>
              <w:pStyle w:val="a3"/>
              <w:shd w:val="clear" w:color="auto" w:fill="FFFFFF"/>
              <w:spacing w:before="208" w:beforeAutospacing="0" w:after="208" w:afterAutospacing="0" w:line="360" w:lineRule="auto"/>
              <w:jc w:val="both"/>
              <w:rPr>
                <w:sz w:val="28"/>
                <w:szCs w:val="28"/>
              </w:rPr>
            </w:pPr>
            <w:r w:rsidRPr="006A399B">
              <w:rPr>
                <w:sz w:val="28"/>
                <w:szCs w:val="28"/>
              </w:rPr>
              <w:t>-Рисование  «Сказочные домики»; «Автобус».</w:t>
            </w:r>
          </w:p>
          <w:p w:rsidR="006A399B" w:rsidRPr="006A399B" w:rsidRDefault="006A399B" w:rsidP="006A399B">
            <w:pPr>
              <w:spacing w:before="208" w:after="208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A399B">
              <w:rPr>
                <w:rFonts w:eastAsia="Times New Roman"/>
                <w:sz w:val="28"/>
                <w:szCs w:val="28"/>
              </w:rPr>
              <w:t>Веселые частушки о математике.</w:t>
            </w:r>
          </w:p>
        </w:tc>
      </w:tr>
      <w:tr w:rsidR="006A399B" w:rsidRPr="006A399B" w:rsidTr="006A399B">
        <w:trPr>
          <w:trHeight w:val="145"/>
        </w:trPr>
        <w:tc>
          <w:tcPr>
            <w:tcW w:w="4219" w:type="dxa"/>
            <w:hideMark/>
          </w:tcPr>
          <w:p w:rsidR="006A399B" w:rsidRPr="006A399B" w:rsidRDefault="006A399B" w:rsidP="006A399B">
            <w:pPr>
              <w:spacing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A399B">
              <w:rPr>
                <w:rFonts w:eastAsia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5245" w:type="dxa"/>
            <w:hideMark/>
          </w:tcPr>
          <w:p w:rsidR="006A399B" w:rsidRPr="006A399B" w:rsidRDefault="006A399B" w:rsidP="006A399B">
            <w:pPr>
              <w:pStyle w:val="a3"/>
              <w:shd w:val="clear" w:color="auto" w:fill="FFFFFF"/>
              <w:spacing w:before="208" w:beforeAutospacing="0" w:after="208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Чтение</w:t>
            </w:r>
            <w:r w:rsidRPr="006A399B">
              <w:rPr>
                <w:sz w:val="28"/>
                <w:szCs w:val="28"/>
              </w:rPr>
              <w:t xml:space="preserve">: Словацкой народной сказки «У </w:t>
            </w:r>
            <w:r w:rsidRPr="006A399B">
              <w:rPr>
                <w:sz w:val="28"/>
                <w:szCs w:val="28"/>
              </w:rPr>
              <w:lastRenderedPageBreak/>
              <w:t>солнышка в гостях»; «Сказка о геометрических фигурах»; беседа по их содержанию.</w:t>
            </w:r>
          </w:p>
          <w:p w:rsidR="006A399B" w:rsidRPr="006A399B" w:rsidRDefault="006A399B" w:rsidP="006A399B">
            <w:pPr>
              <w:pStyle w:val="a3"/>
              <w:shd w:val="clear" w:color="auto" w:fill="FFFFFF"/>
              <w:spacing w:before="208" w:beforeAutospacing="0" w:after="208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A399B">
              <w:rPr>
                <w:sz w:val="28"/>
                <w:szCs w:val="28"/>
              </w:rPr>
              <w:t>Работа над стихотворениями: А.Ю.Кожевникова «Учим формы предметов»; «Геометрические фигуры».</w:t>
            </w:r>
          </w:p>
        </w:tc>
      </w:tr>
      <w:tr w:rsidR="006A399B" w:rsidRPr="006A399B" w:rsidTr="006A399B">
        <w:trPr>
          <w:trHeight w:val="145"/>
        </w:trPr>
        <w:tc>
          <w:tcPr>
            <w:tcW w:w="4219" w:type="dxa"/>
            <w:hideMark/>
          </w:tcPr>
          <w:p w:rsidR="006A399B" w:rsidRPr="006A399B" w:rsidRDefault="006A399B" w:rsidP="006A399B">
            <w:pPr>
              <w:spacing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A399B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5245" w:type="dxa"/>
            <w:hideMark/>
          </w:tcPr>
          <w:p w:rsidR="006A399B" w:rsidRPr="006A399B" w:rsidRDefault="006A399B" w:rsidP="006A399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 w:rsidRPr="006A399B">
              <w:rPr>
                <w:sz w:val="28"/>
                <w:szCs w:val="28"/>
                <w:shd w:val="clear" w:color="auto" w:fill="FFFFFF"/>
              </w:rPr>
              <w:t xml:space="preserve">Подвижные игры: «В этом домике 6 этажей», «Сделай фигуру», </w:t>
            </w:r>
            <w:r>
              <w:rPr>
                <w:sz w:val="28"/>
                <w:szCs w:val="28"/>
              </w:rPr>
              <w:t xml:space="preserve"> «Ровным кругом», </w:t>
            </w:r>
            <w:r w:rsidRPr="006A399B">
              <w:rPr>
                <w:sz w:val="28"/>
                <w:szCs w:val="28"/>
              </w:rPr>
              <w:t xml:space="preserve"> «Кот и мыши».</w:t>
            </w:r>
          </w:p>
          <w:p w:rsidR="006A399B" w:rsidRPr="006A399B" w:rsidRDefault="006A399B" w:rsidP="006A399B">
            <w:pPr>
              <w:spacing w:before="208" w:after="208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Pr="006A399B">
              <w:rPr>
                <w:rFonts w:eastAsia="Times New Roman"/>
                <w:sz w:val="28"/>
                <w:szCs w:val="28"/>
              </w:rPr>
              <w:t>Пальчиковые игры и физкультминутки с художественным словом о геометрических фигурах.</w:t>
            </w:r>
          </w:p>
          <w:p w:rsidR="006A399B" w:rsidRPr="006A399B" w:rsidRDefault="006A399B" w:rsidP="006A399B">
            <w:pPr>
              <w:spacing w:before="208" w:after="208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Pr="006A399B">
              <w:rPr>
                <w:rFonts w:eastAsia="Times New Roman"/>
                <w:sz w:val="28"/>
                <w:szCs w:val="28"/>
              </w:rPr>
              <w:t>Выполнение движений по схеме.</w:t>
            </w:r>
          </w:p>
          <w:p w:rsidR="006A399B" w:rsidRPr="006A399B" w:rsidRDefault="006A399B" w:rsidP="006A399B">
            <w:pPr>
              <w:spacing w:before="208" w:after="208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Pr="006A399B">
              <w:rPr>
                <w:rFonts w:eastAsia="Times New Roman"/>
                <w:sz w:val="28"/>
                <w:szCs w:val="28"/>
              </w:rPr>
              <w:t>Выполнение перестроений.</w:t>
            </w:r>
          </w:p>
        </w:tc>
      </w:tr>
      <w:tr w:rsidR="006A399B" w:rsidRPr="006A399B" w:rsidTr="006A399B">
        <w:trPr>
          <w:trHeight w:val="145"/>
        </w:trPr>
        <w:tc>
          <w:tcPr>
            <w:tcW w:w="4219" w:type="dxa"/>
            <w:hideMark/>
          </w:tcPr>
          <w:p w:rsidR="006A399B" w:rsidRPr="006A399B" w:rsidRDefault="006A399B" w:rsidP="006A399B">
            <w:pPr>
              <w:spacing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A399B">
              <w:rPr>
                <w:rFonts w:eastAsia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5245" w:type="dxa"/>
            <w:hideMark/>
          </w:tcPr>
          <w:p w:rsidR="006A399B" w:rsidRPr="006A399B" w:rsidRDefault="006A399B" w:rsidP="006A399B">
            <w:pPr>
              <w:spacing w:before="208" w:after="208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6A399B">
              <w:rPr>
                <w:rFonts w:eastAsia="Times New Roman"/>
                <w:sz w:val="28"/>
                <w:szCs w:val="28"/>
              </w:rPr>
              <w:t>-Консультация «Веселые головоломки»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6A399B" w:rsidRPr="006A399B" w:rsidRDefault="006A399B" w:rsidP="006A399B">
            <w:pPr>
              <w:spacing w:before="208" w:after="208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6A399B">
              <w:rPr>
                <w:rFonts w:eastAsia="Times New Roman"/>
                <w:sz w:val="28"/>
                <w:szCs w:val="28"/>
              </w:rPr>
              <w:t>-Творческая выставка «</w:t>
            </w:r>
            <w:r>
              <w:rPr>
                <w:rFonts w:eastAsia="Times New Roman"/>
                <w:sz w:val="28"/>
                <w:szCs w:val="28"/>
              </w:rPr>
              <w:t>В мире фигур</w:t>
            </w:r>
            <w:r w:rsidRPr="006A399B">
              <w:rPr>
                <w:rFonts w:eastAsia="Times New Roman"/>
                <w:sz w:val="28"/>
                <w:szCs w:val="28"/>
              </w:rPr>
              <w:t>»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6A399B" w:rsidRPr="006A399B" w:rsidRDefault="006A399B" w:rsidP="006A399B">
            <w:pPr>
              <w:spacing w:before="208" w:after="208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6A399B">
              <w:rPr>
                <w:rFonts w:eastAsia="Times New Roman"/>
                <w:sz w:val="28"/>
                <w:szCs w:val="28"/>
              </w:rPr>
              <w:t>-Изготовление альбома «Сказки о фигурах»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Pr="006A399B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6A399B" w:rsidRPr="006A399B" w:rsidRDefault="006A399B" w:rsidP="006A399B">
            <w:pPr>
              <w:spacing w:before="208" w:after="208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6A399B">
              <w:rPr>
                <w:rFonts w:eastAsia="Times New Roman"/>
                <w:sz w:val="28"/>
                <w:szCs w:val="28"/>
              </w:rPr>
              <w:t>-Проведение итоговой непосредственно образовательной деятельности «Путешествие в волшебную страну».</w:t>
            </w:r>
          </w:p>
        </w:tc>
      </w:tr>
    </w:tbl>
    <w:p w:rsidR="006A399B" w:rsidRDefault="006A399B" w:rsidP="006A399B">
      <w:pPr>
        <w:pStyle w:val="a3"/>
        <w:shd w:val="clear" w:color="auto" w:fill="FFFFFF"/>
        <w:spacing w:before="208" w:beforeAutospacing="0" w:after="208" w:afterAutospacing="0" w:line="360" w:lineRule="auto"/>
        <w:jc w:val="both"/>
        <w:rPr>
          <w:b/>
          <w:sz w:val="28"/>
          <w:szCs w:val="28"/>
        </w:rPr>
      </w:pPr>
    </w:p>
    <w:p w:rsidR="006A399B" w:rsidRDefault="006A399B" w:rsidP="006A399B">
      <w:pPr>
        <w:pStyle w:val="a3"/>
        <w:shd w:val="clear" w:color="auto" w:fill="FFFFFF"/>
        <w:spacing w:before="208" w:beforeAutospacing="0" w:after="208" w:afterAutospacing="0" w:line="360" w:lineRule="auto"/>
        <w:jc w:val="both"/>
        <w:rPr>
          <w:b/>
          <w:sz w:val="28"/>
          <w:szCs w:val="28"/>
        </w:rPr>
      </w:pPr>
    </w:p>
    <w:p w:rsidR="006A399B" w:rsidRDefault="006A399B" w:rsidP="006A399B">
      <w:pPr>
        <w:pStyle w:val="a3"/>
        <w:shd w:val="clear" w:color="auto" w:fill="FFFFFF"/>
        <w:spacing w:before="208" w:beforeAutospacing="0" w:after="208" w:afterAutospacing="0" w:line="360" w:lineRule="auto"/>
        <w:jc w:val="both"/>
        <w:rPr>
          <w:b/>
          <w:sz w:val="28"/>
          <w:szCs w:val="28"/>
        </w:rPr>
      </w:pPr>
    </w:p>
    <w:p w:rsidR="006A399B" w:rsidRPr="006A399B" w:rsidRDefault="006A399B" w:rsidP="006A399B">
      <w:pPr>
        <w:pStyle w:val="a3"/>
        <w:shd w:val="clear" w:color="auto" w:fill="FFFFFF"/>
        <w:spacing w:before="208" w:beforeAutospacing="0" w:after="208" w:afterAutospacing="0" w:line="360" w:lineRule="auto"/>
        <w:jc w:val="both"/>
        <w:rPr>
          <w:b/>
          <w:sz w:val="28"/>
          <w:szCs w:val="28"/>
        </w:rPr>
      </w:pPr>
      <w:r w:rsidRPr="006A399B">
        <w:rPr>
          <w:b/>
          <w:sz w:val="28"/>
          <w:szCs w:val="28"/>
        </w:rPr>
        <w:lastRenderedPageBreak/>
        <w:t>Литература:</w:t>
      </w:r>
    </w:p>
    <w:p w:rsidR="006A399B" w:rsidRDefault="006A399B" w:rsidP="006A399B">
      <w:pPr>
        <w:pStyle w:val="a3"/>
        <w:shd w:val="clear" w:color="auto" w:fill="FFFFFF"/>
        <w:spacing w:before="208" w:beforeAutospacing="0" w:after="208" w:afterAutospacing="0" w:line="360" w:lineRule="auto"/>
        <w:jc w:val="both"/>
        <w:rPr>
          <w:sz w:val="28"/>
          <w:szCs w:val="28"/>
        </w:rPr>
      </w:pPr>
      <w:r w:rsidRPr="006A399B">
        <w:rPr>
          <w:sz w:val="28"/>
          <w:szCs w:val="28"/>
        </w:rPr>
        <w:t xml:space="preserve">1.«Математика и логика для дошкольников» Е. В. Соловьева. </w:t>
      </w:r>
    </w:p>
    <w:p w:rsidR="006A399B" w:rsidRDefault="006A399B" w:rsidP="006A399B">
      <w:pPr>
        <w:pStyle w:val="a3"/>
        <w:shd w:val="clear" w:color="auto" w:fill="FFFFFF"/>
        <w:spacing w:before="208" w:beforeAutospacing="0" w:after="208" w:afterAutospacing="0" w:line="360" w:lineRule="auto"/>
        <w:jc w:val="both"/>
        <w:rPr>
          <w:sz w:val="28"/>
          <w:szCs w:val="28"/>
        </w:rPr>
      </w:pPr>
      <w:r w:rsidRPr="006A399B">
        <w:rPr>
          <w:sz w:val="28"/>
          <w:szCs w:val="28"/>
        </w:rPr>
        <w:t xml:space="preserve">2. «Формирование элементарных математических представлений в детском саду» учебно-методическое пособие Н. А. </w:t>
      </w:r>
      <w:proofErr w:type="spellStart"/>
      <w:r w:rsidRPr="006A399B">
        <w:rPr>
          <w:sz w:val="28"/>
          <w:szCs w:val="28"/>
        </w:rPr>
        <w:t>Арапова-Пискарева</w:t>
      </w:r>
      <w:proofErr w:type="spellEnd"/>
      <w:r w:rsidRPr="006A399B">
        <w:rPr>
          <w:sz w:val="28"/>
          <w:szCs w:val="28"/>
        </w:rPr>
        <w:t xml:space="preserve">. </w:t>
      </w:r>
    </w:p>
    <w:p w:rsidR="006A399B" w:rsidRDefault="006A399B" w:rsidP="006A399B">
      <w:pPr>
        <w:pStyle w:val="a3"/>
        <w:shd w:val="clear" w:color="auto" w:fill="FFFFFF"/>
        <w:spacing w:before="208" w:beforeAutospacing="0" w:after="208" w:afterAutospacing="0" w:line="360" w:lineRule="auto"/>
        <w:jc w:val="both"/>
        <w:rPr>
          <w:sz w:val="28"/>
          <w:szCs w:val="28"/>
        </w:rPr>
      </w:pPr>
      <w:r w:rsidRPr="006A399B">
        <w:rPr>
          <w:sz w:val="28"/>
          <w:szCs w:val="28"/>
        </w:rPr>
        <w:t>3. «</w:t>
      </w:r>
      <w:r>
        <w:rPr>
          <w:sz w:val="28"/>
          <w:szCs w:val="28"/>
        </w:rPr>
        <w:t>Раз ступенька, два ступенька…</w:t>
      </w:r>
      <w:r w:rsidRPr="006A399B">
        <w:rPr>
          <w:sz w:val="28"/>
          <w:szCs w:val="28"/>
        </w:rPr>
        <w:t xml:space="preserve">» методические рекомендации Л. Г. </w:t>
      </w:r>
      <w:proofErr w:type="spellStart"/>
      <w:r w:rsidRPr="006A399B">
        <w:rPr>
          <w:sz w:val="28"/>
          <w:szCs w:val="28"/>
        </w:rPr>
        <w:t>Петерсон</w:t>
      </w:r>
      <w:proofErr w:type="spellEnd"/>
      <w:r w:rsidRPr="006A399B">
        <w:rPr>
          <w:sz w:val="28"/>
          <w:szCs w:val="28"/>
        </w:rPr>
        <w:t xml:space="preserve">. </w:t>
      </w:r>
    </w:p>
    <w:p w:rsidR="006A399B" w:rsidRDefault="006A399B" w:rsidP="006A399B">
      <w:pPr>
        <w:pStyle w:val="a3"/>
        <w:shd w:val="clear" w:color="auto" w:fill="FFFFFF"/>
        <w:spacing w:before="208" w:beforeAutospacing="0" w:after="208" w:afterAutospacing="0" w:line="360" w:lineRule="auto"/>
        <w:jc w:val="both"/>
        <w:rPr>
          <w:sz w:val="28"/>
          <w:szCs w:val="28"/>
        </w:rPr>
      </w:pPr>
      <w:r w:rsidRPr="006A399B">
        <w:rPr>
          <w:sz w:val="28"/>
          <w:szCs w:val="28"/>
        </w:rPr>
        <w:t xml:space="preserve">4. Подвижные игры для детей 4-7 лет» Е. А. Сеченова. </w:t>
      </w:r>
    </w:p>
    <w:p w:rsidR="006A399B" w:rsidRDefault="006A399B" w:rsidP="006A399B">
      <w:pPr>
        <w:pStyle w:val="a3"/>
        <w:shd w:val="clear" w:color="auto" w:fill="FFFFFF"/>
        <w:spacing w:before="208" w:beforeAutospacing="0" w:after="208" w:afterAutospacing="0" w:line="360" w:lineRule="auto"/>
        <w:jc w:val="both"/>
        <w:rPr>
          <w:sz w:val="28"/>
          <w:szCs w:val="28"/>
        </w:rPr>
      </w:pPr>
      <w:r w:rsidRPr="006A399B">
        <w:rPr>
          <w:sz w:val="28"/>
          <w:szCs w:val="28"/>
        </w:rPr>
        <w:t xml:space="preserve">4. В. П. Новикова. Математика в детском саду старший дошкольный возраст. Москва. «Мозаика-Синтез» 2009 г. 5. В. П. Новикова. Развивающие игры и занятия с палочками </w:t>
      </w:r>
      <w:proofErr w:type="spellStart"/>
      <w:r w:rsidRPr="006A399B">
        <w:rPr>
          <w:sz w:val="28"/>
          <w:szCs w:val="28"/>
        </w:rPr>
        <w:t>Кюизинера</w:t>
      </w:r>
      <w:proofErr w:type="spellEnd"/>
      <w:r w:rsidRPr="006A399B">
        <w:rPr>
          <w:sz w:val="28"/>
          <w:szCs w:val="28"/>
        </w:rPr>
        <w:t xml:space="preserve">. Москва. «Мозаика-Синтез» 2008 г. </w:t>
      </w:r>
    </w:p>
    <w:p w:rsidR="006A399B" w:rsidRPr="006A399B" w:rsidRDefault="006A399B" w:rsidP="006A399B">
      <w:pPr>
        <w:pStyle w:val="a3"/>
        <w:shd w:val="clear" w:color="auto" w:fill="FFFFFF"/>
        <w:spacing w:before="208" w:beforeAutospacing="0" w:after="208" w:afterAutospacing="0" w:line="360" w:lineRule="auto"/>
        <w:jc w:val="both"/>
        <w:rPr>
          <w:sz w:val="28"/>
          <w:szCs w:val="28"/>
        </w:rPr>
      </w:pPr>
      <w:r w:rsidRPr="006A399B">
        <w:rPr>
          <w:sz w:val="28"/>
          <w:szCs w:val="28"/>
        </w:rPr>
        <w:t>6. Е. А. Носова. Логика и математика для дошкольников. 2-е изд. Санкт-Петербург «Детство-Пресс» 2002 г.</w:t>
      </w:r>
    </w:p>
    <w:p w:rsidR="006A399B" w:rsidRPr="006A399B" w:rsidRDefault="006A399B" w:rsidP="006A399B">
      <w:pPr>
        <w:spacing w:before="208" w:after="208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399B" w:rsidRPr="006A399B" w:rsidRDefault="006A399B" w:rsidP="006A399B">
      <w:pPr>
        <w:spacing w:before="208" w:after="208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399B" w:rsidRPr="006A399B" w:rsidRDefault="006A399B" w:rsidP="006A399B">
      <w:pPr>
        <w:spacing w:before="208" w:after="208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399B" w:rsidRPr="006A399B" w:rsidRDefault="006A399B" w:rsidP="006A399B">
      <w:pPr>
        <w:spacing w:before="208" w:after="208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399B" w:rsidRPr="006A399B" w:rsidRDefault="006A399B" w:rsidP="006A399B">
      <w:pPr>
        <w:spacing w:before="208" w:after="208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399B" w:rsidRP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99B" w:rsidRP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99B" w:rsidRP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99B" w:rsidRP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99B" w:rsidRP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99B" w:rsidRP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99B" w:rsidRPr="006A399B" w:rsidRDefault="006A399B" w:rsidP="006A39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99B" w:rsidRPr="006A399B" w:rsidRDefault="006A399B" w:rsidP="006A399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399B" w:rsidRPr="006A399B" w:rsidSect="006A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D79FB"/>
    <w:multiLevelType w:val="hybridMultilevel"/>
    <w:tmpl w:val="C1D0C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82C70">
      <w:numFmt w:val="bullet"/>
      <w:lvlText w:val="•"/>
      <w:lvlJc w:val="left"/>
      <w:pPr>
        <w:ind w:left="1560" w:hanging="4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34E33"/>
    <w:multiLevelType w:val="hybridMultilevel"/>
    <w:tmpl w:val="8076D1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399B"/>
    <w:rsid w:val="006A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399B"/>
    <w:rPr>
      <w:b/>
      <w:bCs/>
    </w:rPr>
  </w:style>
  <w:style w:type="character" w:styleId="a5">
    <w:name w:val="Hyperlink"/>
    <w:basedOn w:val="a0"/>
    <w:uiPriority w:val="99"/>
    <w:unhideWhenUsed/>
    <w:rsid w:val="006A399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399B"/>
  </w:style>
  <w:style w:type="character" w:customStyle="1" w:styleId="10">
    <w:name w:val="Заголовок 1 Знак"/>
    <w:basedOn w:val="a0"/>
    <w:link w:val="1"/>
    <w:uiPriority w:val="9"/>
    <w:rsid w:val="006A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6A399B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6A399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3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1067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2016-03-10T05:47:00Z</dcterms:created>
  <dcterms:modified xsi:type="dcterms:W3CDTF">2016-03-10T07:19:00Z</dcterms:modified>
</cp:coreProperties>
</file>