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53A" w:rsidRPr="0078153A" w:rsidRDefault="00571715" w:rsidP="0078153A">
      <w:pPr>
        <w:spacing w:after="0" w:line="240" w:lineRule="atLeast"/>
        <w:jc w:val="center"/>
        <w:outlineLvl w:val="0"/>
        <w:rPr>
          <w:rFonts w:ascii="Arial" w:eastAsia="Times New Roman" w:hAnsi="Arial" w:cs="Arial"/>
          <w:i/>
          <w:color w:val="000000"/>
          <w:kern w:val="36"/>
          <w:sz w:val="39"/>
          <w:szCs w:val="39"/>
          <w:lang w:eastAsia="ru-RU"/>
        </w:rPr>
      </w:pPr>
      <w:bookmarkStart w:id="0" w:name="_GoBack"/>
      <w:r w:rsidRPr="0078153A">
        <w:rPr>
          <w:rFonts w:ascii="Arial" w:eastAsia="Times New Roman" w:hAnsi="Arial" w:cs="Arial"/>
          <w:i/>
          <w:color w:val="000000"/>
          <w:kern w:val="36"/>
          <w:sz w:val="39"/>
          <w:szCs w:val="39"/>
          <w:lang w:eastAsia="ru-RU"/>
        </w:rPr>
        <w:t>Ста</w:t>
      </w:r>
      <w:r w:rsidR="0078153A" w:rsidRPr="0078153A">
        <w:rPr>
          <w:rFonts w:ascii="Arial" w:eastAsia="Times New Roman" w:hAnsi="Arial" w:cs="Arial"/>
          <w:i/>
          <w:color w:val="000000"/>
          <w:kern w:val="36"/>
          <w:sz w:val="39"/>
          <w:szCs w:val="39"/>
          <w:lang w:eastAsia="ru-RU"/>
        </w:rPr>
        <w:t>тья для родителей</w:t>
      </w:r>
    </w:p>
    <w:p w:rsidR="00571715" w:rsidRPr="0078153A" w:rsidRDefault="0078153A" w:rsidP="0078153A">
      <w:pPr>
        <w:spacing w:after="0" w:line="240" w:lineRule="atLeast"/>
        <w:jc w:val="center"/>
        <w:outlineLvl w:val="0"/>
        <w:rPr>
          <w:rFonts w:ascii="Arial" w:eastAsia="Times New Roman" w:hAnsi="Arial" w:cs="Arial"/>
          <w:i/>
          <w:color w:val="000000"/>
          <w:kern w:val="36"/>
          <w:sz w:val="39"/>
          <w:szCs w:val="39"/>
          <w:lang w:eastAsia="ru-RU"/>
        </w:rPr>
      </w:pPr>
      <w:r w:rsidRPr="0078153A">
        <w:rPr>
          <w:rFonts w:ascii="Arial" w:eastAsia="Times New Roman" w:hAnsi="Arial" w:cs="Arial"/>
          <w:i/>
          <w:color w:val="000000"/>
          <w:kern w:val="36"/>
          <w:sz w:val="39"/>
          <w:szCs w:val="39"/>
          <w:lang w:eastAsia="ru-RU"/>
        </w:rPr>
        <w:t>"</w:t>
      </w:r>
      <w:proofErr w:type="spellStart"/>
      <w:r w:rsidRPr="0078153A">
        <w:rPr>
          <w:rFonts w:ascii="Arial" w:eastAsia="Times New Roman" w:hAnsi="Arial" w:cs="Arial"/>
          <w:i/>
          <w:color w:val="000000"/>
          <w:kern w:val="36"/>
          <w:sz w:val="39"/>
          <w:szCs w:val="39"/>
          <w:lang w:eastAsia="ru-RU"/>
        </w:rPr>
        <w:t>Гиперактивные</w:t>
      </w:r>
      <w:proofErr w:type="spellEnd"/>
      <w:r w:rsidRPr="0078153A">
        <w:rPr>
          <w:rFonts w:ascii="Arial" w:eastAsia="Times New Roman" w:hAnsi="Arial" w:cs="Arial"/>
          <w:i/>
          <w:color w:val="000000"/>
          <w:kern w:val="36"/>
          <w:sz w:val="39"/>
          <w:szCs w:val="39"/>
          <w:lang w:eastAsia="ru-RU"/>
        </w:rPr>
        <w:t xml:space="preserve"> дети</w:t>
      </w:r>
      <w:r w:rsidR="00571715" w:rsidRPr="0078153A">
        <w:rPr>
          <w:rFonts w:ascii="Arial" w:eastAsia="Times New Roman" w:hAnsi="Arial" w:cs="Arial"/>
          <w:i/>
          <w:color w:val="000000"/>
          <w:kern w:val="36"/>
          <w:sz w:val="39"/>
          <w:szCs w:val="39"/>
          <w:lang w:eastAsia="ru-RU"/>
        </w:rPr>
        <w:t>"</w:t>
      </w:r>
    </w:p>
    <w:p w:rsidR="00571715" w:rsidRPr="00E04186" w:rsidRDefault="00571715" w:rsidP="00571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Синдром дефицита внимания с </w:t>
      </w:r>
      <w:proofErr w:type="spellStart"/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гиперактивностью</w:t>
      </w:r>
      <w:proofErr w:type="spellEnd"/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(СДВГ) является самой частой причиной нарушений поведения и трудностей обучения в дошкольном и школьном возрасте. Очень  часто</w:t>
      </w:r>
      <w:r w:rsid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,</w:t>
      </w:r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причиной обращения к психологу становится чрезмерная двигательная активность ребенка, непоседливость, импульсивность, неумение сосредоточиться на выполнении одного дела. Все эти признаки характеризуют </w:t>
      </w:r>
      <w:proofErr w:type="spellStart"/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гиперактивное</w:t>
      </w:r>
      <w:proofErr w:type="spellEnd"/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поведение. Дети, отличающиеся </w:t>
      </w:r>
      <w:proofErr w:type="spellStart"/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гиперактивным</w:t>
      </w:r>
      <w:proofErr w:type="spellEnd"/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поведением, часто вызывают нарекания со стороны учителей в школе, так как на уроках, не умея ждать своей очереди, выкрикивают; не дослушав вопроса, или дают первый пришедший в голову ответ; не умеют сосредоточиться на выполнении задания. Часто такие дети становятся инициаторами ссор и драк, поскольку не только очень подвижны, но и часто неловки и даже неуклюжи, поэтому нередко задевают, толкают, </w:t>
      </w:r>
      <w:proofErr w:type="gramStart"/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роняют  окружающие</w:t>
      </w:r>
      <w:proofErr w:type="gramEnd"/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  предметы, а в силу своей импульсивности не всегда могут конструктивно разрешить возникшую ситуацию.</w:t>
      </w:r>
    </w:p>
    <w:p w:rsidR="00571715" w:rsidRPr="00E04186" w:rsidRDefault="00571715" w:rsidP="00571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Следует подчеркнуть две особенности СДВГ. Во-первых, ярче всего он проявляется у детей в возрасте от 6 до 12 лет и, во-вторых, у мальчиков он встречается в 7-9 раз чаще, чем у девочек.</w:t>
      </w:r>
    </w:p>
    <w:p w:rsidR="00571715" w:rsidRPr="00E04186" w:rsidRDefault="00571715" w:rsidP="00571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Среди мальчиков 7-12 лет признаки синдрома диагностируются в 2-3 раза чаще, чем среди девочек. Среди подростков это соотношение составляет 1:1, а сре</w:t>
      </w:r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softHyphen/>
        <w:t xml:space="preserve">ди 20-25-летних - 1:2 с преобладанием девушек. Высокая частота симптомов заболевания у мальчиков может быть обусловлена влиянием наследственных факторов, а также более высокой уязвимостью плода мужского пола </w:t>
      </w:r>
      <w:proofErr w:type="gramStart"/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к  неблагоприятным</w:t>
      </w:r>
      <w:proofErr w:type="gramEnd"/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(вредоносным) воздействиям во время беременности и родов. Девочки имеют больший резерв компенсаторных фун</w:t>
      </w:r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softHyphen/>
        <w:t xml:space="preserve">кций по сравнению с мальчиками при поражении центральной нервной системы. Кроме того, у мальчиков симптомы </w:t>
      </w:r>
      <w:proofErr w:type="spellStart"/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гиперактивности</w:t>
      </w:r>
      <w:proofErr w:type="spellEnd"/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и другие нарушения поведения появляются с 3-4 лет, что заставляет родителей обращаться к врачу ещё до поступления ребёнка в школу. Среди девочек </w:t>
      </w:r>
      <w:proofErr w:type="spellStart"/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гиперактивность</w:t>
      </w:r>
      <w:proofErr w:type="spellEnd"/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встречается реже, заболевание у них чаще проявляется в виде нарушений внимания. У девочек поведенческие отклонения проявляются более скрыто.</w:t>
      </w:r>
    </w:p>
    <w:p w:rsidR="00571715" w:rsidRPr="00E04186" w:rsidRDefault="00571715" w:rsidP="00571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Типичное явление для </w:t>
      </w:r>
      <w:proofErr w:type="spellStart"/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гиперактивных</w:t>
      </w:r>
      <w:proofErr w:type="spellEnd"/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детей - низкая успеваемость. Хотя общий уровень таких учащихся в большинстве случаев соответствует возрастным нормативам, определённые нарушения отмечаются для таких познавательных функций как внимание и память, характерна также недостаточная </w:t>
      </w:r>
      <w:proofErr w:type="spellStart"/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сформированность</w:t>
      </w:r>
      <w:proofErr w:type="spellEnd"/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функции, контролирующих психическую деятельность (поведение). Эти психологические особенности затрудняют </w:t>
      </w:r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lastRenderedPageBreak/>
        <w:t>полноценное включение ребёнка в учебную деятельность. Во время урока этим детям сложно справляться с заданиями, так как они испытывают трудности в организации и завершении работы, быстро выключаются из процесса выполнения задания. Навыки чтения и письма у этих детей значительно ниже, чем у сверстников.</w:t>
      </w:r>
    </w:p>
    <w:p w:rsidR="00571715" w:rsidRPr="00E04186" w:rsidRDefault="00571715" w:rsidP="00571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proofErr w:type="spellStart"/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Гиперактивные</w:t>
      </w:r>
      <w:proofErr w:type="spellEnd"/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дети - очень «трудные» дети. В отношении дальнейшего развития таких детей нет однозначного прогноза. У многих серьёзные проблемы могут сохраняться и в подростковом возрасте. Могут возникнуть проблемы в общении с другими людьми, что приведёт к </w:t>
      </w:r>
      <w:proofErr w:type="spellStart"/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дезадаптации</w:t>
      </w:r>
      <w:proofErr w:type="spellEnd"/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в обществе. Поэтому, если Вы заметили у своего ребёнка следующие проявления или хотя бы часть проявлений, то следует обратиться за помощью к психологу.</w:t>
      </w:r>
    </w:p>
    <w:p w:rsidR="00571715" w:rsidRPr="00E04186" w:rsidRDefault="00571715" w:rsidP="00571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0418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Дефицит активного внимания:</w:t>
      </w:r>
    </w:p>
    <w:p w:rsidR="00571715" w:rsidRPr="00E04186" w:rsidRDefault="00571715" w:rsidP="00571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1. Непоследователен, ему трудно долго удерживать внимание.</w:t>
      </w:r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br/>
        <w:t>2. Не слушает, когда к нему обращаются.</w:t>
      </w:r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br/>
        <w:t>3. С большим энтузиазмом берется за задание, но так и не заканчивает его.</w:t>
      </w:r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br/>
        <w:t>4. Испытывает трудности в организации.</w:t>
      </w:r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br/>
        <w:t>5. Часто теряет вещи.</w:t>
      </w:r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br/>
        <w:t>6. Избегает скучных и требующих умственных усилий заданий.</w:t>
      </w:r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br/>
        <w:t>7. Часто бывает забывчив.</w:t>
      </w:r>
    </w:p>
    <w:p w:rsidR="00571715" w:rsidRPr="00E04186" w:rsidRDefault="00571715" w:rsidP="00571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0418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Двигательная расторможенность:</w:t>
      </w:r>
    </w:p>
    <w:p w:rsidR="00571715" w:rsidRPr="00E04186" w:rsidRDefault="00571715" w:rsidP="00571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1. Постоянно ерзает.</w:t>
      </w:r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br/>
        <w:t>2. Проявляет признаки беспокойств (барабанит пальцами, двигается в кресле, бегает, забирается куда-либо).</w:t>
      </w:r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br/>
        <w:t>3. Спит намного меньше, чем другие дети, даже в младенчестве.</w:t>
      </w:r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br/>
        <w:t>4. Очень говорлив.</w:t>
      </w:r>
    </w:p>
    <w:p w:rsidR="00571715" w:rsidRPr="00E04186" w:rsidRDefault="00571715" w:rsidP="00571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0418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Импульсивность:</w:t>
      </w:r>
    </w:p>
    <w:p w:rsidR="00571715" w:rsidRPr="00E04186" w:rsidRDefault="00571715" w:rsidP="00571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1.Начинает отвечать, не дослушав вопрос.</w:t>
      </w:r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br/>
        <w:t>2. Не способен дождаться своей очереди, часто вмешивается, прерывает.</w:t>
      </w:r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br/>
        <w:t>3. Плохо сосредоточивает внимание.</w:t>
      </w:r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br/>
        <w:t>4. Не может дождаться вознаграждения (если между действиями и вознаграждением есть пауза).</w:t>
      </w:r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br/>
        <w:t>5. При выполнении заданий ведет себя по-разному и показывает очень разные результаты. (на некоторых занятиях ребенок спокоен, на других - нет, но одних уроках он успешен, на других - нет).</w:t>
      </w:r>
    </w:p>
    <w:p w:rsidR="00571715" w:rsidRPr="00E04186" w:rsidRDefault="00571715" w:rsidP="00571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Поэтому с первых дней пребывания ребёнка в </w:t>
      </w:r>
      <w:proofErr w:type="gramStart"/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школе  необходимо</w:t>
      </w:r>
      <w:proofErr w:type="gramEnd"/>
      <w:r w:rsidRPr="00E0418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наладить совместную работу с его родителями и учителями.</w:t>
      </w:r>
    </w:p>
    <w:bookmarkEnd w:id="0"/>
    <w:p w:rsidR="00571715" w:rsidRPr="00571715" w:rsidRDefault="00571715" w:rsidP="00571715">
      <w:pPr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71715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br w:type="textWrapping" w:clear="all"/>
      </w:r>
    </w:p>
    <w:sectPr w:rsidR="00571715" w:rsidRPr="0057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15"/>
    <w:rsid w:val="00571715"/>
    <w:rsid w:val="0078153A"/>
    <w:rsid w:val="00BF2BCC"/>
    <w:rsid w:val="00D51871"/>
    <w:rsid w:val="00E0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A5A5B-33E9-493C-9814-E8733106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6706">
                  <w:marLeft w:val="-30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54459">
                      <w:marLeft w:val="30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6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30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0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09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7054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4</cp:revision>
  <dcterms:created xsi:type="dcterms:W3CDTF">2016-02-07T16:03:00Z</dcterms:created>
  <dcterms:modified xsi:type="dcterms:W3CDTF">2016-03-14T19:19:00Z</dcterms:modified>
</cp:coreProperties>
</file>