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4A" w:rsidRDefault="006B044A" w:rsidP="006B044A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6B044A">
        <w:rPr>
          <w:rFonts w:ascii="Times New Roman" w:hAnsi="Times New Roman" w:cs="Times New Roman"/>
          <w:b/>
          <w:noProof/>
          <w:sz w:val="40"/>
          <w:szCs w:val="40"/>
        </w:rPr>
        <w:t>Художники-иллюстраторы детских книг</w:t>
      </w:r>
    </w:p>
    <w:p w:rsidR="00255468" w:rsidRPr="006B044A" w:rsidRDefault="00255468" w:rsidP="006B044A">
      <w:pPr>
        <w:spacing w:after="0" w:line="20" w:lineRule="atLeast"/>
        <w:rPr>
          <w:rFonts w:ascii="Verdana" w:hAnsi="Verdana"/>
          <w:color w:val="4B0082"/>
          <w:shd w:val="clear" w:color="auto" w:fill="FFFFFF"/>
        </w:rPr>
      </w:pPr>
      <w:r>
        <w:rPr>
          <w:rFonts w:ascii="Verdana" w:hAnsi="Verdana"/>
          <w:noProof/>
          <w:color w:val="4B0082"/>
          <w:shd w:val="clear" w:color="auto" w:fill="FFFFFF"/>
        </w:rPr>
        <w:drawing>
          <wp:inline distT="0" distB="0" distL="0" distR="0">
            <wp:extent cx="4002571" cy="5523547"/>
            <wp:effectExtent l="19050" t="0" r="0" b="0"/>
            <wp:docPr id="2" name="Рисунок 13" descr="http://files.myopera.com/samaccat/blog/200px-%D0%A1%D1%83%D1%82%D0%B5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les.myopera.com/samaccat/blog/200px-%D0%A1%D1%83%D1%82%D0%B5%D0%B5%D0%B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533" cy="5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0E0718">
        <w:rPr>
          <w:noProof/>
        </w:rPr>
        <w:t xml:space="preserve">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4429125" cy="5314950"/>
            <wp:effectExtent l="19050" t="0" r="9525" b="0"/>
            <wp:docPr id="3" name="Рисунок 16" descr="http://files.myopera.com/samaccat/blog/%D0%92%D0%BB%D0%B0%D0%B4%D0%B8%D0%BC%D0%B8%D1%80%20%D0%9C%D0%B8%D1%85%D0%B0%D0%B9%D0%BB%D0%BE%D0%B2%D0%B8%D1%87%20%D0%9A%D0%BE%D0%BD%D0%B0%D1%88%D0%B5%D0%B2%D0%B8%D1%87%201988%20-%20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les.myopera.com/samaccat/blog/%D0%92%D0%BB%D0%B0%D0%B4%D0%B8%D0%BC%D0%B8%D1%80%20%D0%9C%D0%B8%D1%85%D0%B0%D0%B9%D0%BB%D0%BE%D0%B2%D0%B8%D1%87%20%D0%9A%D0%BE%D0%BD%D0%B0%D1%88%D0%B5%D0%B2%D0%B8%D1%87%201988%20-%2019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31E" w:rsidRPr="00255468">
        <w:rPr>
          <w:rFonts w:ascii="Times New Roman" w:hAnsi="Times New Roman" w:cs="Times New Roman"/>
          <w:color w:val="4B0082"/>
          <w:sz w:val="24"/>
          <w:szCs w:val="24"/>
          <w:shd w:val="clear" w:color="auto" w:fill="FFFFFF"/>
        </w:rPr>
        <w:t>ВЛАДИМИР ГРИГОРЬЕВИЧ СУТЕЕВ (1903-1993) </w:t>
      </w:r>
      <w:r w:rsidR="004E731E" w:rsidRPr="00255468">
        <w:rPr>
          <w:rFonts w:ascii="Times New Roman" w:hAnsi="Times New Roman" w:cs="Times New Roman"/>
          <w:color w:val="4B0082"/>
          <w:sz w:val="24"/>
          <w:szCs w:val="24"/>
        </w:rPr>
        <w:br/>
      </w:r>
      <w:r w:rsidR="004E731E" w:rsidRPr="00255468">
        <w:rPr>
          <w:rFonts w:ascii="Times New Roman" w:hAnsi="Times New Roman" w:cs="Times New Roman"/>
          <w:color w:val="4B0082"/>
          <w:sz w:val="24"/>
          <w:szCs w:val="24"/>
          <w:shd w:val="clear" w:color="auto" w:fill="FFFFFF"/>
        </w:rPr>
        <w:t xml:space="preserve">детский писатель, художник-иллюстратор и режиссёр-аниматор </w:t>
      </w:r>
      <w:r>
        <w:rPr>
          <w:rFonts w:ascii="Times New Roman" w:hAnsi="Times New Roman" w:cs="Times New Roman"/>
          <w:color w:val="4B0082"/>
          <w:sz w:val="24"/>
          <w:szCs w:val="24"/>
          <w:shd w:val="clear" w:color="auto" w:fill="FFFFFF"/>
        </w:rPr>
        <w:t>–</w:t>
      </w:r>
      <w:r w:rsidR="004E731E" w:rsidRPr="00255468">
        <w:rPr>
          <w:rFonts w:ascii="Times New Roman" w:hAnsi="Times New Roman" w:cs="Times New Roman"/>
          <w:color w:val="4B0082"/>
          <w:sz w:val="24"/>
          <w:szCs w:val="24"/>
          <w:shd w:val="clear" w:color="auto" w:fill="FFFFFF"/>
        </w:rPr>
        <w:t xml:space="preserve"> </w:t>
      </w:r>
    </w:p>
    <w:p w:rsidR="004E731E" w:rsidRPr="000E0718" w:rsidRDefault="004E731E" w:rsidP="006B044A">
      <w:pPr>
        <w:spacing w:after="0" w:line="20" w:lineRule="atLeast"/>
        <w:rPr>
          <w:rFonts w:ascii="Verdana" w:hAnsi="Verdana"/>
          <w:color w:val="4B0082"/>
          <w:sz w:val="24"/>
          <w:szCs w:val="24"/>
          <w:shd w:val="clear" w:color="auto" w:fill="FFFFFF"/>
        </w:rPr>
      </w:pPr>
      <w:r w:rsidRPr="00255468">
        <w:rPr>
          <w:rFonts w:ascii="Times New Roman" w:hAnsi="Times New Roman" w:cs="Times New Roman"/>
          <w:color w:val="4B0082"/>
          <w:sz w:val="24"/>
          <w:szCs w:val="24"/>
          <w:shd w:val="clear" w:color="auto" w:fill="FFFFFF"/>
        </w:rPr>
        <w:t>один из зачинателей советской мультипликации</w:t>
      </w:r>
      <w:r>
        <w:rPr>
          <w:rFonts w:ascii="Verdana" w:hAnsi="Verdana"/>
          <w:color w:val="4B0082"/>
          <w:shd w:val="clear" w:color="auto" w:fill="FFFFFF"/>
        </w:rPr>
        <w:t>.</w:t>
      </w:r>
      <w:r w:rsidR="000E0718">
        <w:rPr>
          <w:rFonts w:ascii="Verdana" w:hAnsi="Verdana"/>
          <w:color w:val="4B0082"/>
          <w:shd w:val="clear" w:color="auto" w:fill="FFFFFF"/>
        </w:rPr>
        <w:t xml:space="preserve">                                     </w:t>
      </w:r>
      <w:r w:rsidR="002B652D" w:rsidRPr="000E0718">
        <w:rPr>
          <w:rFonts w:ascii="Times New Roman" w:hAnsi="Times New Roman" w:cs="Times New Roman"/>
          <w:color w:val="4B0082"/>
          <w:sz w:val="24"/>
          <w:szCs w:val="24"/>
          <w:shd w:val="clear" w:color="auto" w:fill="FFFFFF"/>
        </w:rPr>
        <w:t>КОНАШЕВИЧ ВЛАДИМИР МИХАЙЛОВИЧ</w:t>
      </w:r>
      <w:r w:rsidR="000E0718" w:rsidRPr="000E0718">
        <w:rPr>
          <w:rFonts w:ascii="Times New Roman" w:hAnsi="Times New Roman" w:cs="Times New Roman"/>
          <w:color w:val="4B0082"/>
          <w:sz w:val="24"/>
          <w:szCs w:val="24"/>
        </w:rPr>
        <w:t xml:space="preserve">  </w:t>
      </w:r>
      <w:r w:rsidR="002B652D" w:rsidRPr="000E0718">
        <w:rPr>
          <w:rFonts w:ascii="Times New Roman" w:hAnsi="Times New Roman" w:cs="Times New Roman"/>
          <w:color w:val="4B0082"/>
          <w:sz w:val="24"/>
          <w:szCs w:val="24"/>
          <w:shd w:val="clear" w:color="auto" w:fill="FFFFFF"/>
        </w:rPr>
        <w:t>(1888-1963)</w:t>
      </w:r>
    </w:p>
    <w:p w:rsidR="002B652D" w:rsidRDefault="002B652D">
      <w:pPr>
        <w:rPr>
          <w:rFonts w:ascii="Verdana" w:hAnsi="Verdana"/>
          <w:color w:val="4B0082"/>
          <w:shd w:val="clear" w:color="auto" w:fill="FFFFFF"/>
        </w:rPr>
      </w:pPr>
    </w:p>
    <w:p w:rsidR="000E0718" w:rsidRDefault="002B652D">
      <w:r>
        <w:rPr>
          <w:noProof/>
        </w:rPr>
        <w:drawing>
          <wp:inline distT="0" distB="0" distL="0" distR="0">
            <wp:extent cx="4221217" cy="4533900"/>
            <wp:effectExtent l="19050" t="0" r="7883" b="0"/>
            <wp:docPr id="19" name="Рисунок 19" descr="http://files.myopera.com/samaccat/blog/kokorin%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iles.myopera.com/samaccat/blog/kokorin%20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217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468">
        <w:t xml:space="preserve">  </w:t>
      </w:r>
      <w:r w:rsidR="000E0718">
        <w:t xml:space="preserve">              </w:t>
      </w:r>
      <w:r w:rsidR="00255468">
        <w:t xml:space="preserve"> </w:t>
      </w:r>
      <w:r w:rsidR="000E0718">
        <w:rPr>
          <w:noProof/>
        </w:rPr>
        <w:drawing>
          <wp:inline distT="0" distB="0" distL="0" distR="0">
            <wp:extent cx="4791075" cy="4116882"/>
            <wp:effectExtent l="19050" t="0" r="9525" b="0"/>
            <wp:docPr id="6" name="Рисунок 22" descr="http://www.art-urok.ru/vasnecov_illyustrator/vasn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rt-urok.ru/vasnecov_illyustrator/vasnec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1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718" w:rsidRPr="000E0718" w:rsidRDefault="00255468" w:rsidP="000E0718">
      <w:pPr>
        <w:tabs>
          <w:tab w:val="left" w:pos="13830"/>
        </w:tabs>
        <w:spacing w:after="0" w:line="20" w:lineRule="atLeast"/>
        <w:rPr>
          <w:sz w:val="16"/>
          <w:szCs w:val="16"/>
        </w:rPr>
      </w:pPr>
      <w:r>
        <w:rPr>
          <w:rFonts w:ascii="Verdana" w:hAnsi="Verdana"/>
          <w:color w:val="4B0082"/>
          <w:shd w:val="clear" w:color="auto" w:fill="FFFFFF"/>
        </w:rPr>
        <w:t>АНАТОЛИЙ ВЛАДИМИРОВИЧ КОКОРИН (1908-1987)</w:t>
      </w:r>
      <w:r w:rsidR="000E0718">
        <w:rPr>
          <w:rFonts w:ascii="Verdana" w:hAnsi="Verdana"/>
          <w:color w:val="4B0082"/>
          <w:shd w:val="clear" w:color="auto" w:fill="FFFFFF"/>
        </w:rPr>
        <w:t xml:space="preserve">                       </w:t>
      </w:r>
      <w:r w:rsidR="000E0718" w:rsidRPr="000E0718">
        <w:rPr>
          <w:rFonts w:ascii="Verdana" w:hAnsi="Verdana"/>
          <w:sz w:val="27"/>
          <w:szCs w:val="27"/>
        </w:rPr>
        <w:t>Юрий</w:t>
      </w:r>
      <w:r w:rsidR="000E0718" w:rsidRPr="000E0718">
        <w:rPr>
          <w:rFonts w:ascii="Verdana" w:hAnsi="Verdana"/>
          <w:sz w:val="27"/>
        </w:rPr>
        <w:t> </w:t>
      </w:r>
      <w:r w:rsidR="000E0718" w:rsidRPr="000E0718">
        <w:rPr>
          <w:rFonts w:ascii="Verdana" w:hAnsi="Verdana"/>
          <w:sz w:val="27"/>
          <w:szCs w:val="27"/>
        </w:rPr>
        <w:t>Алексеевич Васнецов</w:t>
      </w:r>
      <w:r w:rsidR="000E0718" w:rsidRPr="000E0718">
        <w:rPr>
          <w:rFonts w:ascii="Verdana" w:hAnsi="Verdana"/>
          <w:sz w:val="27"/>
        </w:rPr>
        <w:t> </w:t>
      </w:r>
      <w:r w:rsidR="000E0718" w:rsidRPr="000E0718">
        <w:rPr>
          <w:rFonts w:ascii="Verdana" w:hAnsi="Verdana"/>
          <w:sz w:val="27"/>
          <w:szCs w:val="27"/>
        </w:rPr>
        <w:t>(1900-1973)</w:t>
      </w:r>
      <w:r w:rsidR="000E0718" w:rsidRPr="000E0718">
        <w:rPr>
          <w:rFonts w:ascii="Verdana" w:hAnsi="Verdana"/>
          <w:sz w:val="27"/>
          <w:szCs w:val="27"/>
        </w:rPr>
        <w:tab/>
      </w:r>
    </w:p>
    <w:p w:rsidR="002B652D" w:rsidRDefault="00255468" w:rsidP="000E0718">
      <w:pPr>
        <w:spacing w:after="0" w:line="20" w:lineRule="atLeast"/>
        <w:rPr>
          <w:rFonts w:ascii="Verdana" w:hAnsi="Verdana"/>
          <w:color w:val="4B0082"/>
          <w:shd w:val="clear" w:color="auto" w:fill="FFFFFF"/>
        </w:rPr>
      </w:pPr>
      <w:r>
        <w:rPr>
          <w:rFonts w:ascii="Verdana" w:hAnsi="Verdana"/>
          <w:color w:val="4B0082"/>
        </w:rPr>
        <w:br/>
      </w:r>
      <w:r>
        <w:rPr>
          <w:rFonts w:ascii="Verdana" w:hAnsi="Verdana"/>
          <w:color w:val="4B0082"/>
          <w:shd w:val="clear" w:color="auto" w:fill="FFFFFF"/>
        </w:rPr>
        <w:t>Иллюстратор сказок Андрерсена.</w:t>
      </w:r>
    </w:p>
    <w:p w:rsidR="00255468" w:rsidRDefault="000E0718">
      <w:hyperlink r:id="rId10" w:history="1">
        <w:r w:rsidRPr="008147CE">
          <w:rPr>
            <w:rStyle w:val="a5"/>
            <w:sz w:val="16"/>
            <w:szCs w:val="16"/>
            <w:lang w:val="en-US"/>
          </w:rPr>
          <w:t>http</w:t>
        </w:r>
        <w:r w:rsidRPr="000E0718">
          <w:rPr>
            <w:rStyle w:val="a5"/>
            <w:sz w:val="16"/>
            <w:szCs w:val="16"/>
          </w:rPr>
          <w:t>://</w:t>
        </w:r>
        <w:r w:rsidRPr="008147CE">
          <w:rPr>
            <w:rStyle w:val="a5"/>
            <w:sz w:val="16"/>
            <w:szCs w:val="16"/>
            <w:lang w:val="en-US"/>
          </w:rPr>
          <w:t>kockov</w:t>
        </w:r>
        <w:r w:rsidRPr="000E0718">
          <w:rPr>
            <w:rStyle w:val="a5"/>
            <w:sz w:val="16"/>
            <w:szCs w:val="16"/>
          </w:rPr>
          <w:t>-</w:t>
        </w:r>
        <w:r w:rsidRPr="008147CE">
          <w:rPr>
            <w:rStyle w:val="a5"/>
            <w:sz w:val="16"/>
            <w:szCs w:val="16"/>
            <w:lang w:val="en-US"/>
          </w:rPr>
          <w:t>book</w:t>
        </w:r>
        <w:r w:rsidRPr="000E0718">
          <w:rPr>
            <w:rStyle w:val="a5"/>
            <w:sz w:val="16"/>
            <w:szCs w:val="16"/>
          </w:rPr>
          <w:t>.</w:t>
        </w:r>
        <w:r w:rsidRPr="008147CE">
          <w:rPr>
            <w:rStyle w:val="a5"/>
            <w:sz w:val="16"/>
            <w:szCs w:val="16"/>
            <w:lang w:val="en-US"/>
          </w:rPr>
          <w:t>ucoz</w:t>
        </w:r>
        <w:r w:rsidRPr="000E0718">
          <w:rPr>
            <w:rStyle w:val="a5"/>
            <w:sz w:val="16"/>
            <w:szCs w:val="16"/>
          </w:rPr>
          <w:t>.</w:t>
        </w:r>
        <w:r w:rsidRPr="008147CE">
          <w:rPr>
            <w:rStyle w:val="a5"/>
            <w:sz w:val="16"/>
            <w:szCs w:val="16"/>
            <w:lang w:val="en-US"/>
          </w:rPr>
          <w:t>ru</w:t>
        </w:r>
        <w:r w:rsidRPr="000E0718">
          <w:rPr>
            <w:rStyle w:val="a5"/>
            <w:sz w:val="16"/>
            <w:szCs w:val="16"/>
          </w:rPr>
          <w:t>/</w:t>
        </w:r>
        <w:r w:rsidRPr="008147CE">
          <w:rPr>
            <w:rStyle w:val="a5"/>
            <w:sz w:val="16"/>
            <w:szCs w:val="16"/>
            <w:lang w:val="en-US"/>
          </w:rPr>
          <w:t>publ</w:t>
        </w:r>
        <w:r w:rsidRPr="000E0718">
          <w:rPr>
            <w:rStyle w:val="a5"/>
            <w:sz w:val="16"/>
            <w:szCs w:val="16"/>
          </w:rPr>
          <w:t>/</w:t>
        </w:r>
        <w:r w:rsidRPr="008147CE">
          <w:rPr>
            <w:rStyle w:val="a5"/>
            <w:sz w:val="16"/>
            <w:szCs w:val="16"/>
            <w:lang w:val="en-US"/>
          </w:rPr>
          <w:t>illjustracii</w:t>
        </w:r>
        <w:r w:rsidRPr="000E0718">
          <w:rPr>
            <w:rStyle w:val="a5"/>
            <w:sz w:val="16"/>
            <w:szCs w:val="16"/>
          </w:rPr>
          <w:t>_</w:t>
        </w:r>
        <w:r w:rsidRPr="008147CE">
          <w:rPr>
            <w:rStyle w:val="a5"/>
            <w:sz w:val="16"/>
            <w:szCs w:val="16"/>
            <w:lang w:val="en-US"/>
          </w:rPr>
          <w:t>v</w:t>
        </w:r>
        <w:r w:rsidRPr="000E0718">
          <w:rPr>
            <w:rStyle w:val="a5"/>
            <w:sz w:val="16"/>
            <w:szCs w:val="16"/>
          </w:rPr>
          <w:t>_</w:t>
        </w:r>
        <w:r w:rsidRPr="008147CE">
          <w:rPr>
            <w:rStyle w:val="a5"/>
            <w:sz w:val="16"/>
            <w:szCs w:val="16"/>
            <w:lang w:val="en-US"/>
          </w:rPr>
          <w:t>knigakh</w:t>
        </w:r>
        <w:r w:rsidRPr="000E0718">
          <w:rPr>
            <w:rStyle w:val="a5"/>
            <w:sz w:val="16"/>
            <w:szCs w:val="16"/>
          </w:rPr>
          <w:t>/</w:t>
        </w:r>
        <w:r w:rsidRPr="008147CE">
          <w:rPr>
            <w:rStyle w:val="a5"/>
            <w:sz w:val="16"/>
            <w:szCs w:val="16"/>
            <w:lang w:val="en-US"/>
          </w:rPr>
          <w:t>illjustratory</w:t>
        </w:r>
        <w:r w:rsidRPr="000E0718">
          <w:rPr>
            <w:rStyle w:val="a5"/>
            <w:sz w:val="16"/>
            <w:szCs w:val="16"/>
          </w:rPr>
          <w:t>/</w:t>
        </w:r>
        <w:r w:rsidRPr="008147CE">
          <w:rPr>
            <w:rStyle w:val="a5"/>
            <w:sz w:val="16"/>
            <w:szCs w:val="16"/>
            <w:lang w:val="en-US"/>
          </w:rPr>
          <w:t>khudozhniki</w:t>
        </w:r>
        <w:r w:rsidRPr="000E0718">
          <w:rPr>
            <w:rStyle w:val="a5"/>
            <w:sz w:val="16"/>
            <w:szCs w:val="16"/>
          </w:rPr>
          <w:t>_</w:t>
        </w:r>
        <w:r w:rsidRPr="008147CE">
          <w:rPr>
            <w:rStyle w:val="a5"/>
            <w:sz w:val="16"/>
            <w:szCs w:val="16"/>
            <w:lang w:val="en-US"/>
          </w:rPr>
          <w:t>illjustratory</w:t>
        </w:r>
        <w:r w:rsidRPr="000E0718">
          <w:rPr>
            <w:rStyle w:val="a5"/>
            <w:sz w:val="16"/>
            <w:szCs w:val="16"/>
          </w:rPr>
          <w:t>_</w:t>
        </w:r>
        <w:r w:rsidRPr="008147CE">
          <w:rPr>
            <w:rStyle w:val="a5"/>
            <w:sz w:val="16"/>
            <w:szCs w:val="16"/>
            <w:lang w:val="en-US"/>
          </w:rPr>
          <w:t>detskik</w:t>
        </w:r>
      </w:hyperlink>
      <w:r w:rsidRPr="000E071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</w:t>
      </w:r>
      <w:hyperlink r:id="rId11" w:history="1">
        <w:r w:rsidR="00255468" w:rsidRPr="000E0718">
          <w:rPr>
            <w:rStyle w:val="a5"/>
            <w:lang w:val="en-US"/>
          </w:rPr>
          <w:t>http</w:t>
        </w:r>
        <w:r w:rsidR="00255468" w:rsidRPr="000E0718">
          <w:rPr>
            <w:rStyle w:val="a5"/>
          </w:rPr>
          <w:t>://</w:t>
        </w:r>
        <w:r w:rsidR="00255468" w:rsidRPr="000E0718">
          <w:rPr>
            <w:rStyle w:val="a5"/>
            <w:lang w:val="en-US"/>
          </w:rPr>
          <w:t>www</w:t>
        </w:r>
        <w:r w:rsidR="00255468" w:rsidRPr="000E0718">
          <w:rPr>
            <w:rStyle w:val="a5"/>
          </w:rPr>
          <w:t>.</w:t>
        </w:r>
        <w:r w:rsidR="00255468" w:rsidRPr="000E0718">
          <w:rPr>
            <w:rStyle w:val="a5"/>
            <w:lang w:val="en-US"/>
          </w:rPr>
          <w:t>art</w:t>
        </w:r>
        <w:r w:rsidR="00255468" w:rsidRPr="000E0718">
          <w:rPr>
            <w:rStyle w:val="a5"/>
          </w:rPr>
          <w:t>-</w:t>
        </w:r>
        <w:r w:rsidR="00255468" w:rsidRPr="000E0718">
          <w:rPr>
            <w:rStyle w:val="a5"/>
            <w:lang w:val="en-US"/>
          </w:rPr>
          <w:t>urok</w:t>
        </w:r>
        <w:r w:rsidR="00255468" w:rsidRPr="000E0718">
          <w:rPr>
            <w:rStyle w:val="a5"/>
          </w:rPr>
          <w:t>.</w:t>
        </w:r>
        <w:r w:rsidR="00255468" w:rsidRPr="000E0718">
          <w:rPr>
            <w:rStyle w:val="a5"/>
            <w:lang w:val="en-US"/>
          </w:rPr>
          <w:t>ru</w:t>
        </w:r>
        <w:r w:rsidR="00255468" w:rsidRPr="000E0718">
          <w:rPr>
            <w:rStyle w:val="a5"/>
          </w:rPr>
          <w:t>/</w:t>
        </w:r>
        <w:r w:rsidR="00255468" w:rsidRPr="000E0718">
          <w:rPr>
            <w:rStyle w:val="a5"/>
            <w:lang w:val="en-US"/>
          </w:rPr>
          <w:t>vasnecov</w:t>
        </w:r>
        <w:r w:rsidR="00255468" w:rsidRPr="000E0718">
          <w:rPr>
            <w:rStyle w:val="a5"/>
          </w:rPr>
          <w:t>_</w:t>
        </w:r>
        <w:r w:rsidR="00255468" w:rsidRPr="000E0718">
          <w:rPr>
            <w:rStyle w:val="a5"/>
            <w:lang w:val="en-US"/>
          </w:rPr>
          <w:t>illyustrator</w:t>
        </w:r>
        <w:r w:rsidR="00255468" w:rsidRPr="000E0718">
          <w:rPr>
            <w:rStyle w:val="a5"/>
          </w:rPr>
          <w:t>.</w:t>
        </w:r>
        <w:r w:rsidR="00255468" w:rsidRPr="000E0718">
          <w:rPr>
            <w:rStyle w:val="a5"/>
            <w:lang w:val="en-US"/>
          </w:rPr>
          <w:t>htm</w:t>
        </w:r>
      </w:hyperlink>
    </w:p>
    <w:p w:rsidR="00023591" w:rsidRDefault="00023591"/>
    <w:p w:rsidR="00023591" w:rsidRDefault="00023591"/>
    <w:p w:rsidR="00023591" w:rsidRDefault="00023591"/>
    <w:p w:rsidR="00415905" w:rsidRDefault="00023591" w:rsidP="00415905">
      <w:pPr>
        <w:pStyle w:val="a6"/>
        <w:shd w:val="clear" w:color="auto" w:fill="FAFAFA"/>
        <w:spacing w:line="270" w:lineRule="atLeast"/>
        <w:rPr>
          <w:rFonts w:ascii="Arial" w:hAnsi="Arial" w:cs="Arial"/>
          <w:color w:val="000000"/>
          <w:sz w:val="20"/>
          <w:szCs w:val="20"/>
        </w:rPr>
      </w:pPr>
      <w:r w:rsidRPr="00023591">
        <w:drawing>
          <wp:inline distT="0" distB="0" distL="0" distR="0">
            <wp:extent cx="4143375" cy="3687604"/>
            <wp:effectExtent l="19050" t="0" r="9525" b="0"/>
            <wp:docPr id="8" name="Рисунок 4" descr="Анатолий Михайлович Елис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атолий Михайлович Елисее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8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905">
        <w:t xml:space="preserve">                              </w:t>
      </w:r>
      <w:r w:rsidR="00415905" w:rsidRPr="00415905">
        <w:t xml:space="preserve"> </w:t>
      </w:r>
      <w:r w:rsidR="00415905">
        <w:rPr>
          <w:noProof/>
        </w:rPr>
        <w:drawing>
          <wp:inline distT="0" distB="0" distL="0" distR="0">
            <wp:extent cx="3553811" cy="5153025"/>
            <wp:effectExtent l="19050" t="0" r="8539" b="0"/>
            <wp:docPr id="25" name="Рисунок 25" descr="http://pisateli.my1.ru/_fr/7/295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isateli.my1.ru/_fr/7/295239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490" cy="515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905">
        <w:t xml:space="preserve">                                                                                  </w:t>
      </w:r>
    </w:p>
    <w:p w:rsidR="00415905" w:rsidRDefault="00023591" w:rsidP="006B044A">
      <w:pPr>
        <w:pStyle w:val="a6"/>
        <w:shd w:val="clear" w:color="auto" w:fill="FAFAFA"/>
        <w:spacing w:line="270" w:lineRule="atLeast"/>
      </w:pPr>
      <w:r w:rsidRPr="00415905">
        <w:rPr>
          <w:sz w:val="28"/>
          <w:szCs w:val="28"/>
        </w:rPr>
        <w:t>Анатолий Елисеев</w:t>
      </w:r>
      <w:r w:rsidR="00415905" w:rsidRPr="00415905">
        <w:rPr>
          <w:sz w:val="28"/>
          <w:szCs w:val="28"/>
        </w:rPr>
        <w:t xml:space="preserve">                                                                                     </w:t>
      </w:r>
      <w:r w:rsidR="00415905">
        <w:rPr>
          <w:rFonts w:ascii="Arial" w:hAnsi="Arial" w:cs="Arial"/>
          <w:b/>
          <w:bCs/>
          <w:color w:val="000000"/>
          <w:sz w:val="20"/>
          <w:szCs w:val="20"/>
        </w:rPr>
        <w:t>ЧАРУШИН ЕВГЕНИЙ ИВАНОВИЧ(29 октября 1901 — 18 февраля 1965)</w:t>
      </w:r>
      <w:r w:rsidR="00415905" w:rsidRPr="00415905">
        <w:t xml:space="preserve"> </w:t>
      </w:r>
      <w:r w:rsidR="00415905">
        <w:t xml:space="preserve">                                                                                                                                        </w:t>
      </w:r>
      <w:r w:rsidR="00415905">
        <w:rPr>
          <w:sz w:val="16"/>
          <w:szCs w:val="16"/>
        </w:rPr>
        <w:t xml:space="preserve">  </w:t>
      </w:r>
      <w:hyperlink r:id="rId14" w:history="1">
        <w:r w:rsidR="006B044A" w:rsidRPr="008147CE">
          <w:rPr>
            <w:rStyle w:val="a5"/>
          </w:rPr>
          <w:t>http://kolovrat7520.ru/skazka-o-care-saltane-illyustracii-anatolij-eliseev-k-sk</w:t>
        </w:r>
      </w:hyperlink>
      <w:r w:rsidR="006B044A">
        <w:t xml:space="preserve">              </w:t>
      </w:r>
      <w:r w:rsidR="00415905">
        <w:rPr>
          <w:sz w:val="16"/>
          <w:szCs w:val="16"/>
        </w:rPr>
        <w:t xml:space="preserve">  </w:t>
      </w:r>
      <w:hyperlink r:id="rId15" w:history="1">
        <w:r w:rsidR="006B044A">
          <w:rPr>
            <w:rStyle w:val="a5"/>
          </w:rPr>
          <w:t>http://soyuz-pisatelei.ru/forum/6-743-1</w:t>
        </w:r>
      </w:hyperlink>
      <w:r w:rsidR="00415905"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:rsidR="00023591" w:rsidRPr="000E0718" w:rsidRDefault="00023591">
      <w:pPr>
        <w:rPr>
          <w:sz w:val="16"/>
          <w:szCs w:val="16"/>
        </w:rPr>
      </w:pPr>
    </w:p>
    <w:sectPr w:rsidR="00023591" w:rsidRPr="000E0718" w:rsidSect="006B044A">
      <w:pgSz w:w="16838" w:h="11906" w:orient="landscape"/>
      <w:pgMar w:top="993" w:right="53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DE" w:rsidRDefault="00DF5ADE" w:rsidP="006B044A">
      <w:pPr>
        <w:spacing w:after="0" w:line="240" w:lineRule="auto"/>
      </w:pPr>
      <w:r>
        <w:separator/>
      </w:r>
    </w:p>
  </w:endnote>
  <w:endnote w:type="continuationSeparator" w:id="1">
    <w:p w:rsidR="00DF5ADE" w:rsidRDefault="00DF5ADE" w:rsidP="006B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DE" w:rsidRDefault="00DF5ADE" w:rsidP="006B044A">
      <w:pPr>
        <w:spacing w:after="0" w:line="240" w:lineRule="auto"/>
      </w:pPr>
      <w:r>
        <w:separator/>
      </w:r>
    </w:p>
  </w:footnote>
  <w:footnote w:type="continuationSeparator" w:id="1">
    <w:p w:rsidR="00DF5ADE" w:rsidRDefault="00DF5ADE" w:rsidP="006B0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508E"/>
    <w:rsid w:val="00023591"/>
    <w:rsid w:val="000E0718"/>
    <w:rsid w:val="00255468"/>
    <w:rsid w:val="002B652D"/>
    <w:rsid w:val="00415905"/>
    <w:rsid w:val="004E731E"/>
    <w:rsid w:val="006B044A"/>
    <w:rsid w:val="00B0352F"/>
    <w:rsid w:val="00DE508E"/>
    <w:rsid w:val="00D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0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50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5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55468"/>
  </w:style>
  <w:style w:type="paragraph" w:styleId="a6">
    <w:name w:val="Normal (Web)"/>
    <w:basedOn w:val="a"/>
    <w:uiPriority w:val="99"/>
    <w:unhideWhenUsed/>
    <w:rsid w:val="0041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B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044A"/>
  </w:style>
  <w:style w:type="paragraph" w:styleId="a9">
    <w:name w:val="footer"/>
    <w:basedOn w:val="a"/>
    <w:link w:val="aa"/>
    <w:uiPriority w:val="99"/>
    <w:semiHidden/>
    <w:unhideWhenUsed/>
    <w:rsid w:val="006B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0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rt-urok.ru/vasnecov_illyustrator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oyuz-pisatelei.ru/forum/6-743-1" TargetMode="External"/><Relationship Id="rId10" Type="http://schemas.openxmlformats.org/officeDocument/2006/relationships/hyperlink" Target="http://kockov-book.ucoz.ru/publ/illjustracii_v_knigakh/illjustratory/khudozhniki_illjustratory_detski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kolovrat7520.ru/skazka-o-care-saltane-illyustracii-anatolij-eliseev-k-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8</cp:revision>
  <dcterms:created xsi:type="dcterms:W3CDTF">2013-12-08T22:57:00Z</dcterms:created>
  <dcterms:modified xsi:type="dcterms:W3CDTF">2013-12-08T23:57:00Z</dcterms:modified>
</cp:coreProperties>
</file>