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4" w:rsidRDefault="00A20BFB" w:rsidP="00A20BFB">
      <w:pPr>
        <w:jc w:val="center"/>
        <w:rPr>
          <w:b/>
        </w:rPr>
      </w:pPr>
      <w:r>
        <w:rPr>
          <w:b/>
        </w:rPr>
        <w:t xml:space="preserve">Учебно-методическая разработка </w:t>
      </w:r>
    </w:p>
    <w:p w:rsidR="00A20BFB" w:rsidRDefault="00A20BFB" w:rsidP="00A20BFB">
      <w:pPr>
        <w:jc w:val="center"/>
        <w:rPr>
          <w:b/>
        </w:rPr>
      </w:pPr>
      <w:r>
        <w:rPr>
          <w:b/>
        </w:rPr>
        <w:t xml:space="preserve">по составлению устного ответа по теме учебной статьи </w:t>
      </w:r>
    </w:p>
    <w:p w:rsidR="00A20BFB" w:rsidRDefault="00A20BFB" w:rsidP="00A20BFB">
      <w:pPr>
        <w:jc w:val="center"/>
        <w:rPr>
          <w:b/>
        </w:rPr>
      </w:pPr>
      <w:r>
        <w:rPr>
          <w:b/>
        </w:rPr>
        <w:t>в учебнике «Окружающий мир»  с использованием алгоритма</w:t>
      </w:r>
      <w:r w:rsidR="004B26D8">
        <w:rPr>
          <w:b/>
        </w:rPr>
        <w:t xml:space="preserve"> </w:t>
      </w:r>
      <w:r w:rsidR="00671724">
        <w:rPr>
          <w:b/>
        </w:rPr>
        <w:t xml:space="preserve">для </w:t>
      </w:r>
      <w:r w:rsidR="004B26D8">
        <w:rPr>
          <w:b/>
        </w:rPr>
        <w:t>ответа</w:t>
      </w:r>
      <w:r>
        <w:rPr>
          <w:b/>
        </w:rPr>
        <w:t>.</w:t>
      </w:r>
    </w:p>
    <w:p w:rsidR="00A20BFB" w:rsidRDefault="00A20BFB" w:rsidP="00A20BFB">
      <w:pPr>
        <w:jc w:val="center"/>
        <w:rPr>
          <w:b/>
        </w:rPr>
      </w:pPr>
    </w:p>
    <w:p w:rsidR="00A20BFB" w:rsidRDefault="00A20BFB" w:rsidP="00A20BFB">
      <w:r>
        <w:t xml:space="preserve">     Подготовка к устному ответу по теме учебной статьи в учебнике обычно не вызывает затруднений. Но предложенной мной алгоритм подготовки к устному ответу поможет подготовиться  к ответу более продуктивно.</w:t>
      </w:r>
    </w:p>
    <w:p w:rsidR="00A20BFB" w:rsidRDefault="00A20BFB" w:rsidP="00A20BFB">
      <w:r>
        <w:t xml:space="preserve">     Алгоритм состоит из 12 шагов, в которых включены разные этапы работы с текстом. Начиная «вести диалог с автором» учебной статьи с опорой на данный алгоритм, покажет учащимся более качественный подход к подготовке устного ответа.</w:t>
      </w:r>
    </w:p>
    <w:p w:rsidR="00AC1EEF" w:rsidRDefault="00AC1EEF" w:rsidP="00A20BFB">
      <w:r>
        <w:t xml:space="preserve">     Шаг 1 -3 – это </w:t>
      </w:r>
      <w:r w:rsidR="00671724">
        <w:t xml:space="preserve">собственно </w:t>
      </w:r>
      <w:r>
        <w:t>знакомство с темой учебной статьи, нахождение опорного слова/словосочетания, которое выражает главную мысль темы учебной статьи.</w:t>
      </w:r>
      <w:r w:rsidR="00671724">
        <w:t xml:space="preserve"> Шаг 4 – это собственно первичное знакомство  с текстом статьи  с актуализацией знаний учащихся полученных до этого. Шаги 5-7 – это «диалог с автором» учебной статьи, с разбором и заучиванием терминов и определений.</w:t>
      </w:r>
      <w:r w:rsidR="00466F49">
        <w:t xml:space="preserve"> Шаги 8-9 –это составление плана рассуждений (ответа) и устный рассказ по теме, с опорой на составленный план.</w:t>
      </w:r>
      <w:r w:rsidR="00F67FBC">
        <w:t xml:space="preserve"> Шаги 10-12 – это формулировка вывода по теме учебной статьи и повторный пересказ.</w:t>
      </w:r>
    </w:p>
    <w:p w:rsidR="00A20BFB" w:rsidRDefault="00A20BFB" w:rsidP="00A20BFB">
      <w:r>
        <w:t xml:space="preserve">     Этот алгоритм подойдет и для составления устного ответа по учебным статьям по курсу «Русский язык», «</w:t>
      </w:r>
      <w:r w:rsidR="004B26D8">
        <w:t>Литературное чт</w:t>
      </w:r>
      <w:r>
        <w:t>ение» и</w:t>
      </w:r>
      <w:r w:rsidR="004B26D8">
        <w:t xml:space="preserve">  факультативного курса «История Санкт-Петербурга». Останется внести для этого коррективы в шаг</w:t>
      </w:r>
      <w:r w:rsidR="00F67FBC">
        <w:t xml:space="preserve">и </w:t>
      </w:r>
      <w:r w:rsidR="004B26D8">
        <w:t>данного алгоритма с учетом  особенностей курса.</w:t>
      </w:r>
    </w:p>
    <w:p w:rsidR="00A20BFB" w:rsidRDefault="00A20BFB" w:rsidP="00A20BFB">
      <w:pPr>
        <w:rPr>
          <w:i/>
        </w:rPr>
      </w:pPr>
      <w:r>
        <w:t xml:space="preserve">     Этот же алгоритм можно использовать в дальнейшем и для подготовки письменного ответа, заменяя шаги </w:t>
      </w:r>
      <w:r w:rsidRPr="00A20BFB">
        <w:rPr>
          <w:i/>
        </w:rPr>
        <w:t>«повторить устно»</w:t>
      </w:r>
      <w:r>
        <w:t xml:space="preserve"> на шаг – </w:t>
      </w:r>
      <w:r w:rsidRPr="00A20BFB">
        <w:rPr>
          <w:i/>
        </w:rPr>
        <w:t>«записать в черновик».</w:t>
      </w:r>
    </w:p>
    <w:p w:rsidR="004B26D8" w:rsidRDefault="004B26D8" w:rsidP="00A20BFB"/>
    <w:p w:rsidR="004B26D8" w:rsidRPr="00AC1EEF" w:rsidRDefault="004B26D8" w:rsidP="004B26D8">
      <w:pPr>
        <w:jc w:val="center"/>
        <w:rPr>
          <w:b/>
          <w:u w:val="single"/>
        </w:rPr>
      </w:pPr>
      <w:r w:rsidRPr="00AC1EEF">
        <w:rPr>
          <w:b/>
          <w:i/>
          <w:u w:val="single"/>
        </w:rPr>
        <w:t>Алгоритм</w:t>
      </w:r>
      <w:r w:rsidRPr="00AC1EEF">
        <w:rPr>
          <w:b/>
          <w:u w:val="single"/>
        </w:rPr>
        <w:t xml:space="preserve"> работы для подготовки </w:t>
      </w:r>
      <w:r w:rsidRPr="00AC1EEF">
        <w:rPr>
          <w:b/>
          <w:i/>
          <w:u w:val="single"/>
        </w:rPr>
        <w:t>к устному ответу</w:t>
      </w:r>
      <w:r w:rsidRPr="00AC1EEF">
        <w:rPr>
          <w:b/>
          <w:u w:val="single"/>
        </w:rPr>
        <w:t xml:space="preserve"> по теме учебной статьи.</w:t>
      </w:r>
    </w:p>
    <w:p w:rsidR="004B26D8" w:rsidRDefault="004B26D8" w:rsidP="004B26D8">
      <w:pPr>
        <w:jc w:val="center"/>
        <w:rPr>
          <w:b/>
        </w:rPr>
      </w:pPr>
      <w:r w:rsidRPr="004B26D8">
        <w:rPr>
          <w:b/>
        </w:rPr>
        <w:t xml:space="preserve"> </w:t>
      </w:r>
      <w:r>
        <w:rPr>
          <w:b/>
        </w:rPr>
        <w:t>(</w:t>
      </w:r>
      <w:r w:rsidRPr="004B26D8">
        <w:rPr>
          <w:b/>
        </w:rPr>
        <w:t>«Окружающий мир».</w:t>
      </w:r>
      <w:r>
        <w:rPr>
          <w:b/>
        </w:rPr>
        <w:t>)</w:t>
      </w:r>
    </w:p>
    <w:p w:rsidR="004B26D8" w:rsidRDefault="004B26D8" w:rsidP="004B26D8">
      <w:r>
        <w:rPr>
          <w:b/>
        </w:rPr>
        <w:t xml:space="preserve">Шаг первый. </w:t>
      </w:r>
      <w:r w:rsidRPr="004B26D8">
        <w:t>Внимательно прочесть формулировку темы (вопроса).</w:t>
      </w:r>
    </w:p>
    <w:p w:rsidR="004B26D8" w:rsidRPr="004B26D8" w:rsidRDefault="004B26D8" w:rsidP="004B26D8">
      <w:pPr>
        <w:rPr>
          <w:b/>
        </w:rPr>
      </w:pPr>
    </w:p>
    <w:p w:rsidR="004B26D8" w:rsidRDefault="004B26D8" w:rsidP="004B26D8">
      <w:pPr>
        <w:rPr>
          <w:b/>
          <w:i/>
        </w:rPr>
      </w:pPr>
      <w:r w:rsidRPr="004B26D8">
        <w:rPr>
          <w:b/>
        </w:rPr>
        <w:t xml:space="preserve">Шаг второй. </w:t>
      </w:r>
      <w:r w:rsidRPr="004B26D8">
        <w:t>Выделить в ней</w:t>
      </w:r>
      <w:r>
        <w:rPr>
          <w:b/>
        </w:rPr>
        <w:t xml:space="preserve"> «</w:t>
      </w:r>
      <w:r>
        <w:rPr>
          <w:b/>
          <w:i/>
        </w:rPr>
        <w:t xml:space="preserve">опорное» </w:t>
      </w:r>
      <w:r>
        <w:t xml:space="preserve">слово или выражение, в котором выражается     </w:t>
      </w:r>
      <w:r w:rsidRPr="004B26D8">
        <w:rPr>
          <w:b/>
          <w:i/>
        </w:rPr>
        <w:t>главный смысл.</w:t>
      </w:r>
    </w:p>
    <w:p w:rsidR="004B26D8" w:rsidRDefault="004B26D8" w:rsidP="004B26D8">
      <w:pPr>
        <w:rPr>
          <w:b/>
          <w:i/>
        </w:rPr>
      </w:pPr>
    </w:p>
    <w:p w:rsidR="004B26D8" w:rsidRPr="00AC1EEF" w:rsidRDefault="004B26D8" w:rsidP="004B26D8">
      <w:r>
        <w:rPr>
          <w:b/>
        </w:rPr>
        <w:t>Шаг третий</w:t>
      </w:r>
      <w:r w:rsidRPr="00AC1EEF">
        <w:t>.</w:t>
      </w:r>
      <w:r w:rsidR="00AC1EEF" w:rsidRPr="00AC1EEF">
        <w:t xml:space="preserve"> </w:t>
      </w:r>
      <w:r w:rsidR="00AC1EEF">
        <w:t>Пытаться своими словами кра</w:t>
      </w:r>
      <w:r w:rsidR="00AC1EEF" w:rsidRPr="00AC1EEF">
        <w:t xml:space="preserve">тко сформулировать тему. </w:t>
      </w:r>
    </w:p>
    <w:p w:rsidR="004B26D8" w:rsidRDefault="004B26D8" w:rsidP="004B26D8"/>
    <w:p w:rsidR="00AC1EEF" w:rsidRDefault="00AC1EEF" w:rsidP="004B26D8">
      <w:r>
        <w:rPr>
          <w:b/>
        </w:rPr>
        <w:t xml:space="preserve">Шаг четвертый. </w:t>
      </w:r>
      <w:r w:rsidRPr="00AC1EEF">
        <w:t>Задать вопрос самому себе</w:t>
      </w:r>
      <w:r>
        <w:t>:</w:t>
      </w:r>
      <w:r>
        <w:rPr>
          <w:b/>
        </w:rPr>
        <w:t xml:space="preserve"> </w:t>
      </w:r>
      <w:r>
        <w:t xml:space="preserve">«Что </w:t>
      </w:r>
      <w:r w:rsidRPr="00AC1EEF">
        <w:rPr>
          <w:b/>
          <w:i/>
        </w:rPr>
        <w:t>я хочу сказать</w:t>
      </w:r>
      <w:r>
        <w:t xml:space="preserve"> по этому поводу?»</w:t>
      </w:r>
    </w:p>
    <w:p w:rsidR="00AC1EEF" w:rsidRDefault="00AC1EEF" w:rsidP="004B26D8">
      <w:r>
        <w:t xml:space="preserve">                                                                               «Что </w:t>
      </w:r>
      <w:r w:rsidRPr="00AC1EEF">
        <w:rPr>
          <w:b/>
          <w:i/>
        </w:rPr>
        <w:t>я могу сказать</w:t>
      </w:r>
      <w:r>
        <w:t xml:space="preserve"> по этому поводу?»</w:t>
      </w:r>
    </w:p>
    <w:p w:rsidR="00AC1EEF" w:rsidRDefault="00AC1EEF" w:rsidP="004B26D8">
      <w:r>
        <w:t>Прочесть вопросы к теме (параграфа)!!!</w:t>
      </w:r>
    </w:p>
    <w:p w:rsidR="00AC1EEF" w:rsidRDefault="00AC1EEF" w:rsidP="004B26D8">
      <w:r>
        <w:t>Прочесть учебную статью по данной теме в учебнике!!!</w:t>
      </w:r>
    </w:p>
    <w:p w:rsidR="00AC1EEF" w:rsidRDefault="00AC1EEF" w:rsidP="004B26D8"/>
    <w:p w:rsidR="00AC1EEF" w:rsidRDefault="00AC1EEF" w:rsidP="004B26D8">
      <w:r>
        <w:rPr>
          <w:b/>
        </w:rPr>
        <w:t>Шаг пятый.</w:t>
      </w:r>
      <w:r w:rsidR="00671724">
        <w:rPr>
          <w:b/>
        </w:rPr>
        <w:t xml:space="preserve"> </w:t>
      </w:r>
      <w:r w:rsidR="00671724" w:rsidRPr="00671724">
        <w:t xml:space="preserve">Кратко ответить на вопросы к учебной статье. </w:t>
      </w:r>
      <w:r w:rsidR="00466F49">
        <w:t>(1-3 предложен</w:t>
      </w:r>
      <w:r w:rsidR="00671724">
        <w:t>ия.)</w:t>
      </w:r>
    </w:p>
    <w:p w:rsidR="00671724" w:rsidRDefault="00671724" w:rsidP="004B26D8"/>
    <w:p w:rsidR="00671724" w:rsidRDefault="00671724" w:rsidP="004B26D8">
      <w:r>
        <w:rPr>
          <w:b/>
        </w:rPr>
        <w:t xml:space="preserve">Шаг шестой. </w:t>
      </w:r>
      <w:r>
        <w:t>Выучить определения, разобрать непонятные термины.</w:t>
      </w:r>
    </w:p>
    <w:p w:rsidR="00671724" w:rsidRDefault="00671724" w:rsidP="004B26D8"/>
    <w:p w:rsidR="00671724" w:rsidRDefault="00671724" w:rsidP="004B26D8">
      <w:r w:rsidRPr="00671724">
        <w:rPr>
          <w:b/>
        </w:rPr>
        <w:t>Шаг седьмой.</w:t>
      </w:r>
      <w:r>
        <w:rPr>
          <w:b/>
        </w:rPr>
        <w:t xml:space="preserve"> </w:t>
      </w:r>
      <w:r w:rsidRPr="00671724">
        <w:t>Вспомнить/найти</w:t>
      </w:r>
      <w:r>
        <w:t xml:space="preserve"> и назвать примеры</w:t>
      </w:r>
      <w:r w:rsidR="00466F49">
        <w:t xml:space="preserve"> </w:t>
      </w:r>
      <w:r>
        <w:t xml:space="preserve">(событий, явлений, </w:t>
      </w:r>
      <w:r w:rsidR="00466F49">
        <w:t xml:space="preserve">названий </w:t>
      </w:r>
      <w:r>
        <w:t>географических объектов</w:t>
      </w:r>
      <w:r w:rsidR="00466F49">
        <w:t xml:space="preserve"> и т.п.</w:t>
      </w:r>
      <w:r>
        <w:t>), которые помогут подтвердить правильность рассуждений</w:t>
      </w:r>
      <w:r w:rsidR="00466F49">
        <w:t>.</w:t>
      </w:r>
    </w:p>
    <w:p w:rsidR="00466F49" w:rsidRDefault="00466F49" w:rsidP="004B26D8">
      <w:r>
        <w:t>Можно использовать подтверждающие схемы, таблицы и т.п.</w:t>
      </w:r>
    </w:p>
    <w:p w:rsidR="00466F49" w:rsidRDefault="00466F49" w:rsidP="004B26D8"/>
    <w:p w:rsidR="00466F49" w:rsidRDefault="00466F49" w:rsidP="004B26D8">
      <w:r w:rsidRPr="00466F49">
        <w:rPr>
          <w:b/>
        </w:rPr>
        <w:t>Шаг восьмой</w:t>
      </w:r>
      <w:r>
        <w:t>. Выстроить последовательность рассуждений</w:t>
      </w:r>
      <w:r w:rsidRPr="00466F49">
        <w:t>;</w:t>
      </w:r>
      <w:r>
        <w:t xml:space="preserve"> составить устный план ответа.</w:t>
      </w:r>
    </w:p>
    <w:p w:rsidR="00466F49" w:rsidRDefault="00466F49" w:rsidP="004B26D8"/>
    <w:p w:rsidR="00466F49" w:rsidRDefault="00466F49" w:rsidP="004B26D8">
      <w:r w:rsidRPr="00466F49">
        <w:rPr>
          <w:b/>
        </w:rPr>
        <w:t>Шаг девятый.</w:t>
      </w:r>
      <w:r>
        <w:t xml:space="preserve"> Изложить свои мысли убедительно и связно, опираясь на план.</w:t>
      </w:r>
    </w:p>
    <w:p w:rsidR="00466F49" w:rsidRDefault="00466F49" w:rsidP="004B26D8"/>
    <w:p w:rsidR="00466F49" w:rsidRDefault="00466F49" w:rsidP="004B26D8">
      <w:r w:rsidRPr="00466F49">
        <w:rPr>
          <w:b/>
        </w:rPr>
        <w:lastRenderedPageBreak/>
        <w:t>Шаг десятый</w:t>
      </w:r>
      <w:r>
        <w:t xml:space="preserve">. </w:t>
      </w:r>
      <w:r w:rsidRPr="00466F49">
        <w:rPr>
          <w:i/>
        </w:rPr>
        <w:t>Вернуться к началу</w:t>
      </w:r>
      <w:r>
        <w:t xml:space="preserve"> рассуждений, сделать </w:t>
      </w:r>
      <w:r w:rsidRPr="00466F49">
        <w:rPr>
          <w:i/>
        </w:rPr>
        <w:t>вывод</w:t>
      </w:r>
      <w:r>
        <w:t>!</w:t>
      </w:r>
    </w:p>
    <w:p w:rsidR="00466F49" w:rsidRDefault="00466F49" w:rsidP="004B26D8">
      <w:r w:rsidRPr="00466F49">
        <w:rPr>
          <w:b/>
        </w:rPr>
        <w:t>Шаг одиннадцатый.</w:t>
      </w:r>
      <w:r>
        <w:rPr>
          <w:b/>
        </w:rPr>
        <w:t xml:space="preserve"> </w:t>
      </w:r>
      <w:r w:rsidRPr="00466F49">
        <w:rPr>
          <w:i/>
        </w:rPr>
        <w:t>Пересказать еще раз</w:t>
      </w:r>
      <w:r>
        <w:t xml:space="preserve">, </w:t>
      </w:r>
      <w:r w:rsidRPr="00466F49">
        <w:t>используя термины, карту атласа</w:t>
      </w:r>
      <w:r>
        <w:t xml:space="preserve"> и иллюстрации к учебной статье.</w:t>
      </w:r>
    </w:p>
    <w:p w:rsidR="00466F49" w:rsidRPr="00466F49" w:rsidRDefault="00466F49" w:rsidP="004B26D8"/>
    <w:p w:rsidR="00466F49" w:rsidRDefault="00466F49" w:rsidP="004B26D8">
      <w:r w:rsidRPr="00466F49">
        <w:rPr>
          <w:b/>
        </w:rPr>
        <w:t>Шаг двенадцатый</w:t>
      </w:r>
      <w:r>
        <w:t>.</w:t>
      </w:r>
      <w:r w:rsidR="00F67FBC">
        <w:t xml:space="preserve"> Повторить устный ответ еще раз!</w:t>
      </w:r>
    </w:p>
    <w:p w:rsidR="00F67FBC" w:rsidRDefault="00F67FBC" w:rsidP="004B26D8"/>
    <w:p w:rsidR="00F67FBC" w:rsidRPr="00466F49" w:rsidRDefault="00F67FBC" w:rsidP="004B26D8">
      <w:r>
        <w:t>Если работать над подготовкой устного ответа  по данному алгоритму в системе, то этот алгоритм работы можно довести до автоматизма и сделать работу по подготовке устных ответов по предметам продуктивной.</w:t>
      </w:r>
    </w:p>
    <w:sectPr w:rsidR="00F67FBC" w:rsidRPr="00466F49" w:rsidSect="000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FB"/>
    <w:rsid w:val="00003444"/>
    <w:rsid w:val="000076B2"/>
    <w:rsid w:val="00011FE5"/>
    <w:rsid w:val="000137E4"/>
    <w:rsid w:val="00047AE5"/>
    <w:rsid w:val="00054B34"/>
    <w:rsid w:val="0005516E"/>
    <w:rsid w:val="0006003F"/>
    <w:rsid w:val="00063F63"/>
    <w:rsid w:val="0009103B"/>
    <w:rsid w:val="00097A8B"/>
    <w:rsid w:val="000B3316"/>
    <w:rsid w:val="000C05CB"/>
    <w:rsid w:val="000C7534"/>
    <w:rsid w:val="000D2D96"/>
    <w:rsid w:val="000D3B87"/>
    <w:rsid w:val="000E04A9"/>
    <w:rsid w:val="000E0A0F"/>
    <w:rsid w:val="000E54F5"/>
    <w:rsid w:val="000E71C1"/>
    <w:rsid w:val="000F7597"/>
    <w:rsid w:val="00111B0D"/>
    <w:rsid w:val="00117931"/>
    <w:rsid w:val="00121A15"/>
    <w:rsid w:val="00140022"/>
    <w:rsid w:val="00140A9B"/>
    <w:rsid w:val="0014714D"/>
    <w:rsid w:val="001517F8"/>
    <w:rsid w:val="00151FA9"/>
    <w:rsid w:val="001523D4"/>
    <w:rsid w:val="00152913"/>
    <w:rsid w:val="00153E2A"/>
    <w:rsid w:val="001648B5"/>
    <w:rsid w:val="001710FF"/>
    <w:rsid w:val="00177BA4"/>
    <w:rsid w:val="001809BC"/>
    <w:rsid w:val="0018604A"/>
    <w:rsid w:val="00187BF2"/>
    <w:rsid w:val="0019629E"/>
    <w:rsid w:val="001A10EC"/>
    <w:rsid w:val="001C0871"/>
    <w:rsid w:val="001C14DF"/>
    <w:rsid w:val="001E2A13"/>
    <w:rsid w:val="001E688A"/>
    <w:rsid w:val="001E6BBF"/>
    <w:rsid w:val="001E7FAE"/>
    <w:rsid w:val="001F1FC5"/>
    <w:rsid w:val="00207419"/>
    <w:rsid w:val="00220742"/>
    <w:rsid w:val="00222E98"/>
    <w:rsid w:val="002244E3"/>
    <w:rsid w:val="00227662"/>
    <w:rsid w:val="002331B8"/>
    <w:rsid w:val="00235FB7"/>
    <w:rsid w:val="00237F23"/>
    <w:rsid w:val="00241B64"/>
    <w:rsid w:val="00242F0B"/>
    <w:rsid w:val="002438AD"/>
    <w:rsid w:val="00245384"/>
    <w:rsid w:val="00245536"/>
    <w:rsid w:val="00253FC4"/>
    <w:rsid w:val="00254CCD"/>
    <w:rsid w:val="002736A7"/>
    <w:rsid w:val="00275177"/>
    <w:rsid w:val="00275686"/>
    <w:rsid w:val="00282783"/>
    <w:rsid w:val="00282FC9"/>
    <w:rsid w:val="00285DE6"/>
    <w:rsid w:val="002B0EFC"/>
    <w:rsid w:val="002B1863"/>
    <w:rsid w:val="002C1614"/>
    <w:rsid w:val="002C709D"/>
    <w:rsid w:val="002D474C"/>
    <w:rsid w:val="003061DF"/>
    <w:rsid w:val="00324BCA"/>
    <w:rsid w:val="003273C7"/>
    <w:rsid w:val="0033138C"/>
    <w:rsid w:val="00346208"/>
    <w:rsid w:val="00350910"/>
    <w:rsid w:val="00355736"/>
    <w:rsid w:val="00360E79"/>
    <w:rsid w:val="003905AE"/>
    <w:rsid w:val="0039253F"/>
    <w:rsid w:val="003B1D0E"/>
    <w:rsid w:val="003B6449"/>
    <w:rsid w:val="003C3D5D"/>
    <w:rsid w:val="003C58DF"/>
    <w:rsid w:val="003E3A32"/>
    <w:rsid w:val="00410B38"/>
    <w:rsid w:val="004118D2"/>
    <w:rsid w:val="00415A24"/>
    <w:rsid w:val="004176B6"/>
    <w:rsid w:val="0042064E"/>
    <w:rsid w:val="0043456F"/>
    <w:rsid w:val="0044085B"/>
    <w:rsid w:val="00447E07"/>
    <w:rsid w:val="00456533"/>
    <w:rsid w:val="00461B49"/>
    <w:rsid w:val="00466F49"/>
    <w:rsid w:val="00473357"/>
    <w:rsid w:val="00482034"/>
    <w:rsid w:val="00483D6C"/>
    <w:rsid w:val="0049136E"/>
    <w:rsid w:val="00496E75"/>
    <w:rsid w:val="004B1128"/>
    <w:rsid w:val="004B26D8"/>
    <w:rsid w:val="004B5F00"/>
    <w:rsid w:val="004B7C95"/>
    <w:rsid w:val="004C3E8E"/>
    <w:rsid w:val="004C5F79"/>
    <w:rsid w:val="004E71F0"/>
    <w:rsid w:val="004F08AC"/>
    <w:rsid w:val="004F1865"/>
    <w:rsid w:val="004F3ABD"/>
    <w:rsid w:val="00523327"/>
    <w:rsid w:val="00526362"/>
    <w:rsid w:val="0053140B"/>
    <w:rsid w:val="005323B2"/>
    <w:rsid w:val="0054044D"/>
    <w:rsid w:val="00546EE0"/>
    <w:rsid w:val="00555AA1"/>
    <w:rsid w:val="0056135B"/>
    <w:rsid w:val="00561B3A"/>
    <w:rsid w:val="00565C2D"/>
    <w:rsid w:val="00572462"/>
    <w:rsid w:val="00574D0E"/>
    <w:rsid w:val="00575313"/>
    <w:rsid w:val="00596E94"/>
    <w:rsid w:val="005A4F7E"/>
    <w:rsid w:val="005B076B"/>
    <w:rsid w:val="005B2B03"/>
    <w:rsid w:val="005B61C3"/>
    <w:rsid w:val="005C30F2"/>
    <w:rsid w:val="005C6379"/>
    <w:rsid w:val="005D48FE"/>
    <w:rsid w:val="005E17CD"/>
    <w:rsid w:val="005E5563"/>
    <w:rsid w:val="00601D3E"/>
    <w:rsid w:val="00616A25"/>
    <w:rsid w:val="006178E0"/>
    <w:rsid w:val="00622A74"/>
    <w:rsid w:val="00626132"/>
    <w:rsid w:val="0063243C"/>
    <w:rsid w:val="00632DC7"/>
    <w:rsid w:val="006437EB"/>
    <w:rsid w:val="00645A86"/>
    <w:rsid w:val="00650F03"/>
    <w:rsid w:val="00657CCF"/>
    <w:rsid w:val="00660BD0"/>
    <w:rsid w:val="00670A9D"/>
    <w:rsid w:val="00671724"/>
    <w:rsid w:val="00681FE9"/>
    <w:rsid w:val="00683733"/>
    <w:rsid w:val="00684E90"/>
    <w:rsid w:val="00685DA2"/>
    <w:rsid w:val="0069481E"/>
    <w:rsid w:val="00695834"/>
    <w:rsid w:val="00697B8B"/>
    <w:rsid w:val="006C2A15"/>
    <w:rsid w:val="006E3903"/>
    <w:rsid w:val="006F493F"/>
    <w:rsid w:val="007006E3"/>
    <w:rsid w:val="00701342"/>
    <w:rsid w:val="00706BA3"/>
    <w:rsid w:val="007167D8"/>
    <w:rsid w:val="0072169D"/>
    <w:rsid w:val="00737470"/>
    <w:rsid w:val="007429B2"/>
    <w:rsid w:val="00762484"/>
    <w:rsid w:val="00781704"/>
    <w:rsid w:val="00787C36"/>
    <w:rsid w:val="007A492E"/>
    <w:rsid w:val="007C253D"/>
    <w:rsid w:val="007D0209"/>
    <w:rsid w:val="007E2684"/>
    <w:rsid w:val="007E31A1"/>
    <w:rsid w:val="007E7E1A"/>
    <w:rsid w:val="00805DDC"/>
    <w:rsid w:val="00807344"/>
    <w:rsid w:val="00815EB7"/>
    <w:rsid w:val="00823E89"/>
    <w:rsid w:val="00826797"/>
    <w:rsid w:val="008329BB"/>
    <w:rsid w:val="00836452"/>
    <w:rsid w:val="00856366"/>
    <w:rsid w:val="00856FB3"/>
    <w:rsid w:val="008646DB"/>
    <w:rsid w:val="008756E8"/>
    <w:rsid w:val="008864BF"/>
    <w:rsid w:val="008A2B91"/>
    <w:rsid w:val="008A37A4"/>
    <w:rsid w:val="008B05F9"/>
    <w:rsid w:val="008C30BE"/>
    <w:rsid w:val="008C5410"/>
    <w:rsid w:val="008D2E46"/>
    <w:rsid w:val="008D4C68"/>
    <w:rsid w:val="008E04C8"/>
    <w:rsid w:val="008E775F"/>
    <w:rsid w:val="008F0019"/>
    <w:rsid w:val="008F24B3"/>
    <w:rsid w:val="008F2666"/>
    <w:rsid w:val="00901D61"/>
    <w:rsid w:val="009168CA"/>
    <w:rsid w:val="00917965"/>
    <w:rsid w:val="009213AB"/>
    <w:rsid w:val="0093168F"/>
    <w:rsid w:val="00931EB4"/>
    <w:rsid w:val="0093775E"/>
    <w:rsid w:val="0094260B"/>
    <w:rsid w:val="009442B8"/>
    <w:rsid w:val="00946A6D"/>
    <w:rsid w:val="00946B35"/>
    <w:rsid w:val="009577F3"/>
    <w:rsid w:val="00967EDD"/>
    <w:rsid w:val="00973123"/>
    <w:rsid w:val="00980EED"/>
    <w:rsid w:val="009827A0"/>
    <w:rsid w:val="00984E7E"/>
    <w:rsid w:val="009858F5"/>
    <w:rsid w:val="00992C27"/>
    <w:rsid w:val="009A11F0"/>
    <w:rsid w:val="009B3DBE"/>
    <w:rsid w:val="009C08F5"/>
    <w:rsid w:val="009C4642"/>
    <w:rsid w:val="009C6F96"/>
    <w:rsid w:val="009E72D1"/>
    <w:rsid w:val="009F2A63"/>
    <w:rsid w:val="009F3EB8"/>
    <w:rsid w:val="00A00ACF"/>
    <w:rsid w:val="00A20BFB"/>
    <w:rsid w:val="00A2292E"/>
    <w:rsid w:val="00A47526"/>
    <w:rsid w:val="00A5065E"/>
    <w:rsid w:val="00A51B58"/>
    <w:rsid w:val="00A52597"/>
    <w:rsid w:val="00A7577F"/>
    <w:rsid w:val="00A917FF"/>
    <w:rsid w:val="00AB568C"/>
    <w:rsid w:val="00AB77F9"/>
    <w:rsid w:val="00AC1424"/>
    <w:rsid w:val="00AC1EEF"/>
    <w:rsid w:val="00AC598A"/>
    <w:rsid w:val="00AC5DD0"/>
    <w:rsid w:val="00AD30BD"/>
    <w:rsid w:val="00AD367F"/>
    <w:rsid w:val="00AF3E8E"/>
    <w:rsid w:val="00B00A43"/>
    <w:rsid w:val="00B01FAF"/>
    <w:rsid w:val="00B0212E"/>
    <w:rsid w:val="00B13053"/>
    <w:rsid w:val="00B246B0"/>
    <w:rsid w:val="00B35A92"/>
    <w:rsid w:val="00B4290A"/>
    <w:rsid w:val="00B469AA"/>
    <w:rsid w:val="00B71A9F"/>
    <w:rsid w:val="00B820AF"/>
    <w:rsid w:val="00B8525C"/>
    <w:rsid w:val="00B91C8C"/>
    <w:rsid w:val="00B95068"/>
    <w:rsid w:val="00B95F73"/>
    <w:rsid w:val="00B96110"/>
    <w:rsid w:val="00B9784A"/>
    <w:rsid w:val="00BB4D4F"/>
    <w:rsid w:val="00BF0795"/>
    <w:rsid w:val="00BF1BA8"/>
    <w:rsid w:val="00BF32DE"/>
    <w:rsid w:val="00BF77FF"/>
    <w:rsid w:val="00C03B96"/>
    <w:rsid w:val="00C1526B"/>
    <w:rsid w:val="00C30672"/>
    <w:rsid w:val="00C31EC8"/>
    <w:rsid w:val="00C348FA"/>
    <w:rsid w:val="00C439F1"/>
    <w:rsid w:val="00C4604D"/>
    <w:rsid w:val="00C514D3"/>
    <w:rsid w:val="00C56DF2"/>
    <w:rsid w:val="00C6146A"/>
    <w:rsid w:val="00C61959"/>
    <w:rsid w:val="00C92016"/>
    <w:rsid w:val="00C9385D"/>
    <w:rsid w:val="00C97433"/>
    <w:rsid w:val="00CA1D74"/>
    <w:rsid w:val="00CA2A94"/>
    <w:rsid w:val="00CA63AC"/>
    <w:rsid w:val="00CB1844"/>
    <w:rsid w:val="00CB5B51"/>
    <w:rsid w:val="00CB6D91"/>
    <w:rsid w:val="00CC1E2F"/>
    <w:rsid w:val="00CC3BB6"/>
    <w:rsid w:val="00CD0C2C"/>
    <w:rsid w:val="00CD4380"/>
    <w:rsid w:val="00CD55A3"/>
    <w:rsid w:val="00CD613A"/>
    <w:rsid w:val="00CD71D3"/>
    <w:rsid w:val="00CF44C4"/>
    <w:rsid w:val="00D02244"/>
    <w:rsid w:val="00D03386"/>
    <w:rsid w:val="00D05639"/>
    <w:rsid w:val="00D064B2"/>
    <w:rsid w:val="00D11717"/>
    <w:rsid w:val="00D1325B"/>
    <w:rsid w:val="00D20C35"/>
    <w:rsid w:val="00D424F3"/>
    <w:rsid w:val="00D436E5"/>
    <w:rsid w:val="00D46B4B"/>
    <w:rsid w:val="00D54A89"/>
    <w:rsid w:val="00D60117"/>
    <w:rsid w:val="00D65C56"/>
    <w:rsid w:val="00D73A5C"/>
    <w:rsid w:val="00D75603"/>
    <w:rsid w:val="00D836C1"/>
    <w:rsid w:val="00D83C6F"/>
    <w:rsid w:val="00D866F9"/>
    <w:rsid w:val="00D94D82"/>
    <w:rsid w:val="00D962F3"/>
    <w:rsid w:val="00DA50AA"/>
    <w:rsid w:val="00DB1F13"/>
    <w:rsid w:val="00DB4EF5"/>
    <w:rsid w:val="00DC1742"/>
    <w:rsid w:val="00DC18BB"/>
    <w:rsid w:val="00DC2048"/>
    <w:rsid w:val="00DC6CCC"/>
    <w:rsid w:val="00DD0B91"/>
    <w:rsid w:val="00DD669D"/>
    <w:rsid w:val="00DE6539"/>
    <w:rsid w:val="00DF1088"/>
    <w:rsid w:val="00DF2323"/>
    <w:rsid w:val="00DF36C4"/>
    <w:rsid w:val="00DF3738"/>
    <w:rsid w:val="00E02D3E"/>
    <w:rsid w:val="00E07421"/>
    <w:rsid w:val="00E1535D"/>
    <w:rsid w:val="00E16349"/>
    <w:rsid w:val="00E17825"/>
    <w:rsid w:val="00E23BC4"/>
    <w:rsid w:val="00E261B8"/>
    <w:rsid w:val="00E33FE2"/>
    <w:rsid w:val="00E5134F"/>
    <w:rsid w:val="00E55AB9"/>
    <w:rsid w:val="00E60A2F"/>
    <w:rsid w:val="00E6198A"/>
    <w:rsid w:val="00EA3103"/>
    <w:rsid w:val="00EA4E3B"/>
    <w:rsid w:val="00EC65FF"/>
    <w:rsid w:val="00ED12A8"/>
    <w:rsid w:val="00ED635C"/>
    <w:rsid w:val="00EF2442"/>
    <w:rsid w:val="00F015D1"/>
    <w:rsid w:val="00F06665"/>
    <w:rsid w:val="00F0689E"/>
    <w:rsid w:val="00F17163"/>
    <w:rsid w:val="00F23884"/>
    <w:rsid w:val="00F23BED"/>
    <w:rsid w:val="00F24C52"/>
    <w:rsid w:val="00F414B0"/>
    <w:rsid w:val="00F42658"/>
    <w:rsid w:val="00F437A3"/>
    <w:rsid w:val="00F50E58"/>
    <w:rsid w:val="00F52DA3"/>
    <w:rsid w:val="00F52DE8"/>
    <w:rsid w:val="00F643CA"/>
    <w:rsid w:val="00F67FBC"/>
    <w:rsid w:val="00F72C39"/>
    <w:rsid w:val="00F7331B"/>
    <w:rsid w:val="00F7376F"/>
    <w:rsid w:val="00F766A0"/>
    <w:rsid w:val="00F96846"/>
    <w:rsid w:val="00FA36E9"/>
    <w:rsid w:val="00FC09AE"/>
    <w:rsid w:val="00FC4EED"/>
    <w:rsid w:val="00FD648C"/>
    <w:rsid w:val="00FE00B8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2016-03-14T17:52:00Z</dcterms:created>
  <dcterms:modified xsi:type="dcterms:W3CDTF">2016-03-14T19:01:00Z</dcterms:modified>
</cp:coreProperties>
</file>