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30"/>
          <w:rFonts w:ascii="Arial" w:hAnsi="Arial" w:cs="Arial"/>
          <w:color w:val="000000"/>
          <w:sz w:val="36"/>
          <w:szCs w:val="36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30"/>
          <w:rFonts w:ascii="Arial" w:hAnsi="Arial" w:cs="Arial"/>
          <w:color w:val="000000"/>
          <w:sz w:val="36"/>
          <w:szCs w:val="36"/>
        </w:rPr>
      </w:pPr>
    </w:p>
    <w:p w:rsidR="002A07B3" w:rsidRPr="002D3B54" w:rsidRDefault="002A07B3" w:rsidP="002A07B3">
      <w:pPr>
        <w:pStyle w:val="c6"/>
        <w:spacing w:before="0" w:beforeAutospacing="0" w:after="0" w:afterAutospacing="0"/>
        <w:jc w:val="center"/>
        <w:rPr>
          <w:rStyle w:val="c30"/>
          <w:color w:val="000000"/>
          <w:sz w:val="36"/>
          <w:szCs w:val="36"/>
        </w:rPr>
      </w:pPr>
      <w:r>
        <w:rPr>
          <w:rStyle w:val="c30"/>
          <w:rFonts w:ascii="Arial" w:hAnsi="Arial" w:cs="Arial"/>
          <w:color w:val="000000"/>
          <w:sz w:val="36"/>
          <w:szCs w:val="36"/>
        </w:rPr>
        <w:t> </w:t>
      </w:r>
      <w:r w:rsidRPr="002D3B54">
        <w:rPr>
          <w:rStyle w:val="c30"/>
          <w:color w:val="000000"/>
          <w:sz w:val="36"/>
          <w:szCs w:val="36"/>
        </w:rPr>
        <w:t>МБОУ «</w:t>
      </w:r>
      <w:proofErr w:type="spellStart"/>
      <w:r w:rsidRPr="002D3B54">
        <w:rPr>
          <w:rStyle w:val="c30"/>
          <w:color w:val="000000"/>
          <w:sz w:val="36"/>
          <w:szCs w:val="36"/>
        </w:rPr>
        <w:t>Сокрутовская</w:t>
      </w:r>
      <w:proofErr w:type="spellEnd"/>
      <w:r w:rsidRPr="002D3B54">
        <w:rPr>
          <w:rStyle w:val="c30"/>
          <w:color w:val="000000"/>
          <w:sz w:val="36"/>
          <w:szCs w:val="36"/>
        </w:rPr>
        <w:t xml:space="preserve"> </w:t>
      </w:r>
      <w:proofErr w:type="spellStart"/>
      <w:r w:rsidRPr="002D3B54">
        <w:rPr>
          <w:rStyle w:val="c30"/>
          <w:color w:val="000000"/>
          <w:sz w:val="36"/>
          <w:szCs w:val="36"/>
        </w:rPr>
        <w:t>оош</w:t>
      </w:r>
      <w:proofErr w:type="spellEnd"/>
      <w:r w:rsidRPr="002D3B54">
        <w:rPr>
          <w:rStyle w:val="c30"/>
          <w:color w:val="000000"/>
          <w:sz w:val="36"/>
          <w:szCs w:val="36"/>
        </w:rPr>
        <w:t>»</w:t>
      </w:r>
    </w:p>
    <w:p w:rsidR="002D3B54" w:rsidRPr="002D3B54" w:rsidRDefault="002D3B54" w:rsidP="002A07B3">
      <w:pPr>
        <w:pStyle w:val="c6"/>
        <w:spacing w:before="0" w:beforeAutospacing="0" w:after="0" w:afterAutospacing="0"/>
        <w:jc w:val="center"/>
        <w:rPr>
          <w:rStyle w:val="c30"/>
          <w:color w:val="000000"/>
          <w:sz w:val="36"/>
          <w:szCs w:val="36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D3B54" w:rsidRDefault="002A07B3" w:rsidP="002A07B3">
      <w:pPr>
        <w:pStyle w:val="c6"/>
        <w:spacing w:before="0" w:beforeAutospacing="0" w:after="0" w:afterAutospacing="0"/>
        <w:jc w:val="center"/>
        <w:rPr>
          <w:rStyle w:val="c1"/>
          <w:bCs/>
          <w:color w:val="000000"/>
          <w:sz w:val="48"/>
          <w:szCs w:val="52"/>
        </w:rPr>
      </w:pPr>
      <w:r w:rsidRPr="002D3B54">
        <w:rPr>
          <w:rStyle w:val="c1"/>
          <w:bCs/>
          <w:color w:val="000000"/>
          <w:sz w:val="48"/>
          <w:szCs w:val="52"/>
        </w:rPr>
        <w:t xml:space="preserve">Открытый урок по окружающему миру  </w:t>
      </w:r>
    </w:p>
    <w:p w:rsidR="002A07B3" w:rsidRPr="002D3B54" w:rsidRDefault="002A07B3" w:rsidP="002A07B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2D3B54">
        <w:rPr>
          <w:rStyle w:val="c1"/>
          <w:bCs/>
          <w:color w:val="000000"/>
          <w:sz w:val="48"/>
          <w:szCs w:val="52"/>
        </w:rPr>
        <w:t>в 1 классе</w:t>
      </w:r>
    </w:p>
    <w:p w:rsidR="002D3B54" w:rsidRPr="002D3B54" w:rsidRDefault="002D3B54" w:rsidP="002A07B3">
      <w:pPr>
        <w:pStyle w:val="1"/>
        <w:spacing w:after="75"/>
        <w:rPr>
          <w:rStyle w:val="c9"/>
          <w:rFonts w:ascii="Times New Roman" w:hAnsi="Times New Roman" w:cs="Times New Roman"/>
          <w:b w:val="0"/>
          <w:bCs w:val="0"/>
          <w:color w:val="000000"/>
          <w:sz w:val="44"/>
          <w:szCs w:val="44"/>
        </w:rPr>
      </w:pPr>
    </w:p>
    <w:p w:rsidR="002A07B3" w:rsidRPr="002D3B54" w:rsidRDefault="002A07B3" w:rsidP="002A07B3">
      <w:pPr>
        <w:pStyle w:val="1"/>
        <w:spacing w:after="75"/>
        <w:rPr>
          <w:rFonts w:ascii="Times New Roman" w:hAnsi="Times New Roman" w:cs="Times New Roman"/>
          <w:color w:val="548DD4" w:themeColor="text2" w:themeTint="99"/>
          <w:sz w:val="48"/>
        </w:rPr>
      </w:pPr>
      <w:r w:rsidRPr="002A07B3">
        <w:rPr>
          <w:rStyle w:val="c9"/>
          <w:rFonts w:ascii="Times New Roman" w:hAnsi="Times New Roman" w:cs="Times New Roman"/>
          <w:b w:val="0"/>
          <w:bCs w:val="0"/>
          <w:color w:val="000000"/>
          <w:sz w:val="48"/>
          <w:szCs w:val="44"/>
        </w:rPr>
        <w:t>Тема:</w:t>
      </w:r>
      <w:r w:rsidRPr="002A07B3">
        <w:rPr>
          <w:rFonts w:ascii="Times New Roman" w:hAnsi="Times New Roman" w:cs="Times New Roman"/>
          <w:color w:val="199043"/>
          <w:sz w:val="32"/>
        </w:rPr>
        <w:t xml:space="preserve"> </w:t>
      </w:r>
      <w:r w:rsidRPr="002D3B54">
        <w:rPr>
          <w:rFonts w:ascii="Times New Roman" w:hAnsi="Times New Roman" w:cs="Times New Roman"/>
          <w:color w:val="548DD4" w:themeColor="text2" w:themeTint="99"/>
          <w:sz w:val="48"/>
        </w:rPr>
        <w:t>"Где живут белые медведи?"</w:t>
      </w:r>
    </w:p>
    <w:p w:rsidR="002A07B3" w:rsidRDefault="002A07B3" w:rsidP="002A07B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A07B3" w:rsidRDefault="002A07B3" w:rsidP="002A07B3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rFonts w:ascii="Comic Sans MS" w:hAnsi="Comic Sans MS" w:cs="Arial"/>
          <w:b/>
          <w:bCs/>
          <w:color w:val="996633"/>
          <w:sz w:val="56"/>
          <w:szCs w:val="56"/>
        </w:rPr>
        <w:t>                         </w:t>
      </w:r>
    </w:p>
    <w:p w:rsidR="002D3B54" w:rsidRDefault="002D3B54" w:rsidP="002A07B3">
      <w:pPr>
        <w:pStyle w:val="c6"/>
        <w:spacing w:before="0" w:beforeAutospacing="0" w:after="0" w:afterAutospacing="0"/>
        <w:jc w:val="right"/>
        <w:rPr>
          <w:rStyle w:val="c29"/>
          <w:color w:val="000000"/>
          <w:sz w:val="40"/>
          <w:szCs w:val="40"/>
        </w:rPr>
      </w:pPr>
    </w:p>
    <w:p w:rsidR="002A07B3" w:rsidRDefault="002A07B3" w:rsidP="002A07B3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9"/>
          <w:color w:val="000000"/>
          <w:sz w:val="40"/>
          <w:szCs w:val="40"/>
        </w:rPr>
        <w:t>Подготовила и провела</w:t>
      </w:r>
    </w:p>
    <w:p w:rsidR="002A07B3" w:rsidRDefault="002A07B3" w:rsidP="002A07B3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40"/>
          <w:szCs w:val="40"/>
        </w:rPr>
        <w:t>учитель начальных классов</w:t>
      </w:r>
    </w:p>
    <w:p w:rsidR="002A07B3" w:rsidRDefault="002A07B3" w:rsidP="002A07B3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9"/>
          <w:color w:val="000000"/>
          <w:sz w:val="40"/>
          <w:szCs w:val="40"/>
        </w:rPr>
        <w:t>МБОУ «</w:t>
      </w:r>
      <w:proofErr w:type="spellStart"/>
      <w:r>
        <w:rPr>
          <w:rStyle w:val="c29"/>
          <w:color w:val="000000"/>
          <w:sz w:val="40"/>
          <w:szCs w:val="40"/>
        </w:rPr>
        <w:t>Сокрутовская</w:t>
      </w:r>
      <w:proofErr w:type="spellEnd"/>
      <w:r>
        <w:rPr>
          <w:rStyle w:val="c29"/>
          <w:color w:val="000000"/>
          <w:sz w:val="40"/>
          <w:szCs w:val="40"/>
        </w:rPr>
        <w:t>»</w:t>
      </w:r>
    </w:p>
    <w:p w:rsidR="002D3B54" w:rsidRDefault="002D3B54" w:rsidP="002D3B54">
      <w:pPr>
        <w:pStyle w:val="c6"/>
        <w:spacing w:before="0" w:beforeAutospacing="0" w:after="0" w:afterAutospacing="0"/>
        <w:jc w:val="center"/>
        <w:rPr>
          <w:rStyle w:val="c29"/>
          <w:b/>
          <w:color w:val="000000"/>
          <w:sz w:val="40"/>
          <w:szCs w:val="40"/>
        </w:rPr>
      </w:pPr>
      <w:r>
        <w:rPr>
          <w:rStyle w:val="c29"/>
          <w:b/>
          <w:color w:val="000000"/>
          <w:sz w:val="40"/>
          <w:szCs w:val="40"/>
        </w:rPr>
        <w:t xml:space="preserve">                     </w:t>
      </w:r>
      <w:r w:rsidR="002A07B3" w:rsidRPr="002D3B54">
        <w:rPr>
          <w:rStyle w:val="c29"/>
          <w:b/>
          <w:color w:val="000000"/>
          <w:sz w:val="40"/>
          <w:szCs w:val="40"/>
        </w:rPr>
        <w:t>Ильченко</w:t>
      </w:r>
    </w:p>
    <w:p w:rsidR="002D3B54" w:rsidRDefault="002D3B54" w:rsidP="002D3B54">
      <w:pPr>
        <w:pStyle w:val="c6"/>
        <w:spacing w:before="0" w:beforeAutospacing="0" w:after="0" w:afterAutospacing="0"/>
        <w:jc w:val="center"/>
        <w:rPr>
          <w:rStyle w:val="c29"/>
          <w:b/>
          <w:color w:val="000000"/>
          <w:sz w:val="40"/>
          <w:szCs w:val="40"/>
        </w:rPr>
      </w:pPr>
      <w:r>
        <w:rPr>
          <w:rStyle w:val="c29"/>
          <w:b/>
          <w:color w:val="000000"/>
          <w:sz w:val="40"/>
          <w:szCs w:val="40"/>
        </w:rPr>
        <w:t xml:space="preserve">                           </w:t>
      </w:r>
      <w:r w:rsidR="002A07B3" w:rsidRPr="002D3B54">
        <w:rPr>
          <w:rStyle w:val="c29"/>
          <w:b/>
          <w:color w:val="000000"/>
          <w:sz w:val="40"/>
          <w:szCs w:val="40"/>
        </w:rPr>
        <w:t>Людмила</w:t>
      </w:r>
    </w:p>
    <w:p w:rsidR="002A07B3" w:rsidRPr="002D3B54" w:rsidRDefault="002D3B54" w:rsidP="002D3B54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9"/>
          <w:b/>
          <w:color w:val="000000"/>
          <w:sz w:val="40"/>
          <w:szCs w:val="40"/>
        </w:rPr>
        <w:t xml:space="preserve">                                       </w:t>
      </w:r>
      <w:r w:rsidR="002A07B3" w:rsidRPr="002D3B54">
        <w:rPr>
          <w:rStyle w:val="c29"/>
          <w:b/>
          <w:color w:val="000000"/>
          <w:sz w:val="40"/>
          <w:szCs w:val="40"/>
        </w:rPr>
        <w:t>Николаевна</w:t>
      </w: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D3B54">
      <w:pPr>
        <w:pStyle w:val="c6"/>
        <w:spacing w:before="0" w:beforeAutospacing="0" w:after="0" w:afterAutospacing="0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/>
          <w:bCs/>
          <w:color w:val="000000"/>
          <w:sz w:val="40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Cs/>
          <w:color w:val="000000"/>
          <w:sz w:val="28"/>
          <w:szCs w:val="40"/>
        </w:rPr>
      </w:pPr>
    </w:p>
    <w:p w:rsidR="002D3B54" w:rsidRDefault="002D3B54" w:rsidP="002A07B3">
      <w:pPr>
        <w:pStyle w:val="c6"/>
        <w:spacing w:before="0" w:beforeAutospacing="0" w:after="0" w:afterAutospacing="0"/>
        <w:jc w:val="center"/>
        <w:rPr>
          <w:rStyle w:val="c29"/>
          <w:bCs/>
          <w:color w:val="000000"/>
          <w:sz w:val="28"/>
          <w:szCs w:val="40"/>
        </w:rPr>
      </w:pPr>
    </w:p>
    <w:p w:rsidR="002A07B3" w:rsidRPr="002D3B54" w:rsidRDefault="002D3B54" w:rsidP="002D3B54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22"/>
        </w:rPr>
      </w:pPr>
      <w:r w:rsidRPr="002D3B54">
        <w:rPr>
          <w:rStyle w:val="c29"/>
          <w:bCs/>
          <w:color w:val="000000"/>
          <w:sz w:val="28"/>
          <w:szCs w:val="40"/>
        </w:rPr>
        <w:t xml:space="preserve">2012-2013 </w:t>
      </w:r>
      <w:proofErr w:type="spellStart"/>
      <w:r w:rsidRPr="002D3B54">
        <w:rPr>
          <w:rStyle w:val="c29"/>
          <w:bCs/>
          <w:color w:val="000000"/>
          <w:sz w:val="28"/>
          <w:szCs w:val="40"/>
        </w:rPr>
        <w:t>уч</w:t>
      </w:r>
      <w:proofErr w:type="spellEnd"/>
      <w:r w:rsidRPr="002D3B54">
        <w:rPr>
          <w:rStyle w:val="c29"/>
          <w:bCs/>
          <w:color w:val="000000"/>
          <w:sz w:val="28"/>
          <w:szCs w:val="40"/>
        </w:rPr>
        <w:t xml:space="preserve">. </w:t>
      </w:r>
      <w:r w:rsidR="002A07B3" w:rsidRPr="002D3B54">
        <w:rPr>
          <w:rStyle w:val="c29"/>
          <w:bCs/>
          <w:color w:val="000000"/>
          <w:sz w:val="28"/>
          <w:szCs w:val="40"/>
        </w:rPr>
        <w:t>год</w:t>
      </w:r>
    </w:p>
    <w:p w:rsidR="002A07B3" w:rsidRDefault="002A07B3" w:rsidP="00176357">
      <w:pPr>
        <w:rPr>
          <w:rFonts w:ascii="Times New Roman" w:hAnsi="Times New Roman" w:cs="Times New Roman"/>
          <w:sz w:val="24"/>
          <w:szCs w:val="24"/>
        </w:rPr>
      </w:pPr>
    </w:p>
    <w:p w:rsidR="00176357" w:rsidRPr="002D3B54" w:rsidRDefault="00176357" w:rsidP="00176357">
      <w:pPr>
        <w:pStyle w:val="a5"/>
        <w:rPr>
          <w:rFonts w:ascii="Arial" w:hAnsi="Arial" w:cs="Arial"/>
          <w:color w:val="548DD4" w:themeColor="text2" w:themeTint="99"/>
          <w:sz w:val="22"/>
          <w:szCs w:val="20"/>
        </w:rPr>
      </w:pPr>
      <w:r w:rsidRPr="002D3B54">
        <w:rPr>
          <w:rStyle w:val="a3"/>
          <w:rFonts w:ascii="Arial" w:eastAsiaTheme="majorEastAsia" w:hAnsi="Arial" w:cs="Arial"/>
          <w:color w:val="000000"/>
          <w:sz w:val="22"/>
          <w:szCs w:val="20"/>
        </w:rPr>
        <w:lastRenderedPageBreak/>
        <w:t>Тема урока:</w:t>
      </w:r>
      <w:r w:rsidRPr="002D3B54">
        <w:rPr>
          <w:rStyle w:val="apple-converted-space"/>
          <w:rFonts w:ascii="Arial" w:hAnsi="Arial" w:cs="Arial"/>
          <w:color w:val="000000"/>
          <w:sz w:val="22"/>
          <w:szCs w:val="20"/>
        </w:rPr>
        <w:t> </w:t>
      </w:r>
      <w:r w:rsidRPr="002D3B54">
        <w:rPr>
          <w:rFonts w:ascii="Arial" w:hAnsi="Arial" w:cs="Arial"/>
          <w:color w:val="548DD4" w:themeColor="text2" w:themeTint="99"/>
          <w:sz w:val="22"/>
          <w:szCs w:val="20"/>
        </w:rPr>
        <w:t>«Где живут белые медведи?»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Цели:</w:t>
      </w:r>
    </w:p>
    <w:p w:rsidR="00176357" w:rsidRDefault="00176357" w:rsidP="00176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у учеников представлений о разнообразии природы Земли;</w:t>
      </w:r>
    </w:p>
    <w:p w:rsidR="00176357" w:rsidRDefault="00176357" w:rsidP="00176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ознакомление с северным и южным полюсами Земли и животным миром этих районов;</w:t>
      </w:r>
    </w:p>
    <w:p w:rsidR="00176357" w:rsidRDefault="00176357" w:rsidP="00176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ознакомление с приёмами работы с глобусом;</w:t>
      </w:r>
    </w:p>
    <w:p w:rsidR="00176357" w:rsidRDefault="00176357" w:rsidP="00176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выполнение аппликации с использованием ваты.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Оборудование: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глобус;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карта мира;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цветик-семицветик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(плакат)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шаблоны с изображением белого медведя и пингвина;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карточки с названиями времён года и названиями месяцев;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карточки с названиями животных;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презентация.</w:t>
      </w:r>
    </w:p>
    <w:p w:rsidR="00176357" w:rsidRDefault="00176357" w:rsidP="00176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карточки «лесенки» (для самооценки)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Используемые учебники и пособия: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Плешаков А.А. Мир вокруг нас. 1 класс. – М.: «Просвещение», 2008.</w:t>
      </w:r>
      <w:r>
        <w:rPr>
          <w:rFonts w:ascii="Arial" w:hAnsi="Arial" w:cs="Arial"/>
          <w:color w:val="000000"/>
          <w:sz w:val="20"/>
          <w:szCs w:val="20"/>
        </w:rPr>
        <w:br/>
        <w:t>2. Плешаков А.А. Мир вокруг нас. 1 класс (рабочая тетрадь) – М.: «Просвещение», 2008.</w:t>
      </w:r>
    </w:p>
    <w:p w:rsidR="00176357" w:rsidRDefault="00176357" w:rsidP="00176357">
      <w:pPr>
        <w:pStyle w:val="a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ХОД УРОКА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Оргмомент</w:t>
      </w:r>
      <w:proofErr w:type="spellEnd"/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2. Повторение ранее изученного материала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На доске таблички: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ЗИМА           ВЕСНА       ЛЕТО      ОСЕНЬ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На стенах по классу развешаны карточки с названиями месяцев.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Выбрать таблички с названиями зимних месяцев.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(Дети выбирают и прикрепляют под словом ЗИМА)</w:t>
      </w:r>
      <w:r>
        <w:rPr>
          <w:rFonts w:ascii="Arial" w:hAnsi="Arial" w:cs="Arial"/>
          <w:color w:val="000000"/>
          <w:sz w:val="20"/>
          <w:szCs w:val="20"/>
        </w:rPr>
        <w:br/>
        <w:t>– Выбрать таблички с названиями летних месяцев.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(Дети выбирают и прикрепляют под словом ЛЕТО)</w:t>
      </w:r>
      <w:r>
        <w:rPr>
          <w:rFonts w:ascii="Arial" w:hAnsi="Arial" w:cs="Arial"/>
          <w:color w:val="000000"/>
          <w:sz w:val="20"/>
          <w:szCs w:val="20"/>
        </w:rPr>
        <w:br/>
        <w:t>– Выбрать таблички с названиями весенних месяцев.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(Дети выбирают и прикрепляют под словом ВЕСНА)</w:t>
      </w:r>
      <w:r>
        <w:rPr>
          <w:rFonts w:ascii="Arial" w:hAnsi="Arial" w:cs="Arial"/>
          <w:color w:val="000000"/>
          <w:sz w:val="20"/>
          <w:szCs w:val="20"/>
        </w:rPr>
        <w:br/>
        <w:t>– Выбрать таблички с названиями осенних месяцев.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(Дети выбирают и прикрепляют под словом ОСЕНЬ)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Проверка.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3. Работа над новым материалом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Прочитайте вопрос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Муравьишки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(</w:t>
      </w:r>
      <w:hyperlink r:id="rId5" w:history="1">
        <w:r>
          <w:rPr>
            <w:rStyle w:val="a3"/>
            <w:rFonts w:ascii="Arial" w:eastAsiaTheme="majorEastAsia" w:hAnsi="Arial" w:cs="Arial"/>
            <w:i/>
            <w:iCs/>
            <w:color w:val="000000"/>
            <w:sz w:val="20"/>
            <w:szCs w:val="20"/>
            <w:u w:val="single"/>
          </w:rPr>
          <w:t>Приложение</w:t>
        </w:r>
      </w:hyperlink>
      <w:r>
        <w:rPr>
          <w:rFonts w:ascii="Arial" w:hAnsi="Arial" w:cs="Arial"/>
          <w:color w:val="000000"/>
          <w:sz w:val="20"/>
          <w:szCs w:val="20"/>
        </w:rPr>
        <w:t>. Слайд 1).</w:t>
      </w:r>
      <w:r>
        <w:rPr>
          <w:rFonts w:ascii="Arial" w:hAnsi="Arial" w:cs="Arial"/>
          <w:color w:val="000000"/>
          <w:sz w:val="20"/>
          <w:szCs w:val="20"/>
        </w:rPr>
        <w:br/>
        <w:t>– Где живут белые медведи?</w:t>
      </w:r>
      <w:r>
        <w:rPr>
          <w:rFonts w:ascii="Arial" w:hAnsi="Arial" w:cs="Arial"/>
          <w:color w:val="000000"/>
          <w:sz w:val="20"/>
          <w:szCs w:val="20"/>
        </w:rPr>
        <w:br/>
        <w:t>– А поможет нам это узнать…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4B7899"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"http://festival.1september.ru/articles/565441/img3.doc" </w:instrText>
      </w:r>
      <w:r w:rsidR="004B7899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a6"/>
          <w:rFonts w:ascii="Arial" w:hAnsi="Arial" w:cs="Arial"/>
          <w:color w:val="000000"/>
          <w:sz w:val="20"/>
          <w:szCs w:val="20"/>
        </w:rPr>
        <w:t>цветик-семицветик</w:t>
      </w:r>
      <w:proofErr w:type="spellEnd"/>
      <w:r w:rsidR="004B7899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Дети читают стихи: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Лети, лети, лепесток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ерез запад на восток,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Через север, через юг,</w:t>
      </w:r>
      <w:r>
        <w:rPr>
          <w:rFonts w:ascii="Arial" w:hAnsi="Arial" w:cs="Arial"/>
          <w:color w:val="000000"/>
          <w:sz w:val="20"/>
          <w:szCs w:val="20"/>
        </w:rPr>
        <w:br/>
        <w:t>Возвращайся, сделав круг.</w:t>
      </w:r>
      <w:r>
        <w:rPr>
          <w:rFonts w:ascii="Arial" w:hAnsi="Arial" w:cs="Arial"/>
          <w:color w:val="000000"/>
          <w:sz w:val="20"/>
          <w:szCs w:val="20"/>
        </w:rPr>
        <w:br/>
        <w:t>Лишь коснёшься ты земли,</w:t>
      </w:r>
      <w:r>
        <w:rPr>
          <w:rFonts w:ascii="Arial" w:hAnsi="Arial" w:cs="Arial"/>
          <w:color w:val="000000"/>
          <w:sz w:val="20"/>
          <w:szCs w:val="20"/>
        </w:rPr>
        <w:br/>
        <w:t>Быть по-нашему вели.</w:t>
      </w:r>
      <w:r>
        <w:rPr>
          <w:rFonts w:ascii="Arial" w:hAnsi="Arial" w:cs="Arial"/>
          <w:color w:val="000000"/>
          <w:sz w:val="20"/>
          <w:szCs w:val="20"/>
        </w:rPr>
        <w:br/>
        <w:t>Вели оказаться там, где живут белые медведи.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Посмотрите, ребята, где мы оказались? (</w:t>
      </w:r>
      <w:hyperlink r:id="rId6" w:history="1">
        <w:r>
          <w:rPr>
            <w:rStyle w:val="a3"/>
            <w:rFonts w:ascii="Arial" w:eastAsiaTheme="majorEastAsia" w:hAnsi="Arial" w:cs="Arial"/>
            <w:i/>
            <w:iCs/>
            <w:color w:val="000000"/>
            <w:sz w:val="20"/>
            <w:szCs w:val="20"/>
            <w:u w:val="single"/>
          </w:rPr>
          <w:t>Приложение</w:t>
        </w:r>
      </w:hyperlink>
      <w:r>
        <w:rPr>
          <w:rFonts w:ascii="Arial" w:hAnsi="Arial" w:cs="Arial"/>
          <w:color w:val="000000"/>
          <w:sz w:val="20"/>
          <w:szCs w:val="20"/>
        </w:rPr>
        <w:t>. Слайд 2).</w:t>
      </w:r>
      <w:r>
        <w:rPr>
          <w:rFonts w:ascii="Arial" w:hAnsi="Arial" w:cs="Arial"/>
          <w:color w:val="000000"/>
          <w:sz w:val="20"/>
          <w:szCs w:val="20"/>
        </w:rPr>
        <w:br/>
        <w:t>– На севере.</w:t>
      </w:r>
      <w:r>
        <w:rPr>
          <w:rFonts w:ascii="Arial" w:hAnsi="Arial" w:cs="Arial"/>
          <w:color w:val="000000"/>
          <w:sz w:val="20"/>
          <w:szCs w:val="20"/>
        </w:rPr>
        <w:br/>
        <w:t>– Нам нужно срочно вооружиться всем необходимым.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в тетрадке с печатной основой (стр.31 задание №1): обвести всё необходимое для путешествия на север синим карандашом.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Проверка.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 xml:space="preserve">4. </w:t>
      </w:r>
      <w:proofErr w:type="spellStart"/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Физминутка</w:t>
      </w:r>
      <w:proofErr w:type="spellEnd"/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На Земле есть очень холодный район – это Северный Ледовитый океан. Большая часть его покрыта льдом и снегом. В этом районе Земли расположен Северный полюс.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Учитель показывает детям Северный полюс на глобусе.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с учебником стр.72.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Посмотрите на иллюстрацию в книге.</w:t>
      </w:r>
      <w:r>
        <w:rPr>
          <w:rFonts w:ascii="Arial" w:hAnsi="Arial" w:cs="Arial"/>
          <w:color w:val="000000"/>
          <w:sz w:val="20"/>
          <w:szCs w:val="20"/>
        </w:rPr>
        <w:br/>
        <w:t>– Прочитайте названия животных, которые встречают нас на севере.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Дети читают, учитель крепит на карту названия животных.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hyperlink r:id="rId7" w:history="1">
        <w:r>
          <w:rPr>
            <w:rStyle w:val="a3"/>
            <w:rFonts w:ascii="Arial" w:eastAsiaTheme="majorEastAsia" w:hAnsi="Arial" w:cs="Arial"/>
            <w:i/>
            <w:iCs/>
            <w:color w:val="000000"/>
            <w:sz w:val="20"/>
            <w:szCs w:val="20"/>
            <w:u w:val="single"/>
          </w:rPr>
          <w:t>Приложение</w:t>
        </w:r>
      </w:hyperlink>
      <w:r>
        <w:rPr>
          <w:rFonts w:ascii="Arial" w:hAnsi="Arial" w:cs="Arial"/>
          <w:color w:val="000000"/>
          <w:sz w:val="20"/>
          <w:szCs w:val="20"/>
        </w:rPr>
        <w:t>. Слайд 3)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Белые медведи обитают на Крайнем севере, за полярным кругом среди вечных льдов на побережье Северного Ледовитого океана. Это самые крупные и могучие животные среди семейства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медвежьих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Медведь весит около 700 кг. Белые медведи покрыты с головы до ног густым белым мехом. Мех растёт даже на подушечках лап. Это и помогает животному сохранять тепло тела. Белые медведи отличные пловцы. Они часами могут проводить в ледяной воде.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Как вы думаете, а для чего белые медведи совершают длительные заплывы?</w:t>
      </w:r>
      <w:r>
        <w:rPr>
          <w:rFonts w:ascii="Arial" w:hAnsi="Arial" w:cs="Arial"/>
          <w:color w:val="000000"/>
          <w:sz w:val="20"/>
          <w:szCs w:val="20"/>
        </w:rPr>
        <w:br/>
        <w:t>– Излюбленная пища белых медведей – рыба, тюлени, морские водоросли, птичьи яйца.</w:t>
      </w:r>
      <w:r>
        <w:rPr>
          <w:rFonts w:ascii="Arial" w:hAnsi="Arial" w:cs="Arial"/>
          <w:color w:val="000000"/>
          <w:sz w:val="20"/>
          <w:szCs w:val="20"/>
        </w:rPr>
        <w:br/>
        <w:t>– В ноябре, декабре медведица выкапывает в снегу глубокую берлогу и через пару месяцев на свет появляется 1-2 малыша, которые до наступления весны спят с мамой в берлоге.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с учебником стр. 73.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На Земле есть два полюса: Северный и Южный.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(Учитель показывает детям на Глобусе).</w:t>
      </w:r>
      <w:r>
        <w:rPr>
          <w:rFonts w:ascii="Arial" w:hAnsi="Arial" w:cs="Arial"/>
          <w:color w:val="000000"/>
          <w:sz w:val="20"/>
          <w:szCs w:val="20"/>
        </w:rPr>
        <w:br/>
        <w:t>– На Южном полюсе находится Антарктида.</w:t>
      </w:r>
      <w:r>
        <w:rPr>
          <w:rFonts w:ascii="Arial" w:hAnsi="Arial" w:cs="Arial"/>
          <w:color w:val="000000"/>
          <w:sz w:val="20"/>
          <w:szCs w:val="20"/>
        </w:rPr>
        <w:br/>
        <w:t>– Как вы думаете, надо ли нам снимать тёплую одежду, когда мы окажемся на Южном полюсе?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Дети читают стихи: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Лети, лети, лепесток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ерез запад на восток,</w:t>
      </w:r>
      <w:r>
        <w:rPr>
          <w:rFonts w:ascii="Arial" w:hAnsi="Arial" w:cs="Arial"/>
          <w:color w:val="000000"/>
          <w:sz w:val="20"/>
          <w:szCs w:val="20"/>
        </w:rPr>
        <w:br/>
        <w:t>Через север, через юг,</w:t>
      </w:r>
      <w:r>
        <w:rPr>
          <w:rFonts w:ascii="Arial" w:hAnsi="Arial" w:cs="Arial"/>
          <w:color w:val="000000"/>
          <w:sz w:val="20"/>
          <w:szCs w:val="20"/>
        </w:rPr>
        <w:br/>
        <w:t>Возвращайся, сделав круг.</w:t>
      </w:r>
      <w:r>
        <w:rPr>
          <w:rFonts w:ascii="Arial" w:hAnsi="Arial" w:cs="Arial"/>
          <w:color w:val="000000"/>
          <w:sz w:val="20"/>
          <w:szCs w:val="20"/>
        </w:rPr>
        <w:br/>
        <w:t>Лишь коснёшься ты земли,</w:t>
      </w:r>
      <w:r>
        <w:rPr>
          <w:rFonts w:ascii="Arial" w:hAnsi="Arial" w:cs="Arial"/>
          <w:color w:val="000000"/>
          <w:sz w:val="20"/>
          <w:szCs w:val="20"/>
        </w:rPr>
        <w:br/>
        <w:t>Быть по-нашему вели.</w:t>
      </w:r>
      <w:r>
        <w:rPr>
          <w:rFonts w:ascii="Arial" w:hAnsi="Arial" w:cs="Arial"/>
          <w:color w:val="000000"/>
          <w:sz w:val="20"/>
          <w:szCs w:val="20"/>
        </w:rPr>
        <w:br/>
        <w:t>Вели оказаться на южном полюсе.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Прочитайте, кто нас встречает в Антарктиде.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lastRenderedPageBreak/>
        <w:t>Дети читают, учитель крепит на карту названия животных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hyperlink r:id="rId8" w:history="1">
        <w:r>
          <w:rPr>
            <w:rStyle w:val="a6"/>
            <w:rFonts w:ascii="Arial" w:hAnsi="Arial" w:cs="Arial"/>
            <w:b/>
            <w:bCs/>
            <w:i/>
            <w:iCs/>
            <w:color w:val="000000"/>
            <w:sz w:val="20"/>
            <w:szCs w:val="20"/>
          </w:rPr>
          <w:t>Приложение</w:t>
        </w:r>
      </w:hyperlink>
      <w:r>
        <w:rPr>
          <w:rFonts w:ascii="Arial" w:hAnsi="Arial" w:cs="Arial"/>
          <w:color w:val="000000"/>
          <w:sz w:val="20"/>
          <w:szCs w:val="20"/>
        </w:rPr>
        <w:t>. Слайд 4)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Пингвины – морские птицы. Они хорошо ныряют и плавают.</w:t>
      </w:r>
      <w:r>
        <w:rPr>
          <w:rFonts w:ascii="Arial" w:hAnsi="Arial" w:cs="Arial"/>
          <w:color w:val="000000"/>
          <w:sz w:val="20"/>
          <w:szCs w:val="20"/>
        </w:rPr>
        <w:br/>
        <w:t>– Как вы думаете, умеют ли они летать?</w:t>
      </w:r>
      <w:r>
        <w:rPr>
          <w:rFonts w:ascii="Arial" w:hAnsi="Arial" w:cs="Arial"/>
          <w:color w:val="000000"/>
          <w:sz w:val="20"/>
          <w:szCs w:val="20"/>
        </w:rPr>
        <w:br/>
        <w:t>– А чем они питаются?</w:t>
      </w:r>
      <w:r>
        <w:rPr>
          <w:rFonts w:ascii="Arial" w:hAnsi="Arial" w:cs="Arial"/>
          <w:color w:val="000000"/>
          <w:sz w:val="20"/>
          <w:szCs w:val="20"/>
        </w:rPr>
        <w:br/>
        <w:t>– Как природа приспособила их тело для ловли рыбы?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Вместо крыльев у них лапы – ласты. На ногах – перепонки для быстрого передвижения под водой. Тело покрыто гладким опереньем. Пуховых перьев нет. Но есть толстый слой жира, который спасает от морозов. В самый разгар морозов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пингвиниха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откладывает яйцо. После этого пингвин прячет его под жировую складку под животом и держит его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там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около 2 месяцев. В это время пингвин почти не двигается и ничего не ест, стоит на трескучем морозе. Самка в это время нагуливает жир. Но зато, когда появляется птенец, заботу о нём берёт на себя мама. Как только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пингвинята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научились ходить, их отправляют в пингвиний детский сад, там они находятся под присмотром взрослых пингвинов. А родители в это время добывают пищу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5. Практическая работа. Работа в парах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  <w:sz w:val="20"/>
          <w:szCs w:val="20"/>
        </w:rPr>
        <w:t>Дети получают шаблоны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176357" w:rsidRDefault="00176357" w:rsidP="00176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Фигурку медведя выклеиваем ватой.</w:t>
      </w:r>
    </w:p>
    <w:p w:rsidR="00176357" w:rsidRDefault="00176357" w:rsidP="00176357">
      <w:pPr>
        <w:pStyle w:val="a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762500" cy="2800350"/>
            <wp:effectExtent l="19050" t="0" r="0" b="0"/>
            <wp:docPr id="25" name="Рисунок 2" descr="http://festival.1september.ru/articles/56544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5441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57" w:rsidRDefault="00176357" w:rsidP="001763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Фигурку пингвина раскрашиваем цветными карандашами.</w:t>
      </w:r>
    </w:p>
    <w:p w:rsidR="00176357" w:rsidRDefault="00176357" w:rsidP="00176357">
      <w:pPr>
        <w:pStyle w:val="a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381250" cy="4114800"/>
            <wp:effectExtent l="19050" t="0" r="0" b="0"/>
            <wp:docPr id="24" name="Рисунок 3" descr="http://festival.1september.ru/articles/56544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5441/img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6. Рефлексия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Прикрепим фигурку белого медведя на карту в той части, где эти животные обитают.</w:t>
      </w:r>
      <w:r>
        <w:rPr>
          <w:rFonts w:ascii="Arial" w:hAnsi="Arial" w:cs="Arial"/>
          <w:color w:val="000000"/>
          <w:sz w:val="20"/>
          <w:szCs w:val="20"/>
        </w:rPr>
        <w:br/>
        <w:t>– Прикрепим фигурку  пингвина на карту в той части, где эти животные обитают.</w:t>
      </w:r>
      <w:r>
        <w:rPr>
          <w:rFonts w:ascii="Arial" w:hAnsi="Arial" w:cs="Arial"/>
          <w:color w:val="000000"/>
          <w:sz w:val="20"/>
          <w:szCs w:val="20"/>
        </w:rPr>
        <w:br/>
        <w:t>– Подумайте, могут ли охотиться белые медведи на пингвинов?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000000"/>
          <w:sz w:val="20"/>
          <w:szCs w:val="20"/>
        </w:rPr>
        <w:t>7. Самооценка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(лесенка)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Покажи с помощью ступенек, как ты поработал на уроке.</w:t>
      </w:r>
      <w:r>
        <w:rPr>
          <w:rFonts w:ascii="Arial" w:hAnsi="Arial" w:cs="Arial"/>
          <w:color w:val="000000"/>
          <w:sz w:val="20"/>
          <w:szCs w:val="20"/>
        </w:rPr>
        <w:br/>
        <w:t>– Кому на уроке всё понравилось, было легко и всё понятно?</w:t>
      </w:r>
      <w:r>
        <w:rPr>
          <w:rFonts w:ascii="Arial" w:hAnsi="Arial" w:cs="Arial"/>
          <w:color w:val="000000"/>
          <w:sz w:val="20"/>
          <w:szCs w:val="20"/>
        </w:rPr>
        <w:br/>
        <w:t>– Поставьте человечка на верхнюю ступеньку.</w:t>
      </w:r>
      <w:r>
        <w:rPr>
          <w:rFonts w:ascii="Arial" w:hAnsi="Arial" w:cs="Arial"/>
          <w:color w:val="000000"/>
          <w:sz w:val="20"/>
          <w:szCs w:val="20"/>
        </w:rPr>
        <w:br/>
        <w:t>– Если вам что-то было непонятно, было трудно, то поставьте человечка на нижнюю ступеньку.</w:t>
      </w:r>
    </w:p>
    <w:p w:rsidR="00176357" w:rsidRDefault="00176357" w:rsidP="00176357">
      <w:pPr>
        <w:pStyle w:val="a5"/>
        <w:rPr>
          <w:rFonts w:ascii="Arial" w:hAnsi="Arial" w:cs="Arial"/>
          <w:color w:val="000000"/>
          <w:sz w:val="20"/>
          <w:szCs w:val="20"/>
        </w:rPr>
      </w:pPr>
    </w:p>
    <w:p w:rsidR="003B5ED0" w:rsidRDefault="003B5ED0"/>
    <w:sectPr w:rsidR="003B5ED0" w:rsidSect="003B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0471"/>
    <w:multiLevelType w:val="multilevel"/>
    <w:tmpl w:val="20FC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B53D2"/>
    <w:multiLevelType w:val="multilevel"/>
    <w:tmpl w:val="F1F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CC3E62"/>
    <w:multiLevelType w:val="multilevel"/>
    <w:tmpl w:val="CA4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A57D96"/>
    <w:multiLevelType w:val="multilevel"/>
    <w:tmpl w:val="661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357"/>
    <w:rsid w:val="00176357"/>
    <w:rsid w:val="002A07B3"/>
    <w:rsid w:val="002D3B54"/>
    <w:rsid w:val="003B5ED0"/>
    <w:rsid w:val="004B7899"/>
    <w:rsid w:val="008F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57"/>
  </w:style>
  <w:style w:type="paragraph" w:styleId="1">
    <w:name w:val="heading 1"/>
    <w:basedOn w:val="a"/>
    <w:next w:val="a"/>
    <w:link w:val="10"/>
    <w:uiPriority w:val="9"/>
    <w:qFormat/>
    <w:rsid w:val="00176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76357"/>
    <w:rPr>
      <w:b/>
      <w:bCs/>
    </w:rPr>
  </w:style>
  <w:style w:type="character" w:customStyle="1" w:styleId="apple-converted-space">
    <w:name w:val="apple-converted-space"/>
    <w:basedOn w:val="a0"/>
    <w:rsid w:val="00176357"/>
  </w:style>
  <w:style w:type="character" w:styleId="a4">
    <w:name w:val="Emphasis"/>
    <w:basedOn w:val="a0"/>
    <w:uiPriority w:val="20"/>
    <w:qFormat/>
    <w:rsid w:val="00176357"/>
    <w:rPr>
      <w:i/>
      <w:iCs/>
    </w:rPr>
  </w:style>
  <w:style w:type="paragraph" w:styleId="a5">
    <w:name w:val="Normal (Web)"/>
    <w:basedOn w:val="a"/>
    <w:uiPriority w:val="99"/>
    <w:unhideWhenUsed/>
    <w:rsid w:val="0017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63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35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A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A07B3"/>
  </w:style>
  <w:style w:type="character" w:customStyle="1" w:styleId="c1">
    <w:name w:val="c1"/>
    <w:basedOn w:val="a0"/>
    <w:rsid w:val="002A07B3"/>
  </w:style>
  <w:style w:type="character" w:customStyle="1" w:styleId="c9">
    <w:name w:val="c9"/>
    <w:basedOn w:val="a0"/>
    <w:rsid w:val="002A07B3"/>
  </w:style>
  <w:style w:type="character" w:customStyle="1" w:styleId="c16">
    <w:name w:val="c16"/>
    <w:basedOn w:val="a0"/>
    <w:rsid w:val="002A07B3"/>
  </w:style>
  <w:style w:type="character" w:customStyle="1" w:styleId="c26">
    <w:name w:val="c26"/>
    <w:basedOn w:val="a0"/>
    <w:rsid w:val="002A07B3"/>
  </w:style>
  <w:style w:type="character" w:customStyle="1" w:styleId="c29">
    <w:name w:val="c29"/>
    <w:basedOn w:val="a0"/>
    <w:rsid w:val="002A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5441/pril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5441/pril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5441/pril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65441/pril.ppt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2013-03-24T08:43:00Z</dcterms:created>
  <dcterms:modified xsi:type="dcterms:W3CDTF">2013-03-24T09:28:00Z</dcterms:modified>
</cp:coreProperties>
</file>