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69" w:rsidRPr="0038493D" w:rsidRDefault="00197969" w:rsidP="0019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Муниципальное учреждение «Управления дошкольного образования»</w:t>
      </w:r>
    </w:p>
    <w:p w:rsidR="00197969" w:rsidRPr="0038493D" w:rsidRDefault="00197969" w:rsidP="0019796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Исполнительного комитета Нижнекамского муниципального  района</w:t>
      </w:r>
    </w:p>
    <w:p w:rsidR="00197969" w:rsidRPr="0038493D" w:rsidRDefault="00197969" w:rsidP="00197969">
      <w:pPr>
        <w:spacing w:after="0" w:line="240" w:lineRule="auto"/>
        <w:ind w:left="-99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493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97969" w:rsidRPr="0038493D" w:rsidRDefault="00197969" w:rsidP="0019796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</w:p>
    <w:p w:rsidR="00197969" w:rsidRPr="00AB7472" w:rsidRDefault="00197969" w:rsidP="00197969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969" w:rsidRDefault="00197969" w:rsidP="001979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7969" w:rsidRPr="00547D44" w:rsidRDefault="00197969" w:rsidP="00197969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47D44">
        <w:rPr>
          <w:rFonts w:ascii="Times New Roman" w:hAnsi="Times New Roman" w:cs="Times New Roman"/>
          <w:b/>
          <w:color w:val="7030A0"/>
          <w:sz w:val="72"/>
          <w:szCs w:val="72"/>
        </w:rPr>
        <w:t>Проект</w:t>
      </w:r>
    </w:p>
    <w:p w:rsidR="00197969" w:rsidRPr="00547D44" w:rsidRDefault="00197969" w:rsidP="00197969">
      <w:pPr>
        <w:spacing w:line="360" w:lineRule="auto"/>
        <w:ind w:left="-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47D44">
        <w:rPr>
          <w:rFonts w:ascii="Times New Roman" w:hAnsi="Times New Roman" w:cs="Times New Roman"/>
          <w:b/>
          <w:color w:val="7030A0"/>
          <w:sz w:val="72"/>
          <w:szCs w:val="72"/>
        </w:rPr>
        <w:t>«Мир часов»</w:t>
      </w: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172720</wp:posOffset>
            </wp:positionV>
            <wp:extent cx="3159125" cy="3164840"/>
            <wp:effectExtent l="19050" t="0" r="3175" b="0"/>
            <wp:wrapTight wrapText="bothSides">
              <wp:wrapPolygon edited="0">
                <wp:start x="-130" y="0"/>
                <wp:lineTo x="-130" y="21453"/>
                <wp:lineTo x="21622" y="21453"/>
                <wp:lineTo x="21622" y="0"/>
                <wp:lineTo x="-130" y="0"/>
              </wp:wrapPolygon>
            </wp:wrapTight>
            <wp:docPr id="1" name="Рисунок 1" descr="http://static.ozone.ru/multimedia/audio_cd_covers/1005306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zone.ru/multimedia/audio_cd_covers/1005306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7969" w:rsidRPr="00AB7472" w:rsidRDefault="00197969" w:rsidP="00197969">
      <w:pPr>
        <w:spacing w:after="0" w:line="240" w:lineRule="auto"/>
        <w:ind w:left="4536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7472">
        <w:rPr>
          <w:rFonts w:ascii="Times New Roman" w:hAnsi="Times New Roman" w:cs="Times New Roman"/>
          <w:sz w:val="28"/>
          <w:szCs w:val="28"/>
        </w:rPr>
        <w:t>Махмутова</w:t>
      </w:r>
    </w:p>
    <w:p w:rsidR="00197969" w:rsidRPr="00AB7472" w:rsidRDefault="00197969" w:rsidP="00197969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AB7472"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197969" w:rsidRPr="00B92D5B" w:rsidRDefault="00197969" w:rsidP="00197969">
      <w:pPr>
        <w:pStyle w:val="a4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747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197969" w:rsidRPr="00AB7472" w:rsidRDefault="00197969" w:rsidP="0019796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B7472">
        <w:rPr>
          <w:rFonts w:ascii="Times New Roman" w:hAnsi="Times New Roman" w:cs="Times New Roman"/>
          <w:sz w:val="28"/>
          <w:szCs w:val="28"/>
        </w:rPr>
        <w:t>МБДОУ  №3 «Огонек»</w:t>
      </w:r>
    </w:p>
    <w:p w:rsidR="00197969" w:rsidRPr="00AB7472" w:rsidRDefault="00197969" w:rsidP="00197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Нижнекамского</w:t>
      </w:r>
      <w:r w:rsidRPr="00AB747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97969" w:rsidRPr="00AB7472" w:rsidRDefault="00197969" w:rsidP="00197969">
      <w:pPr>
        <w:pStyle w:val="a4"/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747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97969" w:rsidRPr="00AB7472" w:rsidRDefault="00197969" w:rsidP="00197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</w:t>
      </w:r>
      <w:r w:rsidRPr="00AB74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7969" w:rsidRDefault="00197969" w:rsidP="0019796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969" w:rsidRDefault="00197969" w:rsidP="00197969">
      <w:pPr>
        <w:spacing w:after="0" w:line="360" w:lineRule="auto"/>
        <w:ind w:left="-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6B9E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tbl>
      <w:tblPr>
        <w:tblStyle w:val="a3"/>
        <w:tblW w:w="0" w:type="auto"/>
        <w:tblInd w:w="-142" w:type="dxa"/>
        <w:tblLook w:val="04A0"/>
      </w:tblPr>
      <w:tblGrid>
        <w:gridCol w:w="2452"/>
        <w:gridCol w:w="70"/>
        <w:gridCol w:w="7191"/>
      </w:tblGrid>
      <w:tr w:rsidR="00197969" w:rsidTr="001F7F12">
        <w:tc>
          <w:tcPr>
            <w:tcW w:w="2443" w:type="dxa"/>
            <w:gridSpan w:val="2"/>
          </w:tcPr>
          <w:p w:rsidR="00197969" w:rsidRPr="00387409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проекта</w:t>
            </w:r>
          </w:p>
        </w:tc>
        <w:tc>
          <w:tcPr>
            <w:tcW w:w="7270" w:type="dxa"/>
          </w:tcPr>
          <w:p w:rsidR="00197969" w:rsidRPr="006E0BD4" w:rsidRDefault="00197969" w:rsidP="001F7F12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Исследовательск</w:t>
            </w:r>
            <w:proofErr w:type="gramStart"/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краткосрочный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387409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реализации проекта:</w:t>
            </w:r>
          </w:p>
        </w:tc>
        <w:tc>
          <w:tcPr>
            <w:tcW w:w="7270" w:type="dxa"/>
          </w:tcPr>
          <w:p w:rsidR="00197969" w:rsidRDefault="00197969" w:rsidP="001F7F12">
            <w:pPr>
              <w:pStyle w:val="a4"/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08.02.2016-12.02.2016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387409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 проекта:</w:t>
            </w:r>
          </w:p>
        </w:tc>
        <w:tc>
          <w:tcPr>
            <w:tcW w:w="7270" w:type="dxa"/>
          </w:tcPr>
          <w:p w:rsidR="00197969" w:rsidRPr="00387409" w:rsidRDefault="00197969" w:rsidP="001F7F12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387409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участников проекта:</w:t>
            </w:r>
          </w:p>
        </w:tc>
        <w:tc>
          <w:tcPr>
            <w:tcW w:w="7270" w:type="dxa"/>
          </w:tcPr>
          <w:p w:rsidR="00197969" w:rsidRPr="00926B9E" w:rsidRDefault="00197969" w:rsidP="001F7F12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группы – 5-6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197969" w:rsidRDefault="00197969" w:rsidP="001F7F12">
            <w:pPr>
              <w:spacing w:line="360" w:lineRule="auto"/>
              <w:ind w:left="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387409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Актуальность темы:</w:t>
            </w:r>
          </w:p>
        </w:tc>
        <w:tc>
          <w:tcPr>
            <w:tcW w:w="7270" w:type="dxa"/>
          </w:tcPr>
          <w:p w:rsidR="00197969" w:rsidRPr="00452404" w:rsidRDefault="00197969" w:rsidP="001F7F1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2404">
              <w:rPr>
                <w:color w:val="000000"/>
                <w:sz w:val="28"/>
                <w:szCs w:val="28"/>
              </w:rPr>
              <w:t>С проблемой времени человек сталкивается ежедневно, срывая листок календаря, ежеминутно, глядя на часы. Во времени живет и ребенок, поэтому программой воспитания и обучения в детском саду предусмотрено развитие у детей ориентировки во времени. Введение этого раздела обусловлено рядом причин. Детей знакомят с окружающим миром, в котором все события протекают во времени.</w:t>
            </w:r>
          </w:p>
          <w:p w:rsidR="00197969" w:rsidRPr="00452404" w:rsidRDefault="00197969" w:rsidP="001F7F1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2404">
              <w:rPr>
                <w:color w:val="000000"/>
                <w:sz w:val="28"/>
                <w:szCs w:val="28"/>
              </w:rPr>
              <w:t xml:space="preserve">Детям уже в дошкольном возрасте жизненно необходимо </w:t>
            </w:r>
            <w:proofErr w:type="gramStart"/>
            <w:r w:rsidRPr="00452404">
              <w:rPr>
                <w:color w:val="000000"/>
                <w:sz w:val="28"/>
                <w:szCs w:val="28"/>
              </w:rPr>
              <w:t>научиться самим ориентироваться</w:t>
            </w:r>
            <w:proofErr w:type="gramEnd"/>
            <w:r w:rsidRPr="00452404">
              <w:rPr>
                <w:color w:val="000000"/>
                <w:sz w:val="28"/>
                <w:szCs w:val="28"/>
              </w:rPr>
              <w:t xml:space="preserve">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      </w:r>
          </w:p>
          <w:p w:rsidR="00197969" w:rsidRPr="006E0BD4" w:rsidRDefault="00197969" w:rsidP="001F7F12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52404">
              <w:rPr>
                <w:color w:val="000000"/>
                <w:sz w:val="28"/>
                <w:szCs w:val="28"/>
              </w:rPr>
              <w:t>Ориентировка во времени жизненно необходима ребенку. 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часы. Освоение временных понятий детьми протекает с разной скоростью и характеризуется крайней неустойчивостью.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ребенка-дошкольника.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Default="00197969" w:rsidP="001F7F1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проекта:</w:t>
            </w:r>
          </w:p>
        </w:tc>
        <w:tc>
          <w:tcPr>
            <w:tcW w:w="7270" w:type="dxa"/>
          </w:tcPr>
          <w:p w:rsidR="00197969" w:rsidRPr="006E0BD4" w:rsidRDefault="00197969" w:rsidP="001F7F12">
            <w:pPr>
              <w:pStyle w:val="a4"/>
              <w:ind w:lef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интереса к истории возникновения различных видов часов.</w:t>
            </w:r>
            <w:r w:rsidRPr="00B5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Обогащение представлений детей о </w:t>
            </w:r>
            <w:r w:rsidRPr="00B5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времени, часах, часовом механизме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Default="00197969" w:rsidP="001F7F12">
            <w:pPr>
              <w:pStyle w:val="a4"/>
              <w:ind w:left="0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Задачи проекта</w:t>
            </w:r>
            <w:r w:rsidRPr="00420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270" w:type="dxa"/>
          </w:tcPr>
          <w:p w:rsidR="00197969" w:rsidRPr="007217D2" w:rsidRDefault="00197969" w:rsidP="001F7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217D2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  <w:lang w:eastAsia="ru-RU"/>
              </w:rPr>
              <w:t>1.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с историей возникновения часов, их разновидностями в прошлом и настоящем.  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2.Закрепить  знания о принципе их работы и роли в жизни человека.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вать исследовательский интерес, 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любознательность, творческое воображение.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197969" w:rsidRPr="007217D2" w:rsidRDefault="00197969" w:rsidP="001F7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о принципах работы часов.</w:t>
            </w:r>
          </w:p>
          <w:p w:rsidR="00197969" w:rsidRDefault="00197969" w:rsidP="001F7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опыты и эксперименты по изучению свой</w:t>
            </w:r>
            <w:proofErr w:type="gramStart"/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вр</w:t>
            </w:r>
            <w:proofErr w:type="gramEnd"/>
            <w:r w:rsidRPr="0072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емени.</w:t>
            </w:r>
          </w:p>
          <w:p w:rsidR="00197969" w:rsidRPr="007217D2" w:rsidRDefault="00197969" w:rsidP="001F7F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Познакомить с принципом изготовления песочных часов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D0358A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Гипотеза образовательного проекта:</w:t>
            </w:r>
          </w:p>
        </w:tc>
        <w:tc>
          <w:tcPr>
            <w:tcW w:w="7270" w:type="dxa"/>
          </w:tcPr>
          <w:p w:rsidR="00197969" w:rsidRPr="00793039" w:rsidRDefault="00197969" w:rsidP="001F7F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03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«Если время существует, то его можно увидеть».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D0358A" w:rsidRDefault="00197969" w:rsidP="001F7F12">
            <w:pPr>
              <w:pStyle w:val="a4"/>
              <w:ind w:left="142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Принципы реализации проекта:</w:t>
            </w:r>
          </w:p>
        </w:tc>
        <w:tc>
          <w:tcPr>
            <w:tcW w:w="7270" w:type="dxa"/>
          </w:tcPr>
          <w:p w:rsidR="00197969" w:rsidRPr="00926B9E" w:rsidRDefault="00197969" w:rsidP="001F7F12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 Учет возрастных и индивидуальных особенностей.</w:t>
            </w:r>
          </w:p>
          <w:p w:rsidR="00197969" w:rsidRPr="00D0358A" w:rsidRDefault="00197969" w:rsidP="001F7F12">
            <w:pPr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родителями.</w:t>
            </w:r>
          </w:p>
        </w:tc>
      </w:tr>
      <w:tr w:rsidR="00197969" w:rsidTr="001F7F12">
        <w:tc>
          <w:tcPr>
            <w:tcW w:w="2443" w:type="dxa"/>
            <w:gridSpan w:val="2"/>
          </w:tcPr>
          <w:p w:rsidR="00197969" w:rsidRPr="00484B4C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проекта</w:t>
            </w: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7270" w:type="dxa"/>
          </w:tcPr>
          <w:p w:rsidR="00197969" w:rsidRDefault="00197969" w:rsidP="001F7F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79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4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 П</w:t>
            </w:r>
            <w:r w:rsidRPr="00447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одготовительный</w:t>
            </w:r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актуальности и темы будущего проекта.</w:t>
            </w:r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цели и задач.</w:t>
            </w:r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методической, справочной литературы по выбранной теме проекта.</w:t>
            </w:r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основного этапа.</w:t>
            </w:r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Обогащение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предметно-пространственной развивающей среды в группе детского сада.</w:t>
            </w:r>
          </w:p>
          <w:p w:rsidR="00197969" w:rsidRPr="00CD6013" w:rsidRDefault="00197969" w:rsidP="001F7F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Основной</w:t>
            </w:r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воспитателя и детей и родителей.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в ДОУ и семье.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деятельность.</w:t>
            </w:r>
          </w:p>
          <w:p w:rsidR="00197969" w:rsidRPr="009E34CE" w:rsidRDefault="00197969" w:rsidP="001F7F1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Заключительный</w:t>
            </w:r>
          </w:p>
          <w:p w:rsidR="00197969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Оформление мини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-выставки 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«Часы»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Составление картотек: (конспекты занятий, картотека стихов, загадок, игр, пособий)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Оформление обучающих презентаций «Современные 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асы», «Этапы развития часов».</w:t>
            </w:r>
          </w:p>
          <w:p w:rsidR="00197969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экспонатов выставки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макета 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197969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ООД «Какие бывают часы»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</w:p>
          <w:p w:rsidR="00197969" w:rsidRPr="00CD6013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(районное методическое объединение воспитателей старших и подготовительных к школе групп)</w:t>
            </w:r>
          </w:p>
        </w:tc>
      </w:tr>
      <w:tr w:rsidR="00197969" w:rsidTr="001F7F12">
        <w:tc>
          <w:tcPr>
            <w:tcW w:w="2372" w:type="dxa"/>
          </w:tcPr>
          <w:p w:rsidR="00197969" w:rsidRPr="000764C5" w:rsidRDefault="00197969" w:rsidP="001F7F1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7341" w:type="dxa"/>
            <w:gridSpan w:val="2"/>
          </w:tcPr>
          <w:p w:rsidR="00197969" w:rsidRPr="00F96579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педагога:</w:t>
            </w:r>
          </w:p>
          <w:p w:rsidR="00197969" w:rsidRPr="00926B9E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своение информационно-исследовательского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97969" w:rsidRDefault="00197969" w:rsidP="001F7F12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уровня педагогической компетентности, </w:t>
            </w:r>
          </w:p>
          <w:p w:rsidR="00197969" w:rsidRPr="000764C5" w:rsidRDefault="00197969" w:rsidP="001F7F12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рост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969" w:rsidRDefault="00197969" w:rsidP="001F7F12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овышение качества работы с детьми </w:t>
            </w:r>
            <w:proofErr w:type="gramStart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97969" w:rsidRPr="00926B9E" w:rsidRDefault="00197969" w:rsidP="001F7F12">
            <w:pPr>
              <w:ind w:left="3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различных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eastAsia="Calibri" w:hAnsi="Times New Roman" w:cs="Times New Roman"/>
                <w:sz w:val="28"/>
                <w:szCs w:val="28"/>
              </w:rPr>
              <w:t>видов деятельности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969" w:rsidRPr="00F96579" w:rsidRDefault="00197969" w:rsidP="001F7F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579">
              <w:rPr>
                <w:rFonts w:ascii="Times New Roman" w:hAnsi="Times New Roman" w:cs="Times New Roman"/>
                <w:i/>
                <w:sz w:val="28"/>
                <w:szCs w:val="28"/>
              </w:rPr>
              <w:t>Для детей:</w:t>
            </w:r>
          </w:p>
          <w:p w:rsidR="00197969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1.Самоутверждение личности ребенка: снятие  </w:t>
            </w:r>
          </w:p>
          <w:p w:rsidR="00197969" w:rsidRPr="00926B9E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скованности и зажима у детей.</w:t>
            </w:r>
          </w:p>
          <w:p w:rsidR="00197969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у ребенка фантазии, скованности,   </w:t>
            </w:r>
          </w:p>
          <w:p w:rsidR="00197969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эмоциональности.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969" w:rsidRPr="000764C5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удовольствия от выполненной коллективной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197969" w:rsidTr="001F7F12">
        <w:tc>
          <w:tcPr>
            <w:tcW w:w="2372" w:type="dxa"/>
          </w:tcPr>
          <w:p w:rsidR="00197969" w:rsidRPr="00420B62" w:rsidRDefault="00197969" w:rsidP="001F7F12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Предварительная работа:</w:t>
            </w:r>
          </w:p>
        </w:tc>
        <w:tc>
          <w:tcPr>
            <w:tcW w:w="7341" w:type="dxa"/>
            <w:gridSpan w:val="2"/>
          </w:tcPr>
          <w:p w:rsidR="00197969" w:rsidRPr="007217D2" w:rsidRDefault="00197969" w:rsidP="001F7F1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1. Рассматривание рисунков и фотографий с разными часами.</w:t>
            </w:r>
          </w:p>
          <w:p w:rsidR="00197969" w:rsidRPr="007217D2" w:rsidRDefault="00197969" w:rsidP="001F7F1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2. Чтение литературных произведений: «Часы с боем», «Часы с кукушкой», «Петушок», «Сказка о потерянном времени», загадки, потешки, считалки.</w:t>
            </w:r>
          </w:p>
          <w:p w:rsidR="00197969" w:rsidRPr="007217D2" w:rsidRDefault="00197969" w:rsidP="001F7F1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3. Использование дидактических игр: «Всё о времени», «Учим часики»,</w:t>
            </w:r>
          </w:p>
          <w:p w:rsidR="00197969" w:rsidRPr="007217D2" w:rsidRDefault="00197969" w:rsidP="001F7F1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4. «Узнай время», «Времена года», «Время суток».</w:t>
            </w:r>
          </w:p>
          <w:p w:rsidR="00197969" w:rsidRPr="007217D2" w:rsidRDefault="00197969" w:rsidP="001F7F1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5. Разучивание утренней гимнастики «Бой часов».</w:t>
            </w:r>
          </w:p>
          <w:p w:rsidR="00197969" w:rsidRPr="00E2234D" w:rsidRDefault="00197969" w:rsidP="001F7F1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17D2">
              <w:rPr>
                <w:sz w:val="28"/>
                <w:szCs w:val="28"/>
              </w:rPr>
              <w:t>6. Игры - драматизации для малышей о времени.</w:t>
            </w:r>
          </w:p>
        </w:tc>
      </w:tr>
      <w:tr w:rsidR="00197969" w:rsidTr="001F7F12">
        <w:tc>
          <w:tcPr>
            <w:tcW w:w="2372" w:type="dxa"/>
          </w:tcPr>
          <w:p w:rsidR="00197969" w:rsidRPr="000764C5" w:rsidRDefault="00197969" w:rsidP="001F7F12">
            <w:pPr>
              <w:pStyle w:val="a4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B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Продукт проектной деятельности:</w:t>
            </w:r>
          </w:p>
        </w:tc>
        <w:tc>
          <w:tcPr>
            <w:tcW w:w="7341" w:type="dxa"/>
            <w:gridSpan w:val="2"/>
          </w:tcPr>
          <w:p w:rsidR="00197969" w:rsidRPr="00926B9E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атрибутами группы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969" w:rsidRPr="00926B9E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- 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часы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7969" w:rsidRDefault="00197969" w:rsidP="001F7F12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>- Презентация проекта.</w:t>
            </w:r>
          </w:p>
          <w:p w:rsidR="00197969" w:rsidRDefault="00197969" w:rsidP="001F7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969" w:rsidRPr="00387409" w:rsidRDefault="00197969" w:rsidP="001979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969" w:rsidRPr="00B3325F" w:rsidRDefault="00197969" w:rsidP="00197969">
      <w:pPr>
        <w:spacing w:after="0" w:line="240" w:lineRule="auto"/>
        <w:ind w:left="540" w:right="-6"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Список используемой литературы: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 О.В. «Что было до …», М., ТЦ «Сфера», 2001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 О.В. «Неизведанный мир», М., ТЦ «Сфера»,2002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 О.В. «Рукотворный мир», М., ТЦ «Сфера», 2003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Дыбина О.В. «Творим, измеряем, преобразуем», М., ТЦ «Сфера»2002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Кобитина И.И. «Дошкольникам о технике», М., Просвещение, 1991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B3325F">
        <w:rPr>
          <w:rFonts w:ascii="Times New Roman" w:eastAsia="Times New Roman" w:hAnsi="Times New Roman" w:cs="Times New Roman"/>
          <w:sz w:val="28"/>
          <w:lang w:eastAsia="ru-RU"/>
        </w:rPr>
        <w:t>Куликовская</w:t>
      </w:r>
      <w:proofErr w:type="gramEnd"/>
      <w:r w:rsidRPr="00B3325F">
        <w:rPr>
          <w:rFonts w:ascii="Times New Roman" w:eastAsia="Times New Roman" w:hAnsi="Times New Roman" w:cs="Times New Roman"/>
          <w:sz w:val="28"/>
          <w:lang w:eastAsia="ru-RU"/>
        </w:rPr>
        <w:t xml:space="preserve"> И.Э., Совчир Н.Н. «Детское экспериментирование», М., Педагогическое общество России, 2003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Соболева А.В. «Загадки – смекалки», Гном-Пресс,2006г.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Шорыгина Т.А. «Формирование временных представлений», М., Книголюб, 2004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Юдин Г. «Заниматика»,  М., РОСМЭН, 2005 г.</w:t>
      </w:r>
    </w:p>
    <w:p w:rsidR="00197969" w:rsidRPr="00B3325F" w:rsidRDefault="00197969" w:rsidP="00197969">
      <w:pPr>
        <w:numPr>
          <w:ilvl w:val="0"/>
          <w:numId w:val="1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 Сорокина А.В. «Дидактические игры в детском саду».</w:t>
      </w:r>
    </w:p>
    <w:p w:rsidR="00197969" w:rsidRPr="00B3325F" w:rsidRDefault="00197969" w:rsidP="00197969">
      <w:pPr>
        <w:spacing w:after="0" w:line="240" w:lineRule="auto"/>
        <w:ind w:left="540" w:right="-6" w:firstLine="36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ДЕТСКАЯ ХУДОЖЕСТВЕННАЯ ЛИТЕРАТУРА:</w:t>
      </w:r>
    </w:p>
    <w:p w:rsidR="00197969" w:rsidRPr="00B3325F" w:rsidRDefault="00197969" w:rsidP="00197969">
      <w:pPr>
        <w:numPr>
          <w:ilvl w:val="0"/>
          <w:numId w:val="2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Котляр Э.П. «Часы-часики», Малыш, 1986г.</w:t>
      </w:r>
    </w:p>
    <w:p w:rsidR="00197969" w:rsidRPr="00B3325F" w:rsidRDefault="00197969" w:rsidP="00197969">
      <w:pPr>
        <w:numPr>
          <w:ilvl w:val="0"/>
          <w:numId w:val="2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Прокофьева С.Л. «Часы с кукушкой», Малыш,1984 г.</w:t>
      </w:r>
    </w:p>
    <w:p w:rsidR="00197969" w:rsidRPr="00B3325F" w:rsidRDefault="00197969" w:rsidP="00197969">
      <w:pPr>
        <w:numPr>
          <w:ilvl w:val="0"/>
          <w:numId w:val="2"/>
        </w:numPr>
        <w:spacing w:after="0" w:line="240" w:lineRule="auto"/>
        <w:ind w:left="1260" w:right="-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Сапгир Г.В. «Часы», Лабиринт Пресс, 2009г.</w:t>
      </w:r>
    </w:p>
    <w:p w:rsidR="00197969" w:rsidRPr="00B3325F" w:rsidRDefault="00197969" w:rsidP="00197969">
      <w:pPr>
        <w:numPr>
          <w:ilvl w:val="0"/>
          <w:numId w:val="2"/>
        </w:numPr>
        <w:spacing w:after="0" w:line="240" w:lineRule="auto"/>
        <w:ind w:left="1260" w:right="-6"/>
        <w:rPr>
          <w:rFonts w:ascii="Arial" w:eastAsia="Times New Roman" w:hAnsi="Arial" w:cs="Arial"/>
          <w:sz w:val="18"/>
          <w:szCs w:val="18"/>
          <w:lang w:eastAsia="ru-RU"/>
        </w:rPr>
      </w:pPr>
      <w:r w:rsidRPr="00B3325F">
        <w:rPr>
          <w:rFonts w:ascii="Times New Roman" w:eastAsia="Times New Roman" w:hAnsi="Times New Roman" w:cs="Times New Roman"/>
          <w:sz w:val="28"/>
          <w:lang w:eastAsia="ru-RU"/>
        </w:rPr>
        <w:t>Шварц Е. Л.«Сказка о потерянном времени»</w:t>
      </w:r>
      <w:r w:rsidRPr="00B3325F">
        <w:rPr>
          <w:rFonts w:ascii="Tahoma" w:eastAsia="Times New Roman" w:hAnsi="Tahoma" w:cs="Tahoma"/>
          <w:sz w:val="16"/>
          <w:lang w:eastAsia="ru-RU"/>
        </w:rPr>
        <w:t>,</w:t>
      </w:r>
      <w:r w:rsidRPr="00B3325F">
        <w:rPr>
          <w:rFonts w:ascii="Tahoma" w:eastAsia="Times New Roman" w:hAnsi="Tahoma" w:cs="Tahoma"/>
          <w:sz w:val="28"/>
          <w:lang w:eastAsia="ru-RU"/>
        </w:rPr>
        <w:t> </w:t>
      </w:r>
      <w:r w:rsidRPr="00B3325F">
        <w:rPr>
          <w:rFonts w:ascii="Times New Roman" w:eastAsia="Times New Roman" w:hAnsi="Times New Roman" w:cs="Times New Roman"/>
          <w:sz w:val="28"/>
          <w:lang w:eastAsia="ru-RU"/>
        </w:rPr>
        <w:t>Оникс, 2009г.</w:t>
      </w:r>
    </w:p>
    <w:p w:rsidR="00197969" w:rsidRPr="00AE301C" w:rsidRDefault="00197969" w:rsidP="00197969">
      <w:pPr>
        <w:tabs>
          <w:tab w:val="left" w:pos="174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szCs w:val="32"/>
        </w:rPr>
      </w:pPr>
      <w:r w:rsidRPr="00AE301C">
        <w:rPr>
          <w:rFonts w:ascii="Times New Roman" w:hAnsi="Times New Roman" w:cs="Times New Roman"/>
          <w:b/>
          <w:color w:val="4BACC6" w:themeColor="accent5"/>
          <w:sz w:val="32"/>
          <w:szCs w:val="32"/>
        </w:rPr>
        <w:lastRenderedPageBreak/>
        <w:t>Перспективный план проекта «Мир часов»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7969" w:rsidTr="001F7F12">
        <w:tc>
          <w:tcPr>
            <w:tcW w:w="9571" w:type="dxa"/>
            <w:gridSpan w:val="2"/>
          </w:tcPr>
          <w:p w:rsidR="00197969" w:rsidRPr="00D95F4B" w:rsidRDefault="00197969" w:rsidP="001F7F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9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ОНЕДЕЛЬНИК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1.Беседа на тему «</w:t>
            </w:r>
            <w:r w:rsidRPr="00D0755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Часики-часы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4786" w:type="dxa"/>
          </w:tcPr>
          <w:p w:rsidR="00197969" w:rsidRPr="00D95F4B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описывать часы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говорить для чего они необходимы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2.Физминутка «</w:t>
            </w:r>
            <w:r w:rsidRPr="00D0755D">
              <w:rPr>
                <w:rFonts w:ascii="Times New Roman" w:eastAsia="Times New Roman" w:hAnsi="Times New Roman" w:cs="Times New Roman"/>
                <w:bCs/>
                <w:i/>
                <w:color w:val="2D2A2A"/>
                <w:sz w:val="28"/>
                <w:szCs w:val="28"/>
                <w:lang w:eastAsia="ru-RU"/>
              </w:rPr>
              <w:t>Расскажи стихи руками»</w:t>
            </w:r>
          </w:p>
        </w:tc>
        <w:tc>
          <w:tcPr>
            <w:tcW w:w="4786" w:type="dxa"/>
          </w:tcPr>
          <w:p w:rsidR="00197969" w:rsidRPr="006F13CF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F4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удовлетворения естественной  потребности для  дошкольников в движении.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pStyle w:val="c6"/>
              <w:spacing w:before="0" w:beforeAutospacing="0" w:after="0" w:afterAutospacing="0"/>
              <w:jc w:val="both"/>
              <w:rPr>
                <w:rFonts w:ascii="Helvetica Neue" w:hAnsi="Helvetica Neue"/>
                <w:i/>
                <w:color w:val="FA5B10"/>
                <w:sz w:val="40"/>
                <w:szCs w:val="40"/>
              </w:rPr>
            </w:pPr>
            <w:r w:rsidRPr="00D0755D">
              <w:rPr>
                <w:i/>
                <w:sz w:val="28"/>
                <w:szCs w:val="28"/>
              </w:rPr>
              <w:t xml:space="preserve">3. Консультация для родителей «История появления часов: от создания до наших дней» </w:t>
            </w:r>
            <w:r w:rsidRPr="00D0755D">
              <w:rPr>
                <w:rStyle w:val="c7"/>
                <w:rFonts w:ascii="Helvetica Neue" w:hAnsi="Helvetica Neue"/>
                <w:i/>
                <w:color w:val="FA5B10"/>
                <w:sz w:val="40"/>
                <w:szCs w:val="40"/>
              </w:rPr>
              <w:t xml:space="preserve"> </w:t>
            </w:r>
          </w:p>
        </w:tc>
        <w:tc>
          <w:tcPr>
            <w:tcW w:w="4786" w:type="dxa"/>
          </w:tcPr>
          <w:p w:rsidR="00197969" w:rsidRPr="00D95F4B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7B6844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ценить время в нашей не простой жизни.</w:t>
            </w:r>
          </w:p>
        </w:tc>
      </w:tr>
      <w:tr w:rsidR="00197969" w:rsidTr="001F7F12">
        <w:tc>
          <w:tcPr>
            <w:tcW w:w="9571" w:type="dxa"/>
            <w:gridSpan w:val="2"/>
          </w:tcPr>
          <w:p w:rsidR="00197969" w:rsidRPr="00D0755D" w:rsidRDefault="00197969" w:rsidP="001F7F12">
            <w:pPr>
              <w:tabs>
                <w:tab w:val="left" w:pos="174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0755D">
              <w:rPr>
                <w:i/>
              </w:rPr>
              <w:t xml:space="preserve"> 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Ситуативный разговор на тему: «Какие часы ты знаешь?»</w:t>
            </w:r>
          </w:p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97969" w:rsidRPr="006F13CF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5939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</w:t>
            </w:r>
            <w:r w:rsidRPr="00CD6013">
              <w:rPr>
                <w:rFonts w:ascii="Times New Roman" w:hAnsi="Times New Roman" w:cs="Times New Roman"/>
                <w:sz w:val="28"/>
                <w:szCs w:val="28"/>
              </w:rPr>
              <w:t>, учить дополнять ответы друг друга, развивать связную речь.</w:t>
            </w:r>
          </w:p>
        </w:tc>
      </w:tr>
      <w:tr w:rsidR="00197969" w:rsidTr="001F7F12">
        <w:trPr>
          <w:trHeight w:val="706"/>
        </w:trPr>
        <w:tc>
          <w:tcPr>
            <w:tcW w:w="4785" w:type="dxa"/>
          </w:tcPr>
          <w:p w:rsidR="00197969" w:rsidRPr="00D0755D" w:rsidRDefault="00197969" w:rsidP="001F7F12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2.Чтение детьми стихотворений о различных видах часов.</w:t>
            </w:r>
          </w:p>
          <w:p w:rsidR="00197969" w:rsidRPr="00D0755D" w:rsidRDefault="00197969" w:rsidP="001F7F12">
            <w:pPr>
              <w:tabs>
                <w:tab w:val="left" w:pos="1740"/>
                <w:tab w:val="center" w:pos="467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97969" w:rsidRPr="006F13CF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слушать внимательно стихотворений о семье в исполнении детей.</w:t>
            </w:r>
          </w:p>
        </w:tc>
      </w:tr>
      <w:tr w:rsidR="00197969" w:rsidTr="001F7F12">
        <w:trPr>
          <w:trHeight w:val="421"/>
        </w:trPr>
        <w:tc>
          <w:tcPr>
            <w:tcW w:w="4785" w:type="dxa"/>
          </w:tcPr>
          <w:p w:rsidR="00197969" w:rsidRPr="00D0755D" w:rsidRDefault="00197969" w:rsidP="001F7F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3. Рисование «Часы на кремлевской башне»</w:t>
            </w:r>
          </w:p>
        </w:tc>
        <w:tc>
          <w:tcPr>
            <w:tcW w:w="4786" w:type="dxa"/>
          </w:tcPr>
          <w:p w:rsidR="00197969" w:rsidRPr="0059391B" w:rsidRDefault="00197969" w:rsidP="001F7F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3CF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</w:t>
            </w:r>
            <w:r w:rsidRPr="00593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</w:tc>
      </w:tr>
      <w:tr w:rsidR="00197969" w:rsidTr="001F7F12">
        <w:tc>
          <w:tcPr>
            <w:tcW w:w="9571" w:type="dxa"/>
            <w:gridSpan w:val="2"/>
          </w:tcPr>
          <w:p w:rsidR="00197969" w:rsidRPr="00D0755D" w:rsidRDefault="00197969" w:rsidP="001F7F12">
            <w:pPr>
              <w:tabs>
                <w:tab w:val="left" w:pos="174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1.Выставка на тему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Часы моей семьи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197969" w:rsidRPr="004C3F46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4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Определить значимость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данных часов в семье.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 Физминутка «Часы»</w:t>
            </w:r>
          </w:p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97969" w:rsidRPr="004C3F46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F46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удовлетворения естественной  потребности для  дошкольников в движении.</w:t>
            </w:r>
          </w:p>
        </w:tc>
      </w:tr>
      <w:tr w:rsidR="00197969" w:rsidTr="001F7F12">
        <w:trPr>
          <w:trHeight w:val="1098"/>
        </w:trPr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3.Просмотр мультфильмов  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«Фиксики-часы», 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755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«Сказка о потерянном времени»</w:t>
            </w:r>
          </w:p>
        </w:tc>
        <w:tc>
          <w:tcPr>
            <w:tcW w:w="4786" w:type="dxa"/>
          </w:tcPr>
          <w:p w:rsidR="00197969" w:rsidRPr="004B69EA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D6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асширять кругозор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97969" w:rsidTr="001F7F12">
        <w:tc>
          <w:tcPr>
            <w:tcW w:w="9571" w:type="dxa"/>
            <w:gridSpan w:val="2"/>
          </w:tcPr>
          <w:p w:rsidR="00197969" w:rsidRPr="00D0755D" w:rsidRDefault="00197969" w:rsidP="001F7F12">
            <w:pPr>
              <w:tabs>
                <w:tab w:val="left" w:pos="174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197969" w:rsidTr="001F7F12"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рисунков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 тему «Часы будущего». </w:t>
            </w:r>
          </w:p>
        </w:tc>
        <w:tc>
          <w:tcPr>
            <w:tcW w:w="4786" w:type="dxa"/>
          </w:tcPr>
          <w:p w:rsidR="00197969" w:rsidRPr="004B69EA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9EA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 творческие способности у </w:t>
            </w:r>
            <w:r w:rsidRPr="0059391B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</w:tr>
      <w:tr w:rsidR="00197969" w:rsidTr="001F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2.Консультация для родителей </w:t>
            </w:r>
            <w:r w:rsidRPr="00D0755D">
              <w:rPr>
                <w:rStyle w:val="c7"/>
                <w:rFonts w:ascii="Times New Roman" w:hAnsi="Times New Roman" w:cs="Times New Roman"/>
                <w:i/>
                <w:sz w:val="28"/>
                <w:szCs w:val="28"/>
              </w:rPr>
              <w:t>«История о ценности нашего времени»</w:t>
            </w:r>
          </w:p>
        </w:tc>
        <w:tc>
          <w:tcPr>
            <w:tcW w:w="4786" w:type="dxa"/>
          </w:tcPr>
          <w:p w:rsidR="00197969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D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26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7969" w:rsidTr="001F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3. Конструирование из деталей конструктора</w:t>
            </w:r>
          </w:p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«Башня с часами». </w:t>
            </w:r>
          </w:p>
        </w:tc>
        <w:tc>
          <w:tcPr>
            <w:tcW w:w="4786" w:type="dxa"/>
          </w:tcPr>
          <w:p w:rsidR="00197969" w:rsidRPr="0063268C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8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63268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</w:t>
            </w:r>
          </w:p>
          <w:p w:rsidR="00197969" w:rsidRPr="0063268C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8C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модель по рисунку, либо </w:t>
            </w:r>
            <w:proofErr w:type="gramStart"/>
            <w:r w:rsidRPr="0063268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97969" w:rsidRPr="0063268C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8C">
              <w:rPr>
                <w:rFonts w:ascii="Times New Roman" w:hAnsi="Times New Roman" w:cs="Times New Roman"/>
                <w:sz w:val="28"/>
                <w:szCs w:val="28"/>
              </w:rPr>
              <w:t>собственному замыслу.</w:t>
            </w:r>
          </w:p>
          <w:p w:rsidR="00197969" w:rsidRPr="0063268C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69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69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969" w:rsidRPr="0063268C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969" w:rsidTr="001F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97969" w:rsidRPr="00D0755D" w:rsidRDefault="00197969" w:rsidP="001F7F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</w:tr>
      <w:tr w:rsidR="00197969" w:rsidTr="001F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4"/>
        </w:trPr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0755D">
              <w:rPr>
                <w:i/>
              </w:rPr>
              <w:t xml:space="preserve"> </w:t>
            </w: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«Всё о времени».</w:t>
            </w:r>
            <w:r w:rsidRPr="00D0755D">
              <w:rPr>
                <w:i/>
              </w:rPr>
              <w:t xml:space="preserve"> </w:t>
            </w:r>
          </w:p>
        </w:tc>
        <w:tc>
          <w:tcPr>
            <w:tcW w:w="4786" w:type="dxa"/>
          </w:tcPr>
          <w:p w:rsidR="00197969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013">
              <w:rPr>
                <w:rFonts w:ascii="Times New Roman" w:hAnsi="Times New Roman" w:cs="Times New Roman"/>
                <w:sz w:val="28"/>
                <w:szCs w:val="28"/>
              </w:rPr>
              <w:t>Развивать мышление, способствовать развитию активного словаря, представлений о предметах и явлениях окружающего мира, памяти, внимания.</w:t>
            </w:r>
          </w:p>
        </w:tc>
      </w:tr>
      <w:tr w:rsidR="00197969" w:rsidTr="001F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785" w:type="dxa"/>
          </w:tcPr>
          <w:p w:rsidR="00197969" w:rsidRPr="00D0755D" w:rsidRDefault="00197969" w:rsidP="001F7F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55D">
              <w:rPr>
                <w:rFonts w:ascii="Times New Roman" w:hAnsi="Times New Roman" w:cs="Times New Roman"/>
                <w:i/>
                <w:sz w:val="28"/>
                <w:szCs w:val="28"/>
              </w:rPr>
              <w:t>2. ООД  «Какие бывают часы»</w:t>
            </w:r>
          </w:p>
        </w:tc>
        <w:tc>
          <w:tcPr>
            <w:tcW w:w="4786" w:type="dxa"/>
          </w:tcPr>
          <w:p w:rsidR="00197969" w:rsidRDefault="00197969" w:rsidP="001F7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9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умения правильно и аккуратно наклеивать. Развивать мелкую моторику.</w:t>
            </w:r>
          </w:p>
        </w:tc>
      </w:tr>
    </w:tbl>
    <w:p w:rsidR="00197969" w:rsidRPr="00926B9E" w:rsidRDefault="00197969" w:rsidP="0019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69" w:rsidRDefault="00197969" w:rsidP="0019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69" w:rsidRPr="00547D44" w:rsidRDefault="00197969" w:rsidP="00197969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p w:rsidR="00197969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Дыбина 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было до. – М.: Издательство «Творческий центр», 2001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Кобитина И. Дошкольникам о технике. – М.: Издательство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197969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«Просвещение», 1991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Гризик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.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познаю мир.- М: Издательство «Просвещение», 1995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Глухова Н. Колесо времени. // Обруч № 6 – 2005. с 14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Савенков. А. Маленький исследователь. Как научить  дошкольника </w:t>
      </w:r>
    </w:p>
    <w:p w:rsidR="00197969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приобретать знания. – Самара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Издательство «Учебная литература», 2000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Савенков А. Методика проведения учебных исследований в детском саду.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197969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Самара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Издательство «Учебная литература»,2004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Зарипова А. Элементарная поисковая деятельность в детском саду. // </w:t>
      </w:r>
    </w:p>
    <w:p w:rsidR="00197969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Дошкольное воспитание № 7 – 1994. с 43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Савенков А. Исследовательские методы обучения в 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дошкольном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97969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образовании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// Дошкольное воспитание № 4 – 2006. с 10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Д. Галенс. Книга ответов для почемучки.- Харьков</w:t>
      </w:r>
      <w:proofErr w:type="gramStart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Издательство </w:t>
      </w:r>
    </w:p>
    <w:p w:rsidR="00197969" w:rsidRPr="00547D44" w:rsidRDefault="00197969" w:rsidP="001979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547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«Книжный клуб семейного досуга», 2006</w:t>
      </w:r>
    </w:p>
    <w:p w:rsidR="00AB63BF" w:rsidRDefault="00AB63BF"/>
    <w:sectPr w:rsidR="00AB63BF" w:rsidSect="00AB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E6404"/>
    <w:multiLevelType w:val="multilevel"/>
    <w:tmpl w:val="66FE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63553"/>
    <w:multiLevelType w:val="multilevel"/>
    <w:tmpl w:val="E3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grammar="clean"/>
  <w:defaultTabStop w:val="708"/>
  <w:characterSpacingControl w:val="doNotCompress"/>
  <w:compat/>
  <w:rsids>
    <w:rsidRoot w:val="00197969"/>
    <w:rsid w:val="00197969"/>
    <w:rsid w:val="00A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96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7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1325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2016-03-02T10:40:00Z</dcterms:created>
  <dcterms:modified xsi:type="dcterms:W3CDTF">2016-03-02T10:40:00Z</dcterms:modified>
</cp:coreProperties>
</file>