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D7" w:rsidRPr="004F3566" w:rsidRDefault="006139D7" w:rsidP="00F65DF7">
      <w:pPr>
        <w:rPr>
          <w:sz w:val="22"/>
          <w:szCs w:val="22"/>
        </w:rPr>
      </w:pPr>
      <w:bookmarkStart w:id="0" w:name="_GoBack"/>
      <w:bookmarkEnd w:id="0"/>
    </w:p>
    <w:p w:rsidR="006139D7" w:rsidRDefault="006139D7" w:rsidP="006139D7">
      <w:pPr>
        <w:jc w:val="center"/>
      </w:pPr>
    </w:p>
    <w:p w:rsidR="006139D7" w:rsidRDefault="006139D7" w:rsidP="006139D7">
      <w:pPr>
        <w:jc w:val="center"/>
      </w:pPr>
    </w:p>
    <w:p w:rsidR="006139D7" w:rsidRDefault="006139D7" w:rsidP="006139D7">
      <w:pPr>
        <w:jc w:val="center"/>
      </w:pPr>
    </w:p>
    <w:p w:rsidR="006139D7" w:rsidRDefault="006139D7" w:rsidP="006139D7">
      <w:pPr>
        <w:jc w:val="center"/>
      </w:pPr>
    </w:p>
    <w:p w:rsidR="006139D7" w:rsidRDefault="006139D7" w:rsidP="006139D7">
      <w:pPr>
        <w:jc w:val="center"/>
      </w:pPr>
    </w:p>
    <w:p w:rsidR="006139D7" w:rsidRDefault="006139D7" w:rsidP="00F817A2"/>
    <w:p w:rsidR="006139D7" w:rsidRDefault="006139D7" w:rsidP="00F817A2"/>
    <w:p w:rsidR="006139D7" w:rsidRPr="00A558FB" w:rsidRDefault="00F817A2" w:rsidP="006139D7">
      <w:pPr>
        <w:jc w:val="center"/>
        <w:rPr>
          <w:sz w:val="40"/>
          <w:szCs w:val="40"/>
        </w:rPr>
      </w:pPr>
      <w:r w:rsidRPr="00A558FB">
        <w:rPr>
          <w:sz w:val="40"/>
          <w:szCs w:val="40"/>
        </w:rPr>
        <w:t>Должностная инструкция</w:t>
      </w:r>
    </w:p>
    <w:p w:rsidR="006139D7" w:rsidRPr="00F817A2" w:rsidRDefault="006139D7" w:rsidP="006139D7">
      <w:pPr>
        <w:jc w:val="center"/>
        <w:rPr>
          <w:sz w:val="72"/>
          <w:szCs w:val="72"/>
        </w:rPr>
      </w:pPr>
      <w:r w:rsidRPr="00A558FB">
        <w:rPr>
          <w:sz w:val="40"/>
          <w:szCs w:val="40"/>
        </w:rPr>
        <w:t>учителя-логопеда</w:t>
      </w:r>
      <w:r w:rsidRPr="00F817A2">
        <w:rPr>
          <w:sz w:val="72"/>
          <w:szCs w:val="72"/>
        </w:rPr>
        <w:t xml:space="preserve"> </w:t>
      </w:r>
    </w:p>
    <w:p w:rsidR="006139D7" w:rsidRDefault="00A558FB" w:rsidP="00A558FB">
      <w:pPr>
        <w:shd w:val="clear" w:color="auto" w:fill="FFFFFF"/>
        <w:spacing w:before="461"/>
        <w:ind w:right="22"/>
      </w:pPr>
      <w:r>
        <w:rPr>
          <w:sz w:val="60"/>
          <w:szCs w:val="60"/>
        </w:rPr>
        <w:t xml:space="preserve">                        </w:t>
      </w:r>
      <w:r w:rsidR="006139D7">
        <w:rPr>
          <w:b/>
          <w:bCs/>
          <w:sz w:val="22"/>
          <w:szCs w:val="22"/>
        </w:rPr>
        <w:t>1. Общие положения</w:t>
      </w:r>
    </w:p>
    <w:p w:rsidR="006139D7" w:rsidRDefault="006139D7" w:rsidP="006139D7">
      <w:pPr>
        <w:shd w:val="clear" w:color="auto" w:fill="FFFFFF"/>
        <w:tabs>
          <w:tab w:val="left" w:pos="886"/>
        </w:tabs>
        <w:spacing w:before="245" w:line="245" w:lineRule="exact"/>
        <w:ind w:left="36" w:right="36" w:firstLine="396"/>
        <w:jc w:val="both"/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Настоящая должностная инструкция разработана в соответствии с законом РФ</w:t>
      </w:r>
      <w:r>
        <w:rPr>
          <w:sz w:val="22"/>
          <w:szCs w:val="22"/>
        </w:rPr>
        <w:br/>
        <w:t>«Об образовании», на основе тарифно-квалификационной характеристики учителя-</w:t>
      </w:r>
      <w:proofErr w:type="spellStart"/>
      <w:r>
        <w:rPr>
          <w:sz w:val="22"/>
          <w:szCs w:val="22"/>
        </w:rPr>
        <w:t>логоп</w:t>
      </w:r>
      <w:proofErr w:type="gramStart"/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softHyphen/>
      </w:r>
      <w:proofErr w:type="gramEnd"/>
      <w:r>
        <w:rPr>
          <w:sz w:val="22"/>
          <w:szCs w:val="22"/>
        </w:rPr>
        <w:br/>
        <w:t>да, утвержденной приказом Минобразования РФ и Госкомвуза РФ от 31.08.95 № 463/1268</w:t>
      </w:r>
      <w:r>
        <w:rPr>
          <w:sz w:val="22"/>
          <w:szCs w:val="22"/>
        </w:rPr>
        <w:br/>
        <w:t>по согласованию с Минтруда РФ от 17.08.95. № 46 и в соответствии с Типовым положением</w:t>
      </w:r>
      <w:r>
        <w:rPr>
          <w:sz w:val="22"/>
          <w:szCs w:val="22"/>
        </w:rPr>
        <w:br/>
        <w:t xml:space="preserve">об аттестации педагогических и руководящих работников государственных, </w:t>
      </w:r>
      <w:proofErr w:type="spellStart"/>
      <w:r>
        <w:rPr>
          <w:sz w:val="22"/>
          <w:szCs w:val="22"/>
        </w:rPr>
        <w:t>муниципаль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softHyphen/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ных</w:t>
      </w:r>
      <w:proofErr w:type="spellEnd"/>
      <w:r>
        <w:rPr>
          <w:sz w:val="22"/>
          <w:szCs w:val="22"/>
        </w:rPr>
        <w:t xml:space="preserve"> учреждений и организаций образования РФ, утвержденным приказом Министерства</w:t>
      </w:r>
      <w:r>
        <w:rPr>
          <w:sz w:val="22"/>
          <w:szCs w:val="22"/>
        </w:rPr>
        <w:br/>
        <w:t>образования РФ от 17 июня 1993 г. № 256, зарегистрированным в Минюсте России 15 июня</w:t>
      </w:r>
      <w:r>
        <w:rPr>
          <w:sz w:val="22"/>
          <w:szCs w:val="22"/>
        </w:rPr>
        <w:br/>
        <w:t>1993 г., регистрационный № 304.</w:t>
      </w:r>
    </w:p>
    <w:p w:rsidR="006139D7" w:rsidRDefault="006139D7" w:rsidP="006139D7">
      <w:pPr>
        <w:shd w:val="clear" w:color="auto" w:fill="FFFFFF"/>
        <w:spacing w:line="245" w:lineRule="exact"/>
        <w:ind w:left="43" w:right="36" w:firstLine="382"/>
        <w:jc w:val="both"/>
      </w:pPr>
      <w:r>
        <w:rPr>
          <w:sz w:val="22"/>
          <w:szCs w:val="22"/>
        </w:rPr>
        <w:t>При составлении инструкции учтены также Примерные рекомендации об организа</w:t>
      </w:r>
      <w:r>
        <w:rPr>
          <w:sz w:val="22"/>
          <w:szCs w:val="22"/>
        </w:rPr>
        <w:softHyphen/>
        <w:t>ции службы охраны труда в образовательном учреждении системы Минобразования РФ от 27.02.95. №92.</w:t>
      </w:r>
    </w:p>
    <w:p w:rsidR="006139D7" w:rsidRDefault="006139D7" w:rsidP="006139D7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45" w:lineRule="exact"/>
        <w:ind w:left="432"/>
        <w:rPr>
          <w:sz w:val="22"/>
          <w:szCs w:val="22"/>
        </w:rPr>
      </w:pPr>
      <w:r>
        <w:rPr>
          <w:sz w:val="22"/>
          <w:szCs w:val="22"/>
        </w:rPr>
        <w:t>Учитель-логопед относится к категории специалистов.</w:t>
      </w:r>
    </w:p>
    <w:p w:rsidR="006139D7" w:rsidRPr="00A467B1" w:rsidRDefault="00A467B1" w:rsidP="00A467B1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leader="underscore" w:pos="9670"/>
        </w:tabs>
        <w:autoSpaceDE w:val="0"/>
        <w:autoSpaceDN w:val="0"/>
        <w:adjustRightInd w:val="0"/>
        <w:spacing w:line="245" w:lineRule="exact"/>
        <w:ind w:left="36" w:right="29" w:firstLine="396"/>
        <w:jc w:val="both"/>
        <w:rPr>
          <w:sz w:val="22"/>
          <w:szCs w:val="22"/>
        </w:rPr>
      </w:pPr>
      <w:r w:rsidRPr="00A467B1">
        <w:rPr>
          <w:sz w:val="22"/>
          <w:szCs w:val="22"/>
        </w:rPr>
        <w:t>Учитель-логопед д</w:t>
      </w:r>
      <w:r w:rsidRPr="00A467B1">
        <w:rPr>
          <w:color w:val="000000"/>
          <w:sz w:val="22"/>
          <w:szCs w:val="22"/>
        </w:rPr>
        <w:t>олжен иметь высшее профессиональное образование в области логопедии или дефектологии  без предъявления требования к стажу работы</w:t>
      </w:r>
      <w:r>
        <w:rPr>
          <w:color w:val="000000"/>
          <w:sz w:val="22"/>
          <w:szCs w:val="22"/>
        </w:rPr>
        <w:t>.</w:t>
      </w:r>
    </w:p>
    <w:p w:rsidR="006139D7" w:rsidRDefault="0051158D" w:rsidP="006139D7">
      <w:pPr>
        <w:widowControl w:val="0"/>
        <w:numPr>
          <w:ilvl w:val="0"/>
          <w:numId w:val="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45" w:lineRule="exact"/>
        <w:ind w:right="50" w:firstLine="403"/>
        <w:jc w:val="both"/>
        <w:rPr>
          <w:sz w:val="22"/>
          <w:szCs w:val="22"/>
        </w:rPr>
      </w:pPr>
      <w:r>
        <w:pict>
          <v:line id="_x0000_s1026" style="position:absolute;left:0;text-align:left;z-index:251657216;mso-position-horizontal-relative:margin" from="506.5pt,569.9pt" to="506.5pt,733.35pt" o:allowincell="f" strokeweight="3.95pt">
            <w10:wrap anchorx="margin"/>
          </v:line>
        </w:pict>
      </w:r>
      <w:r w:rsidR="006139D7">
        <w:rPr>
          <w:sz w:val="22"/>
          <w:szCs w:val="22"/>
        </w:rPr>
        <w:t>Учитель-логопед назначается и освобождается от должности заведующим детским садом.</w:t>
      </w:r>
    </w:p>
    <w:p w:rsidR="006139D7" w:rsidRDefault="006139D7" w:rsidP="006139D7">
      <w:pPr>
        <w:widowControl w:val="0"/>
        <w:numPr>
          <w:ilvl w:val="0"/>
          <w:numId w:val="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line="245" w:lineRule="exact"/>
        <w:ind w:left="403"/>
        <w:rPr>
          <w:sz w:val="22"/>
          <w:szCs w:val="22"/>
        </w:rPr>
      </w:pPr>
      <w:r>
        <w:rPr>
          <w:sz w:val="22"/>
          <w:szCs w:val="22"/>
        </w:rPr>
        <w:t>Учитель-логопед подчиняется заведующему и педагогическому Совету детского сада.</w:t>
      </w:r>
    </w:p>
    <w:p w:rsidR="006139D7" w:rsidRDefault="006139D7" w:rsidP="006139D7">
      <w:pPr>
        <w:widowControl w:val="0"/>
        <w:numPr>
          <w:ilvl w:val="0"/>
          <w:numId w:val="2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line="245" w:lineRule="exact"/>
        <w:ind w:right="58" w:firstLine="403"/>
        <w:jc w:val="both"/>
        <w:rPr>
          <w:sz w:val="22"/>
          <w:szCs w:val="22"/>
        </w:rPr>
      </w:pPr>
      <w:r>
        <w:rPr>
          <w:sz w:val="22"/>
          <w:szCs w:val="22"/>
        </w:rPr>
        <w:t>Учитель-логопед является ответственным лицом за сохранение имущества и ин</w:t>
      </w:r>
      <w:r>
        <w:rPr>
          <w:sz w:val="22"/>
          <w:szCs w:val="22"/>
        </w:rPr>
        <w:softHyphen/>
        <w:t>вентаря логопедического кабинета.</w:t>
      </w:r>
    </w:p>
    <w:p w:rsidR="006139D7" w:rsidRDefault="006139D7" w:rsidP="006139D7">
      <w:pPr>
        <w:rPr>
          <w:sz w:val="2"/>
          <w:szCs w:val="2"/>
        </w:rPr>
      </w:pPr>
    </w:p>
    <w:p w:rsidR="006139D7" w:rsidRDefault="006139D7" w:rsidP="006139D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7" w:right="43" w:firstLine="403"/>
        <w:jc w:val="both"/>
        <w:rPr>
          <w:sz w:val="22"/>
          <w:szCs w:val="22"/>
        </w:rPr>
      </w:pPr>
      <w:r>
        <w:rPr>
          <w:sz w:val="22"/>
          <w:szCs w:val="22"/>
        </w:rPr>
        <w:t>При увольнении учитель-логопед не претендует на ранее им изготовленные посо</w:t>
      </w:r>
      <w:r>
        <w:rPr>
          <w:sz w:val="22"/>
          <w:szCs w:val="22"/>
        </w:rPr>
        <w:softHyphen/>
        <w:t>бия для орган</w:t>
      </w:r>
      <w:r w:rsidR="007C053C">
        <w:rPr>
          <w:sz w:val="22"/>
          <w:szCs w:val="22"/>
        </w:rPr>
        <w:t>изации педагогического процесса;</w:t>
      </w:r>
    </w:p>
    <w:p w:rsidR="006139D7" w:rsidRDefault="007C053C" w:rsidP="006139D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7" w:right="36" w:firstLine="403"/>
        <w:jc w:val="both"/>
        <w:rPr>
          <w:sz w:val="22"/>
          <w:szCs w:val="22"/>
        </w:rPr>
      </w:pPr>
      <w:r w:rsidRPr="007C053C">
        <w:rPr>
          <w:sz w:val="22"/>
          <w:szCs w:val="22"/>
        </w:rPr>
        <w:t>Вести в установленном порядке документацию в соответствии с номенклатурой дел в организации, утвержденной приказом руководителя, своевременно представлять администрации необходимые данные</w:t>
      </w:r>
      <w:r>
        <w:rPr>
          <w:sz w:val="22"/>
          <w:szCs w:val="22"/>
        </w:rPr>
        <w:t>;</w:t>
      </w:r>
    </w:p>
    <w:p w:rsidR="006139D7" w:rsidRDefault="006139D7" w:rsidP="006139D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7" w:right="29" w:firstLine="403"/>
        <w:jc w:val="both"/>
        <w:rPr>
          <w:sz w:val="22"/>
          <w:szCs w:val="22"/>
        </w:rPr>
      </w:pPr>
      <w:r>
        <w:rPr>
          <w:sz w:val="22"/>
          <w:szCs w:val="22"/>
        </w:rPr>
        <w:t>Оплата труда учителя-логопеда производится в соответствии с требованиями, уста</w:t>
      </w:r>
      <w:r>
        <w:rPr>
          <w:sz w:val="22"/>
          <w:szCs w:val="22"/>
        </w:rPr>
        <w:softHyphen/>
        <w:t>новленными ЕТС.</w:t>
      </w:r>
    </w:p>
    <w:p w:rsidR="006139D7" w:rsidRDefault="006139D7" w:rsidP="006139D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7" w:right="22" w:firstLine="4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Учитель-логопед работает по графику, составленному исходя из 20 часовой рабочей недели и утвержденному </w:t>
      </w:r>
      <w:proofErr w:type="gramStart"/>
      <w:r>
        <w:rPr>
          <w:sz w:val="22"/>
          <w:szCs w:val="22"/>
        </w:rPr>
        <w:t>заведующим</w:t>
      </w:r>
      <w:proofErr w:type="gramEnd"/>
      <w:r>
        <w:rPr>
          <w:sz w:val="22"/>
          <w:szCs w:val="22"/>
        </w:rPr>
        <w:t xml:space="preserve"> детского сада.</w:t>
      </w:r>
    </w:p>
    <w:p w:rsidR="006139D7" w:rsidRDefault="006139D7" w:rsidP="006139D7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410"/>
        <w:rPr>
          <w:sz w:val="22"/>
          <w:szCs w:val="22"/>
        </w:rPr>
      </w:pPr>
      <w:r>
        <w:rPr>
          <w:sz w:val="22"/>
          <w:szCs w:val="22"/>
        </w:rPr>
        <w:t>Учитель-логопед должен знать:</w:t>
      </w:r>
    </w:p>
    <w:p w:rsidR="006139D7" w:rsidRDefault="006139D7" w:rsidP="006139D7">
      <w:pPr>
        <w:rPr>
          <w:sz w:val="2"/>
          <w:szCs w:val="2"/>
        </w:rPr>
      </w:pPr>
    </w:p>
    <w:p w:rsidR="006139D7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Конституцию Российской Федерации;</w:t>
      </w:r>
    </w:p>
    <w:p w:rsidR="006139D7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законы Российской Федерации;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22" w:hanging="166"/>
        <w:jc w:val="both"/>
        <w:rPr>
          <w:sz w:val="22"/>
          <w:szCs w:val="22"/>
        </w:rPr>
      </w:pPr>
      <w:r>
        <w:rPr>
          <w:sz w:val="22"/>
          <w:szCs w:val="22"/>
        </w:rPr>
        <w:t>решения Правительства РФ и органов управления образованием по вопросам образо</w:t>
      </w:r>
      <w:r>
        <w:rPr>
          <w:sz w:val="22"/>
          <w:szCs w:val="22"/>
        </w:rPr>
        <w:softHyphen/>
        <w:t>вания;</w:t>
      </w:r>
    </w:p>
    <w:p w:rsidR="006139D7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Конвенцию о правах ребенка;</w:t>
      </w:r>
    </w:p>
    <w:p w:rsidR="006139D7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возрастную и специальную педагогику и психологию;</w:t>
      </w:r>
    </w:p>
    <w:p w:rsidR="006139D7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анатомо-физиологические и клинические основы дефектологии;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hanging="166"/>
        <w:rPr>
          <w:sz w:val="22"/>
          <w:szCs w:val="22"/>
        </w:rPr>
      </w:pPr>
      <w:r>
        <w:rPr>
          <w:sz w:val="22"/>
          <w:szCs w:val="22"/>
        </w:rPr>
        <w:t>методы и приемы предупреждения и исправления отклонений в развитии воспитан</w:t>
      </w:r>
      <w:r>
        <w:rPr>
          <w:sz w:val="22"/>
          <w:szCs w:val="22"/>
        </w:rPr>
        <w:softHyphen/>
        <w:t>ников;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hanging="166"/>
        <w:rPr>
          <w:sz w:val="22"/>
          <w:szCs w:val="22"/>
        </w:rPr>
      </w:pPr>
      <w:r>
        <w:rPr>
          <w:sz w:val="22"/>
          <w:szCs w:val="22"/>
        </w:rPr>
        <w:t>нормативные и методические документы по вопросам профессиональной и практи</w:t>
      </w:r>
      <w:r>
        <w:rPr>
          <w:sz w:val="22"/>
          <w:szCs w:val="22"/>
        </w:rPr>
        <w:softHyphen/>
        <w:t>ческой деятельности;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36" w:hanging="166"/>
        <w:jc w:val="both"/>
        <w:rPr>
          <w:sz w:val="22"/>
          <w:szCs w:val="22"/>
        </w:rPr>
      </w:pPr>
      <w:r>
        <w:rPr>
          <w:sz w:val="22"/>
          <w:szCs w:val="22"/>
        </w:rPr>
        <w:t>программно-методическую литературу по работе с воспитанниками, имеющими от</w:t>
      </w:r>
      <w:r>
        <w:rPr>
          <w:sz w:val="22"/>
          <w:szCs w:val="22"/>
        </w:rPr>
        <w:softHyphen/>
        <w:t>клонения в развитии;</w:t>
      </w:r>
    </w:p>
    <w:p w:rsidR="006139D7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новейшие достижения дефектологической науки;</w:t>
      </w:r>
    </w:p>
    <w:p w:rsidR="005D1750" w:rsidRDefault="006139D7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>
        <w:rPr>
          <w:sz w:val="22"/>
          <w:szCs w:val="22"/>
        </w:rPr>
        <w:t>правила и нормы охраны труда, техники безопасности и противопожарной защиты</w:t>
      </w:r>
      <w:r w:rsidR="005D1750">
        <w:rPr>
          <w:sz w:val="22"/>
          <w:szCs w:val="22"/>
        </w:rPr>
        <w:t>;</w:t>
      </w:r>
    </w:p>
    <w:p w:rsidR="006139D7" w:rsidRDefault="005D1750" w:rsidP="006139D7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526"/>
        <w:rPr>
          <w:sz w:val="22"/>
          <w:szCs w:val="22"/>
        </w:rPr>
      </w:pPr>
      <w:r w:rsidRPr="005D1750">
        <w:rPr>
          <w:color w:val="000000"/>
          <w:spacing w:val="17"/>
          <w:sz w:val="28"/>
          <w:szCs w:val="28"/>
        </w:rPr>
        <w:lastRenderedPageBreak/>
        <w:t xml:space="preserve"> </w:t>
      </w:r>
      <w:r w:rsidRPr="005D1750">
        <w:rPr>
          <w:color w:val="000000"/>
          <w:spacing w:val="17"/>
          <w:sz w:val="22"/>
          <w:szCs w:val="22"/>
        </w:rPr>
        <w:t>Обеспечивает охрану жизни и здоровья обучающихся (воспитанников)</w:t>
      </w:r>
      <w:r w:rsidRPr="005D1750">
        <w:rPr>
          <w:color w:val="000000"/>
          <w:spacing w:val="-4"/>
          <w:sz w:val="22"/>
          <w:szCs w:val="22"/>
        </w:rPr>
        <w:t xml:space="preserve"> в </w:t>
      </w:r>
      <w:r>
        <w:rPr>
          <w:color w:val="000000"/>
          <w:spacing w:val="-4"/>
          <w:sz w:val="22"/>
          <w:szCs w:val="22"/>
        </w:rPr>
        <w:t xml:space="preserve">  </w:t>
      </w:r>
      <w:r w:rsidRPr="005D1750">
        <w:rPr>
          <w:color w:val="000000"/>
          <w:spacing w:val="-4"/>
          <w:sz w:val="22"/>
          <w:szCs w:val="22"/>
        </w:rPr>
        <w:t>период образовательного процесса</w:t>
      </w:r>
      <w:r>
        <w:rPr>
          <w:color w:val="000000"/>
          <w:spacing w:val="-4"/>
          <w:sz w:val="28"/>
          <w:szCs w:val="28"/>
        </w:rPr>
        <w:t>.</w:t>
      </w:r>
    </w:p>
    <w:p w:rsidR="006139D7" w:rsidRDefault="006139D7" w:rsidP="006139D7">
      <w:pPr>
        <w:shd w:val="clear" w:color="auto" w:fill="FFFFFF"/>
        <w:spacing w:before="245"/>
        <w:ind w:left="94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2. Должностные обязанности</w:t>
      </w:r>
    </w:p>
    <w:p w:rsidR="006139D7" w:rsidRDefault="006139D7" w:rsidP="006139D7">
      <w:pPr>
        <w:shd w:val="clear" w:color="auto" w:fill="FFFFFF"/>
        <w:spacing w:before="252" w:line="245" w:lineRule="exact"/>
        <w:ind w:left="461"/>
      </w:pPr>
      <w:r>
        <w:rPr>
          <w:sz w:val="22"/>
          <w:szCs w:val="22"/>
        </w:rPr>
        <w:t>2.1. Учитель-логопед: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43" w:hanging="166"/>
        <w:jc w:val="both"/>
        <w:rPr>
          <w:sz w:val="22"/>
          <w:szCs w:val="22"/>
        </w:rPr>
      </w:pPr>
      <w:r>
        <w:rPr>
          <w:sz w:val="22"/>
          <w:szCs w:val="22"/>
        </w:rPr>
        <w:t>осуществляет работу, направленную на максимальную коррекцию отклонений в развитии речи у воспитанников;</w:t>
      </w:r>
    </w:p>
    <w:p w:rsidR="00793A8E" w:rsidRPr="00793A8E" w:rsidRDefault="00793A8E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43" w:hanging="166"/>
        <w:jc w:val="both"/>
        <w:rPr>
          <w:sz w:val="22"/>
          <w:szCs w:val="22"/>
        </w:rPr>
      </w:pPr>
      <w:r w:rsidRPr="00793A8E">
        <w:rPr>
          <w:color w:val="000000"/>
          <w:sz w:val="22"/>
          <w:szCs w:val="22"/>
        </w:rPr>
        <w:t>Проведение углубленного логопедического обследования детей в возрасте от 4 до 7 лет по</w:t>
      </w:r>
      <w:r w:rsidRPr="00793A8E">
        <w:rPr>
          <w:rStyle w:val="apple-converted-space"/>
          <w:color w:val="000000"/>
          <w:sz w:val="22"/>
          <w:szCs w:val="22"/>
        </w:rPr>
        <w:t> </w:t>
      </w:r>
      <w:r w:rsidRPr="00793A8E">
        <w:rPr>
          <w:color w:val="000000"/>
          <w:sz w:val="22"/>
          <w:szCs w:val="22"/>
        </w:rPr>
        <w:br/>
        <w:t xml:space="preserve">запросу родителей, для определения уровня речевого развития, </w:t>
      </w:r>
      <w:r>
        <w:rPr>
          <w:color w:val="000000"/>
          <w:sz w:val="22"/>
          <w:szCs w:val="22"/>
        </w:rPr>
        <w:t xml:space="preserve">выявления речевых нарушений. </w:t>
      </w:r>
      <w:r w:rsidRPr="00793A8E">
        <w:rPr>
          <w:rStyle w:val="apple-converted-space"/>
          <w:color w:val="000000"/>
          <w:sz w:val="22"/>
          <w:szCs w:val="22"/>
        </w:rPr>
        <w:t> </w:t>
      </w:r>
      <w:r w:rsidRPr="00793A8E">
        <w:rPr>
          <w:color w:val="000000"/>
          <w:sz w:val="22"/>
          <w:szCs w:val="22"/>
        </w:rPr>
        <w:br/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36" w:hanging="166"/>
        <w:jc w:val="both"/>
        <w:rPr>
          <w:sz w:val="22"/>
          <w:szCs w:val="22"/>
        </w:rPr>
      </w:pPr>
      <w:r>
        <w:rPr>
          <w:sz w:val="22"/>
          <w:szCs w:val="22"/>
        </w:rPr>
        <w:t>обследует воспитанников, определяет структуру и степень выраженности имеюще</w:t>
      </w:r>
      <w:r>
        <w:rPr>
          <w:sz w:val="22"/>
          <w:szCs w:val="22"/>
        </w:rPr>
        <w:softHyphen/>
        <w:t>гося у них дефекта речи;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36" w:hanging="166"/>
        <w:jc w:val="both"/>
        <w:rPr>
          <w:sz w:val="22"/>
          <w:szCs w:val="22"/>
        </w:rPr>
      </w:pPr>
      <w:r>
        <w:rPr>
          <w:sz w:val="22"/>
          <w:szCs w:val="22"/>
        </w:rPr>
        <w:t>комплектует группы для занятий с учетом психофизического состояния воспитанни</w:t>
      </w:r>
      <w:r>
        <w:rPr>
          <w:sz w:val="22"/>
          <w:szCs w:val="22"/>
        </w:rPr>
        <w:softHyphen/>
        <w:t>ков;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22" w:hanging="166"/>
        <w:jc w:val="both"/>
        <w:rPr>
          <w:sz w:val="22"/>
          <w:szCs w:val="22"/>
        </w:rPr>
      </w:pPr>
      <w:r>
        <w:rPr>
          <w:sz w:val="22"/>
          <w:szCs w:val="22"/>
        </w:rPr>
        <w:t>проводит групповые и индивидуальные занятия по исправлению отклонений в речевом развитии, восстановлению нарушенных функций;</w:t>
      </w:r>
    </w:p>
    <w:p w:rsidR="00EF02A5" w:rsidRPr="005D3E7D" w:rsidRDefault="00EF02A5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22" w:hanging="16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Pr="00EF02A5">
        <w:rPr>
          <w:color w:val="000000"/>
          <w:sz w:val="22"/>
          <w:szCs w:val="22"/>
        </w:rPr>
        <w:t>едет документацию по установленной форме и использует ее по назначению.</w:t>
      </w:r>
    </w:p>
    <w:p w:rsidR="005D3E7D" w:rsidRPr="005D3E7D" w:rsidRDefault="005D3E7D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22" w:hanging="166"/>
        <w:jc w:val="both"/>
        <w:rPr>
          <w:sz w:val="22"/>
          <w:szCs w:val="22"/>
        </w:rPr>
      </w:pPr>
      <w:r w:rsidRPr="005D3E7D">
        <w:rPr>
          <w:sz w:val="22"/>
          <w:szCs w:val="22"/>
        </w:rPr>
        <w:t xml:space="preserve">в соответствии с образовательной программой, годовым планом работы ДОУ самостоятельно планирует свою работу при согласовании с заместителем заведующего по воспитательной и методической работе и утверждении заведующего </w:t>
      </w:r>
      <w:r>
        <w:rPr>
          <w:sz w:val="22"/>
          <w:szCs w:val="22"/>
        </w:rPr>
        <w:t>ДОУ;</w:t>
      </w:r>
    </w:p>
    <w:p w:rsidR="006139D7" w:rsidRDefault="006139D7" w:rsidP="006139D7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5" w:lineRule="exact"/>
        <w:ind w:left="691" w:right="14" w:hanging="166"/>
        <w:jc w:val="both"/>
        <w:rPr>
          <w:sz w:val="22"/>
          <w:szCs w:val="22"/>
        </w:rPr>
      </w:pPr>
      <w:r>
        <w:rPr>
          <w:sz w:val="22"/>
          <w:szCs w:val="22"/>
        </w:rPr>
        <w:t>работает в тесном контакте с учителями и воспитателями, посещает занятия и уроки;</w:t>
      </w:r>
    </w:p>
    <w:p w:rsidR="006139D7" w:rsidRDefault="006139D7" w:rsidP="006139D7">
      <w:pPr>
        <w:rPr>
          <w:sz w:val="2"/>
          <w:szCs w:val="2"/>
        </w:rPr>
      </w:pPr>
    </w:p>
    <w:p w:rsidR="006139D7" w:rsidRDefault="006139D7" w:rsidP="00427901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45" w:lineRule="exact"/>
        <w:ind w:left="705" w:right="7" w:hanging="180"/>
        <w:jc w:val="both"/>
        <w:rPr>
          <w:sz w:val="22"/>
          <w:szCs w:val="22"/>
        </w:rPr>
      </w:pPr>
      <w:r>
        <w:rPr>
          <w:sz w:val="22"/>
          <w:szCs w:val="22"/>
        </w:rPr>
        <w:t>консультирует педагогических работников и родителей (лиц, их заменяющих) по применению специальных методов и приемов оказания помощи детям, имеющим отклонения в речевом развитии;</w:t>
      </w:r>
    </w:p>
    <w:p w:rsidR="006139D7" w:rsidRPr="00E85214" w:rsidRDefault="00E85214" w:rsidP="00427901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45" w:lineRule="exact"/>
        <w:ind w:left="705" w:right="7" w:hanging="180"/>
        <w:jc w:val="both"/>
        <w:rPr>
          <w:sz w:val="22"/>
          <w:szCs w:val="22"/>
        </w:rPr>
      </w:pPr>
      <w:r w:rsidRPr="00E85214">
        <w:rPr>
          <w:sz w:val="22"/>
          <w:szCs w:val="22"/>
        </w:rPr>
        <w:t xml:space="preserve">Ведет необходимую документацию (годовой, перспективный и календарный планы, речевые карты детей, протоколы заседаний </w:t>
      </w:r>
      <w:proofErr w:type="spellStart"/>
      <w:r w:rsidRPr="00E85214">
        <w:rPr>
          <w:sz w:val="22"/>
          <w:szCs w:val="22"/>
        </w:rPr>
        <w:t>ПМПк</w:t>
      </w:r>
      <w:proofErr w:type="spellEnd"/>
      <w:r w:rsidRPr="00E85214">
        <w:rPr>
          <w:sz w:val="22"/>
          <w:szCs w:val="22"/>
        </w:rPr>
        <w:t xml:space="preserve"> ДОУ, тетради взаимодействия с воспитателями).</w:t>
      </w:r>
    </w:p>
    <w:p w:rsidR="006139D7" w:rsidRDefault="006139D7" w:rsidP="00427901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45" w:lineRule="exact"/>
        <w:ind w:left="705" w:hanging="180"/>
        <w:jc w:val="both"/>
        <w:rPr>
          <w:sz w:val="22"/>
          <w:szCs w:val="22"/>
        </w:rPr>
      </w:pPr>
      <w:r>
        <w:rPr>
          <w:sz w:val="22"/>
          <w:szCs w:val="22"/>
        </w:rPr>
        <w:t>способствует формированию общей культуры личности, социализации, осознанного выбора и освоения профессиональных программ;</w:t>
      </w:r>
    </w:p>
    <w:p w:rsidR="006139D7" w:rsidRPr="00A005EF" w:rsidRDefault="00A005EF" w:rsidP="00A005EF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9" w:hanging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139D7">
        <w:rPr>
          <w:sz w:val="22"/>
          <w:szCs w:val="22"/>
        </w:rPr>
        <w:t xml:space="preserve">использует разнообразные формы, приемы, методы и средства обучения в рамках </w:t>
      </w:r>
      <w:r w:rsidR="00427901">
        <w:rPr>
          <w:sz w:val="22"/>
          <w:szCs w:val="22"/>
        </w:rPr>
        <w:t xml:space="preserve">    </w:t>
      </w:r>
      <w:proofErr w:type="spellStart"/>
      <w:r w:rsidR="006139D7">
        <w:rPr>
          <w:sz w:val="22"/>
          <w:szCs w:val="22"/>
        </w:rPr>
        <w:t>Госстандартов</w:t>
      </w:r>
      <w:proofErr w:type="spellEnd"/>
      <w:proofErr w:type="gramStart"/>
      <w:r w:rsidR="006139D7">
        <w:rPr>
          <w:sz w:val="22"/>
          <w:szCs w:val="22"/>
        </w:rPr>
        <w:t>;</w:t>
      </w:r>
      <w:r w:rsidR="00427901" w:rsidRPr="00A005EF">
        <w:rPr>
          <w:spacing w:val="-7"/>
          <w:sz w:val="22"/>
          <w:szCs w:val="22"/>
        </w:rPr>
        <w:t>.</w:t>
      </w:r>
      <w:proofErr w:type="gramEnd"/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9" w:hanging="173"/>
        <w:jc w:val="both"/>
        <w:rPr>
          <w:sz w:val="22"/>
          <w:szCs w:val="22"/>
        </w:rPr>
      </w:pPr>
      <w:r>
        <w:rPr>
          <w:sz w:val="22"/>
          <w:szCs w:val="22"/>
        </w:rPr>
        <w:t>обеспечивает уровень подготовки воспитанников, соответствующий требованиям Го</w:t>
      </w:r>
      <w:r>
        <w:rPr>
          <w:sz w:val="22"/>
          <w:szCs w:val="22"/>
        </w:rPr>
        <w:softHyphen/>
        <w:t>сударственного образовательного стандарта и несет ответственность за их реализа</w:t>
      </w:r>
      <w:r>
        <w:rPr>
          <w:sz w:val="22"/>
          <w:szCs w:val="22"/>
        </w:rPr>
        <w:softHyphen/>
        <w:t>цию не в полном объеме;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9" w:hanging="173"/>
        <w:jc w:val="both"/>
        <w:rPr>
          <w:sz w:val="22"/>
          <w:szCs w:val="22"/>
        </w:rPr>
      </w:pPr>
      <w:r>
        <w:rPr>
          <w:sz w:val="22"/>
          <w:szCs w:val="22"/>
        </w:rPr>
        <w:t>соблюдает права и свободы воспитанников, содержащиеся в законе РФ «Об образова</w:t>
      </w:r>
      <w:r>
        <w:rPr>
          <w:sz w:val="22"/>
          <w:szCs w:val="22"/>
        </w:rPr>
        <w:softHyphen/>
        <w:t>нии», Конвенции о правах ребенка;</w:t>
      </w:r>
    </w:p>
    <w:p w:rsidR="005C1506" w:rsidRPr="005C1506" w:rsidRDefault="005C1506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9" w:hanging="173"/>
        <w:jc w:val="both"/>
        <w:rPr>
          <w:sz w:val="22"/>
          <w:szCs w:val="22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 w:rsidRPr="005C1506">
        <w:rPr>
          <w:color w:val="000000"/>
          <w:sz w:val="22"/>
          <w:szCs w:val="22"/>
        </w:rPr>
        <w:t>Обеспечивает выполнение "Инструкции по охр</w:t>
      </w:r>
      <w:r>
        <w:rPr>
          <w:color w:val="000000"/>
          <w:sz w:val="22"/>
          <w:szCs w:val="22"/>
        </w:rPr>
        <w:t>ане жизни и здоровья детей в</w:t>
      </w:r>
      <w:r w:rsidRPr="005C1506">
        <w:rPr>
          <w:color w:val="000000"/>
          <w:sz w:val="22"/>
          <w:szCs w:val="22"/>
        </w:rPr>
        <w:t xml:space="preserve"> детском саду"</w:t>
      </w:r>
      <w:r w:rsidRPr="005C1506">
        <w:rPr>
          <w:rStyle w:val="apple-converted-space"/>
          <w:color w:val="000000"/>
          <w:sz w:val="22"/>
          <w:szCs w:val="22"/>
        </w:rPr>
        <w:t> </w:t>
      </w:r>
      <w:r w:rsidRPr="005C1506">
        <w:rPr>
          <w:color w:val="000000"/>
          <w:sz w:val="22"/>
          <w:szCs w:val="22"/>
        </w:rPr>
        <w:t>и соблюдает правила и нормы охраны труда и противопожарной защиты, а также санитарно-гигиенические</w:t>
      </w:r>
      <w:r w:rsidRPr="005C1506">
        <w:rPr>
          <w:rStyle w:val="apple-converted-space"/>
          <w:color w:val="000000"/>
          <w:sz w:val="22"/>
          <w:szCs w:val="22"/>
        </w:rPr>
        <w:t> </w:t>
      </w:r>
      <w:r w:rsidRPr="005C1506">
        <w:rPr>
          <w:color w:val="000000"/>
          <w:sz w:val="22"/>
          <w:szCs w:val="22"/>
        </w:rPr>
        <w:t>требования</w:t>
      </w:r>
      <w:r>
        <w:rPr>
          <w:color w:val="000000"/>
          <w:sz w:val="22"/>
          <w:szCs w:val="22"/>
        </w:rPr>
        <w:t>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432"/>
        <w:rPr>
          <w:sz w:val="22"/>
          <w:szCs w:val="22"/>
        </w:rPr>
      </w:pPr>
      <w:r>
        <w:rPr>
          <w:sz w:val="22"/>
          <w:szCs w:val="22"/>
        </w:rPr>
        <w:t>систематически повышает свою профессиональную квалификацию;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9" w:hanging="173"/>
        <w:jc w:val="both"/>
        <w:rPr>
          <w:sz w:val="22"/>
          <w:szCs w:val="22"/>
        </w:rPr>
      </w:pPr>
      <w:r>
        <w:rPr>
          <w:sz w:val="22"/>
          <w:szCs w:val="22"/>
        </w:rPr>
        <w:t>участвует в деятельности методических объединений и других формах методической работы;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432"/>
        <w:rPr>
          <w:sz w:val="22"/>
          <w:szCs w:val="22"/>
        </w:rPr>
      </w:pPr>
      <w:r>
        <w:rPr>
          <w:sz w:val="22"/>
          <w:szCs w:val="22"/>
        </w:rPr>
        <w:t>осуществляет связь с родителями, (лицами, их заменяющими);</w:t>
      </w:r>
    </w:p>
    <w:p w:rsidR="006139D7" w:rsidRPr="005C1506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9" w:hanging="173"/>
        <w:jc w:val="both"/>
        <w:rPr>
          <w:sz w:val="22"/>
          <w:szCs w:val="22"/>
        </w:rPr>
      </w:pPr>
      <w:r>
        <w:rPr>
          <w:sz w:val="22"/>
          <w:szCs w:val="22"/>
        </w:rPr>
        <w:t>выполняет правила и нормы охраны труда, техники безопасности и противопожар</w:t>
      </w:r>
      <w:r>
        <w:rPr>
          <w:sz w:val="22"/>
          <w:szCs w:val="22"/>
        </w:rPr>
        <w:softHyphen/>
        <w:t>ной защиты;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72" w:hanging="173"/>
        <w:jc w:val="both"/>
        <w:rPr>
          <w:sz w:val="22"/>
          <w:szCs w:val="22"/>
        </w:rPr>
      </w:pPr>
      <w:r>
        <w:rPr>
          <w:sz w:val="22"/>
          <w:szCs w:val="22"/>
        </w:rPr>
        <w:t>осуществляет руководство районными методическими объединениями учителей-ло</w:t>
      </w:r>
      <w:r>
        <w:rPr>
          <w:sz w:val="22"/>
          <w:szCs w:val="22"/>
        </w:rPr>
        <w:softHyphen/>
        <w:t>гопедов.</w:t>
      </w:r>
    </w:p>
    <w:p w:rsidR="006139D7" w:rsidRDefault="006139D7" w:rsidP="006139D7">
      <w:pPr>
        <w:shd w:val="clear" w:color="auto" w:fill="FFFFFF"/>
        <w:tabs>
          <w:tab w:val="left" w:pos="785"/>
        </w:tabs>
        <w:spacing w:line="245" w:lineRule="exact"/>
        <w:ind w:firstLine="338"/>
        <w:rPr>
          <w:sz w:val="20"/>
          <w:szCs w:val="20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По уровню квалификации: имеет знания и умения, соответствующие требованиям</w:t>
      </w:r>
      <w:r>
        <w:rPr>
          <w:b/>
          <w:bCs/>
          <w:sz w:val="22"/>
          <w:szCs w:val="22"/>
        </w:rPr>
        <w:br/>
        <w:t>стандартов специального педагогического образования в области: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432"/>
        <w:rPr>
          <w:sz w:val="22"/>
          <w:szCs w:val="22"/>
        </w:rPr>
      </w:pPr>
      <w:r>
        <w:rPr>
          <w:sz w:val="22"/>
          <w:szCs w:val="22"/>
        </w:rPr>
        <w:t>основ теории и практики логопедии как междисциплинарной науки;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605" w:right="58" w:hanging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 теории педагогики, возрастной психологии, </w:t>
      </w:r>
      <w:proofErr w:type="spellStart"/>
      <w:r>
        <w:rPr>
          <w:sz w:val="22"/>
          <w:szCs w:val="22"/>
        </w:rPr>
        <w:t>валеологии</w:t>
      </w:r>
      <w:proofErr w:type="spellEnd"/>
      <w:r>
        <w:rPr>
          <w:sz w:val="22"/>
          <w:szCs w:val="22"/>
        </w:rPr>
        <w:t xml:space="preserve"> и возрастной физиоло</w:t>
      </w:r>
      <w:r>
        <w:rPr>
          <w:sz w:val="22"/>
          <w:szCs w:val="22"/>
        </w:rPr>
        <w:softHyphen/>
        <w:t>гии;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 w:line="245" w:lineRule="exact"/>
        <w:ind w:left="605" w:right="58" w:hanging="173"/>
        <w:jc w:val="both"/>
        <w:rPr>
          <w:sz w:val="22"/>
          <w:szCs w:val="22"/>
        </w:rPr>
      </w:pPr>
      <w:r>
        <w:rPr>
          <w:sz w:val="22"/>
          <w:szCs w:val="22"/>
        </w:rPr>
        <w:t>методик предупреждения и коррекции нарушений устной и письменной речи раз</w:t>
      </w:r>
      <w:r>
        <w:rPr>
          <w:sz w:val="22"/>
          <w:szCs w:val="22"/>
        </w:rPr>
        <w:softHyphen/>
        <w:t xml:space="preserve">личного </w:t>
      </w:r>
      <w:proofErr w:type="spellStart"/>
      <w:r>
        <w:rPr>
          <w:sz w:val="22"/>
          <w:szCs w:val="22"/>
        </w:rPr>
        <w:t>этиопатогенеза</w:t>
      </w:r>
      <w:proofErr w:type="spellEnd"/>
      <w:r>
        <w:rPr>
          <w:sz w:val="22"/>
          <w:szCs w:val="22"/>
        </w:rPr>
        <w:t xml:space="preserve">, вторичных отклонений развития личности воспитанника, коррекционного обучения </w:t>
      </w:r>
      <w:r>
        <w:rPr>
          <w:bCs/>
          <w:sz w:val="22"/>
          <w:szCs w:val="22"/>
        </w:rPr>
        <w:t xml:space="preserve">и </w:t>
      </w:r>
      <w:r>
        <w:rPr>
          <w:sz w:val="22"/>
          <w:szCs w:val="22"/>
        </w:rPr>
        <w:t>воспитания;</w:t>
      </w:r>
    </w:p>
    <w:p w:rsidR="006139D7" w:rsidRDefault="006139D7" w:rsidP="00427901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45" w:lineRule="exact"/>
        <w:ind w:left="432"/>
        <w:rPr>
          <w:sz w:val="22"/>
          <w:szCs w:val="22"/>
        </w:rPr>
      </w:pPr>
      <w:r>
        <w:rPr>
          <w:sz w:val="22"/>
          <w:szCs w:val="22"/>
        </w:rPr>
        <w:t>современных методов психолого-педагогической диагностики;</w:t>
      </w:r>
    </w:p>
    <w:p w:rsidR="00AA07A7" w:rsidRDefault="00AA07A7" w:rsidP="00AA07A7">
      <w:pPr>
        <w:shd w:val="clear" w:color="auto" w:fill="FFFFFF"/>
        <w:tabs>
          <w:tab w:val="left" w:pos="626"/>
        </w:tabs>
        <w:spacing w:line="245" w:lineRule="exac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139D7">
        <w:rPr>
          <w:sz w:val="22"/>
          <w:szCs w:val="22"/>
        </w:rPr>
        <w:t>•</w:t>
      </w:r>
      <w:r w:rsidR="006139D7">
        <w:rPr>
          <w:sz w:val="22"/>
          <w:szCs w:val="22"/>
        </w:rPr>
        <w:tab/>
        <w:t>содержания базового компонента логопедии, занятий по смежным дисциплинам.</w:t>
      </w:r>
      <w:r w:rsidR="006139D7">
        <w:rPr>
          <w:sz w:val="22"/>
          <w:szCs w:val="22"/>
        </w:rPr>
        <w:br/>
      </w:r>
      <w:r>
        <w:rPr>
          <w:sz w:val="22"/>
          <w:szCs w:val="22"/>
        </w:rPr>
        <w:t xml:space="preserve">           </w:t>
      </w:r>
      <w:r w:rsidR="006139D7">
        <w:rPr>
          <w:sz w:val="22"/>
          <w:szCs w:val="22"/>
        </w:rPr>
        <w:t>Уровень теоретических знаний позволяет учителю-логопеду вести коррекционную работу</w:t>
      </w:r>
    </w:p>
    <w:p w:rsidR="006139D7" w:rsidRPr="00AA07A7" w:rsidRDefault="00AA07A7" w:rsidP="00AA07A7">
      <w:pPr>
        <w:shd w:val="clear" w:color="auto" w:fill="FFFFFF"/>
        <w:tabs>
          <w:tab w:val="left" w:pos="626"/>
        </w:tabs>
        <w:spacing w:line="245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6139D7">
        <w:rPr>
          <w:sz w:val="22"/>
          <w:szCs w:val="22"/>
        </w:rPr>
        <w:t xml:space="preserve"> по </w:t>
      </w:r>
      <w:r>
        <w:rPr>
          <w:sz w:val="22"/>
          <w:szCs w:val="22"/>
        </w:rPr>
        <w:t>р</w:t>
      </w:r>
      <w:r w:rsidR="006139D7">
        <w:rPr>
          <w:sz w:val="22"/>
          <w:szCs w:val="22"/>
        </w:rPr>
        <w:t xml:space="preserve">азличным методикам, с учетом ведущего дефекта, возрастных и индивидуальных </w:t>
      </w:r>
      <w:r>
        <w:rPr>
          <w:sz w:val="22"/>
          <w:szCs w:val="22"/>
        </w:rPr>
        <w:t xml:space="preserve">     </w:t>
      </w:r>
      <w:r w:rsidR="006139D7">
        <w:rPr>
          <w:sz w:val="22"/>
          <w:szCs w:val="22"/>
        </w:rPr>
        <w:t>особенностей воспитанников.</w:t>
      </w:r>
    </w:p>
    <w:p w:rsidR="006139D7" w:rsidRDefault="006139D7" w:rsidP="006139D7">
      <w:pPr>
        <w:shd w:val="clear" w:color="auto" w:fill="FFFFFF"/>
        <w:tabs>
          <w:tab w:val="left" w:pos="785"/>
        </w:tabs>
        <w:spacing w:before="7" w:line="245" w:lineRule="exact"/>
        <w:ind w:left="338"/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По уровню профессионализма: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right="36" w:hanging="180"/>
        <w:jc w:val="both"/>
        <w:rPr>
          <w:sz w:val="22"/>
          <w:szCs w:val="22"/>
        </w:rPr>
      </w:pPr>
      <w:r>
        <w:rPr>
          <w:sz w:val="22"/>
          <w:szCs w:val="22"/>
        </w:rPr>
        <w:t>владеет современными педагогическими технологиями и применяет их в практиче</w:t>
      </w:r>
      <w:r>
        <w:rPr>
          <w:sz w:val="22"/>
          <w:szCs w:val="22"/>
        </w:rPr>
        <w:softHyphen/>
        <w:t>ской деятельности;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right="22" w:hanging="180"/>
        <w:jc w:val="both"/>
        <w:rPr>
          <w:sz w:val="22"/>
          <w:szCs w:val="22"/>
        </w:rPr>
      </w:pPr>
      <w:r>
        <w:rPr>
          <w:sz w:val="22"/>
          <w:szCs w:val="22"/>
        </w:rPr>
        <w:t>владеет широким набором методов, приемов и средствами предупреждения речевых расстройств, коррекционного обучения (воспитания, восстановительного обучения), обеспечивающих вариативность коррекционно-образовательного (коррекционно-воспитательного) процесса;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right="22" w:hanging="180"/>
        <w:jc w:val="both"/>
        <w:rPr>
          <w:sz w:val="22"/>
          <w:szCs w:val="22"/>
        </w:rPr>
      </w:pPr>
      <w:r>
        <w:rPr>
          <w:sz w:val="22"/>
          <w:szCs w:val="22"/>
        </w:rPr>
        <w:t>владеет элементами технологий развития личности по трем уровням: эмоционально</w:t>
      </w:r>
      <w:r>
        <w:rPr>
          <w:sz w:val="22"/>
          <w:szCs w:val="22"/>
        </w:rPr>
        <w:softHyphen/>
        <w:t>му, когнитивному, поведенческому;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right="7" w:hanging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владеет </w:t>
      </w:r>
      <w:r>
        <w:rPr>
          <w:sz w:val="22"/>
          <w:szCs w:val="22"/>
        </w:rPr>
        <w:t>методами и средствами психолингвистической диагностики, постановкой речевого диагноза;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hanging="180"/>
        <w:jc w:val="both"/>
        <w:rPr>
          <w:sz w:val="22"/>
          <w:szCs w:val="22"/>
        </w:rPr>
      </w:pPr>
      <w:r>
        <w:rPr>
          <w:sz w:val="22"/>
          <w:szCs w:val="22"/>
        </w:rPr>
        <w:t>владеет основными формами дифференциации речевых расстройств, принципами комплектования групп воспитанников;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hanging="180"/>
        <w:jc w:val="both"/>
        <w:rPr>
          <w:sz w:val="22"/>
          <w:szCs w:val="22"/>
        </w:rPr>
      </w:pPr>
      <w:r>
        <w:rPr>
          <w:sz w:val="22"/>
          <w:szCs w:val="22"/>
        </w:rPr>
        <w:t>владеет основными методами формирования и развития речевой функциональной системы, коррекции высших психических функций, познавательных способностей, навыков коммуникации воспитанников;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454"/>
        <w:rPr>
          <w:sz w:val="22"/>
          <w:szCs w:val="22"/>
        </w:rPr>
      </w:pPr>
      <w:r>
        <w:rPr>
          <w:sz w:val="22"/>
          <w:szCs w:val="22"/>
        </w:rPr>
        <w:t>владеет методиками анализа учебно-методической работы по предмету;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634" w:right="7" w:hanging="180"/>
        <w:jc w:val="both"/>
        <w:rPr>
          <w:sz w:val="22"/>
          <w:szCs w:val="22"/>
        </w:rPr>
      </w:pPr>
      <w:r>
        <w:rPr>
          <w:sz w:val="22"/>
          <w:szCs w:val="22"/>
        </w:rPr>
        <w:t>учитывает структуру речевого дефекта, индивидуальные и возрастные особенности вос</w:t>
      </w:r>
      <w:r>
        <w:rPr>
          <w:sz w:val="22"/>
          <w:szCs w:val="22"/>
        </w:rPr>
        <w:softHyphen/>
        <w:t>питанников при отборе содержания, методов и форм учебно-коррекционной работы;</w:t>
      </w:r>
    </w:p>
    <w:p w:rsidR="006139D7" w:rsidRDefault="006139D7" w:rsidP="006139D7">
      <w:pPr>
        <w:shd w:val="clear" w:color="auto" w:fill="FFFFFF"/>
        <w:spacing w:line="245" w:lineRule="exact"/>
        <w:ind w:left="648" w:right="180"/>
        <w:jc w:val="both"/>
      </w:pPr>
      <w:r>
        <w:rPr>
          <w:sz w:val="22"/>
          <w:szCs w:val="22"/>
        </w:rPr>
        <w:t xml:space="preserve">умеет решать педагогические задачи с </w:t>
      </w:r>
      <w:proofErr w:type="gramStart"/>
      <w:r>
        <w:rPr>
          <w:sz w:val="22"/>
          <w:szCs w:val="22"/>
        </w:rPr>
        <w:t>различными</w:t>
      </w:r>
      <w:proofErr w:type="gramEnd"/>
      <w:r>
        <w:rPr>
          <w:sz w:val="22"/>
          <w:szCs w:val="22"/>
        </w:rPr>
        <w:t xml:space="preserve"> по уровню развития речевой функциональной системы воспитанников, интересов, состояния их сенсорно-мо</w:t>
      </w:r>
      <w:r w:rsidR="0051158D">
        <w:pict>
          <v:line id="_x0000_s1027" style="position:absolute;left:0;text-align:left;z-index:251658240;mso-position-horizontal-relative:margin;mso-position-vertical-relative:text" from="509.75pt,602.3pt" to="509.75pt,669.25pt" o:allowincell="f" strokeweight="2.15pt">
            <w10:wrap anchorx="margin"/>
          </v:line>
        </w:pict>
      </w:r>
      <w:r>
        <w:rPr>
          <w:sz w:val="22"/>
          <w:szCs w:val="22"/>
        </w:rPr>
        <w:t>торного уровня, в т.ч. применения различных методик и приемов коррекционной работы;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245" w:lineRule="exact"/>
        <w:ind w:left="641" w:right="187" w:hanging="180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учебно-коррекционный процесс на высоком уровне (оснащение логопе</w:t>
      </w:r>
      <w:r>
        <w:rPr>
          <w:sz w:val="22"/>
          <w:szCs w:val="22"/>
        </w:rPr>
        <w:softHyphen/>
        <w:t>дических занятий, кабинета);</w:t>
      </w:r>
    </w:p>
    <w:p w:rsidR="006139D7" w:rsidRDefault="006139D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245" w:lineRule="exact"/>
        <w:ind w:left="641" w:right="173" w:hanging="180"/>
        <w:jc w:val="both"/>
        <w:rPr>
          <w:sz w:val="22"/>
          <w:szCs w:val="22"/>
        </w:rPr>
      </w:pPr>
      <w:r>
        <w:rPr>
          <w:sz w:val="22"/>
          <w:szCs w:val="22"/>
        </w:rPr>
        <w:t>создает положительную мотивацию к выполнению игровых действий, комфортный микроклимат в коррекционно-воспитательном процессе.</w:t>
      </w:r>
    </w:p>
    <w:p w:rsidR="006139D7" w:rsidRDefault="006139D7" w:rsidP="006139D7">
      <w:pPr>
        <w:shd w:val="clear" w:color="auto" w:fill="FFFFFF"/>
        <w:spacing w:line="245" w:lineRule="exact"/>
        <w:ind w:left="374"/>
      </w:pPr>
      <w:r>
        <w:rPr>
          <w:sz w:val="22"/>
          <w:szCs w:val="22"/>
        </w:rPr>
        <w:t>2.4. По уровню продуктивности:</w:t>
      </w:r>
    </w:p>
    <w:p w:rsidR="006139D7" w:rsidRDefault="00AA07A7" w:rsidP="006139D7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245" w:lineRule="exact"/>
        <w:ind w:left="641" w:right="151" w:hanging="180"/>
        <w:jc w:val="both"/>
        <w:rPr>
          <w:sz w:val="22"/>
          <w:szCs w:val="22"/>
        </w:rPr>
      </w:pPr>
      <w:r>
        <w:rPr>
          <w:sz w:val="22"/>
          <w:szCs w:val="22"/>
        </w:rPr>
        <w:t>целенаправленное</w:t>
      </w:r>
      <w:r w:rsidR="006139D7">
        <w:rPr>
          <w:sz w:val="22"/>
          <w:szCs w:val="22"/>
        </w:rPr>
        <w:t xml:space="preserve"> (планирование) учителя-логопеда способствует выбору оптимальных средств, методов, приемов учебно-коррекционной работы, что подтверждается про</w:t>
      </w:r>
      <w:r w:rsidR="006139D7">
        <w:rPr>
          <w:sz w:val="22"/>
          <w:szCs w:val="22"/>
        </w:rPr>
        <w:softHyphen/>
        <w:t>межуточной и итоговой результативностью, статистической отчетностью по резуль</w:t>
      </w:r>
      <w:r w:rsidR="006139D7">
        <w:rPr>
          <w:sz w:val="22"/>
          <w:szCs w:val="22"/>
        </w:rPr>
        <w:softHyphen/>
        <w:t>татам работы;</w:t>
      </w:r>
    </w:p>
    <w:p w:rsidR="006139D7" w:rsidRPr="00A005EF" w:rsidRDefault="006139D7" w:rsidP="00A005EF">
      <w:pPr>
        <w:widowControl w:val="0"/>
        <w:numPr>
          <w:ilvl w:val="0"/>
          <w:numId w:val="6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line="245" w:lineRule="exact"/>
        <w:ind w:left="641" w:right="144" w:hanging="180"/>
        <w:jc w:val="both"/>
        <w:rPr>
          <w:sz w:val="22"/>
          <w:szCs w:val="22"/>
        </w:rPr>
      </w:pPr>
      <w:r>
        <w:rPr>
          <w:sz w:val="22"/>
          <w:szCs w:val="22"/>
        </w:rPr>
        <w:t>практика работы учителя-логопеда способствует сохранению контингента воспитан</w:t>
      </w:r>
      <w:r>
        <w:rPr>
          <w:sz w:val="22"/>
          <w:szCs w:val="22"/>
        </w:rPr>
        <w:softHyphen/>
        <w:t>ников, с которыми он непосредственно взаимодействует.</w:t>
      </w:r>
    </w:p>
    <w:p w:rsidR="006139D7" w:rsidRDefault="006139D7" w:rsidP="006139D7">
      <w:pPr>
        <w:shd w:val="clear" w:color="auto" w:fill="FFFFFF"/>
        <w:spacing w:before="245"/>
        <w:ind w:right="58"/>
        <w:jc w:val="center"/>
        <w:rPr>
          <w:b/>
        </w:rPr>
      </w:pPr>
      <w:r>
        <w:rPr>
          <w:b/>
          <w:sz w:val="22"/>
          <w:szCs w:val="22"/>
        </w:rPr>
        <w:t>3. Права</w:t>
      </w:r>
    </w:p>
    <w:p w:rsidR="006139D7" w:rsidRDefault="006139D7" w:rsidP="006139D7">
      <w:pPr>
        <w:shd w:val="clear" w:color="auto" w:fill="FFFFFF"/>
        <w:spacing w:before="238" w:line="245" w:lineRule="exact"/>
        <w:ind w:left="389"/>
      </w:pPr>
      <w:r>
        <w:rPr>
          <w:sz w:val="22"/>
          <w:szCs w:val="22"/>
        </w:rPr>
        <w:t>Учитель-логопед имеет право:</w:t>
      </w:r>
    </w:p>
    <w:p w:rsidR="006139D7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right="108" w:firstLine="396"/>
        <w:jc w:val="both"/>
        <w:rPr>
          <w:sz w:val="22"/>
          <w:szCs w:val="22"/>
        </w:rPr>
      </w:pPr>
      <w:r>
        <w:rPr>
          <w:sz w:val="22"/>
          <w:szCs w:val="22"/>
        </w:rPr>
        <w:t>Свободно выбирать, разрабатывать и применять коррекционные методики воспи</w:t>
      </w:r>
      <w:r>
        <w:rPr>
          <w:sz w:val="22"/>
          <w:szCs w:val="22"/>
        </w:rPr>
        <w:softHyphen/>
        <w:t>тания и обучения детей, работая в тесном контакте с Советом педагогов.</w:t>
      </w:r>
    </w:p>
    <w:p w:rsidR="006139D7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right="94" w:firstLine="396"/>
        <w:jc w:val="both"/>
        <w:rPr>
          <w:sz w:val="22"/>
          <w:szCs w:val="22"/>
        </w:rPr>
      </w:pPr>
      <w:r>
        <w:rPr>
          <w:sz w:val="22"/>
          <w:szCs w:val="22"/>
        </w:rPr>
        <w:t>На досрочную аттестацию, повышение квалификации, совершенствование своего профессионального уровня.</w:t>
      </w:r>
    </w:p>
    <w:p w:rsidR="006139D7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396"/>
        <w:rPr>
          <w:sz w:val="22"/>
          <w:szCs w:val="22"/>
        </w:rPr>
      </w:pPr>
      <w:r>
        <w:rPr>
          <w:sz w:val="22"/>
          <w:szCs w:val="22"/>
        </w:rPr>
        <w:t>На благоприятные условия для осуществления функциональных обязанностей.</w:t>
      </w:r>
    </w:p>
    <w:p w:rsidR="006139D7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396"/>
        <w:rPr>
          <w:sz w:val="22"/>
          <w:szCs w:val="22"/>
        </w:rPr>
      </w:pPr>
      <w:r>
        <w:rPr>
          <w:sz w:val="22"/>
          <w:szCs w:val="22"/>
        </w:rPr>
        <w:t>Участвовать в работе общественных организаций детского сада и вне его.</w:t>
      </w:r>
    </w:p>
    <w:p w:rsidR="006139D7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right="86" w:firstLine="396"/>
        <w:jc w:val="both"/>
        <w:rPr>
          <w:sz w:val="22"/>
          <w:szCs w:val="22"/>
        </w:rPr>
      </w:pPr>
      <w:r>
        <w:rPr>
          <w:sz w:val="22"/>
          <w:szCs w:val="22"/>
        </w:rPr>
        <w:t>Участвовать в управлении детского сада в порядке, определенном Уставом дет</w:t>
      </w:r>
      <w:r>
        <w:rPr>
          <w:sz w:val="22"/>
          <w:szCs w:val="22"/>
        </w:rPr>
        <w:softHyphen/>
        <w:t>ского сада.</w:t>
      </w:r>
    </w:p>
    <w:p w:rsidR="00FA5B7B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396"/>
        <w:rPr>
          <w:sz w:val="22"/>
          <w:szCs w:val="22"/>
        </w:rPr>
      </w:pPr>
      <w:r>
        <w:rPr>
          <w:sz w:val="22"/>
          <w:szCs w:val="22"/>
        </w:rPr>
        <w:t>На защиту профессиональной чести и достоинства</w:t>
      </w:r>
      <w:r w:rsidR="00FA5B7B">
        <w:rPr>
          <w:sz w:val="22"/>
          <w:szCs w:val="22"/>
        </w:rPr>
        <w:t>;</w:t>
      </w:r>
    </w:p>
    <w:p w:rsidR="006139D7" w:rsidRPr="00FA5B7B" w:rsidRDefault="00FA5B7B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left="396"/>
        <w:rPr>
          <w:sz w:val="22"/>
          <w:szCs w:val="22"/>
        </w:rPr>
      </w:pPr>
      <w:r w:rsidRPr="00FA5B7B">
        <w:rPr>
          <w:sz w:val="22"/>
          <w:szCs w:val="22"/>
        </w:rPr>
        <w:t>Устанавливать от имени ДОУ деловые контакты с лицами и организациями, ра</w:t>
      </w:r>
      <w:r>
        <w:rPr>
          <w:sz w:val="22"/>
          <w:szCs w:val="22"/>
        </w:rPr>
        <w:t>ботающими в данном направлении.</w:t>
      </w:r>
    </w:p>
    <w:p w:rsidR="006139D7" w:rsidRDefault="006139D7" w:rsidP="006139D7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5" w:lineRule="exact"/>
        <w:ind w:right="72" w:firstLine="396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очередным оплачиваемы</w:t>
      </w:r>
      <w:r w:rsidR="00A467B1">
        <w:rPr>
          <w:sz w:val="22"/>
          <w:szCs w:val="22"/>
        </w:rPr>
        <w:t>м отпуском продолжительностью 48</w:t>
      </w:r>
      <w:r>
        <w:rPr>
          <w:sz w:val="22"/>
          <w:szCs w:val="22"/>
        </w:rPr>
        <w:t xml:space="preserve"> кален</w:t>
      </w:r>
      <w:r>
        <w:rPr>
          <w:sz w:val="22"/>
          <w:szCs w:val="22"/>
        </w:rPr>
        <w:softHyphen/>
        <w:t>дарных дней не реже 1 раза в год.</w:t>
      </w:r>
    </w:p>
    <w:p w:rsidR="006139D7" w:rsidRDefault="006139D7" w:rsidP="006139D7">
      <w:pPr>
        <w:shd w:val="clear" w:color="auto" w:fill="FFFFFF"/>
        <w:spacing w:before="238"/>
        <w:jc w:val="center"/>
        <w:rPr>
          <w:b/>
        </w:rPr>
      </w:pPr>
      <w:r>
        <w:rPr>
          <w:b/>
          <w:sz w:val="22"/>
          <w:szCs w:val="22"/>
        </w:rPr>
        <w:t>4. Ответственность</w:t>
      </w:r>
    </w:p>
    <w:p w:rsidR="006139D7" w:rsidRDefault="006139D7" w:rsidP="006139D7">
      <w:pPr>
        <w:shd w:val="clear" w:color="auto" w:fill="FFFFFF"/>
        <w:spacing w:before="252" w:line="245" w:lineRule="exact"/>
        <w:ind w:left="29" w:right="58" w:firstLine="403"/>
        <w:jc w:val="both"/>
      </w:pPr>
      <w:r>
        <w:rPr>
          <w:sz w:val="22"/>
          <w:szCs w:val="22"/>
        </w:rPr>
        <w:t>Учитель-логопед несет ответственность в порядке, определенном трудовым законода</w:t>
      </w:r>
      <w:r>
        <w:rPr>
          <w:sz w:val="22"/>
          <w:szCs w:val="22"/>
        </w:rPr>
        <w:softHyphen/>
        <w:t>тельством:</w:t>
      </w:r>
    </w:p>
    <w:p w:rsidR="006139D7" w:rsidRDefault="006139D7" w:rsidP="006139D7">
      <w:pPr>
        <w:widowControl w:val="0"/>
        <w:numPr>
          <w:ilvl w:val="0"/>
          <w:numId w:val="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45" w:lineRule="exact"/>
        <w:ind w:left="36" w:right="36" w:firstLine="403"/>
        <w:jc w:val="both"/>
        <w:rPr>
          <w:sz w:val="22"/>
          <w:szCs w:val="22"/>
        </w:rPr>
      </w:pPr>
      <w:r>
        <w:rPr>
          <w:sz w:val="22"/>
          <w:szCs w:val="22"/>
        </w:rPr>
        <w:t>За неисполнение или ненадлежащее исполнение без уважительных причин Устава и Правил внутреннего трудового распорядка детского сада, законных распоряжений заве</w:t>
      </w:r>
      <w:r>
        <w:rPr>
          <w:sz w:val="22"/>
          <w:szCs w:val="22"/>
        </w:rPr>
        <w:softHyphen/>
        <w:t xml:space="preserve">дующего </w:t>
      </w:r>
      <w:r>
        <w:rPr>
          <w:sz w:val="22"/>
          <w:szCs w:val="22"/>
        </w:rPr>
        <w:lastRenderedPageBreak/>
        <w:t>или иных локальных нормативных актов, должностных обязанностей, установ</w:t>
      </w:r>
      <w:r>
        <w:rPr>
          <w:sz w:val="22"/>
          <w:szCs w:val="22"/>
        </w:rPr>
        <w:softHyphen/>
        <w:t>ленных настоящей инструкцией.</w:t>
      </w:r>
    </w:p>
    <w:p w:rsidR="006139D7" w:rsidRDefault="006139D7" w:rsidP="006139D7">
      <w:pPr>
        <w:widowControl w:val="0"/>
        <w:numPr>
          <w:ilvl w:val="0"/>
          <w:numId w:val="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45" w:lineRule="exact"/>
        <w:ind w:left="36" w:right="36" w:firstLine="403"/>
        <w:jc w:val="both"/>
        <w:rPr>
          <w:sz w:val="22"/>
          <w:szCs w:val="22"/>
        </w:rPr>
      </w:pPr>
      <w:r>
        <w:rPr>
          <w:sz w:val="22"/>
          <w:szCs w:val="22"/>
        </w:rPr>
        <w:t>За грубое нарушение трудовых обязанностей (в качестве дисциплинарного взыска</w:t>
      </w:r>
      <w:r>
        <w:rPr>
          <w:sz w:val="22"/>
          <w:szCs w:val="22"/>
        </w:rPr>
        <w:softHyphen/>
        <w:t>ния может быть применено увольнение).</w:t>
      </w:r>
    </w:p>
    <w:p w:rsidR="006139D7" w:rsidRDefault="006139D7" w:rsidP="006139D7">
      <w:pPr>
        <w:widowControl w:val="0"/>
        <w:numPr>
          <w:ilvl w:val="0"/>
          <w:numId w:val="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45" w:lineRule="exact"/>
        <w:ind w:left="36" w:right="22" w:firstLine="403"/>
        <w:jc w:val="both"/>
        <w:rPr>
          <w:sz w:val="22"/>
          <w:szCs w:val="22"/>
        </w:rPr>
      </w:pPr>
      <w:r>
        <w:rPr>
          <w:sz w:val="22"/>
          <w:szCs w:val="22"/>
        </w:rPr>
        <w:t>За применение, в т.ч. однократное, методов воспитания, связанных с физичес</w:t>
      </w:r>
      <w:r>
        <w:rPr>
          <w:sz w:val="22"/>
          <w:szCs w:val="22"/>
        </w:rPr>
        <w:softHyphen/>
        <w:t xml:space="preserve">ким и (или) психическим насилием над личностью воспитанника (может быть </w:t>
      </w:r>
      <w:proofErr w:type="gramStart"/>
      <w:r>
        <w:rPr>
          <w:sz w:val="22"/>
          <w:szCs w:val="22"/>
        </w:rPr>
        <w:t>освобож</w:t>
      </w:r>
      <w:r>
        <w:rPr>
          <w:sz w:val="22"/>
          <w:szCs w:val="22"/>
        </w:rPr>
        <w:softHyphen/>
        <w:t>ден</w:t>
      </w:r>
      <w:proofErr w:type="gramEnd"/>
      <w:r>
        <w:rPr>
          <w:sz w:val="22"/>
          <w:szCs w:val="22"/>
        </w:rPr>
        <w:t xml:space="preserve"> от занимаемой должности в соответствии с трудовым законодательством и законом РФ «Об образовании»).</w:t>
      </w:r>
    </w:p>
    <w:p w:rsidR="006139D7" w:rsidRDefault="006139D7" w:rsidP="006139D7">
      <w:pPr>
        <w:widowControl w:val="0"/>
        <w:numPr>
          <w:ilvl w:val="0"/>
          <w:numId w:val="9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line="245" w:lineRule="exact"/>
        <w:ind w:left="36" w:right="14" w:firstLine="403"/>
        <w:jc w:val="both"/>
        <w:rPr>
          <w:sz w:val="22"/>
          <w:szCs w:val="22"/>
        </w:rPr>
      </w:pPr>
      <w:r>
        <w:rPr>
          <w:sz w:val="22"/>
          <w:szCs w:val="22"/>
        </w:rPr>
        <w:t>За причинение детскому саду или участникам образовательного процесса, ущер</w:t>
      </w:r>
      <w:r>
        <w:rPr>
          <w:sz w:val="22"/>
          <w:szCs w:val="22"/>
        </w:rPr>
        <w:softHyphen/>
        <w:t>ба в связи с исполнением и (или) неисполнением своих должностных обязанностей (несет материальную ответственность в порядке и в пределах, установленных законодательством о труде).</w:t>
      </w:r>
    </w:p>
    <w:p w:rsidR="006139D7" w:rsidRDefault="006139D7" w:rsidP="006139D7">
      <w:pPr>
        <w:shd w:val="clear" w:color="auto" w:fill="FFFFFF"/>
        <w:tabs>
          <w:tab w:val="left" w:leader="underscore" w:pos="7286"/>
          <w:tab w:val="left" w:leader="underscore" w:pos="9691"/>
        </w:tabs>
        <w:spacing w:before="238"/>
        <w:ind w:left="58"/>
      </w:pPr>
      <w:r>
        <w:rPr>
          <w:sz w:val="22"/>
          <w:szCs w:val="22"/>
        </w:rPr>
        <w:t xml:space="preserve">С должностными обязанностями </w:t>
      </w:r>
      <w:proofErr w:type="gramStart"/>
      <w:r>
        <w:rPr>
          <w:sz w:val="22"/>
          <w:szCs w:val="22"/>
        </w:rPr>
        <w:t>ознакомлена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:rsidR="006139D7" w:rsidRDefault="006139D7" w:rsidP="006139D7">
      <w:pPr>
        <w:shd w:val="clear" w:color="auto" w:fill="FFFFFF"/>
        <w:tabs>
          <w:tab w:val="left" w:pos="8035"/>
        </w:tabs>
        <w:ind w:left="5458"/>
        <w:rPr>
          <w:iCs/>
          <w:spacing w:val="-10"/>
          <w:sz w:val="22"/>
          <w:szCs w:val="22"/>
        </w:rPr>
      </w:pPr>
      <w:proofErr w:type="gramStart"/>
      <w:r>
        <w:rPr>
          <w:iCs/>
          <w:spacing w:val="-5"/>
          <w:sz w:val="22"/>
          <w:szCs w:val="22"/>
        </w:rPr>
        <w:t>(подпись)</w:t>
      </w:r>
      <w:r>
        <w:rPr>
          <w:rFonts w:ascii="Arial" w:cs="Arial"/>
          <w:iCs/>
          <w:sz w:val="22"/>
          <w:szCs w:val="22"/>
        </w:rPr>
        <w:tab/>
      </w:r>
      <w:r>
        <w:rPr>
          <w:iCs/>
          <w:spacing w:val="-10"/>
          <w:sz w:val="22"/>
          <w:szCs w:val="22"/>
        </w:rPr>
        <w:t>{Ф.И.О.)</w:t>
      </w:r>
      <w:proofErr w:type="gramEnd"/>
    </w:p>
    <w:p w:rsidR="006139D7" w:rsidRDefault="006139D7" w:rsidP="006139D7">
      <w:pPr>
        <w:shd w:val="clear" w:color="auto" w:fill="FFFFFF"/>
        <w:tabs>
          <w:tab w:val="left" w:pos="8035"/>
        </w:tabs>
        <w:ind w:left="5458"/>
        <w:rPr>
          <w:i/>
          <w:iCs/>
          <w:spacing w:val="-10"/>
          <w:sz w:val="22"/>
          <w:szCs w:val="22"/>
        </w:rPr>
      </w:pPr>
    </w:p>
    <w:p w:rsidR="006139D7" w:rsidRDefault="006139D7" w:rsidP="006139D7">
      <w:pPr>
        <w:shd w:val="clear" w:color="auto" w:fill="FFFFFF"/>
        <w:tabs>
          <w:tab w:val="left" w:pos="8035"/>
        </w:tabs>
        <w:ind w:left="5458"/>
      </w:pPr>
      <w:r>
        <w:rPr>
          <w:i/>
          <w:iCs/>
          <w:spacing w:val="-10"/>
          <w:sz w:val="22"/>
          <w:szCs w:val="22"/>
        </w:rPr>
        <w:t>«_____» _________________200 ____г.</w:t>
      </w:r>
    </w:p>
    <w:p w:rsidR="006139D7" w:rsidRDefault="006139D7" w:rsidP="006139D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5" w:lineRule="exact"/>
        <w:ind w:left="454" w:right="14"/>
        <w:jc w:val="both"/>
        <w:rPr>
          <w:sz w:val="22"/>
          <w:szCs w:val="22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139D7" w:rsidRDefault="006139D7" w:rsidP="006139D7">
      <w:pPr>
        <w:jc w:val="center"/>
        <w:rPr>
          <w:sz w:val="60"/>
          <w:szCs w:val="60"/>
        </w:rPr>
      </w:pPr>
    </w:p>
    <w:p w:rsidR="0069151A" w:rsidRDefault="0069151A"/>
    <w:sectPr w:rsidR="0069151A" w:rsidSect="0069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DE97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3E68ED"/>
    <w:multiLevelType w:val="hybridMultilevel"/>
    <w:tmpl w:val="4CDC0160"/>
    <w:lvl w:ilvl="0" w:tplc="062E8732">
      <w:numFmt w:val="bullet"/>
      <w:lvlText w:val="•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>
    <w:nsid w:val="0E0B6E43"/>
    <w:multiLevelType w:val="hybridMultilevel"/>
    <w:tmpl w:val="B1B02B90"/>
    <w:lvl w:ilvl="0" w:tplc="16DE9794"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A5A22B8"/>
    <w:multiLevelType w:val="singleLevel"/>
    <w:tmpl w:val="4A680E40"/>
    <w:lvl w:ilvl="0">
      <w:start w:val="1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023420"/>
    <w:multiLevelType w:val="singleLevel"/>
    <w:tmpl w:val="CBBA3A56"/>
    <w:lvl w:ilvl="0">
      <w:start w:val="5"/>
      <w:numFmt w:val="decimal"/>
      <w:lvlText w:val="1.%1."/>
      <w:legacy w:legacy="1" w:legacySpace="0" w:legacyIndent="440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5">
    <w:nsid w:val="317A51E8"/>
    <w:multiLevelType w:val="singleLevel"/>
    <w:tmpl w:val="CFB038AE"/>
    <w:lvl w:ilvl="0">
      <w:start w:val="2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2A72A8A"/>
    <w:multiLevelType w:val="singleLevel"/>
    <w:tmpl w:val="3446BC9C"/>
    <w:lvl w:ilvl="0">
      <w:start w:val="4"/>
      <w:numFmt w:val="decimal"/>
      <w:lvlText w:val="1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8785AF2"/>
    <w:multiLevelType w:val="singleLevel"/>
    <w:tmpl w:val="5A9C74E6"/>
    <w:lvl w:ilvl="0">
      <w:start w:val="1"/>
      <w:numFmt w:val="decimal"/>
      <w:lvlText w:val="4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6"/>
    <w:lvlOverride w:ilvl="0">
      <w:startOverride w:val="4"/>
    </w:lvlOverride>
  </w:num>
  <w:num w:numId="3">
    <w:abstractNumId w:val="4"/>
    <w:lvlOverride w:ilvl="0">
      <w:startOverride w:val="5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D7"/>
    <w:rsid w:val="00004169"/>
    <w:rsid w:val="000B34A5"/>
    <w:rsid w:val="00124802"/>
    <w:rsid w:val="001D50BE"/>
    <w:rsid w:val="00202908"/>
    <w:rsid w:val="00240196"/>
    <w:rsid w:val="0034667B"/>
    <w:rsid w:val="004264F7"/>
    <w:rsid w:val="00427901"/>
    <w:rsid w:val="004F3566"/>
    <w:rsid w:val="0051158D"/>
    <w:rsid w:val="00545435"/>
    <w:rsid w:val="005476B1"/>
    <w:rsid w:val="0057032E"/>
    <w:rsid w:val="005C1506"/>
    <w:rsid w:val="005D1750"/>
    <w:rsid w:val="005D3E7D"/>
    <w:rsid w:val="006139D7"/>
    <w:rsid w:val="0069151A"/>
    <w:rsid w:val="00793A8E"/>
    <w:rsid w:val="007C053C"/>
    <w:rsid w:val="007C69EF"/>
    <w:rsid w:val="008343AB"/>
    <w:rsid w:val="0097742D"/>
    <w:rsid w:val="00A005EF"/>
    <w:rsid w:val="00A467B1"/>
    <w:rsid w:val="00A558FB"/>
    <w:rsid w:val="00AA07A7"/>
    <w:rsid w:val="00C7600A"/>
    <w:rsid w:val="00DC0A21"/>
    <w:rsid w:val="00DE34BB"/>
    <w:rsid w:val="00E152CA"/>
    <w:rsid w:val="00E85214"/>
    <w:rsid w:val="00EF02A5"/>
    <w:rsid w:val="00F20974"/>
    <w:rsid w:val="00F35419"/>
    <w:rsid w:val="00F65DF7"/>
    <w:rsid w:val="00F817A2"/>
    <w:rsid w:val="00FA5B7B"/>
    <w:rsid w:val="00FB4A18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3A8E"/>
  </w:style>
  <w:style w:type="paragraph" w:styleId="a3">
    <w:name w:val="List Paragraph"/>
    <w:basedOn w:val="a"/>
    <w:uiPriority w:val="34"/>
    <w:qFormat/>
    <w:rsid w:val="0042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Сергей</cp:lastModifiedBy>
  <cp:revision>2</cp:revision>
  <dcterms:created xsi:type="dcterms:W3CDTF">2016-01-13T11:35:00Z</dcterms:created>
  <dcterms:modified xsi:type="dcterms:W3CDTF">2016-01-13T11:35:00Z</dcterms:modified>
</cp:coreProperties>
</file>