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778" w:rsidRDefault="00AE4C1A" w:rsidP="00063D3E">
      <w:pPr>
        <w:rPr>
          <w:rFonts w:ascii="Times New Roman" w:hAnsi="Times New Roman" w:cs="Times New Roman"/>
          <w:sz w:val="28"/>
          <w:szCs w:val="28"/>
        </w:rPr>
      </w:pPr>
      <w:proofErr w:type="spellStart"/>
      <w:r>
        <w:rPr>
          <w:rFonts w:ascii="Times New Roman" w:hAnsi="Times New Roman" w:cs="Times New Roman"/>
          <w:sz w:val="28"/>
          <w:szCs w:val="28"/>
        </w:rPr>
        <w:t>Дәрес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темасы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Гыйлем</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ө</w:t>
      </w:r>
      <w:proofErr w:type="spellStart"/>
      <w:r w:rsidR="00C10C6E">
        <w:rPr>
          <w:rFonts w:ascii="Times New Roman" w:hAnsi="Times New Roman" w:cs="Times New Roman"/>
          <w:sz w:val="28"/>
          <w:szCs w:val="28"/>
        </w:rPr>
        <w:t>стәү</w:t>
      </w:r>
      <w:proofErr w:type="spellEnd"/>
      <w:r w:rsidR="00C10C6E">
        <w:rPr>
          <w:rFonts w:ascii="Times New Roman" w:hAnsi="Times New Roman" w:cs="Times New Roman"/>
          <w:sz w:val="28"/>
          <w:szCs w:val="28"/>
        </w:rPr>
        <w:t>.</w:t>
      </w:r>
    </w:p>
    <w:p w:rsidR="00C10C6E" w:rsidRDefault="00C10C6E" w:rsidP="00C10C6E">
      <w:pPr>
        <w:rPr>
          <w:rFonts w:ascii="Times New Roman" w:hAnsi="Times New Roman" w:cs="Times New Roman"/>
          <w:sz w:val="28"/>
          <w:szCs w:val="28"/>
          <w:lang w:val="tt-RU"/>
        </w:rPr>
      </w:pPr>
      <w:r w:rsidRPr="005C28CC">
        <w:rPr>
          <w:rFonts w:ascii="Times New Roman" w:hAnsi="Times New Roman" w:cs="Times New Roman"/>
          <w:i/>
          <w:sz w:val="28"/>
          <w:szCs w:val="28"/>
          <w:lang w:val="tt-RU"/>
        </w:rPr>
        <w:t>Сыйныф</w:t>
      </w:r>
      <w:r w:rsidRPr="005C28CC">
        <w:rPr>
          <w:rFonts w:ascii="Times New Roman" w:hAnsi="Times New Roman" w:cs="Times New Roman"/>
          <w:sz w:val="28"/>
          <w:szCs w:val="28"/>
          <w:lang w:val="tt-RU"/>
        </w:rPr>
        <w:t>:</w:t>
      </w:r>
      <w:r>
        <w:rPr>
          <w:rFonts w:ascii="Times New Roman" w:hAnsi="Times New Roman" w:cs="Times New Roman"/>
          <w:sz w:val="28"/>
          <w:szCs w:val="28"/>
          <w:lang w:val="tt-RU"/>
        </w:rPr>
        <w:t xml:space="preserve"> 6.</w:t>
      </w:r>
    </w:p>
    <w:p w:rsidR="00C10C6E" w:rsidRDefault="00C10C6E" w:rsidP="00C10C6E">
      <w:pPr>
        <w:rPr>
          <w:rFonts w:ascii="Times New Roman" w:hAnsi="Times New Roman" w:cs="Times New Roman"/>
          <w:sz w:val="28"/>
          <w:szCs w:val="28"/>
          <w:lang w:val="tt-RU"/>
        </w:rPr>
      </w:pPr>
      <w:r w:rsidRPr="005C28CC">
        <w:rPr>
          <w:rFonts w:ascii="Times New Roman" w:hAnsi="Times New Roman" w:cs="Times New Roman"/>
          <w:i/>
          <w:sz w:val="28"/>
          <w:szCs w:val="28"/>
          <w:lang w:val="tt-RU"/>
        </w:rPr>
        <w:t>Дәреслек</w:t>
      </w:r>
      <w:r>
        <w:rPr>
          <w:rFonts w:ascii="Times New Roman" w:hAnsi="Times New Roman" w:cs="Times New Roman"/>
          <w:sz w:val="28"/>
          <w:szCs w:val="28"/>
          <w:lang w:val="tt-RU"/>
        </w:rPr>
        <w:t>: Гомуми тарих. М. А. Бой</w:t>
      </w:r>
      <w:r>
        <w:rPr>
          <w:rFonts w:ascii="Times New Roman" w:hAnsi="Times New Roman" w:cs="Times New Roman"/>
          <w:sz w:val="28"/>
          <w:szCs w:val="28"/>
        </w:rPr>
        <w:t>ц</w:t>
      </w:r>
      <w:r>
        <w:rPr>
          <w:rFonts w:ascii="Times New Roman" w:hAnsi="Times New Roman" w:cs="Times New Roman"/>
          <w:sz w:val="28"/>
          <w:szCs w:val="28"/>
          <w:lang w:val="tt-RU"/>
        </w:rPr>
        <w:t>ов, Р. М. Шукуров. – К.:Мәгариф, 2008. – 319 б.</w:t>
      </w:r>
    </w:p>
    <w:p w:rsidR="00C10C6E" w:rsidRDefault="00C10C6E" w:rsidP="00C10C6E">
      <w:pPr>
        <w:rPr>
          <w:rFonts w:ascii="Times New Roman" w:hAnsi="Times New Roman" w:cs="Times New Roman"/>
          <w:sz w:val="28"/>
          <w:szCs w:val="28"/>
          <w:lang w:val="tt-RU"/>
        </w:rPr>
      </w:pPr>
      <w:r w:rsidRPr="005C28CC">
        <w:rPr>
          <w:rFonts w:ascii="Times New Roman" w:hAnsi="Times New Roman" w:cs="Times New Roman"/>
          <w:i/>
          <w:sz w:val="28"/>
          <w:szCs w:val="28"/>
          <w:lang w:val="tt-RU"/>
        </w:rPr>
        <w:t>Дәрес вакыты</w:t>
      </w:r>
      <w:r>
        <w:rPr>
          <w:rFonts w:ascii="Times New Roman" w:hAnsi="Times New Roman" w:cs="Times New Roman"/>
          <w:sz w:val="28"/>
          <w:szCs w:val="28"/>
          <w:lang w:val="tt-RU"/>
        </w:rPr>
        <w:t>: 45 минут.</w:t>
      </w:r>
    </w:p>
    <w:p w:rsidR="00C10C6E" w:rsidRPr="005C28CC" w:rsidRDefault="00C10C6E" w:rsidP="00C10C6E">
      <w:pPr>
        <w:rPr>
          <w:rFonts w:ascii="Times New Roman" w:hAnsi="Times New Roman" w:cs="Times New Roman"/>
          <w:i/>
          <w:sz w:val="28"/>
          <w:szCs w:val="28"/>
          <w:lang w:val="tt-RU"/>
        </w:rPr>
      </w:pPr>
      <w:r w:rsidRPr="005C28CC">
        <w:rPr>
          <w:rFonts w:ascii="Times New Roman" w:hAnsi="Times New Roman" w:cs="Times New Roman"/>
          <w:i/>
          <w:sz w:val="28"/>
          <w:szCs w:val="28"/>
          <w:lang w:val="tt-RU"/>
        </w:rPr>
        <w:t xml:space="preserve">Максат: </w:t>
      </w:r>
    </w:p>
    <w:p w:rsidR="00C10C6E" w:rsidRDefault="00C10C6E" w:rsidP="00C10C6E">
      <w:pPr>
        <w:rPr>
          <w:rFonts w:ascii="Times New Roman" w:hAnsi="Times New Roman" w:cs="Times New Roman"/>
          <w:sz w:val="28"/>
          <w:szCs w:val="28"/>
          <w:lang w:val="tt-RU"/>
        </w:rPr>
      </w:pPr>
      <w:r>
        <w:rPr>
          <w:rFonts w:ascii="Times New Roman" w:hAnsi="Times New Roman" w:cs="Times New Roman"/>
          <w:sz w:val="28"/>
          <w:szCs w:val="28"/>
          <w:lang w:val="tt-RU"/>
        </w:rPr>
        <w:t>Урта гасырларда гыйлем, уку-укыту үзенчәлекләре нинди булганын ачыклау, төп гыйлем алу үзәкләрен өйрәнү:</w:t>
      </w:r>
    </w:p>
    <w:p w:rsidR="00C10C6E" w:rsidRDefault="00C10C6E" w:rsidP="00C10C6E">
      <w:pPr>
        <w:pStyle w:val="a3"/>
        <w:numPr>
          <w:ilvl w:val="0"/>
          <w:numId w:val="1"/>
        </w:numPr>
        <w:rPr>
          <w:rFonts w:ascii="Times New Roman" w:hAnsi="Times New Roman" w:cs="Times New Roman"/>
          <w:sz w:val="28"/>
          <w:szCs w:val="28"/>
          <w:lang w:val="tt-RU"/>
        </w:rPr>
      </w:pPr>
      <w:r>
        <w:rPr>
          <w:rFonts w:ascii="Times New Roman" w:hAnsi="Times New Roman" w:cs="Times New Roman"/>
          <w:sz w:val="28"/>
          <w:szCs w:val="28"/>
          <w:lang w:val="tt-RU"/>
        </w:rPr>
        <w:t>Белем бирә торган: рухи кыйммәтләрне билгеләү, урта гасырларда белем алу системасының төзелешен өйрәнү;</w:t>
      </w:r>
    </w:p>
    <w:p w:rsidR="00C10C6E" w:rsidRDefault="00C10C6E" w:rsidP="00C10C6E">
      <w:pPr>
        <w:pStyle w:val="a3"/>
        <w:numPr>
          <w:ilvl w:val="0"/>
          <w:numId w:val="1"/>
        </w:numPr>
        <w:rPr>
          <w:rFonts w:ascii="Times New Roman" w:hAnsi="Times New Roman" w:cs="Times New Roman"/>
          <w:sz w:val="28"/>
          <w:szCs w:val="28"/>
          <w:lang w:val="tt-RU"/>
        </w:rPr>
      </w:pPr>
      <w:r>
        <w:rPr>
          <w:rFonts w:ascii="Times New Roman" w:hAnsi="Times New Roman" w:cs="Times New Roman"/>
          <w:sz w:val="28"/>
          <w:szCs w:val="28"/>
          <w:lang w:val="tt-RU"/>
        </w:rPr>
        <w:t>Алгарыш: сөйләм өстендә эшләү, аналитик фикерләү булдыру, китап материалы белән эшләүне дәвам итү;</w:t>
      </w:r>
    </w:p>
    <w:p w:rsidR="00C10C6E" w:rsidRDefault="00C10C6E" w:rsidP="00C10C6E">
      <w:pPr>
        <w:pStyle w:val="a3"/>
        <w:numPr>
          <w:ilvl w:val="0"/>
          <w:numId w:val="1"/>
        </w:numPr>
        <w:rPr>
          <w:rFonts w:ascii="Times New Roman" w:hAnsi="Times New Roman" w:cs="Times New Roman"/>
          <w:sz w:val="28"/>
          <w:szCs w:val="28"/>
          <w:lang w:val="tt-RU"/>
        </w:rPr>
      </w:pPr>
      <w:r>
        <w:rPr>
          <w:rFonts w:ascii="Times New Roman" w:hAnsi="Times New Roman" w:cs="Times New Roman"/>
          <w:sz w:val="28"/>
          <w:szCs w:val="28"/>
          <w:lang w:val="tt-RU"/>
        </w:rPr>
        <w:t>Тәрбияви: тарих фәненә карата кызыксыну уяту, төрле авырлыктагы бир</w:t>
      </w:r>
      <w:r w:rsidR="00FF4C2A">
        <w:rPr>
          <w:rFonts w:ascii="Times New Roman" w:hAnsi="Times New Roman" w:cs="Times New Roman"/>
          <w:sz w:val="28"/>
          <w:szCs w:val="28"/>
          <w:lang w:val="tt-RU"/>
        </w:rPr>
        <w:t>емнәр өстендә эшләү нәтиҗәсендә мөстәкыйл</w:t>
      </w:r>
      <w:r w:rsidR="00FF4C2A" w:rsidRPr="00FF4C2A">
        <w:rPr>
          <w:rFonts w:ascii="Times New Roman" w:hAnsi="Times New Roman" w:cs="Times New Roman"/>
          <w:sz w:val="28"/>
          <w:szCs w:val="28"/>
          <w:lang w:val="tt-RU"/>
        </w:rPr>
        <w:t>ь</w:t>
      </w:r>
      <w:r w:rsidR="00FF4C2A">
        <w:rPr>
          <w:rFonts w:ascii="Times New Roman" w:hAnsi="Times New Roman" w:cs="Times New Roman"/>
          <w:sz w:val="28"/>
          <w:szCs w:val="28"/>
          <w:lang w:val="tt-RU"/>
        </w:rPr>
        <w:t>лек тәрбияләү.</w:t>
      </w:r>
    </w:p>
    <w:p w:rsidR="00E22C3D" w:rsidRDefault="00E22C3D" w:rsidP="00E22C3D">
      <w:pPr>
        <w:ind w:left="75"/>
        <w:rPr>
          <w:rFonts w:ascii="Times New Roman" w:hAnsi="Times New Roman" w:cs="Times New Roman"/>
          <w:sz w:val="28"/>
          <w:szCs w:val="28"/>
          <w:lang w:val="tt-RU"/>
        </w:rPr>
      </w:pPr>
      <w:r w:rsidRPr="005C28CC">
        <w:rPr>
          <w:rFonts w:ascii="Times New Roman" w:hAnsi="Times New Roman" w:cs="Times New Roman"/>
          <w:i/>
          <w:sz w:val="28"/>
          <w:szCs w:val="28"/>
          <w:lang w:val="tt-RU"/>
        </w:rPr>
        <w:t>Дәрестә эшләү алымнары</w:t>
      </w:r>
      <w:r>
        <w:rPr>
          <w:rFonts w:ascii="Times New Roman" w:hAnsi="Times New Roman" w:cs="Times New Roman"/>
          <w:sz w:val="28"/>
          <w:szCs w:val="28"/>
          <w:lang w:val="tt-RU"/>
        </w:rPr>
        <w:t>: шәхси, фронтал</w:t>
      </w:r>
      <w:r w:rsidRPr="00E22C3D">
        <w:rPr>
          <w:rFonts w:ascii="Times New Roman" w:hAnsi="Times New Roman" w:cs="Times New Roman"/>
          <w:sz w:val="28"/>
          <w:szCs w:val="28"/>
          <w:lang w:val="tt-RU"/>
        </w:rPr>
        <w:t>ь</w:t>
      </w:r>
      <w:r>
        <w:rPr>
          <w:rFonts w:ascii="Times New Roman" w:hAnsi="Times New Roman" w:cs="Times New Roman"/>
          <w:sz w:val="28"/>
          <w:szCs w:val="28"/>
          <w:lang w:val="tt-RU"/>
        </w:rPr>
        <w:t>, телдән.</w:t>
      </w:r>
    </w:p>
    <w:p w:rsidR="00E22C3D" w:rsidRDefault="00E22C3D" w:rsidP="00E22C3D">
      <w:pPr>
        <w:ind w:left="75"/>
        <w:rPr>
          <w:rFonts w:ascii="Times New Roman" w:hAnsi="Times New Roman" w:cs="Times New Roman"/>
          <w:sz w:val="28"/>
          <w:szCs w:val="28"/>
          <w:lang w:val="tt-RU"/>
        </w:rPr>
      </w:pPr>
      <w:r w:rsidRPr="005C28CC">
        <w:rPr>
          <w:rFonts w:ascii="Times New Roman" w:hAnsi="Times New Roman" w:cs="Times New Roman"/>
          <w:i/>
          <w:sz w:val="28"/>
          <w:szCs w:val="28"/>
          <w:lang w:val="tt-RU"/>
        </w:rPr>
        <w:t>Дәреснең төре</w:t>
      </w:r>
      <w:r>
        <w:rPr>
          <w:rFonts w:ascii="Times New Roman" w:hAnsi="Times New Roman" w:cs="Times New Roman"/>
          <w:sz w:val="28"/>
          <w:szCs w:val="28"/>
          <w:lang w:val="tt-RU"/>
        </w:rPr>
        <w:t>: катнаш (комбинированный).</w:t>
      </w:r>
    </w:p>
    <w:p w:rsidR="00E22C3D" w:rsidRDefault="00E22C3D" w:rsidP="00E22C3D">
      <w:pPr>
        <w:ind w:left="75"/>
        <w:rPr>
          <w:rFonts w:ascii="Times New Roman" w:hAnsi="Times New Roman" w:cs="Times New Roman"/>
          <w:sz w:val="28"/>
          <w:szCs w:val="28"/>
          <w:lang w:val="tt-RU"/>
        </w:rPr>
      </w:pPr>
      <w:r w:rsidRPr="005C28CC">
        <w:rPr>
          <w:rFonts w:ascii="Times New Roman" w:hAnsi="Times New Roman" w:cs="Times New Roman"/>
          <w:i/>
          <w:sz w:val="28"/>
          <w:szCs w:val="28"/>
          <w:lang w:val="tt-RU"/>
        </w:rPr>
        <w:t>Җиһазлау</w:t>
      </w:r>
      <w:r>
        <w:rPr>
          <w:rFonts w:ascii="Times New Roman" w:hAnsi="Times New Roman" w:cs="Times New Roman"/>
          <w:sz w:val="28"/>
          <w:szCs w:val="28"/>
          <w:lang w:val="tt-RU"/>
        </w:rPr>
        <w:t>: интерактив такта, ноутбук, гади такта, дәреслек, дәфтәр, ручка.</w:t>
      </w:r>
    </w:p>
    <w:p w:rsidR="00E22C3D" w:rsidRDefault="00E22C3D" w:rsidP="00E22C3D">
      <w:pPr>
        <w:ind w:left="75"/>
        <w:rPr>
          <w:rFonts w:ascii="Times New Roman" w:hAnsi="Times New Roman" w:cs="Times New Roman"/>
          <w:sz w:val="28"/>
          <w:szCs w:val="28"/>
          <w:lang w:val="tt-RU"/>
        </w:rPr>
      </w:pPr>
      <w:r w:rsidRPr="005C28CC">
        <w:rPr>
          <w:rFonts w:ascii="Times New Roman" w:hAnsi="Times New Roman" w:cs="Times New Roman"/>
          <w:i/>
          <w:sz w:val="28"/>
          <w:szCs w:val="28"/>
          <w:lang w:val="tt-RU"/>
        </w:rPr>
        <w:t>Төп төшенчәләр</w:t>
      </w:r>
      <w:r>
        <w:rPr>
          <w:rFonts w:ascii="Times New Roman" w:hAnsi="Times New Roman" w:cs="Times New Roman"/>
          <w:sz w:val="28"/>
          <w:szCs w:val="28"/>
          <w:lang w:val="tt-RU"/>
        </w:rPr>
        <w:t>: устав, собор мәктәбе, риторика, бергәлек(университас), вагант, коллегия, диспут, схоластика.</w:t>
      </w:r>
    </w:p>
    <w:p w:rsidR="00E22C3D" w:rsidRDefault="00E22C3D" w:rsidP="00E22C3D">
      <w:pPr>
        <w:ind w:left="75"/>
        <w:rPr>
          <w:rFonts w:ascii="Times New Roman" w:hAnsi="Times New Roman" w:cs="Times New Roman"/>
          <w:sz w:val="28"/>
          <w:szCs w:val="28"/>
          <w:lang w:val="tt-RU"/>
        </w:rPr>
      </w:pPr>
      <w:r w:rsidRPr="005C28CC">
        <w:rPr>
          <w:rFonts w:ascii="Times New Roman" w:hAnsi="Times New Roman" w:cs="Times New Roman"/>
          <w:i/>
          <w:sz w:val="28"/>
          <w:szCs w:val="28"/>
          <w:lang w:val="tt-RU"/>
        </w:rPr>
        <w:t>Дәрес планы</w:t>
      </w:r>
      <w:r>
        <w:rPr>
          <w:rFonts w:ascii="Times New Roman" w:hAnsi="Times New Roman" w:cs="Times New Roman"/>
          <w:sz w:val="28"/>
          <w:szCs w:val="28"/>
          <w:lang w:val="tt-RU"/>
        </w:rPr>
        <w:t>:</w:t>
      </w:r>
    </w:p>
    <w:p w:rsidR="00E22C3D" w:rsidRDefault="005C28CC" w:rsidP="00E22C3D">
      <w:pPr>
        <w:ind w:left="75"/>
        <w:rPr>
          <w:rFonts w:ascii="Times New Roman" w:hAnsi="Times New Roman" w:cs="Times New Roman"/>
          <w:sz w:val="28"/>
          <w:szCs w:val="28"/>
          <w:lang w:val="tt-RU"/>
        </w:rPr>
      </w:pPr>
      <w:r>
        <w:rPr>
          <w:rFonts w:ascii="Times New Roman" w:hAnsi="Times New Roman" w:cs="Times New Roman"/>
          <w:sz w:val="28"/>
          <w:szCs w:val="28"/>
          <w:lang w:val="tt-RU"/>
        </w:rPr>
        <w:t>I</w:t>
      </w:r>
      <w:r w:rsidR="00E22C3D">
        <w:rPr>
          <w:rFonts w:ascii="Times New Roman" w:hAnsi="Times New Roman" w:cs="Times New Roman"/>
          <w:sz w:val="28"/>
          <w:szCs w:val="28"/>
          <w:lang w:val="tt-RU"/>
        </w:rPr>
        <w:t>.Оештыру.</w:t>
      </w:r>
    </w:p>
    <w:p w:rsidR="00E22C3D" w:rsidRDefault="005C28CC" w:rsidP="00E22C3D">
      <w:pPr>
        <w:ind w:left="75"/>
        <w:rPr>
          <w:rFonts w:ascii="Times New Roman" w:hAnsi="Times New Roman" w:cs="Times New Roman"/>
          <w:sz w:val="28"/>
          <w:szCs w:val="28"/>
          <w:lang w:val="tt-RU"/>
        </w:rPr>
      </w:pPr>
      <w:r>
        <w:rPr>
          <w:rFonts w:ascii="Times New Roman" w:hAnsi="Times New Roman" w:cs="Times New Roman"/>
          <w:sz w:val="28"/>
          <w:szCs w:val="28"/>
          <w:lang w:val="tt-RU"/>
        </w:rPr>
        <w:t>II</w:t>
      </w:r>
      <w:r w:rsidR="00E22C3D">
        <w:rPr>
          <w:rFonts w:ascii="Times New Roman" w:hAnsi="Times New Roman" w:cs="Times New Roman"/>
          <w:sz w:val="28"/>
          <w:szCs w:val="28"/>
          <w:lang w:val="tt-RU"/>
        </w:rPr>
        <w:t>.Өй эшләрен тикшерү.</w:t>
      </w:r>
    </w:p>
    <w:p w:rsidR="00E22C3D" w:rsidRDefault="005C28CC" w:rsidP="00E22C3D">
      <w:pPr>
        <w:ind w:left="75"/>
        <w:rPr>
          <w:rFonts w:ascii="Times New Roman" w:hAnsi="Times New Roman" w:cs="Times New Roman"/>
          <w:sz w:val="28"/>
          <w:szCs w:val="28"/>
          <w:lang w:val="tt-RU"/>
        </w:rPr>
      </w:pPr>
      <w:r>
        <w:rPr>
          <w:rFonts w:ascii="Times New Roman" w:hAnsi="Times New Roman" w:cs="Times New Roman"/>
          <w:sz w:val="28"/>
          <w:szCs w:val="28"/>
          <w:lang w:val="tt-RU"/>
        </w:rPr>
        <w:t>III</w:t>
      </w:r>
      <w:r w:rsidR="00E22C3D">
        <w:rPr>
          <w:rFonts w:ascii="Times New Roman" w:hAnsi="Times New Roman" w:cs="Times New Roman"/>
          <w:sz w:val="28"/>
          <w:szCs w:val="28"/>
          <w:lang w:val="tt-RU"/>
        </w:rPr>
        <w:t>.Яңа тема аңлату:</w:t>
      </w:r>
    </w:p>
    <w:p w:rsidR="00E22C3D" w:rsidRDefault="00E22C3D" w:rsidP="00E22C3D">
      <w:pPr>
        <w:ind w:left="75"/>
        <w:rPr>
          <w:rFonts w:ascii="Times New Roman" w:hAnsi="Times New Roman" w:cs="Times New Roman"/>
          <w:sz w:val="28"/>
          <w:szCs w:val="28"/>
          <w:lang w:val="tt-RU"/>
        </w:rPr>
      </w:pPr>
      <w:r>
        <w:rPr>
          <w:rFonts w:ascii="Times New Roman" w:hAnsi="Times New Roman" w:cs="Times New Roman"/>
          <w:sz w:val="28"/>
          <w:szCs w:val="28"/>
          <w:lang w:val="tt-RU"/>
        </w:rPr>
        <w:t xml:space="preserve">  - Шәһәрләр көчсез чакта;</w:t>
      </w:r>
    </w:p>
    <w:p w:rsidR="00E22C3D" w:rsidRDefault="00E22C3D" w:rsidP="00E22C3D">
      <w:pPr>
        <w:ind w:left="75"/>
        <w:rPr>
          <w:rFonts w:ascii="Times New Roman" w:hAnsi="Times New Roman" w:cs="Times New Roman"/>
          <w:sz w:val="28"/>
          <w:szCs w:val="28"/>
          <w:lang w:val="tt-RU"/>
        </w:rPr>
      </w:pPr>
      <w:r>
        <w:rPr>
          <w:rFonts w:ascii="Times New Roman" w:hAnsi="Times New Roman" w:cs="Times New Roman"/>
          <w:sz w:val="28"/>
          <w:szCs w:val="28"/>
          <w:lang w:val="tt-RU"/>
        </w:rPr>
        <w:t xml:space="preserve">  - Нәрсәгә өйрәтәләр?;</w:t>
      </w:r>
    </w:p>
    <w:p w:rsidR="00E22C3D" w:rsidRDefault="00E22C3D" w:rsidP="00E22C3D">
      <w:pPr>
        <w:ind w:left="75"/>
        <w:rPr>
          <w:rFonts w:ascii="Times New Roman" w:hAnsi="Times New Roman" w:cs="Times New Roman"/>
          <w:sz w:val="28"/>
          <w:szCs w:val="28"/>
          <w:lang w:val="tt-RU"/>
        </w:rPr>
      </w:pPr>
      <w:r>
        <w:rPr>
          <w:rFonts w:ascii="Times New Roman" w:hAnsi="Times New Roman" w:cs="Times New Roman"/>
          <w:sz w:val="28"/>
          <w:szCs w:val="28"/>
          <w:lang w:val="tt-RU"/>
        </w:rPr>
        <w:t xml:space="preserve">  - Яңа мәктәпләр;</w:t>
      </w:r>
    </w:p>
    <w:p w:rsidR="00E22C3D" w:rsidRDefault="00E22C3D" w:rsidP="00E22C3D">
      <w:pPr>
        <w:ind w:left="75"/>
        <w:rPr>
          <w:rFonts w:ascii="Times New Roman" w:hAnsi="Times New Roman" w:cs="Times New Roman"/>
          <w:sz w:val="28"/>
          <w:szCs w:val="28"/>
          <w:lang w:val="tt-RU"/>
        </w:rPr>
      </w:pPr>
      <w:r>
        <w:rPr>
          <w:rFonts w:ascii="Times New Roman" w:hAnsi="Times New Roman" w:cs="Times New Roman"/>
          <w:sz w:val="28"/>
          <w:szCs w:val="28"/>
          <w:lang w:val="tt-RU"/>
        </w:rPr>
        <w:t xml:space="preserve">  - Университетлар ачу;</w:t>
      </w:r>
    </w:p>
    <w:p w:rsidR="00E22C3D" w:rsidRDefault="00E22C3D" w:rsidP="00E22C3D">
      <w:pPr>
        <w:ind w:left="75"/>
        <w:rPr>
          <w:rFonts w:ascii="Times New Roman" w:hAnsi="Times New Roman" w:cs="Times New Roman"/>
          <w:sz w:val="28"/>
          <w:szCs w:val="28"/>
          <w:lang w:val="tt-RU"/>
        </w:rPr>
      </w:pPr>
      <w:r>
        <w:rPr>
          <w:rFonts w:ascii="Times New Roman" w:hAnsi="Times New Roman" w:cs="Times New Roman"/>
          <w:sz w:val="28"/>
          <w:szCs w:val="28"/>
          <w:lang w:val="tt-RU"/>
        </w:rPr>
        <w:t xml:space="preserve">  - Университет тормышы.</w:t>
      </w:r>
    </w:p>
    <w:p w:rsidR="00E22C3D" w:rsidRDefault="005C28CC" w:rsidP="00E22C3D">
      <w:pPr>
        <w:ind w:left="75"/>
        <w:rPr>
          <w:rFonts w:ascii="Times New Roman" w:hAnsi="Times New Roman" w:cs="Times New Roman"/>
          <w:sz w:val="28"/>
          <w:szCs w:val="28"/>
          <w:lang w:val="tt-RU"/>
        </w:rPr>
      </w:pPr>
      <w:r>
        <w:rPr>
          <w:rFonts w:ascii="Times New Roman" w:hAnsi="Times New Roman" w:cs="Times New Roman"/>
          <w:sz w:val="28"/>
          <w:szCs w:val="28"/>
          <w:lang w:val="tt-RU"/>
        </w:rPr>
        <w:t>IV</w:t>
      </w:r>
      <w:r w:rsidR="00E22C3D">
        <w:rPr>
          <w:rFonts w:ascii="Times New Roman" w:hAnsi="Times New Roman" w:cs="Times New Roman"/>
          <w:sz w:val="28"/>
          <w:szCs w:val="28"/>
          <w:lang w:val="tt-RU"/>
        </w:rPr>
        <w:t>.Йомгак ясау.</w:t>
      </w:r>
    </w:p>
    <w:p w:rsidR="00E22C3D" w:rsidRDefault="005C28CC" w:rsidP="00E22C3D">
      <w:pPr>
        <w:ind w:left="75"/>
        <w:rPr>
          <w:rFonts w:ascii="Times New Roman" w:hAnsi="Times New Roman" w:cs="Times New Roman"/>
          <w:sz w:val="28"/>
          <w:szCs w:val="28"/>
          <w:lang w:val="tt-RU"/>
        </w:rPr>
      </w:pPr>
      <w:r>
        <w:rPr>
          <w:rFonts w:ascii="Times New Roman" w:hAnsi="Times New Roman" w:cs="Times New Roman"/>
          <w:sz w:val="28"/>
          <w:szCs w:val="28"/>
          <w:lang w:val="tt-RU"/>
        </w:rPr>
        <w:t>V</w:t>
      </w:r>
      <w:r w:rsidR="00E22C3D">
        <w:rPr>
          <w:rFonts w:ascii="Times New Roman" w:hAnsi="Times New Roman" w:cs="Times New Roman"/>
          <w:sz w:val="28"/>
          <w:szCs w:val="28"/>
          <w:lang w:val="tt-RU"/>
        </w:rPr>
        <w:t>.Өй эшләрен язу.</w:t>
      </w:r>
    </w:p>
    <w:p w:rsidR="002A64EE" w:rsidRDefault="002A64EE" w:rsidP="00E22C3D">
      <w:pPr>
        <w:ind w:left="75"/>
        <w:rPr>
          <w:rFonts w:ascii="Times New Roman" w:hAnsi="Times New Roman" w:cs="Times New Roman"/>
          <w:sz w:val="28"/>
          <w:szCs w:val="28"/>
          <w:lang w:val="tt-RU"/>
        </w:rPr>
      </w:pPr>
    </w:p>
    <w:p w:rsidR="002A64EE" w:rsidRDefault="002A64EE" w:rsidP="002A64EE">
      <w:pPr>
        <w:ind w:left="75"/>
        <w:jc w:val="center"/>
        <w:rPr>
          <w:rFonts w:ascii="Times New Roman" w:hAnsi="Times New Roman" w:cs="Times New Roman"/>
          <w:sz w:val="28"/>
          <w:szCs w:val="28"/>
          <w:lang w:val="tt-RU"/>
        </w:rPr>
      </w:pPr>
      <w:r w:rsidRPr="005C28CC">
        <w:rPr>
          <w:rFonts w:ascii="Times New Roman" w:hAnsi="Times New Roman" w:cs="Times New Roman"/>
          <w:i/>
          <w:sz w:val="28"/>
          <w:szCs w:val="28"/>
          <w:lang w:val="tt-RU"/>
        </w:rPr>
        <w:lastRenderedPageBreak/>
        <w:t>Дәрес барышы</w:t>
      </w:r>
      <w:r>
        <w:rPr>
          <w:rFonts w:ascii="Times New Roman" w:hAnsi="Times New Roman" w:cs="Times New Roman"/>
          <w:sz w:val="28"/>
          <w:szCs w:val="28"/>
          <w:lang w:val="tt-RU"/>
        </w:rPr>
        <w:t>:</w:t>
      </w:r>
    </w:p>
    <w:p w:rsidR="002A64EE" w:rsidRDefault="005C28CC" w:rsidP="002A64EE">
      <w:pPr>
        <w:ind w:left="75"/>
        <w:rPr>
          <w:rFonts w:ascii="Times New Roman" w:hAnsi="Times New Roman" w:cs="Times New Roman"/>
          <w:sz w:val="28"/>
          <w:szCs w:val="28"/>
          <w:lang w:val="tt-RU"/>
        </w:rPr>
      </w:pPr>
      <w:r w:rsidRPr="005C28CC">
        <w:rPr>
          <w:rFonts w:ascii="Times New Roman" w:hAnsi="Times New Roman" w:cs="Times New Roman"/>
          <w:b/>
          <w:sz w:val="28"/>
          <w:szCs w:val="28"/>
          <w:lang w:val="tt-RU"/>
        </w:rPr>
        <w:t>I</w:t>
      </w:r>
      <w:r w:rsidR="002A64EE">
        <w:rPr>
          <w:rFonts w:ascii="Times New Roman" w:hAnsi="Times New Roman" w:cs="Times New Roman"/>
          <w:sz w:val="28"/>
          <w:szCs w:val="28"/>
          <w:lang w:val="tt-RU"/>
        </w:rPr>
        <w:t>.Укучылар белән исәнләшү, эш урынын һәм уку әсбапларын әзерләү. (2 минут).</w:t>
      </w:r>
    </w:p>
    <w:p w:rsidR="002A64EE" w:rsidRDefault="005C28CC" w:rsidP="002A64EE">
      <w:pPr>
        <w:ind w:left="75"/>
        <w:rPr>
          <w:rFonts w:ascii="Times New Roman" w:hAnsi="Times New Roman" w:cs="Times New Roman"/>
          <w:sz w:val="28"/>
          <w:szCs w:val="28"/>
          <w:lang w:val="tt-RU"/>
        </w:rPr>
      </w:pPr>
      <w:r w:rsidRPr="005C28CC">
        <w:rPr>
          <w:rFonts w:ascii="Times New Roman" w:hAnsi="Times New Roman" w:cs="Times New Roman"/>
          <w:b/>
          <w:sz w:val="28"/>
          <w:szCs w:val="28"/>
          <w:lang w:val="tt-RU"/>
        </w:rPr>
        <w:t>II</w:t>
      </w:r>
      <w:r w:rsidR="002A64EE" w:rsidRPr="005C28CC">
        <w:rPr>
          <w:rFonts w:ascii="Times New Roman" w:hAnsi="Times New Roman" w:cs="Times New Roman"/>
          <w:b/>
          <w:sz w:val="28"/>
          <w:szCs w:val="28"/>
          <w:lang w:val="tt-RU"/>
        </w:rPr>
        <w:t>.</w:t>
      </w:r>
      <w:r w:rsidR="002A64EE">
        <w:rPr>
          <w:rFonts w:ascii="Times New Roman" w:hAnsi="Times New Roman" w:cs="Times New Roman"/>
          <w:sz w:val="28"/>
          <w:szCs w:val="28"/>
          <w:lang w:val="tt-RU"/>
        </w:rPr>
        <w:t>”Соборлар вакыты” темасы буенча белемнәрне актуал</w:t>
      </w:r>
      <w:r w:rsidR="002A64EE">
        <w:rPr>
          <w:rFonts w:ascii="Times New Roman" w:hAnsi="Times New Roman" w:cs="Times New Roman"/>
          <w:sz w:val="28"/>
          <w:szCs w:val="28"/>
        </w:rPr>
        <w:t>ь</w:t>
      </w:r>
      <w:r w:rsidR="002A64EE">
        <w:rPr>
          <w:rFonts w:ascii="Times New Roman" w:hAnsi="Times New Roman" w:cs="Times New Roman"/>
          <w:sz w:val="28"/>
          <w:szCs w:val="28"/>
          <w:lang w:val="tt-RU"/>
        </w:rPr>
        <w:t>ләштерү. (6 минут).</w:t>
      </w:r>
    </w:p>
    <w:p w:rsidR="002A64EE" w:rsidRDefault="002A64EE" w:rsidP="002A64EE">
      <w:pPr>
        <w:ind w:left="75"/>
        <w:rPr>
          <w:rFonts w:ascii="Times New Roman" w:hAnsi="Times New Roman" w:cs="Times New Roman"/>
          <w:sz w:val="28"/>
          <w:szCs w:val="28"/>
          <w:lang w:val="tt-RU"/>
        </w:rPr>
      </w:pPr>
      <w:r>
        <w:rPr>
          <w:rFonts w:ascii="Times New Roman" w:hAnsi="Times New Roman" w:cs="Times New Roman"/>
          <w:sz w:val="28"/>
          <w:szCs w:val="28"/>
          <w:lang w:val="tt-RU"/>
        </w:rPr>
        <w:t>Карточкаларда эшләү.</w:t>
      </w:r>
    </w:p>
    <w:p w:rsidR="002A64EE" w:rsidRPr="005C28CC" w:rsidRDefault="002A64EE" w:rsidP="002A64EE">
      <w:pPr>
        <w:ind w:left="75"/>
        <w:rPr>
          <w:rFonts w:ascii="Times New Roman" w:hAnsi="Times New Roman" w:cs="Times New Roman"/>
          <w:i/>
          <w:sz w:val="28"/>
          <w:szCs w:val="28"/>
          <w:lang w:val="tt-RU"/>
        </w:rPr>
      </w:pPr>
      <w:r w:rsidRPr="005C28CC">
        <w:rPr>
          <w:rFonts w:ascii="Times New Roman" w:hAnsi="Times New Roman" w:cs="Times New Roman"/>
          <w:i/>
          <w:sz w:val="28"/>
          <w:szCs w:val="28"/>
          <w:lang w:val="tt-RU"/>
        </w:rPr>
        <w:t>Карточка №1.</w:t>
      </w:r>
    </w:p>
    <w:p w:rsidR="002A64EE" w:rsidRDefault="005C28CC" w:rsidP="002A64EE">
      <w:pPr>
        <w:ind w:left="75"/>
        <w:rPr>
          <w:rFonts w:ascii="Times New Roman" w:hAnsi="Times New Roman" w:cs="Times New Roman"/>
          <w:sz w:val="28"/>
          <w:szCs w:val="28"/>
          <w:lang w:val="tt-RU"/>
        </w:rPr>
      </w:pPr>
      <w:r>
        <w:rPr>
          <w:rFonts w:ascii="Times New Roman" w:hAnsi="Times New Roman" w:cs="Times New Roman"/>
          <w:sz w:val="28"/>
          <w:szCs w:val="28"/>
          <w:lang w:val="tt-RU"/>
        </w:rPr>
        <w:t>1.Готик стил</w:t>
      </w:r>
      <w:r w:rsidRPr="005C28CC">
        <w:rPr>
          <w:rFonts w:ascii="Times New Roman" w:hAnsi="Times New Roman" w:cs="Times New Roman"/>
          <w:sz w:val="28"/>
          <w:szCs w:val="28"/>
          <w:lang w:val="tt-RU"/>
        </w:rPr>
        <w:t>ьд</w:t>
      </w:r>
      <w:r>
        <w:rPr>
          <w:rFonts w:ascii="Times New Roman" w:hAnsi="Times New Roman" w:cs="Times New Roman"/>
          <w:sz w:val="28"/>
          <w:szCs w:val="28"/>
          <w:lang w:val="tt-RU"/>
        </w:rPr>
        <w:t>әге соб</w:t>
      </w:r>
      <w:r w:rsidR="009E0ECD">
        <w:rPr>
          <w:rFonts w:ascii="Times New Roman" w:hAnsi="Times New Roman" w:cs="Times New Roman"/>
          <w:sz w:val="28"/>
          <w:szCs w:val="28"/>
          <w:lang w:val="tt-RU"/>
        </w:rPr>
        <w:t>о</w:t>
      </w:r>
      <w:r>
        <w:rPr>
          <w:rFonts w:ascii="Times New Roman" w:hAnsi="Times New Roman" w:cs="Times New Roman"/>
          <w:sz w:val="28"/>
          <w:szCs w:val="28"/>
          <w:lang w:val="tt-RU"/>
        </w:rPr>
        <w:t>рларга нинди үзенчәлекләр хас булган?</w:t>
      </w:r>
    </w:p>
    <w:p w:rsidR="005C28CC" w:rsidRDefault="005C28CC" w:rsidP="002A64EE">
      <w:pPr>
        <w:ind w:left="75"/>
        <w:rPr>
          <w:rFonts w:ascii="Times New Roman" w:hAnsi="Times New Roman" w:cs="Times New Roman"/>
          <w:sz w:val="28"/>
          <w:szCs w:val="28"/>
          <w:lang w:val="tt-RU"/>
        </w:rPr>
      </w:pPr>
      <w:r>
        <w:rPr>
          <w:rFonts w:ascii="Times New Roman" w:hAnsi="Times New Roman" w:cs="Times New Roman"/>
          <w:sz w:val="28"/>
          <w:szCs w:val="28"/>
          <w:lang w:val="tt-RU"/>
        </w:rPr>
        <w:t>2.Соборга мисал китерегез.</w:t>
      </w:r>
    </w:p>
    <w:p w:rsidR="005C28CC" w:rsidRPr="005C28CC" w:rsidRDefault="005C28CC" w:rsidP="002A64EE">
      <w:pPr>
        <w:ind w:left="75"/>
        <w:rPr>
          <w:rFonts w:ascii="Times New Roman" w:hAnsi="Times New Roman" w:cs="Times New Roman"/>
          <w:i/>
          <w:sz w:val="28"/>
          <w:szCs w:val="28"/>
          <w:lang w:val="tt-RU"/>
        </w:rPr>
      </w:pPr>
      <w:r w:rsidRPr="005C28CC">
        <w:rPr>
          <w:rFonts w:ascii="Times New Roman" w:hAnsi="Times New Roman" w:cs="Times New Roman"/>
          <w:i/>
          <w:sz w:val="28"/>
          <w:szCs w:val="28"/>
          <w:lang w:val="tt-RU"/>
        </w:rPr>
        <w:t>Карточка № 2.</w:t>
      </w:r>
    </w:p>
    <w:p w:rsidR="005C28CC" w:rsidRDefault="005C28CC" w:rsidP="002A64EE">
      <w:pPr>
        <w:ind w:left="75"/>
        <w:rPr>
          <w:rFonts w:ascii="Times New Roman" w:hAnsi="Times New Roman" w:cs="Times New Roman"/>
          <w:sz w:val="28"/>
          <w:szCs w:val="28"/>
          <w:lang w:val="tt-RU"/>
        </w:rPr>
      </w:pPr>
      <w:r>
        <w:rPr>
          <w:rFonts w:ascii="Times New Roman" w:hAnsi="Times New Roman" w:cs="Times New Roman"/>
          <w:sz w:val="28"/>
          <w:szCs w:val="28"/>
          <w:lang w:val="tt-RU"/>
        </w:rPr>
        <w:t>1.Роман стилендәге соборларга нинди үзенчәлекләр хас булган?</w:t>
      </w:r>
    </w:p>
    <w:p w:rsidR="005C28CC" w:rsidRDefault="005C28CC" w:rsidP="005C28CC">
      <w:pPr>
        <w:tabs>
          <w:tab w:val="left" w:pos="3975"/>
        </w:tabs>
        <w:ind w:left="75"/>
        <w:rPr>
          <w:rFonts w:ascii="Times New Roman" w:hAnsi="Times New Roman" w:cs="Times New Roman"/>
          <w:sz w:val="28"/>
          <w:szCs w:val="28"/>
          <w:lang w:val="tt-RU"/>
        </w:rPr>
      </w:pPr>
      <w:r>
        <w:rPr>
          <w:rFonts w:ascii="Times New Roman" w:hAnsi="Times New Roman" w:cs="Times New Roman"/>
          <w:sz w:val="28"/>
          <w:szCs w:val="28"/>
          <w:lang w:val="tt-RU"/>
        </w:rPr>
        <w:t>2.Соборга мисал китерегез.</w:t>
      </w:r>
      <w:r>
        <w:rPr>
          <w:rFonts w:ascii="Times New Roman" w:hAnsi="Times New Roman" w:cs="Times New Roman"/>
          <w:sz w:val="28"/>
          <w:szCs w:val="28"/>
          <w:lang w:val="tt-RU"/>
        </w:rPr>
        <w:tab/>
      </w:r>
    </w:p>
    <w:p w:rsidR="005C28CC" w:rsidRDefault="005C28CC" w:rsidP="005C28CC">
      <w:pPr>
        <w:tabs>
          <w:tab w:val="left" w:pos="3975"/>
        </w:tabs>
        <w:ind w:left="75"/>
        <w:rPr>
          <w:rFonts w:ascii="Times New Roman" w:hAnsi="Times New Roman" w:cs="Times New Roman"/>
          <w:sz w:val="28"/>
          <w:szCs w:val="28"/>
          <w:lang w:val="tt-RU"/>
        </w:rPr>
      </w:pPr>
      <w:r w:rsidRPr="005C28CC">
        <w:rPr>
          <w:rFonts w:ascii="Times New Roman" w:hAnsi="Times New Roman" w:cs="Times New Roman"/>
          <w:b/>
          <w:sz w:val="28"/>
          <w:szCs w:val="28"/>
          <w:lang w:val="en-US"/>
        </w:rPr>
        <w:t>III</w:t>
      </w:r>
      <w:r w:rsidRPr="00296C1B">
        <w:rPr>
          <w:rFonts w:ascii="Times New Roman" w:hAnsi="Times New Roman" w:cs="Times New Roman"/>
          <w:b/>
          <w:sz w:val="28"/>
          <w:szCs w:val="28"/>
        </w:rPr>
        <w:t>.</w:t>
      </w:r>
      <w:r w:rsidR="00296C1B">
        <w:rPr>
          <w:rFonts w:ascii="Times New Roman" w:hAnsi="Times New Roman" w:cs="Times New Roman"/>
          <w:b/>
          <w:sz w:val="28"/>
          <w:szCs w:val="28"/>
          <w:lang w:val="tt-RU"/>
        </w:rPr>
        <w:t xml:space="preserve"> </w:t>
      </w:r>
      <w:r w:rsidR="00296C1B">
        <w:rPr>
          <w:rFonts w:ascii="Times New Roman" w:hAnsi="Times New Roman" w:cs="Times New Roman"/>
          <w:sz w:val="28"/>
          <w:szCs w:val="28"/>
          <w:lang w:val="tt-RU"/>
        </w:rPr>
        <w:t>(30 минут)</w:t>
      </w:r>
    </w:p>
    <w:p w:rsidR="002A64EE" w:rsidRDefault="00296C1B"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w:t>
      </w:r>
      <w:r w:rsidRPr="00296C1B">
        <w:rPr>
          <w:rFonts w:ascii="Times New Roman" w:hAnsi="Times New Roman" w:cs="Times New Roman"/>
          <w:sz w:val="28"/>
          <w:szCs w:val="28"/>
          <w:lang w:val="tt-RU"/>
        </w:rPr>
        <w:t xml:space="preserve">Узган дәресләрдә без </w:t>
      </w:r>
      <w:r w:rsidR="009E0ECD">
        <w:rPr>
          <w:rFonts w:ascii="Times New Roman" w:hAnsi="Times New Roman" w:cs="Times New Roman"/>
          <w:sz w:val="28"/>
          <w:szCs w:val="28"/>
          <w:lang w:val="tt-RU"/>
        </w:rPr>
        <w:t>урта гасырлар шәһәрләрендә нинди үзгәрешләр булганын өйрәндек</w:t>
      </w:r>
      <w:r w:rsidRPr="00296C1B">
        <w:rPr>
          <w:rFonts w:ascii="Times New Roman" w:hAnsi="Times New Roman" w:cs="Times New Roman"/>
          <w:sz w:val="28"/>
          <w:szCs w:val="28"/>
          <w:lang w:val="tt-RU"/>
        </w:rPr>
        <w:t>. Бүген шушы темаларны өйрәнүне дәвам итәбез, ачабыз дәфтәрләрне язабыз бүгенге теманы: “Гыйлем эстәү”.</w:t>
      </w:r>
    </w:p>
    <w:p w:rsidR="00296C1B"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296C1B" w:rsidRPr="00296C1B">
        <w:rPr>
          <w:rFonts w:ascii="Times New Roman" w:hAnsi="Times New Roman" w:cs="Times New Roman"/>
          <w:sz w:val="28"/>
          <w:szCs w:val="28"/>
          <w:lang w:val="tt-RU"/>
        </w:rPr>
        <w:t xml:space="preserve">VII </w:t>
      </w:r>
      <w:r w:rsidR="00296C1B">
        <w:rPr>
          <w:rFonts w:ascii="Times New Roman" w:hAnsi="Times New Roman" w:cs="Times New Roman"/>
          <w:sz w:val="28"/>
          <w:szCs w:val="28"/>
          <w:lang w:val="tt-RU"/>
        </w:rPr>
        <w:t>гасырларда күп кенә территорияләрдә мәктәпләр бөтенләй юкка чыга. Ничек уйлыйсыз моның сәбәбе нәрсәдә була?</w:t>
      </w:r>
    </w:p>
    <w:p w:rsidR="00296C1B" w:rsidRDefault="00296C1B"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(җавап: сугышлар, империя һәм корол</w:t>
      </w:r>
      <w:r w:rsidRPr="00296C1B">
        <w:rPr>
          <w:rFonts w:ascii="Times New Roman" w:hAnsi="Times New Roman" w:cs="Times New Roman"/>
          <w:sz w:val="28"/>
          <w:szCs w:val="28"/>
          <w:lang w:val="tt-RU"/>
        </w:rPr>
        <w:t>ь</w:t>
      </w:r>
      <w:r>
        <w:rPr>
          <w:rFonts w:ascii="Times New Roman" w:hAnsi="Times New Roman" w:cs="Times New Roman"/>
          <w:sz w:val="28"/>
          <w:szCs w:val="28"/>
          <w:lang w:val="tt-RU"/>
        </w:rPr>
        <w:t>лекләрнең таркалуы һ.б.)</w:t>
      </w:r>
    </w:p>
    <w:p w:rsidR="00296C1B"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A21F9">
        <w:rPr>
          <w:rFonts w:ascii="Times New Roman" w:hAnsi="Times New Roman" w:cs="Times New Roman"/>
          <w:sz w:val="28"/>
          <w:szCs w:val="28"/>
          <w:lang w:val="tt-RU"/>
        </w:rPr>
        <w:t xml:space="preserve">Урта гасырларда булган мәктәпләрнең </w:t>
      </w:r>
      <w:r w:rsidR="00527D2E">
        <w:rPr>
          <w:rFonts w:ascii="Times New Roman" w:hAnsi="Times New Roman" w:cs="Times New Roman"/>
          <w:sz w:val="28"/>
          <w:szCs w:val="28"/>
          <w:lang w:val="tt-RU"/>
        </w:rPr>
        <w:t xml:space="preserve"> күбесе чиркәүләр каршысында оештырылган, чөнки чиркәүләрнең шушы мәктәпләрне тәэмин итеп торырга мөмкинлеге булган. Иң беренче чиратта чиркәүнең үзенә дә белемле кешеләр кирәк булган, башкаларга Изге Язманы уку һәм аңлату өчен, чиркәүгә йөрүчеләргә үет-нәсыйхәт бирү өчен.</w:t>
      </w:r>
    </w:p>
    <w:p w:rsidR="00527D2E"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27D2E">
        <w:rPr>
          <w:rFonts w:ascii="Times New Roman" w:hAnsi="Times New Roman" w:cs="Times New Roman"/>
          <w:sz w:val="28"/>
          <w:szCs w:val="28"/>
          <w:lang w:val="tt-RU"/>
        </w:rPr>
        <w:t xml:space="preserve">Хәзерге мәктәпләрдәге кебек үк чиркәү каршысындагы мәктәпләрнең </w:t>
      </w:r>
      <w:r>
        <w:rPr>
          <w:rFonts w:ascii="Times New Roman" w:hAnsi="Times New Roman" w:cs="Times New Roman"/>
          <w:sz w:val="28"/>
          <w:szCs w:val="28"/>
          <w:lang w:val="tt-RU"/>
        </w:rPr>
        <w:t xml:space="preserve">дә </w:t>
      </w:r>
      <w:r w:rsidR="00527D2E">
        <w:rPr>
          <w:rFonts w:ascii="Times New Roman" w:hAnsi="Times New Roman" w:cs="Times New Roman"/>
          <w:sz w:val="28"/>
          <w:szCs w:val="28"/>
          <w:lang w:val="tt-RU"/>
        </w:rPr>
        <w:t>үз</w:t>
      </w:r>
      <w:r>
        <w:rPr>
          <w:rFonts w:ascii="Times New Roman" w:hAnsi="Times New Roman" w:cs="Times New Roman"/>
          <w:sz w:val="28"/>
          <w:szCs w:val="28"/>
          <w:lang w:val="tt-RU"/>
        </w:rPr>
        <w:t xml:space="preserve"> уставлары эшләнгән</w:t>
      </w:r>
      <w:r w:rsidR="00527D2E">
        <w:rPr>
          <w:rFonts w:ascii="Times New Roman" w:hAnsi="Times New Roman" w:cs="Times New Roman"/>
          <w:sz w:val="28"/>
          <w:szCs w:val="28"/>
          <w:lang w:val="tt-RU"/>
        </w:rPr>
        <w:t>.  Нәрсә соң ул устав?</w:t>
      </w:r>
    </w:p>
    <w:p w:rsidR="00527D2E" w:rsidRDefault="00527D2E"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(җаваплар тәкъдим итәләр)</w:t>
      </w:r>
    </w:p>
    <w:p w:rsidR="00527D2E"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27D2E">
        <w:rPr>
          <w:rFonts w:ascii="Times New Roman" w:hAnsi="Times New Roman" w:cs="Times New Roman"/>
          <w:sz w:val="28"/>
          <w:szCs w:val="28"/>
          <w:lang w:val="tt-RU"/>
        </w:rPr>
        <w:t>Бу очракта уставларда монахлар өчен кагыйдәләр язылган, мисал өчен көннең берничә сәгатен монахлар Библия укып һәм псалом җырлап уздырырга тиеш булганнар.</w:t>
      </w:r>
    </w:p>
    <w:p w:rsidR="00527D2E"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27D2E">
        <w:rPr>
          <w:rFonts w:ascii="Times New Roman" w:hAnsi="Times New Roman" w:cs="Times New Roman"/>
          <w:sz w:val="28"/>
          <w:szCs w:val="28"/>
          <w:lang w:val="tt-RU"/>
        </w:rPr>
        <w:t>Чиркәүләрнең үз скрипторияләре дә булган. Искә төшерәбез, нәрсә ул скриптория?</w:t>
      </w:r>
    </w:p>
    <w:p w:rsidR="00527D2E" w:rsidRDefault="00527D2E"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(җавап: китапларны күчереп язу остаханәләре)</w:t>
      </w:r>
    </w:p>
    <w:p w:rsidR="00527D2E"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527D2E">
        <w:rPr>
          <w:rFonts w:ascii="Times New Roman" w:hAnsi="Times New Roman" w:cs="Times New Roman"/>
          <w:sz w:val="28"/>
          <w:szCs w:val="28"/>
          <w:lang w:val="tt-RU"/>
        </w:rPr>
        <w:t>Шулай ук кайбер соборлар каршында да мәктәпләр ачылган. 171 битне ачабыз һәм сорауга җавап биреп карагыз. Чиркәү һәм собор каршындагы мәктәпләр</w:t>
      </w:r>
      <w:r>
        <w:rPr>
          <w:rFonts w:ascii="Times New Roman" w:hAnsi="Times New Roman" w:cs="Times New Roman"/>
          <w:sz w:val="28"/>
          <w:szCs w:val="28"/>
          <w:lang w:val="tt-RU"/>
        </w:rPr>
        <w:t xml:space="preserve"> нәрсәләре белән аерылга</w:t>
      </w:r>
      <w:r w:rsidR="00527D2E">
        <w:rPr>
          <w:rFonts w:ascii="Times New Roman" w:hAnsi="Times New Roman" w:cs="Times New Roman"/>
          <w:sz w:val="28"/>
          <w:szCs w:val="28"/>
          <w:lang w:val="tt-RU"/>
        </w:rPr>
        <w:t>ннар?</w:t>
      </w:r>
    </w:p>
    <w:p w:rsidR="00527D2E" w:rsidRDefault="00527D2E"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(җавап: епископлыкның төп храмы каршында барлыкка килә һәм анда монахлар түгел, ә епископлар оештыра, чөнки белемле епископларда да мохтаҗлык булган)</w:t>
      </w:r>
      <w:r w:rsidR="00D812BC">
        <w:rPr>
          <w:rFonts w:ascii="Times New Roman" w:hAnsi="Times New Roman" w:cs="Times New Roman"/>
          <w:sz w:val="28"/>
          <w:szCs w:val="28"/>
          <w:lang w:val="tt-RU"/>
        </w:rPr>
        <w:t>.</w:t>
      </w:r>
    </w:p>
    <w:p w:rsidR="00D812BC"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D812BC">
        <w:rPr>
          <w:rFonts w:ascii="Times New Roman" w:hAnsi="Times New Roman" w:cs="Times New Roman"/>
          <w:sz w:val="28"/>
          <w:szCs w:val="28"/>
          <w:lang w:val="tt-RU"/>
        </w:rPr>
        <w:t>Кайсы ата-ана баласының дин юлы буенча китүен теләгән, чиркәү яки собор каршында урнашкан мәктәпләргә үзенең баласын укырга биргән.</w:t>
      </w:r>
    </w:p>
    <w:p w:rsidR="00D812BC"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D812BC">
        <w:rPr>
          <w:rFonts w:ascii="Times New Roman" w:hAnsi="Times New Roman" w:cs="Times New Roman"/>
          <w:sz w:val="28"/>
          <w:szCs w:val="28"/>
          <w:lang w:val="tt-RU"/>
        </w:rPr>
        <w:t>Мәктәпләрдә җиде төп фән укытылган: грамматика, риторика, арифметика, астрономия, диалетика, геометрия, җыр.</w:t>
      </w:r>
    </w:p>
    <w:p w:rsidR="00D812BC"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F2A00">
        <w:rPr>
          <w:rFonts w:ascii="Times New Roman" w:hAnsi="Times New Roman" w:cs="Times New Roman"/>
          <w:sz w:val="28"/>
          <w:szCs w:val="28"/>
          <w:lang w:val="tt-RU"/>
        </w:rPr>
        <w:t>Сез диа</w:t>
      </w:r>
      <w:r w:rsidR="00D812BC">
        <w:rPr>
          <w:rFonts w:ascii="Times New Roman" w:hAnsi="Times New Roman" w:cs="Times New Roman"/>
          <w:sz w:val="28"/>
          <w:szCs w:val="28"/>
          <w:lang w:val="tt-RU"/>
        </w:rPr>
        <w:t>лектика һәм риторика фәннәре турында ишеткәнегез бар идеме? Бу фәннәр нәрсәне өйрәнә?</w:t>
      </w:r>
    </w:p>
    <w:p w:rsidR="00D812BC" w:rsidRDefault="00D812BC"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Диалектика – ышандырырлык итеп бәхәсләшү осталыгы.</w:t>
      </w:r>
    </w:p>
    <w:p w:rsidR="00D812BC" w:rsidRDefault="00D812BC"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Риторика – дөрес һәм матур итеп сөйләү.</w:t>
      </w:r>
    </w:p>
    <w:p w:rsidR="004C754E" w:rsidRPr="004C754E" w:rsidRDefault="004C754E" w:rsidP="00296C1B">
      <w:pPr>
        <w:tabs>
          <w:tab w:val="left" w:pos="3975"/>
        </w:tabs>
        <w:rPr>
          <w:rFonts w:ascii="Times New Roman" w:hAnsi="Times New Roman" w:cs="Times New Roman"/>
          <w:i/>
          <w:sz w:val="28"/>
          <w:szCs w:val="28"/>
          <w:lang w:val="tt-RU"/>
        </w:rPr>
      </w:pPr>
      <w:r>
        <w:rPr>
          <w:rFonts w:ascii="Times New Roman" w:hAnsi="Times New Roman" w:cs="Times New Roman"/>
          <w:sz w:val="28"/>
          <w:szCs w:val="28"/>
          <w:lang w:val="tt-RU"/>
        </w:rPr>
        <w:t xml:space="preserve">    </w:t>
      </w:r>
      <w:r w:rsidRPr="004C754E">
        <w:rPr>
          <w:rFonts w:ascii="Times New Roman" w:hAnsi="Times New Roman" w:cs="Times New Roman"/>
          <w:i/>
          <w:sz w:val="28"/>
          <w:szCs w:val="28"/>
          <w:lang w:val="tt-RU"/>
        </w:rPr>
        <w:t>Физкультминутка.</w:t>
      </w:r>
    </w:p>
    <w:p w:rsidR="00D812BC"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D812BC">
        <w:rPr>
          <w:rFonts w:ascii="Times New Roman" w:hAnsi="Times New Roman" w:cs="Times New Roman"/>
          <w:sz w:val="28"/>
          <w:szCs w:val="28"/>
          <w:lang w:val="tt-RU"/>
        </w:rPr>
        <w:t xml:space="preserve">Әлбәттә инде башка күп кенә өйлкәләрдә дә, белемле кешеләр бик кирәк булган. Шул рәвешле соңрак гади шәһәр мәктәпләре дә ачыла башлый. </w:t>
      </w:r>
      <w:r w:rsidR="00AF7303">
        <w:rPr>
          <w:rFonts w:ascii="Times New Roman" w:hAnsi="Times New Roman" w:cs="Times New Roman"/>
          <w:sz w:val="28"/>
          <w:szCs w:val="28"/>
          <w:lang w:val="tt-RU"/>
        </w:rPr>
        <w:t>Мәсәлән: Италиядә Салерно, Фран</w:t>
      </w:r>
      <w:r w:rsidR="00AF7303" w:rsidRPr="00AF7303">
        <w:rPr>
          <w:rFonts w:ascii="Times New Roman" w:hAnsi="Times New Roman" w:cs="Times New Roman"/>
          <w:sz w:val="28"/>
          <w:szCs w:val="28"/>
          <w:lang w:val="tt-RU"/>
        </w:rPr>
        <w:t>ц</w:t>
      </w:r>
      <w:r w:rsidR="00AF7303">
        <w:rPr>
          <w:rFonts w:ascii="Times New Roman" w:hAnsi="Times New Roman" w:cs="Times New Roman"/>
          <w:sz w:val="28"/>
          <w:szCs w:val="28"/>
          <w:lang w:val="tt-RU"/>
        </w:rPr>
        <w:t>иядә Монпел</w:t>
      </w:r>
      <w:r w:rsidR="00AF7303" w:rsidRPr="00AF7303">
        <w:rPr>
          <w:rFonts w:ascii="Times New Roman" w:hAnsi="Times New Roman" w:cs="Times New Roman"/>
          <w:sz w:val="28"/>
          <w:szCs w:val="28"/>
          <w:lang w:val="tt-RU"/>
        </w:rPr>
        <w:t>ь</w:t>
      </w:r>
      <w:r w:rsidR="00AF7303">
        <w:rPr>
          <w:rFonts w:ascii="Times New Roman" w:hAnsi="Times New Roman" w:cs="Times New Roman"/>
          <w:sz w:val="28"/>
          <w:szCs w:val="28"/>
          <w:lang w:val="tt-RU"/>
        </w:rPr>
        <w:t>е табиблык мәктәпләре. Алар борынгы Рим һәм Гре</w:t>
      </w:r>
      <w:r w:rsidR="00AF7303" w:rsidRPr="009E0ECD">
        <w:rPr>
          <w:rFonts w:ascii="Times New Roman" w:hAnsi="Times New Roman" w:cs="Times New Roman"/>
          <w:sz w:val="28"/>
          <w:szCs w:val="28"/>
          <w:lang w:val="tt-RU"/>
        </w:rPr>
        <w:t>ц</w:t>
      </w:r>
      <w:r w:rsidR="00AF7303">
        <w:rPr>
          <w:rFonts w:ascii="Times New Roman" w:hAnsi="Times New Roman" w:cs="Times New Roman"/>
          <w:sz w:val="28"/>
          <w:szCs w:val="28"/>
          <w:lang w:val="tt-RU"/>
        </w:rPr>
        <w:t>ия галимнәренең хезмәтләрен кулланып белем ал</w:t>
      </w:r>
      <w:r>
        <w:rPr>
          <w:rFonts w:ascii="Times New Roman" w:hAnsi="Times New Roman" w:cs="Times New Roman"/>
          <w:sz w:val="28"/>
          <w:szCs w:val="28"/>
          <w:lang w:val="tt-RU"/>
        </w:rPr>
        <w:t>г</w:t>
      </w:r>
      <w:r w:rsidR="00AF7303">
        <w:rPr>
          <w:rFonts w:ascii="Times New Roman" w:hAnsi="Times New Roman" w:cs="Times New Roman"/>
          <w:sz w:val="28"/>
          <w:szCs w:val="28"/>
          <w:lang w:val="tt-RU"/>
        </w:rPr>
        <w:t>а</w:t>
      </w:r>
      <w:r>
        <w:rPr>
          <w:rFonts w:ascii="Times New Roman" w:hAnsi="Times New Roman" w:cs="Times New Roman"/>
          <w:sz w:val="28"/>
          <w:szCs w:val="28"/>
          <w:lang w:val="tt-RU"/>
        </w:rPr>
        <w:t>нн</w:t>
      </w:r>
      <w:r w:rsidR="00AF7303">
        <w:rPr>
          <w:rFonts w:ascii="Times New Roman" w:hAnsi="Times New Roman" w:cs="Times New Roman"/>
          <w:sz w:val="28"/>
          <w:szCs w:val="28"/>
          <w:lang w:val="tt-RU"/>
        </w:rPr>
        <w:t xml:space="preserve">ар. </w:t>
      </w:r>
    </w:p>
    <w:p w:rsidR="00AF7303"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F7303">
        <w:rPr>
          <w:rFonts w:ascii="Times New Roman" w:hAnsi="Times New Roman" w:cs="Times New Roman"/>
          <w:sz w:val="28"/>
          <w:szCs w:val="28"/>
          <w:lang w:val="tt-RU"/>
        </w:rPr>
        <w:t>Гади мәктәпләрдә төп җиде фәннән кала тагы</w:t>
      </w:r>
      <w:r>
        <w:rPr>
          <w:rFonts w:ascii="Times New Roman" w:hAnsi="Times New Roman" w:cs="Times New Roman"/>
          <w:sz w:val="28"/>
          <w:szCs w:val="28"/>
          <w:lang w:val="tt-RU"/>
        </w:rPr>
        <w:t>н бер фәлсәфи фән кертелә, ул сх</w:t>
      </w:r>
      <w:r w:rsidR="00AF7303">
        <w:rPr>
          <w:rFonts w:ascii="Times New Roman" w:hAnsi="Times New Roman" w:cs="Times New Roman"/>
          <w:sz w:val="28"/>
          <w:szCs w:val="28"/>
          <w:lang w:val="tt-RU"/>
        </w:rPr>
        <w:t>оластика дип аталган. 176 битне ачабыз, схоластика фәнененең төп өйрәтүләре нәрсәдә булган икән? (укыйлар, соңрак фикер алышу).</w:t>
      </w:r>
    </w:p>
    <w:p w:rsidR="00AF7303"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2618C" w:rsidRPr="0032618C">
        <w:rPr>
          <w:rFonts w:ascii="Times New Roman" w:hAnsi="Times New Roman" w:cs="Times New Roman"/>
          <w:sz w:val="28"/>
          <w:szCs w:val="28"/>
          <w:lang w:val="tt-RU"/>
        </w:rPr>
        <w:t xml:space="preserve">XII </w:t>
      </w:r>
      <w:r w:rsidR="0032618C">
        <w:rPr>
          <w:rFonts w:ascii="Times New Roman" w:hAnsi="Times New Roman" w:cs="Times New Roman"/>
          <w:sz w:val="28"/>
          <w:szCs w:val="28"/>
          <w:lang w:val="tt-RU"/>
        </w:rPr>
        <w:t>гасырда югары мәктәп, икенче төрле университетлар барлыкка килә.</w:t>
      </w:r>
    </w:p>
    <w:p w:rsidR="0032618C" w:rsidRDefault="0032618C"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“Университет” сүзе латинчадан тәрҗемә иткәндә </w:t>
      </w:r>
      <w:r w:rsidRPr="0032618C">
        <w:rPr>
          <w:rFonts w:ascii="Times New Roman" w:hAnsi="Times New Roman" w:cs="Times New Roman"/>
          <w:sz w:val="28"/>
          <w:szCs w:val="28"/>
          <w:lang w:val="tt-RU"/>
        </w:rPr>
        <w:t xml:space="preserve">“universitas” </w:t>
      </w:r>
      <w:r>
        <w:rPr>
          <w:rFonts w:ascii="Times New Roman" w:hAnsi="Times New Roman" w:cs="Times New Roman"/>
          <w:sz w:val="28"/>
          <w:szCs w:val="28"/>
          <w:lang w:val="tt-RU"/>
        </w:rPr>
        <w:t xml:space="preserve">(университас) – бергәлек, берләшмә дигәнне аңлата. Анда укчыларны “студентлар”, латинчадан </w:t>
      </w:r>
      <w:r w:rsidRPr="0032618C">
        <w:rPr>
          <w:rFonts w:ascii="Times New Roman" w:hAnsi="Times New Roman" w:cs="Times New Roman"/>
          <w:sz w:val="28"/>
          <w:szCs w:val="28"/>
          <w:lang w:val="tt-RU"/>
        </w:rPr>
        <w:t>“studens”</w:t>
      </w:r>
      <w:r>
        <w:rPr>
          <w:rFonts w:ascii="Times New Roman" w:hAnsi="Times New Roman" w:cs="Times New Roman"/>
          <w:sz w:val="28"/>
          <w:szCs w:val="28"/>
          <w:lang w:val="tt-RU"/>
        </w:rPr>
        <w:t xml:space="preserve"> (студенс) – эшләүче, тырышып шөгыл</w:t>
      </w:r>
      <w:r w:rsidRPr="0032618C">
        <w:rPr>
          <w:rFonts w:ascii="Times New Roman" w:hAnsi="Times New Roman" w:cs="Times New Roman"/>
          <w:sz w:val="28"/>
          <w:szCs w:val="28"/>
          <w:lang w:val="tt-RU"/>
        </w:rPr>
        <w:t>ь</w:t>
      </w:r>
      <w:r>
        <w:rPr>
          <w:rFonts w:ascii="Times New Roman" w:hAnsi="Times New Roman" w:cs="Times New Roman"/>
          <w:sz w:val="28"/>
          <w:szCs w:val="28"/>
          <w:lang w:val="tt-RU"/>
        </w:rPr>
        <w:t xml:space="preserve">ләнүче, дип атаганнар. Алар башта гади мәктәптәге кебек үк “җиде ирекле </w:t>
      </w:r>
      <w:r w:rsidRPr="0032618C">
        <w:rPr>
          <w:rFonts w:ascii="Times New Roman" w:hAnsi="Times New Roman" w:cs="Times New Roman"/>
          <w:sz w:val="28"/>
          <w:szCs w:val="28"/>
          <w:lang w:val="tt-RU"/>
        </w:rPr>
        <w:t>c</w:t>
      </w:r>
      <w:r>
        <w:rPr>
          <w:rFonts w:ascii="Times New Roman" w:hAnsi="Times New Roman" w:cs="Times New Roman"/>
          <w:sz w:val="28"/>
          <w:szCs w:val="28"/>
          <w:lang w:val="tt-RU"/>
        </w:rPr>
        <w:t>әнгат</w:t>
      </w:r>
      <w:r w:rsidRPr="0032618C">
        <w:rPr>
          <w:rFonts w:ascii="Times New Roman" w:hAnsi="Times New Roman" w:cs="Times New Roman"/>
          <w:sz w:val="28"/>
          <w:szCs w:val="28"/>
          <w:lang w:val="tt-RU"/>
        </w:rPr>
        <w:t>ь</w:t>
      </w:r>
      <w:r>
        <w:rPr>
          <w:rFonts w:ascii="Times New Roman" w:hAnsi="Times New Roman" w:cs="Times New Roman"/>
          <w:sz w:val="28"/>
          <w:szCs w:val="28"/>
          <w:lang w:val="tt-RU"/>
        </w:rPr>
        <w:t>не” өйрәнә, ә инде ул курс беткәч, аерым бер югары дис</w:t>
      </w:r>
      <w:r w:rsidRPr="0032618C">
        <w:rPr>
          <w:rFonts w:ascii="Times New Roman" w:hAnsi="Times New Roman" w:cs="Times New Roman"/>
          <w:sz w:val="28"/>
          <w:szCs w:val="28"/>
          <w:lang w:val="tt-RU"/>
        </w:rPr>
        <w:t>ц</w:t>
      </w:r>
      <w:r>
        <w:rPr>
          <w:rFonts w:ascii="Times New Roman" w:hAnsi="Times New Roman" w:cs="Times New Roman"/>
          <w:sz w:val="28"/>
          <w:szCs w:val="28"/>
          <w:lang w:val="tt-RU"/>
        </w:rPr>
        <w:t>иплина буенча укый башлый: хокук, меди</w:t>
      </w:r>
      <w:r w:rsidRPr="0032618C">
        <w:rPr>
          <w:rFonts w:ascii="Times New Roman" w:hAnsi="Times New Roman" w:cs="Times New Roman"/>
          <w:sz w:val="28"/>
          <w:szCs w:val="28"/>
          <w:lang w:val="tt-RU"/>
        </w:rPr>
        <w:t>ц</w:t>
      </w:r>
      <w:r>
        <w:rPr>
          <w:rFonts w:ascii="Times New Roman" w:hAnsi="Times New Roman" w:cs="Times New Roman"/>
          <w:sz w:val="28"/>
          <w:szCs w:val="28"/>
          <w:lang w:val="tt-RU"/>
        </w:rPr>
        <w:t>ина, дин гыйлеме.</w:t>
      </w:r>
    </w:p>
    <w:p w:rsidR="0032618C"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2618C">
        <w:rPr>
          <w:rFonts w:ascii="Times New Roman" w:hAnsi="Times New Roman" w:cs="Times New Roman"/>
          <w:sz w:val="28"/>
          <w:szCs w:val="28"/>
          <w:lang w:val="tt-RU"/>
        </w:rPr>
        <w:t>Хәзерге вакыттагы кебек үк, урта</w:t>
      </w:r>
      <w:r>
        <w:rPr>
          <w:rFonts w:ascii="Times New Roman" w:hAnsi="Times New Roman" w:cs="Times New Roman"/>
          <w:sz w:val="28"/>
          <w:szCs w:val="28"/>
          <w:lang w:val="tt-RU"/>
        </w:rPr>
        <w:t xml:space="preserve"> гасырларда да, белем бирү учре</w:t>
      </w:r>
      <w:r w:rsidRPr="009E0ECD">
        <w:rPr>
          <w:rFonts w:ascii="Times New Roman" w:hAnsi="Times New Roman" w:cs="Times New Roman"/>
          <w:sz w:val="28"/>
          <w:szCs w:val="28"/>
          <w:lang w:val="tt-RU"/>
        </w:rPr>
        <w:t>ж</w:t>
      </w:r>
      <w:r w:rsidR="0032618C">
        <w:rPr>
          <w:rFonts w:ascii="Times New Roman" w:hAnsi="Times New Roman" w:cs="Times New Roman"/>
          <w:sz w:val="28"/>
          <w:szCs w:val="28"/>
          <w:lang w:val="tt-RU"/>
        </w:rPr>
        <w:t>денияләрендә, нинди фән һәм ничек укыту дәүләт контроле астында булган.</w:t>
      </w:r>
    </w:p>
    <w:p w:rsidR="0032618C"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2618C">
        <w:rPr>
          <w:rFonts w:ascii="Times New Roman" w:hAnsi="Times New Roman" w:cs="Times New Roman"/>
          <w:sz w:val="28"/>
          <w:szCs w:val="28"/>
          <w:lang w:val="tt-RU"/>
        </w:rPr>
        <w:t>Шунысы кызык әгәр университет вәкиле берәр җинаят</w:t>
      </w:r>
      <w:r w:rsidR="0032618C" w:rsidRPr="0032618C">
        <w:rPr>
          <w:rFonts w:ascii="Times New Roman" w:hAnsi="Times New Roman" w:cs="Times New Roman"/>
          <w:sz w:val="28"/>
          <w:szCs w:val="28"/>
          <w:lang w:val="tt-RU"/>
        </w:rPr>
        <w:t>ь</w:t>
      </w:r>
      <w:r w:rsidR="0032618C">
        <w:rPr>
          <w:rFonts w:ascii="Times New Roman" w:hAnsi="Times New Roman" w:cs="Times New Roman"/>
          <w:sz w:val="28"/>
          <w:szCs w:val="28"/>
          <w:lang w:val="tt-RU"/>
        </w:rPr>
        <w:t xml:space="preserve"> кылса, аны бары университет суды гына хөкем итә алган.</w:t>
      </w:r>
    </w:p>
    <w:p w:rsidR="0032618C"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D63C45">
        <w:rPr>
          <w:rFonts w:ascii="Times New Roman" w:hAnsi="Times New Roman" w:cs="Times New Roman"/>
          <w:sz w:val="28"/>
          <w:szCs w:val="28"/>
          <w:lang w:val="tt-RU"/>
        </w:rPr>
        <w:t>Урта гасырлардагы иң зур университетлар арсында Болон</w:t>
      </w:r>
      <w:proofErr w:type="spellStart"/>
      <w:r w:rsidR="00D63C45">
        <w:rPr>
          <w:rFonts w:ascii="Times New Roman" w:hAnsi="Times New Roman" w:cs="Times New Roman"/>
          <w:sz w:val="28"/>
          <w:szCs w:val="28"/>
        </w:rPr>
        <w:t>ья</w:t>
      </w:r>
      <w:proofErr w:type="spellEnd"/>
      <w:r w:rsidR="00D63C45">
        <w:rPr>
          <w:rFonts w:ascii="Times New Roman" w:hAnsi="Times New Roman" w:cs="Times New Roman"/>
          <w:sz w:val="28"/>
          <w:szCs w:val="28"/>
        </w:rPr>
        <w:t xml:space="preserve">, Париж, Оксфорд </w:t>
      </w:r>
      <w:proofErr w:type="spellStart"/>
      <w:r w:rsidR="00D63C45">
        <w:rPr>
          <w:rFonts w:ascii="Times New Roman" w:hAnsi="Times New Roman" w:cs="Times New Roman"/>
          <w:sz w:val="28"/>
          <w:szCs w:val="28"/>
        </w:rPr>
        <w:t>университетлары</w:t>
      </w:r>
      <w:proofErr w:type="spellEnd"/>
      <w:r w:rsidR="00D63C45">
        <w:rPr>
          <w:rFonts w:ascii="Times New Roman" w:hAnsi="Times New Roman" w:cs="Times New Roman"/>
          <w:sz w:val="28"/>
          <w:szCs w:val="28"/>
        </w:rPr>
        <w:t xml:space="preserve"> </w:t>
      </w:r>
      <w:r w:rsidR="00D63C45">
        <w:rPr>
          <w:rFonts w:ascii="Times New Roman" w:hAnsi="Times New Roman" w:cs="Times New Roman"/>
          <w:sz w:val="28"/>
          <w:szCs w:val="28"/>
          <w:lang w:val="tt-RU"/>
        </w:rPr>
        <w:t>булган. Аларда укыр өчен бөтен</w:t>
      </w:r>
      <w:r w:rsidR="00AE4C1A">
        <w:rPr>
          <w:rFonts w:ascii="Times New Roman" w:hAnsi="Times New Roman" w:cs="Times New Roman"/>
          <w:sz w:val="28"/>
          <w:szCs w:val="28"/>
          <w:lang w:val="tt-RU"/>
        </w:rPr>
        <w:t xml:space="preserve"> ил</w:t>
      </w:r>
      <w:bookmarkStart w:id="0" w:name="_GoBack"/>
      <w:bookmarkEnd w:id="0"/>
      <w:r w:rsidR="00E506B0">
        <w:rPr>
          <w:rFonts w:ascii="Times New Roman" w:hAnsi="Times New Roman" w:cs="Times New Roman"/>
          <w:sz w:val="28"/>
          <w:szCs w:val="28"/>
          <w:lang w:val="tt-RU"/>
        </w:rPr>
        <w:t>ләрдә</w:t>
      </w:r>
      <w:r>
        <w:rPr>
          <w:rFonts w:ascii="Times New Roman" w:hAnsi="Times New Roman" w:cs="Times New Roman"/>
          <w:sz w:val="28"/>
          <w:szCs w:val="28"/>
          <w:lang w:val="tt-RU"/>
        </w:rPr>
        <w:t>н килгәннәр</w:t>
      </w:r>
      <w:r w:rsidR="00D63C45">
        <w:rPr>
          <w:rFonts w:ascii="Times New Roman" w:hAnsi="Times New Roman" w:cs="Times New Roman"/>
          <w:sz w:val="28"/>
          <w:szCs w:val="28"/>
          <w:lang w:val="tt-RU"/>
        </w:rPr>
        <w:t>.</w:t>
      </w:r>
    </w:p>
    <w:p w:rsidR="00D63C45" w:rsidRDefault="009E0ECD"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D63C45">
        <w:rPr>
          <w:rFonts w:ascii="Times New Roman" w:hAnsi="Times New Roman" w:cs="Times New Roman"/>
          <w:sz w:val="28"/>
          <w:szCs w:val="28"/>
          <w:lang w:val="tt-RU"/>
        </w:rPr>
        <w:t>Дәресләр латин телендә алып барылган. Укытканнар магистрлар һәм докторлар. Шушы чорларның иң күренекле вәкилләре арасыннан бер</w:t>
      </w:r>
      <w:r w:rsidR="00C33EC9">
        <w:rPr>
          <w:rFonts w:ascii="Times New Roman" w:hAnsi="Times New Roman" w:cs="Times New Roman"/>
          <w:sz w:val="28"/>
          <w:szCs w:val="28"/>
          <w:lang w:val="tt-RU"/>
        </w:rPr>
        <w:t>ничә вәкилне карап китик</w:t>
      </w:r>
      <w:r>
        <w:rPr>
          <w:rFonts w:ascii="Times New Roman" w:hAnsi="Times New Roman" w:cs="Times New Roman"/>
          <w:sz w:val="28"/>
          <w:szCs w:val="28"/>
          <w:lang w:val="tt-RU"/>
        </w:rPr>
        <w:t>. А</w:t>
      </w:r>
      <w:r w:rsidR="00C33EC9">
        <w:rPr>
          <w:rFonts w:ascii="Times New Roman" w:hAnsi="Times New Roman" w:cs="Times New Roman"/>
          <w:sz w:val="28"/>
          <w:szCs w:val="28"/>
          <w:lang w:val="tt-RU"/>
        </w:rPr>
        <w:t>ларның исемнәрен</w:t>
      </w:r>
      <w:r w:rsidR="00D63C45">
        <w:rPr>
          <w:rFonts w:ascii="Times New Roman" w:hAnsi="Times New Roman" w:cs="Times New Roman"/>
          <w:sz w:val="28"/>
          <w:szCs w:val="28"/>
          <w:lang w:val="tt-RU"/>
        </w:rPr>
        <w:t xml:space="preserve"> дәфтәрләргә табли</w:t>
      </w:r>
      <w:r w:rsidR="00D63C45" w:rsidRPr="00D63C45">
        <w:rPr>
          <w:rFonts w:ascii="Times New Roman" w:hAnsi="Times New Roman" w:cs="Times New Roman"/>
          <w:sz w:val="28"/>
          <w:szCs w:val="28"/>
          <w:lang w:val="tt-RU"/>
        </w:rPr>
        <w:t>ц</w:t>
      </w:r>
      <w:r w:rsidR="00C33EC9">
        <w:rPr>
          <w:rFonts w:ascii="Times New Roman" w:hAnsi="Times New Roman" w:cs="Times New Roman"/>
          <w:sz w:val="28"/>
          <w:szCs w:val="28"/>
          <w:lang w:val="tt-RU"/>
        </w:rPr>
        <w:t>а формасында теркәп куябыз</w:t>
      </w:r>
      <w:r w:rsidR="00D63C45">
        <w:rPr>
          <w:rFonts w:ascii="Times New Roman" w:hAnsi="Times New Roman" w:cs="Times New Roman"/>
          <w:sz w:val="28"/>
          <w:szCs w:val="28"/>
          <w:lang w:val="tt-RU"/>
        </w:rPr>
        <w:t>:</w:t>
      </w:r>
    </w:p>
    <w:tbl>
      <w:tblPr>
        <w:tblStyle w:val="a4"/>
        <w:tblW w:w="0" w:type="auto"/>
        <w:tblLook w:val="04A0" w:firstRow="1" w:lastRow="0" w:firstColumn="1" w:lastColumn="0" w:noHBand="0" w:noVBand="1"/>
      </w:tblPr>
      <w:tblGrid>
        <w:gridCol w:w="3539"/>
        <w:gridCol w:w="5806"/>
      </w:tblGrid>
      <w:tr w:rsidR="00C33EC9" w:rsidTr="00C33EC9">
        <w:tc>
          <w:tcPr>
            <w:tcW w:w="3539" w:type="dxa"/>
          </w:tcPr>
          <w:p w:rsidR="00C33EC9" w:rsidRDefault="00C33EC9" w:rsidP="00C33EC9">
            <w:pPr>
              <w:tabs>
                <w:tab w:val="left" w:pos="3975"/>
              </w:tabs>
              <w:jc w:val="center"/>
              <w:rPr>
                <w:rFonts w:ascii="Times New Roman" w:hAnsi="Times New Roman" w:cs="Times New Roman"/>
                <w:sz w:val="28"/>
                <w:szCs w:val="28"/>
                <w:lang w:val="tt-RU"/>
              </w:rPr>
            </w:pPr>
            <w:r>
              <w:rPr>
                <w:rFonts w:ascii="Times New Roman" w:hAnsi="Times New Roman" w:cs="Times New Roman"/>
                <w:sz w:val="28"/>
                <w:szCs w:val="28"/>
                <w:lang w:val="tt-RU"/>
              </w:rPr>
              <w:t>Исеме</w:t>
            </w:r>
          </w:p>
        </w:tc>
        <w:tc>
          <w:tcPr>
            <w:tcW w:w="5806" w:type="dxa"/>
          </w:tcPr>
          <w:p w:rsidR="00C33EC9" w:rsidRDefault="00C33EC9" w:rsidP="00C33EC9">
            <w:pPr>
              <w:tabs>
                <w:tab w:val="left" w:pos="3975"/>
              </w:tabs>
              <w:jc w:val="center"/>
              <w:rPr>
                <w:rFonts w:ascii="Times New Roman" w:hAnsi="Times New Roman" w:cs="Times New Roman"/>
                <w:sz w:val="28"/>
                <w:szCs w:val="28"/>
                <w:lang w:val="tt-RU"/>
              </w:rPr>
            </w:pPr>
            <w:r>
              <w:rPr>
                <w:rFonts w:ascii="Times New Roman" w:hAnsi="Times New Roman" w:cs="Times New Roman"/>
                <w:sz w:val="28"/>
                <w:szCs w:val="28"/>
                <w:lang w:val="tt-RU"/>
              </w:rPr>
              <w:t>Укытуының төп үзенчәлеге</w:t>
            </w:r>
          </w:p>
        </w:tc>
      </w:tr>
      <w:tr w:rsidR="00C33EC9" w:rsidTr="00C33EC9">
        <w:tc>
          <w:tcPr>
            <w:tcW w:w="3539" w:type="dxa"/>
          </w:tcPr>
          <w:p w:rsidR="00C33EC9" w:rsidRPr="00C33EC9" w:rsidRDefault="00C33EC9" w:rsidP="00296C1B">
            <w:pPr>
              <w:tabs>
                <w:tab w:val="left" w:pos="3975"/>
              </w:tabs>
              <w:rPr>
                <w:rFonts w:ascii="Times New Roman" w:hAnsi="Times New Roman" w:cs="Times New Roman"/>
                <w:sz w:val="28"/>
                <w:szCs w:val="28"/>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ьер</w:t>
            </w:r>
            <w:proofErr w:type="spellEnd"/>
            <w:r>
              <w:rPr>
                <w:rFonts w:ascii="Times New Roman" w:hAnsi="Times New Roman" w:cs="Times New Roman"/>
                <w:sz w:val="28"/>
                <w:szCs w:val="28"/>
              </w:rPr>
              <w:t xml:space="preserve"> Абеляр</w:t>
            </w:r>
          </w:p>
        </w:tc>
        <w:tc>
          <w:tcPr>
            <w:tcW w:w="5806" w:type="dxa"/>
          </w:tcPr>
          <w:p w:rsidR="00C33EC9" w:rsidRDefault="00C33EC9"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Ирекле рәвештә фикер йөртергә кирәк дип санаган, чөнки бу очракта</w:t>
            </w:r>
            <w:r w:rsidR="007A2898">
              <w:rPr>
                <w:rFonts w:ascii="Times New Roman" w:hAnsi="Times New Roman" w:cs="Times New Roman"/>
                <w:sz w:val="28"/>
                <w:szCs w:val="28"/>
                <w:lang w:val="tt-RU"/>
              </w:rPr>
              <w:t xml:space="preserve"> гына яңа белем алып була һәм ав</w:t>
            </w:r>
            <w:r>
              <w:rPr>
                <w:rFonts w:ascii="Times New Roman" w:hAnsi="Times New Roman" w:cs="Times New Roman"/>
                <w:sz w:val="28"/>
                <w:szCs w:val="28"/>
                <w:lang w:val="tt-RU"/>
              </w:rPr>
              <w:t>торитетка таянырга түгел, бары үзеңнең акылыңа гына.</w:t>
            </w:r>
          </w:p>
        </w:tc>
      </w:tr>
      <w:tr w:rsidR="00C33EC9" w:rsidRPr="00AE4C1A" w:rsidTr="00C33EC9">
        <w:tc>
          <w:tcPr>
            <w:tcW w:w="3539" w:type="dxa"/>
          </w:tcPr>
          <w:p w:rsidR="00C33EC9" w:rsidRDefault="00C33EC9"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Бернар</w:t>
            </w:r>
            <w:r w:rsidR="00062E7C">
              <w:rPr>
                <w:rFonts w:ascii="Times New Roman" w:hAnsi="Times New Roman" w:cs="Times New Roman"/>
                <w:sz w:val="28"/>
                <w:szCs w:val="28"/>
                <w:lang w:val="tt-RU"/>
              </w:rPr>
              <w:t>д Клервос</w:t>
            </w:r>
            <w:r>
              <w:rPr>
                <w:rFonts w:ascii="Times New Roman" w:hAnsi="Times New Roman" w:cs="Times New Roman"/>
                <w:sz w:val="28"/>
                <w:szCs w:val="28"/>
                <w:lang w:val="tt-RU"/>
              </w:rPr>
              <w:t xml:space="preserve">ский </w:t>
            </w:r>
          </w:p>
        </w:tc>
        <w:tc>
          <w:tcPr>
            <w:tcW w:w="5806" w:type="dxa"/>
          </w:tcPr>
          <w:p w:rsidR="00C33EC9" w:rsidRDefault="00C33EC9"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Акыл белән эш итеп әйләнә-тирәлекне өйрәнеп булуны кире каккан, бары Аллахның шәфкате белән генә барысына да ирешергә була.</w:t>
            </w:r>
          </w:p>
        </w:tc>
      </w:tr>
      <w:tr w:rsidR="00C33EC9" w:rsidRPr="00AE4C1A" w:rsidTr="00C33EC9">
        <w:tc>
          <w:tcPr>
            <w:tcW w:w="3539" w:type="dxa"/>
          </w:tcPr>
          <w:p w:rsidR="00C33EC9" w:rsidRDefault="007A2898"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Родж</w:t>
            </w:r>
            <w:r w:rsidR="00C33EC9">
              <w:rPr>
                <w:rFonts w:ascii="Times New Roman" w:hAnsi="Times New Roman" w:cs="Times New Roman"/>
                <w:sz w:val="28"/>
                <w:szCs w:val="28"/>
                <w:lang w:val="tt-RU"/>
              </w:rPr>
              <w:t>ер Бэкон</w:t>
            </w:r>
          </w:p>
        </w:tc>
        <w:tc>
          <w:tcPr>
            <w:tcW w:w="5806" w:type="dxa"/>
          </w:tcPr>
          <w:p w:rsidR="00C33EC9" w:rsidRDefault="00C33EC9" w:rsidP="00C33EC9">
            <w:pPr>
              <w:tabs>
                <w:tab w:val="left" w:pos="1470"/>
              </w:tabs>
              <w:rPr>
                <w:rFonts w:ascii="Times New Roman" w:hAnsi="Times New Roman" w:cs="Times New Roman"/>
                <w:sz w:val="28"/>
                <w:szCs w:val="28"/>
                <w:lang w:val="tt-RU"/>
              </w:rPr>
            </w:pPr>
            <w:r>
              <w:rPr>
                <w:rFonts w:ascii="Times New Roman" w:hAnsi="Times New Roman" w:cs="Times New Roman"/>
                <w:sz w:val="28"/>
                <w:szCs w:val="28"/>
                <w:lang w:val="tt-RU"/>
              </w:rPr>
              <w:t>Бары тәҗрибә туплаган кешеләр генә, үзләренең карарлары дөресме-юкмы икәнен белә алалар дигән, күп кенә киләчәктә ясалачак ачышларны алдан күргән.</w:t>
            </w:r>
          </w:p>
        </w:tc>
      </w:tr>
      <w:tr w:rsidR="00C33EC9" w:rsidRPr="00AE4C1A" w:rsidTr="00C33EC9">
        <w:tc>
          <w:tcPr>
            <w:tcW w:w="3539" w:type="dxa"/>
          </w:tcPr>
          <w:p w:rsidR="00C33EC9" w:rsidRDefault="00C33EC9"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Фома Аквинский</w:t>
            </w:r>
          </w:p>
        </w:tc>
        <w:tc>
          <w:tcPr>
            <w:tcW w:w="5806" w:type="dxa"/>
          </w:tcPr>
          <w:p w:rsidR="00C33EC9" w:rsidRPr="00C33EC9" w:rsidRDefault="00C33EC9"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Дөн</w:t>
            </w:r>
            <w:r w:rsidRPr="00C33EC9">
              <w:rPr>
                <w:rFonts w:ascii="Times New Roman" w:hAnsi="Times New Roman" w:cs="Times New Roman"/>
                <w:sz w:val="28"/>
                <w:szCs w:val="28"/>
                <w:lang w:val="tt-RU"/>
              </w:rPr>
              <w:t>ь</w:t>
            </w:r>
            <w:r>
              <w:rPr>
                <w:rFonts w:ascii="Times New Roman" w:hAnsi="Times New Roman" w:cs="Times New Roman"/>
                <w:sz w:val="28"/>
                <w:szCs w:val="28"/>
                <w:lang w:val="tt-RU"/>
              </w:rPr>
              <w:t xml:space="preserve">я һәм Аллага ошану турындагы белемнәр тупланган иң беренче </w:t>
            </w:r>
            <w:r w:rsidRPr="00C33EC9">
              <w:rPr>
                <w:rFonts w:ascii="Times New Roman" w:hAnsi="Times New Roman" w:cs="Times New Roman"/>
                <w:sz w:val="28"/>
                <w:szCs w:val="28"/>
                <w:lang w:val="tt-RU"/>
              </w:rPr>
              <w:t xml:space="preserve">энциклопедияне </w:t>
            </w:r>
            <w:r>
              <w:rPr>
                <w:rFonts w:ascii="Times New Roman" w:hAnsi="Times New Roman" w:cs="Times New Roman"/>
                <w:sz w:val="28"/>
                <w:szCs w:val="28"/>
                <w:lang w:val="tt-RU"/>
              </w:rPr>
              <w:t>уйлап таба.</w:t>
            </w:r>
          </w:p>
        </w:tc>
      </w:tr>
    </w:tbl>
    <w:p w:rsidR="00C33EC9" w:rsidRDefault="00C33EC9" w:rsidP="00296C1B">
      <w:pPr>
        <w:tabs>
          <w:tab w:val="left" w:pos="3975"/>
        </w:tabs>
        <w:rPr>
          <w:rFonts w:ascii="Times New Roman" w:hAnsi="Times New Roman" w:cs="Times New Roman"/>
          <w:sz w:val="28"/>
          <w:szCs w:val="28"/>
          <w:lang w:val="tt-RU"/>
        </w:rPr>
      </w:pPr>
    </w:p>
    <w:p w:rsidR="00C33EC9" w:rsidRDefault="007A2898"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33EC9">
        <w:rPr>
          <w:rFonts w:ascii="Times New Roman" w:hAnsi="Times New Roman" w:cs="Times New Roman"/>
          <w:sz w:val="28"/>
          <w:szCs w:val="28"/>
          <w:lang w:val="tt-RU"/>
        </w:rPr>
        <w:t xml:space="preserve">Аларның һәм башка галимнәрнең </w:t>
      </w:r>
      <w:r w:rsidR="00C33EC9" w:rsidRPr="00C33EC9">
        <w:rPr>
          <w:rFonts w:ascii="Times New Roman" w:hAnsi="Times New Roman" w:cs="Times New Roman"/>
          <w:sz w:val="28"/>
          <w:szCs w:val="28"/>
          <w:lang w:val="tt-RU"/>
        </w:rPr>
        <w:t>лекция</w:t>
      </w:r>
      <w:r w:rsidR="00C33EC9">
        <w:rPr>
          <w:rFonts w:ascii="Times New Roman" w:hAnsi="Times New Roman" w:cs="Times New Roman"/>
          <w:sz w:val="28"/>
          <w:szCs w:val="28"/>
          <w:lang w:val="tt-RU"/>
        </w:rPr>
        <w:t>ләрен тыңлар өчен студентлар хәтта бер университеттан икенчесенә күчеп йөргәннәр. Андый студентларны вагантлар дип атаганнар. (дәфтәрләргә төшенчәнең аңлатмасын язып куялар).</w:t>
      </w:r>
    </w:p>
    <w:p w:rsidR="00C33EC9" w:rsidRDefault="007A2898"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33EC9">
        <w:rPr>
          <w:rFonts w:ascii="Times New Roman" w:hAnsi="Times New Roman" w:cs="Times New Roman"/>
          <w:sz w:val="28"/>
          <w:szCs w:val="28"/>
          <w:lang w:val="tt-RU"/>
        </w:rPr>
        <w:t>Ачыгыз әле китапларыгызның 177 битен,</w:t>
      </w:r>
      <w:r>
        <w:rPr>
          <w:rFonts w:ascii="Times New Roman" w:hAnsi="Times New Roman" w:cs="Times New Roman"/>
          <w:sz w:val="28"/>
          <w:szCs w:val="28"/>
          <w:lang w:val="tt-RU"/>
        </w:rPr>
        <w:t xml:space="preserve"> анда вагантлар шигыре бар, шул шигыр</w:t>
      </w:r>
      <w:r w:rsidRPr="007A2898">
        <w:rPr>
          <w:rFonts w:ascii="Times New Roman" w:hAnsi="Times New Roman" w:cs="Times New Roman"/>
          <w:sz w:val="28"/>
          <w:szCs w:val="28"/>
          <w:lang w:val="tt-RU"/>
        </w:rPr>
        <w:t>ьне</w:t>
      </w:r>
      <w:r w:rsidR="00C33EC9">
        <w:rPr>
          <w:rFonts w:ascii="Times New Roman" w:hAnsi="Times New Roman" w:cs="Times New Roman"/>
          <w:sz w:val="28"/>
          <w:szCs w:val="28"/>
          <w:lang w:val="tt-RU"/>
        </w:rPr>
        <w:t xml:space="preserve"> укып чыгыгыз (укып чыгалар).</w:t>
      </w:r>
    </w:p>
    <w:p w:rsidR="00C33EC9" w:rsidRDefault="007A2898"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33EC9">
        <w:rPr>
          <w:rFonts w:ascii="Times New Roman" w:hAnsi="Times New Roman" w:cs="Times New Roman"/>
          <w:sz w:val="28"/>
          <w:szCs w:val="28"/>
          <w:lang w:val="tt-RU"/>
        </w:rPr>
        <w:t>Шигыр</w:t>
      </w:r>
      <w:r w:rsidR="00C33EC9" w:rsidRPr="00C33EC9">
        <w:rPr>
          <w:rFonts w:ascii="Times New Roman" w:hAnsi="Times New Roman" w:cs="Times New Roman"/>
          <w:sz w:val="28"/>
          <w:szCs w:val="28"/>
          <w:lang w:val="tt-RU"/>
        </w:rPr>
        <w:t>ьне</w:t>
      </w:r>
      <w:r w:rsidR="00C33EC9">
        <w:rPr>
          <w:rFonts w:ascii="Times New Roman" w:hAnsi="Times New Roman" w:cs="Times New Roman"/>
          <w:sz w:val="28"/>
          <w:szCs w:val="28"/>
          <w:lang w:val="tt-RU"/>
        </w:rPr>
        <w:t>ң бер өзеген укыгач без студентның нәрсәдән зарланганын аңлыйбыз?</w:t>
      </w:r>
    </w:p>
    <w:p w:rsidR="00C33EC9" w:rsidRDefault="00C33EC9"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(җавап: </w:t>
      </w:r>
      <w:r w:rsidR="006509C1">
        <w:rPr>
          <w:rFonts w:ascii="Times New Roman" w:hAnsi="Times New Roman" w:cs="Times New Roman"/>
          <w:sz w:val="28"/>
          <w:szCs w:val="28"/>
          <w:lang w:val="tt-RU"/>
        </w:rPr>
        <w:t>укуга барлыкка килгән җиңел караштан, димәк студентлар үзләренең бөтен буш вакытын укуга бирергә тиеш булган).</w:t>
      </w:r>
    </w:p>
    <w:p w:rsidR="006509C1" w:rsidRDefault="007A2898"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509C1">
        <w:rPr>
          <w:rFonts w:ascii="Times New Roman" w:hAnsi="Times New Roman" w:cs="Times New Roman"/>
          <w:sz w:val="28"/>
          <w:szCs w:val="28"/>
          <w:lang w:val="tt-RU"/>
        </w:rPr>
        <w:t>Уйлап карыйк әле студентны нинди сәбәпләр аркасында университеттан куа алганнар?</w:t>
      </w:r>
    </w:p>
    <w:p w:rsidR="006509C1" w:rsidRDefault="006509C1"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(үз мисалларын китерәләр)</w:t>
      </w:r>
    </w:p>
    <w:p w:rsidR="006509C1" w:rsidRDefault="006509C1"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Шулай ук ярлылык һәм акча булмау сәбәбе дә, укудан аеруның гаепчесе булган. Мондый хәлләрне булдырмас өчен сәүдәгәрдәр, корол</w:t>
      </w:r>
      <w:r w:rsidRPr="006509C1">
        <w:rPr>
          <w:rFonts w:ascii="Times New Roman" w:hAnsi="Times New Roman" w:cs="Times New Roman"/>
          <w:sz w:val="28"/>
          <w:szCs w:val="28"/>
          <w:lang w:val="tt-RU"/>
        </w:rPr>
        <w:t>ь</w:t>
      </w:r>
      <w:r>
        <w:rPr>
          <w:rFonts w:ascii="Times New Roman" w:hAnsi="Times New Roman" w:cs="Times New Roman"/>
          <w:sz w:val="28"/>
          <w:szCs w:val="28"/>
          <w:lang w:val="tt-RU"/>
        </w:rPr>
        <w:t xml:space="preserve">ләр, </w:t>
      </w:r>
      <w:r>
        <w:rPr>
          <w:rFonts w:ascii="Times New Roman" w:hAnsi="Times New Roman" w:cs="Times New Roman"/>
          <w:sz w:val="28"/>
          <w:szCs w:val="28"/>
          <w:lang w:val="tt-RU"/>
        </w:rPr>
        <w:lastRenderedPageBreak/>
        <w:t>епископлар яр</w:t>
      </w:r>
      <w:r w:rsidR="007A2898">
        <w:rPr>
          <w:rFonts w:ascii="Times New Roman" w:hAnsi="Times New Roman" w:cs="Times New Roman"/>
          <w:sz w:val="28"/>
          <w:szCs w:val="28"/>
          <w:lang w:val="tt-RU"/>
        </w:rPr>
        <w:t>дәме белән коллегияләр оештырылган</w:t>
      </w:r>
      <w:r>
        <w:rPr>
          <w:rFonts w:ascii="Times New Roman" w:hAnsi="Times New Roman" w:cs="Times New Roman"/>
          <w:sz w:val="28"/>
          <w:szCs w:val="28"/>
          <w:lang w:val="tt-RU"/>
        </w:rPr>
        <w:t>. Шушы коллегияләрдә шәкертне тору урыны, ризык һәм яхшы китапханәләргә керү мөмкинлеге белән тәэмин иткәннәр.</w:t>
      </w:r>
    </w:p>
    <w:p w:rsidR="006509C1" w:rsidRDefault="007A2898" w:rsidP="00296C1B">
      <w:pPr>
        <w:tabs>
          <w:tab w:val="left" w:pos="3975"/>
        </w:tabs>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B649ED">
        <w:rPr>
          <w:rFonts w:ascii="Times New Roman" w:hAnsi="Times New Roman" w:cs="Times New Roman"/>
          <w:sz w:val="28"/>
          <w:szCs w:val="28"/>
          <w:lang w:val="tt-RU"/>
        </w:rPr>
        <w:t>Лек</w:t>
      </w:r>
      <w:r w:rsidR="00B649ED">
        <w:rPr>
          <w:rFonts w:ascii="Times New Roman" w:hAnsi="Times New Roman" w:cs="Times New Roman"/>
          <w:sz w:val="28"/>
          <w:szCs w:val="28"/>
        </w:rPr>
        <w:t>ц</w:t>
      </w:r>
      <w:r w:rsidR="00B649ED">
        <w:rPr>
          <w:rFonts w:ascii="Times New Roman" w:hAnsi="Times New Roman" w:cs="Times New Roman"/>
          <w:sz w:val="28"/>
          <w:szCs w:val="28"/>
          <w:lang w:val="tt-RU"/>
        </w:rPr>
        <w:t xml:space="preserve">ияләрдән тыш университетта диспутлар да оештырылган. Монда студентлар үз белемнәрен, фикерләү сәләтен күрсәтә алганнар. </w:t>
      </w:r>
    </w:p>
    <w:p w:rsidR="00B649ED" w:rsidRDefault="00B649ED" w:rsidP="00296C1B">
      <w:pPr>
        <w:tabs>
          <w:tab w:val="left" w:pos="3975"/>
        </w:tabs>
        <w:rPr>
          <w:rFonts w:ascii="Times New Roman" w:hAnsi="Times New Roman" w:cs="Times New Roman"/>
          <w:sz w:val="28"/>
          <w:szCs w:val="28"/>
          <w:lang w:val="tt-RU"/>
        </w:rPr>
      </w:pPr>
      <w:r w:rsidRPr="00B649ED">
        <w:rPr>
          <w:rFonts w:ascii="Times New Roman" w:hAnsi="Times New Roman" w:cs="Times New Roman"/>
          <w:b/>
          <w:sz w:val="28"/>
          <w:szCs w:val="28"/>
          <w:lang w:val="tt-RU"/>
        </w:rPr>
        <w:t>IV.</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 xml:space="preserve">Нәтиҗә: (3 минут) Димәк урта гасырларда шәһәрләр үсеше һәм соборлар төзелеше белән бер рәттән, белем дәрәҗәсен арттыру өстендәге эш тә бик мөһим булган. Еллар, гасырлар узган саен белемле кешеләрдә мохтаҗлык арткан. Шуңа күрә дә </w:t>
      </w:r>
      <w:r w:rsidRPr="00B649ED">
        <w:rPr>
          <w:rFonts w:ascii="Times New Roman" w:hAnsi="Times New Roman" w:cs="Times New Roman"/>
          <w:sz w:val="28"/>
          <w:szCs w:val="28"/>
          <w:lang w:val="tt-RU"/>
        </w:rPr>
        <w:t xml:space="preserve">XII-XIII </w:t>
      </w:r>
      <w:r>
        <w:rPr>
          <w:rFonts w:ascii="Times New Roman" w:hAnsi="Times New Roman" w:cs="Times New Roman"/>
          <w:sz w:val="28"/>
          <w:szCs w:val="28"/>
          <w:lang w:val="tt-RU"/>
        </w:rPr>
        <w:t>гасырларда шәһәр мәктәпләре һәм университетлар үсеше киң таралыш ала.</w:t>
      </w:r>
    </w:p>
    <w:p w:rsidR="00B649ED" w:rsidRPr="00B649ED" w:rsidRDefault="00B649ED" w:rsidP="00296C1B">
      <w:pPr>
        <w:tabs>
          <w:tab w:val="left" w:pos="3975"/>
        </w:tabs>
        <w:rPr>
          <w:rFonts w:ascii="Times New Roman" w:hAnsi="Times New Roman" w:cs="Times New Roman"/>
          <w:sz w:val="28"/>
          <w:szCs w:val="28"/>
          <w:lang w:val="tt-RU"/>
        </w:rPr>
      </w:pPr>
      <w:r w:rsidRPr="00B649ED">
        <w:rPr>
          <w:rFonts w:ascii="Times New Roman" w:hAnsi="Times New Roman" w:cs="Times New Roman"/>
          <w:b/>
          <w:sz w:val="28"/>
          <w:szCs w:val="28"/>
          <w:lang w:val="tt-RU"/>
        </w:rPr>
        <w:t>V.</w:t>
      </w:r>
      <w:r>
        <w:rPr>
          <w:rFonts w:ascii="Times New Roman" w:hAnsi="Times New Roman" w:cs="Times New Roman"/>
          <w:sz w:val="28"/>
          <w:szCs w:val="28"/>
          <w:lang w:val="tt-RU"/>
        </w:rPr>
        <w:t>Өй эше: (3 минут) параграф 18, бит 170-177 укырга, сорауларга телдән җавап әзерләргә.</w:t>
      </w:r>
    </w:p>
    <w:sectPr w:rsidR="00B649ED" w:rsidRPr="00B649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671FB"/>
    <w:multiLevelType w:val="hybridMultilevel"/>
    <w:tmpl w:val="7F926202"/>
    <w:lvl w:ilvl="0" w:tplc="8012A29A">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6E"/>
    <w:rsid w:val="00062E7C"/>
    <w:rsid w:val="00063D3E"/>
    <w:rsid w:val="00296C1B"/>
    <w:rsid w:val="002A64EE"/>
    <w:rsid w:val="0032618C"/>
    <w:rsid w:val="004C754E"/>
    <w:rsid w:val="004D057C"/>
    <w:rsid w:val="004F2A00"/>
    <w:rsid w:val="00527D2E"/>
    <w:rsid w:val="005C28CC"/>
    <w:rsid w:val="005D1778"/>
    <w:rsid w:val="006509C1"/>
    <w:rsid w:val="007A21F9"/>
    <w:rsid w:val="007A2898"/>
    <w:rsid w:val="0097400F"/>
    <w:rsid w:val="009E0ECD"/>
    <w:rsid w:val="00AE4C1A"/>
    <w:rsid w:val="00AF7303"/>
    <w:rsid w:val="00B649ED"/>
    <w:rsid w:val="00C10C6E"/>
    <w:rsid w:val="00C33EC9"/>
    <w:rsid w:val="00D63C45"/>
    <w:rsid w:val="00D812BC"/>
    <w:rsid w:val="00E22C3D"/>
    <w:rsid w:val="00E506B0"/>
    <w:rsid w:val="00FF4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C6E"/>
    <w:pPr>
      <w:ind w:left="720"/>
      <w:contextualSpacing/>
    </w:pPr>
  </w:style>
  <w:style w:type="table" w:styleId="a4">
    <w:name w:val="Table Grid"/>
    <w:basedOn w:val="a1"/>
    <w:uiPriority w:val="39"/>
    <w:rsid w:val="00C33E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C6E"/>
    <w:pPr>
      <w:ind w:left="720"/>
      <w:contextualSpacing/>
    </w:pPr>
  </w:style>
  <w:style w:type="table" w:styleId="a4">
    <w:name w:val="Table Grid"/>
    <w:basedOn w:val="a1"/>
    <w:uiPriority w:val="39"/>
    <w:rsid w:val="00C33E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Айдар</cp:lastModifiedBy>
  <cp:revision>3</cp:revision>
  <cp:lastPrinted>2015-10-31T10:01:00Z</cp:lastPrinted>
  <dcterms:created xsi:type="dcterms:W3CDTF">2015-10-31T10:05:00Z</dcterms:created>
  <dcterms:modified xsi:type="dcterms:W3CDTF">2015-10-31T10:05:00Z</dcterms:modified>
</cp:coreProperties>
</file>