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3" w:rsidRDefault="003C28B3" w:rsidP="003C28B3">
      <w:pPr>
        <w:shd w:val="clear" w:color="auto" w:fill="F2F2F2" w:themeFill="background1" w:themeFillShade="F2"/>
        <w:spacing w:before="12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Режим дня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Расписание совместной образовательной деятельн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сти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Двигательный режим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Схема закаливания детей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Оформление предметно-пространственной среды</w:t>
      </w:r>
    </w:p>
    <w:p w:rsidR="003C28B3" w:rsidRPr="00FF2D5E" w:rsidRDefault="003C28B3" w:rsidP="003C28B3">
      <w:pPr>
        <w:numPr>
          <w:ilvl w:val="0"/>
          <w:numId w:val="43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Перечень методических пособий (основная и вари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тивная часть)</w:t>
      </w:r>
    </w:p>
    <w:p w:rsidR="003C28B3" w:rsidRDefault="003C28B3" w:rsidP="003C28B3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C28B3" w:rsidRPr="00AD246E" w:rsidRDefault="003C28B3" w:rsidP="003C28B3">
      <w:pPr>
        <w:shd w:val="clear" w:color="auto" w:fill="F2F2F2" w:themeFill="background1" w:themeFillShade="F2"/>
        <w:spacing w:before="24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D246E">
        <w:rPr>
          <w:rFonts w:eastAsia="Times New Roman" w:cs="Times New Roman"/>
          <w:b/>
          <w:bCs/>
          <w:sz w:val="28"/>
          <w:szCs w:val="28"/>
          <w:lang w:eastAsia="ru-RU"/>
        </w:rPr>
        <w:t>Приложения к программе</w:t>
      </w:r>
    </w:p>
    <w:p w:rsidR="003C28B3" w:rsidRPr="00FF2D5E" w:rsidRDefault="003C28B3" w:rsidP="003C28B3">
      <w:pPr>
        <w:numPr>
          <w:ilvl w:val="0"/>
          <w:numId w:val="44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Конспекты, сценарии различных форм ОД</w:t>
      </w:r>
    </w:p>
    <w:p w:rsidR="003C28B3" w:rsidRPr="00FF2D5E" w:rsidRDefault="003C28B3" w:rsidP="003C28B3">
      <w:pPr>
        <w:numPr>
          <w:ilvl w:val="0"/>
          <w:numId w:val="44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Описание игр и игровых упражнений</w:t>
      </w:r>
    </w:p>
    <w:p w:rsidR="003C28B3" w:rsidRPr="00FF2D5E" w:rsidRDefault="003C28B3" w:rsidP="003C28B3">
      <w:pPr>
        <w:numPr>
          <w:ilvl w:val="0"/>
          <w:numId w:val="44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Сценарий мастер-классов для педагогов, родителей</w:t>
      </w:r>
    </w:p>
    <w:p w:rsidR="003C28B3" w:rsidRPr="00FF2D5E" w:rsidRDefault="003C28B3" w:rsidP="003C28B3">
      <w:pPr>
        <w:numPr>
          <w:ilvl w:val="0"/>
          <w:numId w:val="44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Сценарии различных форм сотрудничества с семьями воспитанников (консультации, круглые столы, сем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нары, тренинги и т.д.)</w:t>
      </w:r>
    </w:p>
    <w:p w:rsidR="003C28B3" w:rsidRPr="00FF2D5E" w:rsidRDefault="003C28B3" w:rsidP="003C28B3">
      <w:pPr>
        <w:numPr>
          <w:ilvl w:val="0"/>
          <w:numId w:val="44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Визуальные средства информации (дети-родители-педагоги) – презентации, стенды, ширмы и т.д.</w:t>
      </w:r>
    </w:p>
    <w:p w:rsidR="003C28B3" w:rsidRDefault="003C28B3" w:rsidP="003C28B3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C28B3" w:rsidRPr="00A43A45" w:rsidRDefault="003C28B3" w:rsidP="003C28B3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drawing>
          <wp:inline distT="0" distB="0" distL="0" distR="0" wp14:anchorId="1E5C9C9C" wp14:editId="61F0DAF8">
            <wp:extent cx="1405719" cy="1054180"/>
            <wp:effectExtent l="114300" t="57150" r="99695" b="146050"/>
            <wp:docPr id="4" name="Picture 5" descr="C:\Documents and Settings\Мигрова\Рабочий стол\удач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Documents and Settings\Мигрова\Рабочий стол\удачи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91" cy="10677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ED54EE" w:rsidRPr="00ED54EE" w:rsidRDefault="00ED54EE" w:rsidP="00ED54EE">
      <w:pPr>
        <w:spacing w:after="0" w:line="240" w:lineRule="auto"/>
        <w:ind w:firstLine="567"/>
        <w:jc w:val="right"/>
        <w:rPr>
          <w:rFonts w:eastAsia="Times New Roman" w:cs="Times New Roman"/>
          <w:bCs/>
          <w:sz w:val="24"/>
          <w:szCs w:val="30"/>
          <w:lang w:eastAsia="ru-RU"/>
        </w:rPr>
      </w:pPr>
    </w:p>
    <w:p w:rsidR="007744A8" w:rsidRDefault="007744A8" w:rsidP="007744A8">
      <w:pPr>
        <w:spacing w:before="120" w:after="0" w:line="240" w:lineRule="auto"/>
        <w:ind w:firstLine="567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DC029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A5418" wp14:editId="1418F37D">
                <wp:simplePos x="0" y="0"/>
                <wp:positionH relativeFrom="column">
                  <wp:posOffset>-59164</wp:posOffset>
                </wp:positionH>
                <wp:positionV relativeFrom="paragraph">
                  <wp:posOffset>14605</wp:posOffset>
                </wp:positionV>
                <wp:extent cx="1708785" cy="957580"/>
                <wp:effectExtent l="0" t="0" r="24765" b="13970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9575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A8" w:rsidRPr="00183C12" w:rsidRDefault="007744A8" w:rsidP="007744A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>Памятка для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воспитателей </w:t>
                            </w: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Семейных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-4.65pt;margin-top:1.15pt;width:134.55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785,957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" adj="-11796480,,5400" path="m,l1549185,v88145,,159600,71455,159600,159600l1708785,957580,,957580,,xe" fillcolor="white [3201]" strokecolor="#4bacc6 [3208]" strokeweight="2pt">
                <v:stroke joinstyle="miter"/>
                <v:formulas/>
                <v:path arrowok="t" o:connecttype="custom" o:connectlocs="0,0;1549185,0;1708785,159600;1708785,957580;0,957580;0,0" o:connectangles="0,0,0,0,0,0" textboxrect="0,0,1708785,957580"/>
                <v:textbox>
                  <w:txbxContent>
                    <w:p w:rsidR="007744A8" w:rsidRPr="00183C12" w:rsidRDefault="007744A8" w:rsidP="007744A8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183C12">
                        <w:rPr>
                          <w:b/>
                          <w:i/>
                          <w:sz w:val="28"/>
                        </w:rPr>
                        <w:t>Памятка для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 xml:space="preserve">воспитателей </w:t>
                      </w:r>
                      <w:r w:rsidRPr="00183C12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Семейных 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>детских садов</w:t>
                      </w:r>
                    </w:p>
                  </w:txbxContent>
                </v:textbox>
              </v:shape>
            </w:pict>
          </mc:Fallback>
        </mc:AlternateContent>
      </w:r>
      <w:r w:rsidRPr="00DC0298">
        <w:rPr>
          <w:noProof/>
          <w:sz w:val="24"/>
          <w:lang w:eastAsia="ru-RU"/>
        </w:rPr>
        <w:drawing>
          <wp:inline distT="0" distB="0" distL="0" distR="0" wp14:anchorId="1C41C2ED" wp14:editId="21DFC0A3">
            <wp:extent cx="2209796" cy="954231"/>
            <wp:effectExtent l="19050" t="19050" r="19685" b="17780"/>
            <wp:docPr id="5" name="Picture 3" descr="http://www.tc-sfera.ru/sites/default/files/styles/medium/public/field/image/fgos_do.png">
              <a:hlinkClick xmlns:a="http://schemas.openxmlformats.org/drawingml/2006/main" r:id="rId8" tooltip="Переход от ФГТ к ФГОС Д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tc-sfera.ru/sites/default/files/styles/medium/public/field/image/fgos_do.png">
                      <a:hlinkClick r:id="rId8" tooltip="Переход от ФГТ к ФГОС ДО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98" cy="9563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C1D46" w:rsidRDefault="000C1D46" w:rsidP="00A43A45">
      <w:pPr>
        <w:spacing w:after="0" w:line="240" w:lineRule="auto"/>
        <w:jc w:val="center"/>
        <w:rPr>
          <w:rStyle w:val="a9"/>
          <w:sz w:val="28"/>
          <w:szCs w:val="28"/>
        </w:rPr>
      </w:pPr>
    </w:p>
    <w:p w:rsidR="00EB514D" w:rsidRPr="00A43A45" w:rsidRDefault="00A43A45" w:rsidP="00A43A4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  <w:r>
        <w:rPr>
          <w:rFonts w:eastAsia="Times New Roman" w:cs="Times New Roman"/>
          <w:b/>
          <w:bCs/>
          <w:sz w:val="32"/>
          <w:szCs w:val="28"/>
          <w:lang w:eastAsia="ru-RU"/>
        </w:rPr>
        <w:t>«</w:t>
      </w:r>
      <w:r w:rsidR="00FF2D5E" w:rsidRPr="00FF2D5E">
        <w:rPr>
          <w:rFonts w:eastAsia="Times New Roman" w:cs="Times New Roman"/>
          <w:b/>
          <w:bCs/>
          <w:sz w:val="32"/>
          <w:szCs w:val="28"/>
          <w:lang w:eastAsia="ru-RU"/>
        </w:rPr>
        <w:t>Рабочая  программа воспитателя</w:t>
      </w:r>
      <w:r w:rsidR="00463678">
        <w:rPr>
          <w:rFonts w:eastAsia="Times New Roman" w:cs="Times New Roman"/>
          <w:b/>
          <w:bCs/>
          <w:sz w:val="32"/>
          <w:szCs w:val="28"/>
          <w:lang w:eastAsia="ru-RU"/>
        </w:rPr>
        <w:t>:</w:t>
      </w:r>
      <w:bookmarkStart w:id="0" w:name="_GoBack"/>
      <w:bookmarkEnd w:id="0"/>
      <w:r w:rsidR="00FF2D5E" w:rsidRPr="00FF2D5E">
        <w:rPr>
          <w:rFonts w:eastAsia="Times New Roman" w:cs="Times New Roman"/>
          <w:b/>
          <w:bCs/>
          <w:sz w:val="32"/>
          <w:szCs w:val="28"/>
          <w:lang w:eastAsia="ru-RU"/>
        </w:rPr>
        <w:br/>
        <w:t>Структура. Содержание</w:t>
      </w:r>
      <w:r>
        <w:rPr>
          <w:rFonts w:eastAsia="Times New Roman" w:cs="Times New Roman"/>
          <w:b/>
          <w:bCs/>
          <w:sz w:val="32"/>
          <w:szCs w:val="28"/>
          <w:lang w:eastAsia="ru-RU"/>
        </w:rPr>
        <w:t>»</w:t>
      </w:r>
    </w:p>
    <w:p w:rsidR="00FF2D5E" w:rsidRDefault="00463678" w:rsidP="00A43A4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 wp14:anchorId="7087F890" wp14:editId="2B57A373">
            <wp:simplePos x="0" y="0"/>
            <wp:positionH relativeFrom="column">
              <wp:posOffset>2778760</wp:posOffset>
            </wp:positionH>
            <wp:positionV relativeFrom="paragraph">
              <wp:posOffset>218440</wp:posOffset>
            </wp:positionV>
            <wp:extent cx="436245" cy="626110"/>
            <wp:effectExtent l="133350" t="57150" r="78105" b="154940"/>
            <wp:wrapNone/>
            <wp:docPr id="7" name="Picture 10" descr="http://dskv334.mskobr.ru/images/cms/data/pro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http://dskv334.mskobr.ru/images/cms/data/programm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26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6191" behindDoc="0" locked="0" layoutInCell="1" allowOverlap="1" wp14:anchorId="4DD98F59" wp14:editId="2E5D2BA4">
            <wp:simplePos x="0" y="0"/>
            <wp:positionH relativeFrom="column">
              <wp:posOffset>2110740</wp:posOffset>
            </wp:positionH>
            <wp:positionV relativeFrom="paragraph">
              <wp:posOffset>205740</wp:posOffset>
            </wp:positionV>
            <wp:extent cx="447040" cy="615315"/>
            <wp:effectExtent l="114300" t="76200" r="86360" b="146685"/>
            <wp:wrapNone/>
            <wp:docPr id="6" name="Picture 8" descr="http://prosv.ru/Attachment.aspx?Id=1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http://prosv.ru/Attachment.aspx?Id=184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53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4143" behindDoc="0" locked="0" layoutInCell="1" allowOverlap="1" wp14:anchorId="11D43841" wp14:editId="157ED408">
            <wp:simplePos x="0" y="0"/>
            <wp:positionH relativeFrom="column">
              <wp:posOffset>1437005</wp:posOffset>
            </wp:positionH>
            <wp:positionV relativeFrom="paragraph">
              <wp:posOffset>217170</wp:posOffset>
            </wp:positionV>
            <wp:extent cx="461645" cy="639445"/>
            <wp:effectExtent l="114300" t="57150" r="90805" b="160655"/>
            <wp:wrapNone/>
            <wp:docPr id="9" name="Picture 2" descr="http://sad70.ru/assets/templates/kindergarten/images/programs/ist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sad70.ru/assets/templates/kindergarten/images/programs/isto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39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 wp14:anchorId="3B629538" wp14:editId="50035990">
            <wp:simplePos x="0" y="0"/>
            <wp:positionH relativeFrom="column">
              <wp:posOffset>3423920</wp:posOffset>
            </wp:positionH>
            <wp:positionV relativeFrom="paragraph">
              <wp:posOffset>270510</wp:posOffset>
            </wp:positionV>
            <wp:extent cx="438150" cy="655955"/>
            <wp:effectExtent l="114300" t="57150" r="76200" b="144145"/>
            <wp:wrapNone/>
            <wp:docPr id="8" name="Picture 12" descr="http://www.kidsunity.org/uploads/posts/2011-03/1298975728_st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http://www.kidsunity.org/uploads/posts/2011-03/1298975728_step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5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drawing>
          <wp:anchor distT="0" distB="0" distL="114300" distR="114300" simplePos="0" relativeHeight="251655167" behindDoc="0" locked="0" layoutInCell="1" allowOverlap="1" wp14:anchorId="4FDF468B" wp14:editId="43A21092">
            <wp:simplePos x="0" y="0"/>
            <wp:positionH relativeFrom="column">
              <wp:posOffset>765175</wp:posOffset>
            </wp:positionH>
            <wp:positionV relativeFrom="paragraph">
              <wp:posOffset>257810</wp:posOffset>
            </wp:positionV>
            <wp:extent cx="447040" cy="643890"/>
            <wp:effectExtent l="114300" t="57150" r="86360" b="156210"/>
            <wp:wrapNone/>
            <wp:docPr id="10" name="Picture 6" descr="http://prosv.ru/Attachment.aspx?Id=1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http://prosv.ru/Attachment.aspx?Id=139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43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D5E" w:rsidRDefault="00FF2D5E" w:rsidP="00A43A4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2D5E" w:rsidRDefault="00FF2D5E" w:rsidP="00A43A4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2D5E" w:rsidRPr="00A43A45" w:rsidRDefault="00FF2D5E" w:rsidP="00A43A4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2D5E" w:rsidRDefault="00FF2D5E" w:rsidP="00FF2D5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3678" w:rsidRDefault="00463678" w:rsidP="00FF2D5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749B" w:rsidRDefault="00FF2D5E" w:rsidP="009D4E98">
      <w:pPr>
        <w:shd w:val="clear" w:color="auto" w:fill="F2F2F2" w:themeFill="background1" w:themeFillShade="F2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Нормативные документы, регламентирующие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деятельность образовательных учр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ждений</w:t>
      </w:r>
    </w:p>
    <w:p w:rsidR="00000000" w:rsidRPr="00FF2D5E" w:rsidRDefault="00E63B3F" w:rsidP="00FF2D5E">
      <w:pPr>
        <w:numPr>
          <w:ilvl w:val="0"/>
          <w:numId w:val="38"/>
        </w:numPr>
        <w:spacing w:before="36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Федеральный закон Российской Федерации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«Об 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б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разовании»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 29.12.2012 г. №273-ФЗ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(ст.2, п.9; ст.48, п.1)</w:t>
      </w:r>
    </w:p>
    <w:p w:rsidR="00000000" w:rsidRPr="00FF2D5E" w:rsidRDefault="00E63B3F" w:rsidP="00FF2D5E">
      <w:pPr>
        <w:numPr>
          <w:ilvl w:val="0"/>
          <w:numId w:val="38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Квалификационный справочник должностей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рук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водителей, специалистов и служащих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(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от 31.10.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2011 г.)</w:t>
      </w:r>
    </w:p>
    <w:p w:rsidR="00000000" w:rsidRPr="00FF2D5E" w:rsidRDefault="00E63B3F" w:rsidP="00FF2D5E">
      <w:pPr>
        <w:numPr>
          <w:ilvl w:val="0"/>
          <w:numId w:val="38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ФГОС дошкольного образования (приказ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 17.10.2013 г.,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действует с 01.01.2014 г.)</w:t>
      </w:r>
    </w:p>
    <w:p w:rsidR="00000000" w:rsidRPr="00FF2D5E" w:rsidRDefault="00E63B3F" w:rsidP="00FF2D5E">
      <w:pPr>
        <w:numPr>
          <w:ilvl w:val="0"/>
          <w:numId w:val="38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СанПиН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2.4.1.3049-13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«Санитарно-эпидемиологические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устройству,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держанию и организ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ции режима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FF2D5E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д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школ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ь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ных образовательных организ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A167C4">
        <w:rPr>
          <w:rFonts w:eastAsia="Times New Roman" w:cs="Times New Roman"/>
          <w:b/>
          <w:bCs/>
          <w:sz w:val="28"/>
          <w:szCs w:val="28"/>
          <w:lang w:eastAsia="ru-RU"/>
        </w:rPr>
        <w:t>ций»</w:t>
      </w:r>
    </w:p>
    <w:p w:rsidR="00FF2D5E" w:rsidRDefault="00FF2D5E" w:rsidP="00A43A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2D5E" w:rsidRDefault="005A51DF" w:rsidP="00A43A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584065" wp14:editId="06AB575C">
                <wp:simplePos x="0" y="0"/>
                <wp:positionH relativeFrom="column">
                  <wp:posOffset>35740</wp:posOffset>
                </wp:positionH>
                <wp:positionV relativeFrom="paragraph">
                  <wp:posOffset>44640</wp:posOffset>
                </wp:positionV>
                <wp:extent cx="4530725" cy="1433014"/>
                <wp:effectExtent l="0" t="0" r="22225" b="15240"/>
                <wp:wrapNone/>
                <wp:docPr id="12" name="Прямоугольник с двумя скругл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1433014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2" o:spid="_x0000_s1026" style="position:absolute;margin-left:2.8pt;margin-top:3.5pt;width:356.75pt;height:11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0725,143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" path="m238840,l4530725,r,l4530725,1194174v,131908,-106932,238840,-238840,238840l,1433014r,l,238840c,106932,106932,,238840,xe" fillcolor="#eeece1 [3214]" strokecolor="white [3212]" strokeweight="2pt">
                <v:path arrowok="t" o:connecttype="custom" o:connectlocs="238840,0;4530725,0;4530725,0;4530725,1194174;4291885,1433014;0,1433014;0,1433014;0,238840;238840,0" o:connectangles="0,0,0,0,0,0,0,0,0"/>
              </v:shape>
            </w:pict>
          </mc:Fallback>
        </mc:AlternateContent>
      </w:r>
    </w:p>
    <w:p w:rsidR="00FF2D5E" w:rsidRPr="00FF2D5E" w:rsidRDefault="00FF2D5E" w:rsidP="005A51DF">
      <w:pPr>
        <w:spacing w:after="0" w:line="240" w:lineRule="auto"/>
        <w:ind w:left="227" w:right="227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 воспитателя</w:t>
      </w:r>
      <w:r w:rsidR="005A51D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5A51DF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является неотъемлемой частью Основной </w:t>
      </w:r>
      <w:r w:rsidR="005A51DF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общеобразовательной программы дошкольного </w:t>
      </w:r>
      <w:r w:rsidR="005A51DF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обр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зования Учреждения, которая разрабатывается </w:t>
      </w:r>
      <w:r w:rsidR="005A51DF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на основе </w:t>
      </w:r>
      <w:proofErr w:type="gramStart"/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Пр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мерных</w:t>
      </w:r>
      <w:proofErr w:type="gramEnd"/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ООП ДО</w:t>
      </w:r>
    </w:p>
    <w:p w:rsidR="00FF2D5E" w:rsidRDefault="00FF2D5E" w:rsidP="00A43A4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2D5E" w:rsidRDefault="00FF2D5E" w:rsidP="00A43A45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F2D5E" w:rsidRDefault="00FF2D5E" w:rsidP="007E6E9E">
      <w:pPr>
        <w:shd w:val="clear" w:color="auto" w:fill="F2F2F2" w:themeFill="background1" w:themeFillShade="F2"/>
        <w:spacing w:before="24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Структура рабочей программы</w:t>
      </w:r>
      <w:r w:rsidR="007E6E9E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000000" w:rsidRPr="00FF2D5E" w:rsidRDefault="00E63B3F" w:rsidP="007E6E9E">
      <w:pPr>
        <w:numPr>
          <w:ilvl w:val="0"/>
          <w:numId w:val="39"/>
        </w:numPr>
        <w:tabs>
          <w:tab w:val="clear" w:pos="720"/>
          <w:tab w:val="left" w:pos="2552"/>
        </w:tabs>
        <w:spacing w:before="120" w:after="0" w:line="240" w:lineRule="auto"/>
        <w:ind w:left="2126" w:hanging="11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Титульный лист </w:t>
      </w:r>
    </w:p>
    <w:p w:rsidR="00000000" w:rsidRPr="00FF2D5E" w:rsidRDefault="00E63B3F" w:rsidP="007E6E9E">
      <w:pPr>
        <w:numPr>
          <w:ilvl w:val="0"/>
          <w:numId w:val="39"/>
        </w:numPr>
        <w:tabs>
          <w:tab w:val="clear" w:pos="720"/>
          <w:tab w:val="left" w:pos="2552"/>
        </w:tabs>
        <w:spacing w:before="120" w:after="0" w:line="240" w:lineRule="auto"/>
        <w:ind w:left="2126" w:hanging="11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Содержание </w:t>
      </w:r>
    </w:p>
    <w:p w:rsidR="00000000" w:rsidRPr="00FF2D5E" w:rsidRDefault="00E63B3F" w:rsidP="007E6E9E">
      <w:pPr>
        <w:numPr>
          <w:ilvl w:val="0"/>
          <w:numId w:val="39"/>
        </w:numPr>
        <w:tabs>
          <w:tab w:val="clear" w:pos="720"/>
          <w:tab w:val="left" w:pos="2552"/>
        </w:tabs>
        <w:spacing w:before="120" w:after="0" w:line="240" w:lineRule="auto"/>
        <w:ind w:left="2126" w:hanging="11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000000" w:rsidRPr="00FF2D5E" w:rsidRDefault="00E63B3F" w:rsidP="007E6E9E">
      <w:pPr>
        <w:numPr>
          <w:ilvl w:val="0"/>
          <w:numId w:val="39"/>
        </w:numPr>
        <w:tabs>
          <w:tab w:val="clear" w:pos="720"/>
          <w:tab w:val="left" w:pos="2552"/>
        </w:tabs>
        <w:spacing w:before="120" w:after="0" w:line="240" w:lineRule="auto"/>
        <w:ind w:left="2126" w:hanging="11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:rsidR="00000000" w:rsidRPr="00FF2D5E" w:rsidRDefault="00E63B3F" w:rsidP="007E6E9E">
      <w:pPr>
        <w:numPr>
          <w:ilvl w:val="0"/>
          <w:numId w:val="39"/>
        </w:numPr>
        <w:tabs>
          <w:tab w:val="clear" w:pos="720"/>
          <w:tab w:val="left" w:pos="2552"/>
        </w:tabs>
        <w:spacing w:before="120" w:after="0" w:line="240" w:lineRule="auto"/>
        <w:ind w:left="2126" w:hanging="11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Организационный раздел </w:t>
      </w:r>
    </w:p>
    <w:p w:rsidR="00FF2D5E" w:rsidRDefault="00FF2D5E" w:rsidP="00A43A45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F2D5E" w:rsidRDefault="00FF2D5E" w:rsidP="007E6E9E">
      <w:pPr>
        <w:shd w:val="clear" w:color="auto" w:fill="F2F2F2" w:themeFill="background1" w:themeFillShade="F2"/>
        <w:spacing w:before="24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Титульный лист</w:t>
      </w:r>
    </w:p>
    <w:p w:rsidR="00000000" w:rsidRPr="00FF2D5E" w:rsidRDefault="00E63B3F" w:rsidP="007E6E9E">
      <w:pPr>
        <w:numPr>
          <w:ilvl w:val="0"/>
          <w:numId w:val="40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Название организации согласно уставу</w:t>
      </w:r>
    </w:p>
    <w:p w:rsidR="00000000" w:rsidRPr="00FF2D5E" w:rsidRDefault="00E63B3F" w:rsidP="007E6E9E">
      <w:pPr>
        <w:numPr>
          <w:ilvl w:val="0"/>
          <w:numId w:val="40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 xml:space="preserve">Гриф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«согласовано» 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на педагогическом совете обр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 xml:space="preserve">зовательной организации (дата, № протокола), 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«утверждаю» 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- руководитель образовательной орг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низации</w:t>
      </w:r>
    </w:p>
    <w:p w:rsidR="00000000" w:rsidRPr="00FF2D5E" w:rsidRDefault="00E63B3F" w:rsidP="007E6E9E">
      <w:pPr>
        <w:numPr>
          <w:ilvl w:val="0"/>
          <w:numId w:val="40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Название Программы</w:t>
      </w:r>
    </w:p>
    <w:p w:rsidR="00000000" w:rsidRPr="00FF2D5E" w:rsidRDefault="00E63B3F" w:rsidP="007E6E9E">
      <w:pPr>
        <w:numPr>
          <w:ilvl w:val="0"/>
          <w:numId w:val="40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Адресность 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(возрастная группа, возраст детей)</w:t>
      </w:r>
    </w:p>
    <w:p w:rsidR="00000000" w:rsidRPr="00FF2D5E" w:rsidRDefault="00E63B3F" w:rsidP="007E6E9E">
      <w:pPr>
        <w:numPr>
          <w:ilvl w:val="0"/>
          <w:numId w:val="40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Сведения об авторе 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(должность, ФИО)</w:t>
      </w:r>
    </w:p>
    <w:p w:rsidR="00000000" w:rsidRPr="00FF2D5E" w:rsidRDefault="00E63B3F" w:rsidP="007E6E9E">
      <w:pPr>
        <w:numPr>
          <w:ilvl w:val="0"/>
          <w:numId w:val="40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Место нахождения, год составления Программы</w:t>
      </w:r>
    </w:p>
    <w:p w:rsidR="00FF2D5E" w:rsidRDefault="00FF2D5E" w:rsidP="00A43A45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F2D5E" w:rsidRDefault="00FF2D5E" w:rsidP="007E6E9E">
      <w:pPr>
        <w:shd w:val="clear" w:color="auto" w:fill="F2F2F2" w:themeFill="background1" w:themeFillShade="F2"/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Целевой раздел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Цель и задачи образовательной программы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Принципы и подходы в организации образовательн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го процесса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Содержание психолого-педагогической работы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Значимые для разработки и реализации рабочей пр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граммы характеристики. Особенности организации образовательного процесса в группе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Cs/>
          <w:sz w:val="28"/>
          <w:szCs w:val="28"/>
          <w:lang w:eastAsia="ru-RU"/>
        </w:rPr>
        <w:t>Возрастные и индивидуальные особенности конти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н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гента вос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питанников</w:t>
      </w:r>
    </w:p>
    <w:p w:rsidR="00000000" w:rsidRPr="00FF2D5E" w:rsidRDefault="00E63B3F" w:rsidP="007E6E9E">
      <w:pPr>
        <w:numPr>
          <w:ilvl w:val="0"/>
          <w:numId w:val="41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Программы.</w:t>
      </w:r>
    </w:p>
    <w:p w:rsidR="00FF2D5E" w:rsidRDefault="00FF2D5E" w:rsidP="00A43A45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F2D5E" w:rsidRDefault="00FF2D5E" w:rsidP="007E6E9E">
      <w:pPr>
        <w:shd w:val="clear" w:color="auto" w:fill="F2F2F2" w:themeFill="background1" w:themeFillShade="F2"/>
        <w:spacing w:before="24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Содержательный раздел</w:t>
      </w:r>
    </w:p>
    <w:p w:rsidR="00000000" w:rsidRPr="00FF2D5E" w:rsidRDefault="00E63B3F" w:rsidP="007E6E9E">
      <w:pPr>
        <w:numPr>
          <w:ilvl w:val="0"/>
          <w:numId w:val="42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 по образовательным областям</w:t>
      </w:r>
    </w:p>
    <w:p w:rsidR="00000000" w:rsidRPr="00FF2D5E" w:rsidRDefault="00E63B3F" w:rsidP="007E6E9E">
      <w:pPr>
        <w:numPr>
          <w:ilvl w:val="0"/>
          <w:numId w:val="42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Описание форм, способов, методов организации 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б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разовательного процесса 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 xml:space="preserve">(в </w:t>
      </w:r>
      <w:proofErr w:type="spellStart"/>
      <w:r w:rsidRPr="00FF2D5E">
        <w:rPr>
          <w:rFonts w:eastAsia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F2D5E">
        <w:rPr>
          <w:rFonts w:eastAsia="Times New Roman" w:cs="Times New Roman"/>
          <w:bCs/>
          <w:sz w:val="28"/>
          <w:szCs w:val="28"/>
          <w:lang w:eastAsia="ru-RU"/>
        </w:rPr>
        <w:t>. индивидуальный подход, поддержка детской инициативы и др.)</w:t>
      </w:r>
    </w:p>
    <w:p w:rsidR="00000000" w:rsidRPr="00FF2D5E" w:rsidRDefault="00E63B3F" w:rsidP="007E6E9E">
      <w:pPr>
        <w:numPr>
          <w:ilvl w:val="0"/>
          <w:numId w:val="42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Коррекция нарушений развития детей 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(если пред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FF2D5E">
        <w:rPr>
          <w:rFonts w:eastAsia="Times New Roman" w:cs="Times New Roman"/>
          <w:bCs/>
          <w:sz w:val="28"/>
          <w:szCs w:val="28"/>
          <w:lang w:eastAsia="ru-RU"/>
        </w:rPr>
        <w:t>смотрено программой)</w:t>
      </w:r>
    </w:p>
    <w:p w:rsidR="00000000" w:rsidRPr="00FF2D5E" w:rsidRDefault="00E63B3F" w:rsidP="007E6E9E">
      <w:pPr>
        <w:numPr>
          <w:ilvl w:val="0"/>
          <w:numId w:val="42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Взаимодействие с семьями воспитанников</w:t>
      </w:r>
    </w:p>
    <w:p w:rsidR="00000000" w:rsidRPr="00FF2D5E" w:rsidRDefault="00E63B3F" w:rsidP="007E6E9E">
      <w:pPr>
        <w:numPr>
          <w:ilvl w:val="0"/>
          <w:numId w:val="42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Комплексно-тематическое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планирование </w:t>
      </w:r>
    </w:p>
    <w:p w:rsidR="00E63B3F" w:rsidRPr="00FF2D5E" w:rsidRDefault="00E63B3F" w:rsidP="007E6E9E">
      <w:pPr>
        <w:numPr>
          <w:ilvl w:val="0"/>
          <w:numId w:val="42"/>
        </w:numPr>
        <w:spacing w:before="120" w:after="0" w:line="240" w:lineRule="auto"/>
        <w:ind w:left="714" w:hanging="357"/>
        <w:rPr>
          <w:rFonts w:eastAsia="Times New Roman" w:cs="Times New Roman"/>
          <w:bCs/>
          <w:sz w:val="28"/>
          <w:szCs w:val="28"/>
          <w:lang w:eastAsia="ru-RU"/>
        </w:rPr>
      </w:pP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Модель организации совместной деятельности во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Pr="00FF2D5E">
        <w:rPr>
          <w:rFonts w:eastAsia="Times New Roman" w:cs="Times New Roman"/>
          <w:b/>
          <w:bCs/>
          <w:sz w:val="28"/>
          <w:szCs w:val="28"/>
          <w:lang w:eastAsia="ru-RU"/>
        </w:rPr>
        <w:t>питателя с воспитанниками группы</w:t>
      </w:r>
    </w:p>
    <w:sectPr w:rsidR="00E63B3F" w:rsidRPr="00FF2D5E" w:rsidSect="00695B6A">
      <w:pgSz w:w="16838" w:h="11906" w:orient="landscape"/>
      <w:pgMar w:top="510" w:right="567" w:bottom="39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FB"/>
    <w:multiLevelType w:val="hybridMultilevel"/>
    <w:tmpl w:val="CF18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549"/>
    <w:multiLevelType w:val="hybridMultilevel"/>
    <w:tmpl w:val="FEB63226"/>
    <w:lvl w:ilvl="0" w:tplc="65BE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0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0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2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D6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E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C3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C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643626"/>
    <w:multiLevelType w:val="hybridMultilevel"/>
    <w:tmpl w:val="1D102E28"/>
    <w:lvl w:ilvl="0" w:tplc="08888F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364D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7651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0687C3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AFAA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9F8C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CA6AE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AB0F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F86E1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07DD55B1"/>
    <w:multiLevelType w:val="hybridMultilevel"/>
    <w:tmpl w:val="365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550A"/>
    <w:multiLevelType w:val="hybridMultilevel"/>
    <w:tmpl w:val="703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C0D3B"/>
    <w:multiLevelType w:val="hybridMultilevel"/>
    <w:tmpl w:val="A1B8A55E"/>
    <w:lvl w:ilvl="0" w:tplc="9E86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4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8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8B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E6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68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4A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0F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A3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A7F22"/>
    <w:multiLevelType w:val="hybridMultilevel"/>
    <w:tmpl w:val="12E8D136"/>
    <w:lvl w:ilvl="0" w:tplc="BF2ED9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4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2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CD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0E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C6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47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22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6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D3245"/>
    <w:multiLevelType w:val="hybridMultilevel"/>
    <w:tmpl w:val="7194D1C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DA20449"/>
    <w:multiLevelType w:val="hybridMultilevel"/>
    <w:tmpl w:val="25BADB3A"/>
    <w:lvl w:ilvl="0" w:tplc="C4684E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3E05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9C441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CD080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2C8C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94425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A3474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05AA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11474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1F7914FA"/>
    <w:multiLevelType w:val="hybridMultilevel"/>
    <w:tmpl w:val="F320949C"/>
    <w:lvl w:ilvl="0" w:tplc="93489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06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A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6A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E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6B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1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C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8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53536F"/>
    <w:multiLevelType w:val="hybridMultilevel"/>
    <w:tmpl w:val="4024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F0DFE"/>
    <w:multiLevelType w:val="hybridMultilevel"/>
    <w:tmpl w:val="80D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796C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975A0"/>
    <w:multiLevelType w:val="hybridMultilevel"/>
    <w:tmpl w:val="A7DAE4E8"/>
    <w:lvl w:ilvl="0" w:tplc="5B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1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84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E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61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6A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2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0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282D15"/>
    <w:multiLevelType w:val="hybridMultilevel"/>
    <w:tmpl w:val="5DDC5C34"/>
    <w:lvl w:ilvl="0" w:tplc="AA26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4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C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4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AC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6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E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2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2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995E51"/>
    <w:multiLevelType w:val="hybridMultilevel"/>
    <w:tmpl w:val="778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964D2"/>
    <w:multiLevelType w:val="hybridMultilevel"/>
    <w:tmpl w:val="429CE9B8"/>
    <w:lvl w:ilvl="0" w:tplc="C96C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8B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68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CE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AA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A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40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8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2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56696A"/>
    <w:multiLevelType w:val="hybridMultilevel"/>
    <w:tmpl w:val="9E280AA2"/>
    <w:lvl w:ilvl="0" w:tplc="4920B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CC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8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A2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E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8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68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8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E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D43D0D"/>
    <w:multiLevelType w:val="hybridMultilevel"/>
    <w:tmpl w:val="D8A83264"/>
    <w:lvl w:ilvl="0" w:tplc="A974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0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8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B2036E"/>
    <w:multiLevelType w:val="hybridMultilevel"/>
    <w:tmpl w:val="9DD0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4680A"/>
    <w:multiLevelType w:val="hybridMultilevel"/>
    <w:tmpl w:val="4830C49E"/>
    <w:lvl w:ilvl="0" w:tplc="5ACC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E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C0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4A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40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27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E87F18"/>
    <w:multiLevelType w:val="hybridMultilevel"/>
    <w:tmpl w:val="148E00AA"/>
    <w:lvl w:ilvl="0" w:tplc="D4149D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D6AC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E485E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0769A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8B20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C9AB8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4F4E1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8AA3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946DB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1">
    <w:nsid w:val="3E3B1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3FE32F4"/>
    <w:multiLevelType w:val="hybridMultilevel"/>
    <w:tmpl w:val="07A8F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000579"/>
    <w:multiLevelType w:val="hybridMultilevel"/>
    <w:tmpl w:val="66F64968"/>
    <w:lvl w:ilvl="0" w:tplc="6CFC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2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81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6D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6D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8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2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C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061F86"/>
    <w:multiLevelType w:val="hybridMultilevel"/>
    <w:tmpl w:val="3E86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4511D"/>
    <w:multiLevelType w:val="hybridMultilevel"/>
    <w:tmpl w:val="35985C8C"/>
    <w:lvl w:ilvl="0" w:tplc="E20C93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C4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88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6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2D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40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80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43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E2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91E81"/>
    <w:multiLevelType w:val="hybridMultilevel"/>
    <w:tmpl w:val="C0E2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81449"/>
    <w:multiLevelType w:val="hybridMultilevel"/>
    <w:tmpl w:val="DD34A5F4"/>
    <w:lvl w:ilvl="0" w:tplc="29D88B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7061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336A3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A309D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ED01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79E0B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00C23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6282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FF44C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8">
    <w:nsid w:val="5CAE42C8"/>
    <w:multiLevelType w:val="hybridMultilevel"/>
    <w:tmpl w:val="8FAC3C28"/>
    <w:lvl w:ilvl="0" w:tplc="38903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80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CA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A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4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2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A9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8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F266E3"/>
    <w:multiLevelType w:val="hybridMultilevel"/>
    <w:tmpl w:val="DEFA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04399"/>
    <w:multiLevelType w:val="multilevel"/>
    <w:tmpl w:val="251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A6E43"/>
    <w:multiLevelType w:val="hybridMultilevel"/>
    <w:tmpl w:val="9B8A7642"/>
    <w:lvl w:ilvl="0" w:tplc="5D3AD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AD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42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2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4CA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E0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D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6B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2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4A27709"/>
    <w:multiLevelType w:val="hybridMultilevel"/>
    <w:tmpl w:val="EDDA4892"/>
    <w:lvl w:ilvl="0" w:tplc="6FA231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7FA3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39E08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194A0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5DE3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66C66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D500E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B80A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66F9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3">
    <w:nsid w:val="64C51D3D"/>
    <w:multiLevelType w:val="hybridMultilevel"/>
    <w:tmpl w:val="E2C09CE8"/>
    <w:lvl w:ilvl="0" w:tplc="E2AE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E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E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C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2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2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EA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7FE3C55"/>
    <w:multiLevelType w:val="hybridMultilevel"/>
    <w:tmpl w:val="B76C4396"/>
    <w:lvl w:ilvl="0" w:tplc="6CFC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AD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42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2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4CA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E0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D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6B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2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8420360"/>
    <w:multiLevelType w:val="hybridMultilevel"/>
    <w:tmpl w:val="511E7E46"/>
    <w:lvl w:ilvl="0" w:tplc="D46819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15AA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A2833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63E49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098E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D10BF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0A4B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954C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9DA63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7">
    <w:nsid w:val="69605D51"/>
    <w:multiLevelType w:val="hybridMultilevel"/>
    <w:tmpl w:val="6EE6DF38"/>
    <w:lvl w:ilvl="0" w:tplc="0CA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C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6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E4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8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4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A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9C16011"/>
    <w:multiLevelType w:val="hybridMultilevel"/>
    <w:tmpl w:val="6A3A9902"/>
    <w:lvl w:ilvl="0" w:tplc="52E0E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E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2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A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6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2E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B9F00A4"/>
    <w:multiLevelType w:val="hybridMultilevel"/>
    <w:tmpl w:val="98F6A14E"/>
    <w:lvl w:ilvl="0" w:tplc="E02692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CC2C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54470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D6A94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B28E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7F87B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20EBF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98A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F2870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0">
    <w:nsid w:val="6BC83816"/>
    <w:multiLevelType w:val="hybridMultilevel"/>
    <w:tmpl w:val="EAC4F862"/>
    <w:lvl w:ilvl="0" w:tplc="52B69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41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C5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3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A8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A4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85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6E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EB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C1D56"/>
    <w:multiLevelType w:val="hybridMultilevel"/>
    <w:tmpl w:val="529A2E00"/>
    <w:lvl w:ilvl="0" w:tplc="39E08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07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65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02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CF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63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83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6C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EA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B2E83"/>
    <w:multiLevelType w:val="hybridMultilevel"/>
    <w:tmpl w:val="0590A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D80A95"/>
    <w:multiLevelType w:val="hybridMultilevel"/>
    <w:tmpl w:val="2B2CA284"/>
    <w:lvl w:ilvl="0" w:tplc="10B0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04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E7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D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8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A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A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4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42"/>
  </w:num>
  <w:num w:numId="3">
    <w:abstractNumId w:val="0"/>
  </w:num>
  <w:num w:numId="4">
    <w:abstractNumId w:val="30"/>
  </w:num>
  <w:num w:numId="5">
    <w:abstractNumId w:val="28"/>
  </w:num>
  <w:num w:numId="6">
    <w:abstractNumId w:val="33"/>
  </w:num>
  <w:num w:numId="7">
    <w:abstractNumId w:val="13"/>
  </w:num>
  <w:num w:numId="8">
    <w:abstractNumId w:val="38"/>
  </w:num>
  <w:num w:numId="9">
    <w:abstractNumId w:val="22"/>
  </w:num>
  <w:num w:numId="10">
    <w:abstractNumId w:val="37"/>
  </w:num>
  <w:num w:numId="11">
    <w:abstractNumId w:val="1"/>
  </w:num>
  <w:num w:numId="12">
    <w:abstractNumId w:val="24"/>
  </w:num>
  <w:num w:numId="13">
    <w:abstractNumId w:val="11"/>
  </w:num>
  <w:num w:numId="14">
    <w:abstractNumId w:val="10"/>
  </w:num>
  <w:num w:numId="15">
    <w:abstractNumId w:val="7"/>
  </w:num>
  <w:num w:numId="16">
    <w:abstractNumId w:val="21"/>
  </w:num>
  <w:num w:numId="17">
    <w:abstractNumId w:val="34"/>
  </w:num>
  <w:num w:numId="18">
    <w:abstractNumId w:val="4"/>
  </w:num>
  <w:num w:numId="19">
    <w:abstractNumId w:val="14"/>
  </w:num>
  <w:num w:numId="20">
    <w:abstractNumId w:val="26"/>
  </w:num>
  <w:num w:numId="21">
    <w:abstractNumId w:val="29"/>
  </w:num>
  <w:num w:numId="22">
    <w:abstractNumId w:val="3"/>
  </w:num>
  <w:num w:numId="23">
    <w:abstractNumId w:val="18"/>
  </w:num>
  <w:num w:numId="24">
    <w:abstractNumId w:val="40"/>
  </w:num>
  <w:num w:numId="25">
    <w:abstractNumId w:val="19"/>
  </w:num>
  <w:num w:numId="26">
    <w:abstractNumId w:val="23"/>
  </w:num>
  <w:num w:numId="27">
    <w:abstractNumId w:val="15"/>
  </w:num>
  <w:num w:numId="28">
    <w:abstractNumId w:val="43"/>
  </w:num>
  <w:num w:numId="29">
    <w:abstractNumId w:val="31"/>
  </w:num>
  <w:num w:numId="30">
    <w:abstractNumId w:val="5"/>
  </w:num>
  <w:num w:numId="31">
    <w:abstractNumId w:val="16"/>
  </w:num>
  <w:num w:numId="32">
    <w:abstractNumId w:val="41"/>
  </w:num>
  <w:num w:numId="33">
    <w:abstractNumId w:val="12"/>
  </w:num>
  <w:num w:numId="34">
    <w:abstractNumId w:val="25"/>
  </w:num>
  <w:num w:numId="35">
    <w:abstractNumId w:val="9"/>
  </w:num>
  <w:num w:numId="36">
    <w:abstractNumId w:val="6"/>
  </w:num>
  <w:num w:numId="37">
    <w:abstractNumId w:val="35"/>
  </w:num>
  <w:num w:numId="38">
    <w:abstractNumId w:val="20"/>
  </w:num>
  <w:num w:numId="39">
    <w:abstractNumId w:val="27"/>
  </w:num>
  <w:num w:numId="40">
    <w:abstractNumId w:val="32"/>
  </w:num>
  <w:num w:numId="41">
    <w:abstractNumId w:val="39"/>
  </w:num>
  <w:num w:numId="42">
    <w:abstractNumId w:val="2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A"/>
    <w:rsid w:val="00037F71"/>
    <w:rsid w:val="000A34CC"/>
    <w:rsid w:val="000C1D46"/>
    <w:rsid w:val="000E6884"/>
    <w:rsid w:val="000F416D"/>
    <w:rsid w:val="002060BD"/>
    <w:rsid w:val="00220C8F"/>
    <w:rsid w:val="002B6B53"/>
    <w:rsid w:val="00396332"/>
    <w:rsid w:val="003C28B3"/>
    <w:rsid w:val="003D702E"/>
    <w:rsid w:val="00426AB0"/>
    <w:rsid w:val="004459F5"/>
    <w:rsid w:val="00463678"/>
    <w:rsid w:val="004641A1"/>
    <w:rsid w:val="0048182A"/>
    <w:rsid w:val="00482A63"/>
    <w:rsid w:val="00493D2E"/>
    <w:rsid w:val="004F049B"/>
    <w:rsid w:val="00565C87"/>
    <w:rsid w:val="0059482F"/>
    <w:rsid w:val="005A51DF"/>
    <w:rsid w:val="006068C8"/>
    <w:rsid w:val="00621A0D"/>
    <w:rsid w:val="0067096F"/>
    <w:rsid w:val="0067249E"/>
    <w:rsid w:val="00695B6A"/>
    <w:rsid w:val="006D749B"/>
    <w:rsid w:val="00700E22"/>
    <w:rsid w:val="007744A8"/>
    <w:rsid w:val="00782BB3"/>
    <w:rsid w:val="0078547B"/>
    <w:rsid w:val="0079057E"/>
    <w:rsid w:val="007E6E9E"/>
    <w:rsid w:val="007F13DE"/>
    <w:rsid w:val="009D4E98"/>
    <w:rsid w:val="00A167C4"/>
    <w:rsid w:val="00A43A45"/>
    <w:rsid w:val="00AD246E"/>
    <w:rsid w:val="00B146EA"/>
    <w:rsid w:val="00B22724"/>
    <w:rsid w:val="00B92BC9"/>
    <w:rsid w:val="00BD31AE"/>
    <w:rsid w:val="00BF2811"/>
    <w:rsid w:val="00C00990"/>
    <w:rsid w:val="00C15AF3"/>
    <w:rsid w:val="00C238D0"/>
    <w:rsid w:val="00C32B0B"/>
    <w:rsid w:val="00C50806"/>
    <w:rsid w:val="00CD60F5"/>
    <w:rsid w:val="00CE3E40"/>
    <w:rsid w:val="00D65EED"/>
    <w:rsid w:val="00E2378B"/>
    <w:rsid w:val="00E45A00"/>
    <w:rsid w:val="00E63B3F"/>
    <w:rsid w:val="00E63D2D"/>
    <w:rsid w:val="00EB514D"/>
    <w:rsid w:val="00ED54EE"/>
    <w:rsid w:val="00FB4D31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uiPriority w:val="99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  <w:style w:type="table" w:styleId="1-6">
    <w:name w:val="Medium Grid 1 Accent 6"/>
    <w:basedOn w:val="a1"/>
    <w:uiPriority w:val="67"/>
    <w:rsid w:val="00BF28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Grid 1 Accent 1"/>
    <w:basedOn w:val="a1"/>
    <w:uiPriority w:val="67"/>
    <w:rsid w:val="00ED54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uiPriority w:val="99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  <w:style w:type="table" w:styleId="1-6">
    <w:name w:val="Medium Grid 1 Accent 6"/>
    <w:basedOn w:val="a1"/>
    <w:uiPriority w:val="67"/>
    <w:rsid w:val="00BF28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Grid 1 Accent 1"/>
    <w:basedOn w:val="a1"/>
    <w:uiPriority w:val="67"/>
    <w:rsid w:val="00ED54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15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00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4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48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4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12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8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4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9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1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2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8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2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5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1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5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0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7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8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7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5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9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8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9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6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983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4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7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66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5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7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-sfera.ru/sites/default/files/field/image/fgos_do.png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AAF001-2ECB-492D-97A0-54EED572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23</cp:revision>
  <cp:lastPrinted>2015-09-11T14:31:00Z</cp:lastPrinted>
  <dcterms:created xsi:type="dcterms:W3CDTF">2015-06-07T07:01:00Z</dcterms:created>
  <dcterms:modified xsi:type="dcterms:W3CDTF">2015-09-11T14:31:00Z</dcterms:modified>
</cp:coreProperties>
</file>