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5" w:rsidRPr="00CD7110" w:rsidRDefault="00A00805" w:rsidP="00A008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7110">
        <w:rPr>
          <w:rFonts w:ascii="Times New Roman" w:hAnsi="Times New Roman"/>
          <w:b/>
          <w:sz w:val="24"/>
          <w:szCs w:val="24"/>
          <w:lang w:val="ru-RU"/>
        </w:rPr>
        <w:t>Конспект непосредственно образовательной деятельности</w:t>
      </w:r>
    </w:p>
    <w:p w:rsidR="00A00805" w:rsidRPr="00CD7110" w:rsidRDefault="00A00805" w:rsidP="00A008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7110">
        <w:rPr>
          <w:rFonts w:ascii="Times New Roman" w:hAnsi="Times New Roman"/>
          <w:b/>
          <w:sz w:val="24"/>
          <w:szCs w:val="24"/>
          <w:lang w:val="ru-RU"/>
        </w:rPr>
        <w:t>во второй ранней группе</w:t>
      </w:r>
    </w:p>
    <w:p w:rsidR="00A00805" w:rsidRPr="00CD7110" w:rsidRDefault="00A00805" w:rsidP="00A008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7110">
        <w:rPr>
          <w:rFonts w:ascii="Times New Roman" w:hAnsi="Times New Roman"/>
          <w:b/>
          <w:sz w:val="24"/>
          <w:szCs w:val="24"/>
          <w:lang w:val="ru-RU"/>
        </w:rPr>
        <w:t>«Чудесный мешочек куклы Маши»</w:t>
      </w:r>
    </w:p>
    <w:p w:rsidR="00A00805" w:rsidRPr="00CD7110" w:rsidRDefault="00A00805" w:rsidP="00A00805">
      <w:pPr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Программное содержание:                                                                                                                   </w:t>
      </w:r>
      <w:r w:rsidRPr="00CD7110">
        <w:rPr>
          <w:rFonts w:ascii="Times New Roman" w:hAnsi="Times New Roman" w:cs="Times New Roman"/>
          <w:color w:val="000000"/>
          <w:sz w:val="24"/>
          <w:szCs w:val="24"/>
        </w:rPr>
        <w:t>1.    Побуждать детей к воспроизведению (</w:t>
      </w:r>
      <w:proofErr w:type="spellStart"/>
      <w:r w:rsidRPr="00CD7110">
        <w:rPr>
          <w:rFonts w:ascii="Times New Roman" w:hAnsi="Times New Roman" w:cs="Times New Roman"/>
          <w:color w:val="000000"/>
          <w:sz w:val="24"/>
          <w:szCs w:val="24"/>
        </w:rPr>
        <w:t>договариванию</w:t>
      </w:r>
      <w:proofErr w:type="spellEnd"/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 фраз) ранее разученных стихов; активизировать в речи детей название животных (собака, кошка, лошадь, медведь и др.) и отдельные звукоподражания.                                                                                                              2.    Развивать речевое общение детей, совершенствовать умение переходить от общения с помощью жестов и мимики к общению с помощью доступных речевых средств .                                                                                                              3.    Вызвать эмоциональный отклик и желание участвовать в игровой ситуации предложенной взрослым.</w:t>
      </w:r>
    </w:p>
    <w:p w:rsidR="00A00805" w:rsidRPr="00CD7110" w:rsidRDefault="00A00805" w:rsidP="00A008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805" w:rsidRPr="00CD7110" w:rsidRDefault="00A00805" w:rsidP="00A008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Кукла, мешочек, игрушки: петушок, мишка, кошка, зайчик, лошадка, собачка.                                                                                          </w:t>
      </w:r>
    </w:p>
    <w:p w:rsidR="00A00805" w:rsidRPr="00CD7110" w:rsidRDefault="00A00805" w:rsidP="00A00805">
      <w:pPr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: Чтение стихов </w:t>
      </w:r>
      <w:proofErr w:type="spellStart"/>
      <w:r w:rsidRPr="00CD7110">
        <w:rPr>
          <w:rFonts w:ascii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 «Игрушки» и др.; рассматривание иллюстраций к ним; речевые дидактические игры.</w:t>
      </w:r>
    </w:p>
    <w:p w:rsidR="00A00805" w:rsidRPr="00CD7110" w:rsidRDefault="00A00805" w:rsidP="00A00805">
      <w:pPr>
        <w:shd w:val="clear" w:color="auto" w:fill="FFFFFF"/>
        <w:spacing w:before="115"/>
        <w:rPr>
          <w:rFonts w:ascii="Times New Roman" w:hAnsi="Times New Roman" w:cs="Times New Roman"/>
          <w:b/>
          <w:bCs/>
          <w:color w:val="000000"/>
          <w:spacing w:val="-3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   </w:t>
      </w:r>
      <w:r w:rsidRPr="00CD7110">
        <w:rPr>
          <w:rFonts w:ascii="Times New Roman" w:hAnsi="Times New Roman" w:cs="Times New Roman"/>
          <w:b/>
          <w:bCs/>
          <w:color w:val="000000"/>
          <w:spacing w:val="-3"/>
          <w:w w:val="80"/>
          <w:sz w:val="24"/>
          <w:szCs w:val="24"/>
        </w:rPr>
        <w:t xml:space="preserve"> «Чудесный мешочек куклы Маши»</w:t>
      </w:r>
    </w:p>
    <w:p w:rsidR="00A00805" w:rsidRPr="00CD7110" w:rsidRDefault="00A00805" w:rsidP="00A00805">
      <w:pPr>
        <w:shd w:val="clear" w:color="auto" w:fill="FFFFFF"/>
        <w:spacing w:before="115"/>
        <w:ind w:left="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bCs/>
          <w:color w:val="000000"/>
          <w:spacing w:val="-3"/>
          <w:w w:val="80"/>
          <w:sz w:val="24"/>
          <w:szCs w:val="24"/>
        </w:rPr>
        <w:t>Ход занятия:</w:t>
      </w:r>
    </w:p>
    <w:p w:rsidR="00A00805" w:rsidRPr="00CD7110" w:rsidRDefault="00A00805" w:rsidP="00A00805">
      <w:pPr>
        <w:shd w:val="clear" w:color="auto" w:fill="FFFFFF"/>
        <w:spacing w:before="115"/>
        <w:ind w:left="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3"/>
          <w:w w:val="80"/>
          <w:sz w:val="24"/>
          <w:szCs w:val="24"/>
        </w:rPr>
        <w:t xml:space="preserve">Раздается стук в дверь.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w w:val="80"/>
          <w:sz w:val="24"/>
          <w:szCs w:val="24"/>
        </w:rPr>
        <w:t xml:space="preserve">                                 </w:t>
      </w:r>
      <w:r w:rsidRPr="00CD7110">
        <w:rPr>
          <w:rFonts w:ascii="Times New Roman" w:hAnsi="Times New Roman" w:cs="Times New Roman"/>
          <w:color w:val="000000"/>
          <w:spacing w:val="-3"/>
          <w:w w:val="80"/>
          <w:sz w:val="24"/>
          <w:szCs w:val="24"/>
        </w:rPr>
        <w:t xml:space="preserve"> </w:t>
      </w:r>
      <w:r w:rsidRPr="00CD7110"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  <w:t>Дети, вы слышите, кто-то стучит в дверь? (</w:t>
      </w:r>
      <w:r w:rsidRPr="00CD7110">
        <w:rPr>
          <w:rFonts w:ascii="Times New Roman" w:hAnsi="Times New Roman" w:cs="Times New Roman"/>
          <w:i/>
          <w:color w:val="000000"/>
          <w:spacing w:val="2"/>
          <w:w w:val="80"/>
          <w:sz w:val="24"/>
          <w:szCs w:val="24"/>
        </w:rPr>
        <w:t>Да</w:t>
      </w:r>
      <w:r w:rsidRPr="00CD7110"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  <w:t>) Сейчас я посмотрю. (</w:t>
      </w:r>
      <w:r w:rsidRPr="00CD7110">
        <w:rPr>
          <w:rFonts w:ascii="Times New Roman" w:hAnsi="Times New Roman" w:cs="Times New Roman"/>
          <w:i/>
          <w:color w:val="000000"/>
          <w:spacing w:val="2"/>
          <w:w w:val="80"/>
          <w:sz w:val="24"/>
          <w:szCs w:val="24"/>
        </w:rPr>
        <w:t>Воспитатель вносит куклу «с чудесным мешочком»)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>- Посмотрите,  к нам в гости пришла кукла Маша? Как зовут куклу? (</w:t>
      </w:r>
      <w:r w:rsidRPr="00CD7110"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  <w:t>Маша) – 2-3 инд</w:t>
      </w:r>
      <w:proofErr w:type="gramStart"/>
      <w:r w:rsidRPr="00CD7110"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  <w:t>.о</w:t>
      </w:r>
      <w:proofErr w:type="gramEnd"/>
      <w:r w:rsidRPr="00CD7110"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  <w:t>твета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>- Давайте с Машей поздороваемся, скажем: «Здравствуй Маша!» (</w:t>
      </w:r>
      <w:r w:rsidRPr="00CD7110"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  <w:t>Побуждаю детей произнести</w:t>
      </w: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>)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>- С</w:t>
      </w: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 собой Машенька принесла чудесный ме</w:t>
      </w: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softHyphen/>
      </w: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шочек, потрогайте, что там? Теперь садитесь на стульчики, сели ровно, спинку прямо, ножки вместе. Посадим  и Машу на стульчик. Здесь ей будет удобно сидеть и на всех ребят смотреть. 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i/>
          <w:iCs/>
          <w:color w:val="000000"/>
          <w:spacing w:val="-2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- Давайте посмотрим, что </w:t>
      </w: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 xml:space="preserve">же в чудесном мешочке. 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i/>
          <w:iCs/>
          <w:color w:val="000000"/>
          <w:spacing w:val="-2"/>
          <w:w w:val="80"/>
          <w:sz w:val="24"/>
          <w:szCs w:val="24"/>
        </w:rPr>
        <w:t xml:space="preserve">Воспитатель  </w:t>
      </w:r>
      <w:r w:rsidRPr="00CD7110"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  <w:t>достает игрушку и спрашивает</w:t>
      </w: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>.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 xml:space="preserve"> - Кто </w:t>
      </w: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это? </w:t>
      </w:r>
      <w:proofErr w:type="gramStart"/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(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Дети хором отвечают:</w:t>
      </w:r>
      <w:proofErr w:type="gramEnd"/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 xml:space="preserve"> «Петушок»- 2-3 инд</w:t>
      </w:r>
      <w:proofErr w:type="gramStart"/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.о</w:t>
      </w:r>
      <w:proofErr w:type="gramEnd"/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тв.)</w:t>
      </w:r>
    </w:p>
    <w:p w:rsidR="00A00805" w:rsidRPr="00CD7110" w:rsidRDefault="00A00805" w:rsidP="00A00805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- Правильно, петушок. А как петушок поет? </w:t>
      </w:r>
      <w:r w:rsidRPr="00CD7110">
        <w:rPr>
          <w:rFonts w:ascii="Times New Roman" w:hAnsi="Times New Roman" w:cs="Times New Roman"/>
          <w:i/>
          <w:iCs/>
          <w:color w:val="000000"/>
          <w:w w:val="80"/>
          <w:sz w:val="24"/>
          <w:szCs w:val="24"/>
        </w:rPr>
        <w:t>(Звуко</w:t>
      </w:r>
      <w:r w:rsidRPr="00CD7110">
        <w:rPr>
          <w:rFonts w:ascii="Times New Roman" w:hAnsi="Times New Roman" w:cs="Times New Roman"/>
          <w:i/>
          <w:iCs/>
          <w:color w:val="000000"/>
          <w:w w:val="80"/>
          <w:sz w:val="24"/>
          <w:szCs w:val="24"/>
        </w:rPr>
        <w:softHyphen/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 xml:space="preserve">подражание 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2-3-инд</w:t>
      </w:r>
      <w:proofErr w:type="gramStart"/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.о</w:t>
      </w:r>
      <w:proofErr w:type="gramEnd"/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тв</w:t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>.)</w:t>
      </w:r>
    </w:p>
    <w:p w:rsidR="00A00805" w:rsidRPr="00CD7110" w:rsidRDefault="00A00805" w:rsidP="00A008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- Ребята, а давайте спросим у петушка, почему он так громко поёт.</w:t>
      </w:r>
    </w:p>
    <w:p w:rsidR="00A00805" w:rsidRPr="00CD7110" w:rsidRDefault="00A00805" w:rsidP="00A00805">
      <w:pPr>
        <w:shd w:val="clear" w:color="auto" w:fill="FFFFFF"/>
        <w:spacing w:before="110"/>
        <w:ind w:left="5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20"/>
          <w:w w:val="80"/>
          <w:sz w:val="24"/>
          <w:szCs w:val="24"/>
        </w:rPr>
        <w:t xml:space="preserve">                                                                                                                        ПЕТУШОК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  <w:t>- Петушок, петушок,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Золотой гребешок,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proofErr w:type="spellStart"/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Масляна</w:t>
      </w:r>
      <w:proofErr w:type="spellEnd"/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 головушка,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Шелкова бородушка!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Что ты рано встаешь,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Голосисто поешь,</w:t>
      </w:r>
    </w:p>
    <w:p w:rsidR="00A00805" w:rsidRPr="00CD7110" w:rsidRDefault="00A00805" w:rsidP="00A00805">
      <w:pPr>
        <w:shd w:val="clear" w:color="auto" w:fill="FFFFFF"/>
        <w:spacing w:before="110"/>
        <w:ind w:right="960"/>
        <w:jc w:val="center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>Ване спать не даешь?</w:t>
      </w:r>
    </w:p>
    <w:p w:rsidR="00A00805" w:rsidRPr="00CD7110" w:rsidRDefault="00A00805" w:rsidP="00A00805">
      <w:pPr>
        <w:shd w:val="clear" w:color="auto" w:fill="FFFFFF"/>
        <w:spacing w:before="106"/>
        <w:ind w:left="19" w:right="10" w:firstLine="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  <w:t xml:space="preserve">- Молодцы! Лиза, подойди, пожалуйста, и достань следующую игрушку. </w:t>
      </w:r>
      <w:proofErr w:type="gramStart"/>
      <w:r w:rsidRPr="00CD7110"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  <w:t>(</w:t>
      </w:r>
      <w:r w:rsidRPr="00CD7110">
        <w:rPr>
          <w:rFonts w:ascii="Times New Roman" w:hAnsi="Times New Roman" w:cs="Times New Roman"/>
          <w:i/>
          <w:color w:val="000000"/>
          <w:spacing w:val="4"/>
          <w:w w:val="80"/>
          <w:sz w:val="24"/>
          <w:szCs w:val="24"/>
        </w:rPr>
        <w:t xml:space="preserve">Воспитатель предлагает нескольким детям </w:t>
      </w:r>
      <w:r w:rsidRPr="00CD7110">
        <w:rPr>
          <w:rFonts w:ascii="Times New Roman" w:hAnsi="Times New Roman" w:cs="Times New Roman"/>
          <w:i/>
          <w:color w:val="000000"/>
          <w:spacing w:val="3"/>
          <w:w w:val="80"/>
          <w:sz w:val="24"/>
          <w:szCs w:val="24"/>
        </w:rPr>
        <w:t xml:space="preserve">(поочередно) вынуть из мешочка игрушку, показать ее </w:t>
      </w:r>
      <w:r w:rsidRPr="00CD7110">
        <w:rPr>
          <w:rFonts w:ascii="Times New Roman" w:hAnsi="Times New Roman" w:cs="Times New Roman"/>
          <w:i/>
          <w:color w:val="000000"/>
          <w:spacing w:val="2"/>
          <w:w w:val="80"/>
          <w:sz w:val="24"/>
          <w:szCs w:val="24"/>
        </w:rPr>
        <w:t>всем присутствующим и назвать то, что достал.</w:t>
      </w:r>
      <w:proofErr w:type="gramEnd"/>
      <w:r w:rsidRPr="00CD7110">
        <w:rPr>
          <w:rFonts w:ascii="Times New Roman" w:hAnsi="Times New Roman" w:cs="Times New Roman"/>
          <w:i/>
          <w:color w:val="000000"/>
          <w:spacing w:val="2"/>
          <w:w w:val="80"/>
          <w:sz w:val="24"/>
          <w:szCs w:val="24"/>
        </w:rPr>
        <w:t xml:space="preserve"> </w:t>
      </w:r>
      <w:proofErr w:type="gramStart"/>
      <w:r w:rsidRPr="00CD7110">
        <w:rPr>
          <w:rFonts w:ascii="Times New Roman" w:hAnsi="Times New Roman" w:cs="Times New Roman"/>
          <w:i/>
          <w:color w:val="000000"/>
          <w:spacing w:val="2"/>
          <w:w w:val="80"/>
          <w:sz w:val="24"/>
          <w:szCs w:val="24"/>
        </w:rPr>
        <w:t xml:space="preserve">Потом </w:t>
      </w:r>
      <w:r w:rsidRPr="00CD7110">
        <w:rPr>
          <w:rFonts w:ascii="Times New Roman" w:hAnsi="Times New Roman" w:cs="Times New Roman"/>
          <w:i/>
          <w:color w:val="000000"/>
          <w:spacing w:val="-2"/>
          <w:w w:val="80"/>
          <w:sz w:val="24"/>
          <w:szCs w:val="24"/>
        </w:rPr>
        <w:t xml:space="preserve">вместе вспоминают знакомое стихотворение, песенку или </w:t>
      </w:r>
      <w:proofErr w:type="spellStart"/>
      <w:r w:rsidRPr="00CD7110">
        <w:rPr>
          <w:rFonts w:ascii="Times New Roman" w:hAnsi="Times New Roman" w:cs="Times New Roman"/>
          <w:i/>
          <w:color w:val="000000"/>
          <w:spacing w:val="1"/>
          <w:w w:val="80"/>
          <w:sz w:val="24"/>
          <w:szCs w:val="24"/>
        </w:rPr>
        <w:t>потешку</w:t>
      </w:r>
      <w:proofErr w:type="spellEnd"/>
      <w:r w:rsidRPr="00CD7110">
        <w:rPr>
          <w:rFonts w:ascii="Times New Roman" w:hAnsi="Times New Roman" w:cs="Times New Roman"/>
          <w:i/>
          <w:color w:val="000000"/>
          <w:spacing w:val="1"/>
          <w:w w:val="80"/>
          <w:sz w:val="24"/>
          <w:szCs w:val="24"/>
        </w:rPr>
        <w:t xml:space="preserve"> про эту игрушку.)</w:t>
      </w:r>
      <w:proofErr w:type="gramEnd"/>
    </w:p>
    <w:p w:rsidR="00A00805" w:rsidRPr="00CD7110" w:rsidRDefault="00A00805" w:rsidP="00A00805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19"/>
          <w:w w:val="80"/>
          <w:sz w:val="24"/>
          <w:szCs w:val="24"/>
        </w:rPr>
        <w:t>МЕДВЕЖОНОК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 xml:space="preserve">- Кто </w:t>
      </w: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это, Лизонька? («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Мишка» - 2-3 инд. отв.)</w:t>
      </w:r>
    </w:p>
    <w:p w:rsidR="00A00805" w:rsidRPr="00CD7110" w:rsidRDefault="00A00805" w:rsidP="00A00805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- Правильно, мишка. А как рычит мишка? </w:t>
      </w:r>
      <w:r w:rsidRPr="00CD7110">
        <w:rPr>
          <w:rFonts w:ascii="Times New Roman" w:hAnsi="Times New Roman" w:cs="Times New Roman"/>
          <w:i/>
          <w:iCs/>
          <w:color w:val="000000"/>
          <w:w w:val="80"/>
          <w:sz w:val="24"/>
          <w:szCs w:val="24"/>
        </w:rPr>
        <w:t>(Звуко</w:t>
      </w:r>
      <w:r w:rsidRPr="00CD7110">
        <w:rPr>
          <w:rFonts w:ascii="Times New Roman" w:hAnsi="Times New Roman" w:cs="Times New Roman"/>
          <w:i/>
          <w:iCs/>
          <w:color w:val="000000"/>
          <w:w w:val="80"/>
          <w:sz w:val="24"/>
          <w:szCs w:val="24"/>
        </w:rPr>
        <w:softHyphen/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 xml:space="preserve">подражание 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2-3-инд. отв</w:t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>.)</w:t>
      </w:r>
    </w:p>
    <w:p w:rsidR="00A00805" w:rsidRPr="00CD7110" w:rsidRDefault="00A00805" w:rsidP="00A00805">
      <w:pPr>
        <w:shd w:val="clear" w:color="auto" w:fill="FFFFFF"/>
        <w:spacing w:before="106"/>
        <w:ind w:right="960"/>
        <w:rPr>
          <w:rFonts w:ascii="Times New Roman" w:hAnsi="Times New Roman" w:cs="Times New Roman"/>
          <w:i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8"/>
          <w:w w:val="80"/>
          <w:sz w:val="24"/>
          <w:szCs w:val="24"/>
          <w:u w:val="single"/>
        </w:rPr>
        <w:t>Игровое упражнение</w:t>
      </w:r>
      <w:r w:rsidRPr="00CD7110">
        <w:rPr>
          <w:rFonts w:ascii="Times New Roman" w:hAnsi="Times New Roman" w:cs="Times New Roman"/>
          <w:color w:val="000000"/>
          <w:spacing w:val="8"/>
          <w:w w:val="80"/>
          <w:sz w:val="24"/>
          <w:szCs w:val="24"/>
        </w:rPr>
        <w:t xml:space="preserve"> </w:t>
      </w:r>
      <w:r w:rsidRPr="00CD7110">
        <w:rPr>
          <w:rFonts w:ascii="Times New Roman" w:hAnsi="Times New Roman" w:cs="Times New Roman"/>
          <w:color w:val="000000"/>
          <w:spacing w:val="3"/>
          <w:w w:val="80"/>
          <w:sz w:val="24"/>
          <w:szCs w:val="24"/>
        </w:rPr>
        <w:t xml:space="preserve">«Мишка косолапый по лесу идет...» </w:t>
      </w:r>
      <w:r w:rsidRPr="00CD7110">
        <w:rPr>
          <w:rFonts w:ascii="Times New Roman" w:hAnsi="Times New Roman" w:cs="Times New Roman"/>
          <w:i/>
          <w:color w:val="000000"/>
          <w:spacing w:val="3"/>
          <w:w w:val="80"/>
          <w:sz w:val="24"/>
          <w:szCs w:val="24"/>
        </w:rPr>
        <w:t xml:space="preserve">дети выполняют соответствующие движения по тексту. </w:t>
      </w:r>
    </w:p>
    <w:p w:rsidR="00A00805" w:rsidRPr="00CD7110" w:rsidRDefault="00A00805" w:rsidP="00A008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17"/>
          <w:w w:val="80"/>
          <w:sz w:val="24"/>
          <w:szCs w:val="24"/>
        </w:rPr>
        <w:t>КОШКА</w:t>
      </w:r>
    </w:p>
    <w:p w:rsidR="00A00805" w:rsidRPr="00CD7110" w:rsidRDefault="00A00805" w:rsidP="00A00805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lastRenderedPageBreak/>
        <w:t>-  Кто это? («</w:t>
      </w:r>
      <w:r w:rsidRPr="00CD7110">
        <w:rPr>
          <w:rFonts w:ascii="Times New Roman" w:hAnsi="Times New Roman" w:cs="Times New Roman"/>
          <w:i/>
          <w:color w:val="000000"/>
          <w:spacing w:val="1"/>
          <w:w w:val="80"/>
          <w:sz w:val="24"/>
          <w:szCs w:val="24"/>
        </w:rPr>
        <w:t xml:space="preserve">Кошка» -  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2-3-инд. отв.</w:t>
      </w: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) Как мяукает кошка?</w:t>
      </w:r>
      <w:r w:rsidRPr="00CD7110">
        <w:rPr>
          <w:rFonts w:ascii="Times New Roman" w:hAnsi="Times New Roman" w:cs="Times New Roman"/>
          <w:i/>
          <w:iCs/>
          <w:color w:val="000000"/>
          <w:w w:val="80"/>
          <w:sz w:val="24"/>
          <w:szCs w:val="24"/>
        </w:rPr>
        <w:t xml:space="preserve"> (Звуко</w:t>
      </w:r>
      <w:r w:rsidRPr="00CD7110">
        <w:rPr>
          <w:rFonts w:ascii="Times New Roman" w:hAnsi="Times New Roman" w:cs="Times New Roman"/>
          <w:i/>
          <w:iCs/>
          <w:color w:val="000000"/>
          <w:w w:val="80"/>
          <w:sz w:val="24"/>
          <w:szCs w:val="24"/>
        </w:rPr>
        <w:softHyphen/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 xml:space="preserve">подражание 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2-3-инд. отв</w:t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>.)</w:t>
      </w:r>
    </w:p>
    <w:p w:rsidR="00A00805" w:rsidRPr="00CD7110" w:rsidRDefault="00A00805" w:rsidP="00A00805">
      <w:pPr>
        <w:shd w:val="clear" w:color="auto" w:fill="FFFFFF"/>
        <w:spacing w:before="62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-Маша, а ты знаешь, что нужно сказать киске, если она сядет у тебя на дорожке? Нет? Ребята, давайте расскажем это кукле Маше:</w:t>
      </w:r>
    </w:p>
    <w:p w:rsidR="00A00805" w:rsidRPr="00CD7110" w:rsidRDefault="00A00805" w:rsidP="00A00805">
      <w:pPr>
        <w:shd w:val="clear" w:color="auto" w:fill="FFFFFF"/>
        <w:spacing w:before="110"/>
        <w:ind w:right="38"/>
        <w:jc w:val="center"/>
        <w:rPr>
          <w:rFonts w:ascii="Times New Roman" w:hAnsi="Times New Roman" w:cs="Times New Roman"/>
          <w:color w:val="000000"/>
          <w:spacing w:val="5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5"/>
          <w:w w:val="80"/>
          <w:sz w:val="24"/>
          <w:szCs w:val="24"/>
        </w:rPr>
        <w:t>Киска, киска, киска, брысь!</w:t>
      </w:r>
    </w:p>
    <w:p w:rsidR="00A00805" w:rsidRPr="00CD7110" w:rsidRDefault="00A00805" w:rsidP="00A00805">
      <w:pPr>
        <w:shd w:val="clear" w:color="auto" w:fill="FFFFFF"/>
        <w:spacing w:before="110"/>
        <w:ind w:right="38"/>
        <w:jc w:val="center"/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На дорожку не садись:</w:t>
      </w:r>
    </w:p>
    <w:p w:rsidR="00A00805" w:rsidRPr="00CD7110" w:rsidRDefault="00A00805" w:rsidP="00A00805">
      <w:pPr>
        <w:shd w:val="clear" w:color="auto" w:fill="FFFFFF"/>
        <w:spacing w:before="110"/>
        <w:ind w:right="38"/>
        <w:jc w:val="center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Наша деточка пойдет,</w:t>
      </w:r>
    </w:p>
    <w:p w:rsidR="00A00805" w:rsidRPr="00CD7110" w:rsidRDefault="00A00805" w:rsidP="00A00805">
      <w:pPr>
        <w:shd w:val="clear" w:color="auto" w:fill="FFFFFF"/>
        <w:spacing w:before="110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Через киску упадет!..</w:t>
      </w:r>
    </w:p>
    <w:p w:rsidR="00A00805" w:rsidRPr="00CD7110" w:rsidRDefault="00A00805" w:rsidP="00A00805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9"/>
          <w:w w:val="80"/>
          <w:sz w:val="24"/>
          <w:szCs w:val="24"/>
        </w:rPr>
        <w:t>ЗАЙЧИК</w:t>
      </w:r>
    </w:p>
    <w:p w:rsidR="00A00805" w:rsidRPr="00CD7110" w:rsidRDefault="00A00805" w:rsidP="00A00805">
      <w:pPr>
        <w:shd w:val="clear" w:color="auto" w:fill="FFFFFF"/>
        <w:spacing w:before="58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- Кто это? («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Зайчик» - 2-3-ин. отв.)</w:t>
      </w: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 Ребята, а как прыгает зайчик? Как ушками шевелит? Где хвостик у зайчика? (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Дети выполняют предложенные действия</w:t>
      </w: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) Молодцы! (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Дети помогают рассказывать стихотворение)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 xml:space="preserve">                                                          Зайку бросила хозяйка,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Под дождем остался зайка.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  <w:t>Со скамейки слезть не мог,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  <w:t>Весь до ниточки промок.</w:t>
      </w:r>
    </w:p>
    <w:p w:rsidR="00A00805" w:rsidRPr="00CD7110" w:rsidRDefault="00A00805" w:rsidP="00A00805">
      <w:pPr>
        <w:shd w:val="clear" w:color="auto" w:fill="FFFFFF"/>
        <w:spacing w:before="110"/>
        <w:ind w:left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15"/>
          <w:w w:val="80"/>
          <w:sz w:val="24"/>
          <w:szCs w:val="24"/>
        </w:rPr>
        <w:t>ЛОШАДКА</w:t>
      </w:r>
    </w:p>
    <w:p w:rsidR="00A00805" w:rsidRPr="00CD7110" w:rsidRDefault="00A00805" w:rsidP="00A00805">
      <w:pPr>
        <w:shd w:val="clear" w:color="auto" w:fill="FFFFFF"/>
        <w:spacing w:before="58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3"/>
          <w:w w:val="80"/>
          <w:sz w:val="24"/>
          <w:szCs w:val="24"/>
        </w:rPr>
        <w:t>-Кто это? («</w:t>
      </w:r>
      <w:r w:rsidRPr="00CD7110">
        <w:rPr>
          <w:rFonts w:ascii="Times New Roman" w:hAnsi="Times New Roman" w:cs="Times New Roman"/>
          <w:i/>
          <w:color w:val="000000"/>
          <w:spacing w:val="3"/>
          <w:w w:val="80"/>
          <w:sz w:val="24"/>
          <w:szCs w:val="24"/>
        </w:rPr>
        <w:t>Лошадка» -</w:t>
      </w:r>
      <w:r w:rsidRPr="00CD7110">
        <w:rPr>
          <w:rFonts w:ascii="Times New Roman" w:hAnsi="Times New Roman" w:cs="Times New Roman"/>
          <w:color w:val="000000"/>
          <w:spacing w:val="3"/>
          <w:w w:val="80"/>
          <w:sz w:val="24"/>
          <w:szCs w:val="24"/>
        </w:rPr>
        <w:t xml:space="preserve"> 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2-3-инд. отв.</w:t>
      </w:r>
      <w:r w:rsidRPr="00CD7110">
        <w:rPr>
          <w:rFonts w:ascii="Times New Roman" w:hAnsi="Times New Roman" w:cs="Times New Roman"/>
          <w:color w:val="000000"/>
          <w:spacing w:val="3"/>
          <w:w w:val="80"/>
          <w:sz w:val="24"/>
          <w:szCs w:val="24"/>
        </w:rPr>
        <w:t>) К</w:t>
      </w: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ак лошадка кричит? </w:t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 xml:space="preserve">(Звукоподражание, </w:t>
      </w:r>
      <w:proofErr w:type="gramStart"/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>хоровой</w:t>
      </w:r>
      <w:proofErr w:type="gramEnd"/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t xml:space="preserve"> и индивидуальные от</w:t>
      </w:r>
      <w:r w:rsidRPr="00CD7110">
        <w:rPr>
          <w:rFonts w:ascii="Times New Roman" w:hAnsi="Times New Roman" w:cs="Times New Roman"/>
          <w:i/>
          <w:iCs/>
          <w:color w:val="000000"/>
          <w:spacing w:val="-1"/>
          <w:w w:val="80"/>
          <w:sz w:val="24"/>
          <w:szCs w:val="24"/>
        </w:rPr>
        <w:softHyphen/>
      </w:r>
      <w:r w:rsidRPr="00CD7110">
        <w:rPr>
          <w:rFonts w:ascii="Times New Roman" w:hAnsi="Times New Roman" w:cs="Times New Roman"/>
          <w:i/>
          <w:iCs/>
          <w:color w:val="000000"/>
          <w:spacing w:val="-4"/>
          <w:w w:val="80"/>
          <w:sz w:val="24"/>
          <w:szCs w:val="24"/>
        </w:rPr>
        <w:t>веты детей).</w:t>
      </w:r>
      <w:r w:rsidRPr="00CD7110">
        <w:rPr>
          <w:rFonts w:ascii="Times New Roman" w:hAnsi="Times New Roman" w:cs="Times New Roman"/>
          <w:iCs/>
          <w:color w:val="000000"/>
          <w:spacing w:val="-4"/>
          <w:w w:val="80"/>
          <w:sz w:val="24"/>
          <w:szCs w:val="24"/>
        </w:rPr>
        <w:t xml:space="preserve"> П</w:t>
      </w:r>
      <w:r w:rsidRPr="00CD7110">
        <w:rPr>
          <w:rFonts w:ascii="Times New Roman" w:hAnsi="Times New Roman" w:cs="Times New Roman"/>
          <w:color w:val="000000"/>
          <w:spacing w:val="-4"/>
          <w:w w:val="80"/>
          <w:sz w:val="24"/>
          <w:szCs w:val="24"/>
        </w:rPr>
        <w:t xml:space="preserve">омогите рассказать кукле Маше, как мы любим свою </w:t>
      </w: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лошадку.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Я люблю свою лошадку,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Причешу ей шерстку гладко,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Гребешком приглажу хвостик</w:t>
      </w:r>
    </w:p>
    <w:p w:rsidR="00A00805" w:rsidRPr="00CD7110" w:rsidRDefault="00A00805" w:rsidP="00A00805">
      <w:pPr>
        <w:shd w:val="clear" w:color="auto" w:fill="FFFFFF"/>
        <w:tabs>
          <w:tab w:val="left" w:pos="9356"/>
        </w:tabs>
        <w:spacing w:before="115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  <w:t>И верхом поеду в гости.</w:t>
      </w:r>
    </w:p>
    <w:p w:rsidR="00A00805" w:rsidRPr="00CD7110" w:rsidRDefault="00A00805" w:rsidP="00A00805">
      <w:pPr>
        <w:shd w:val="clear" w:color="auto" w:fill="FFFFFF"/>
        <w:spacing w:before="10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pacing w:val="-20"/>
          <w:w w:val="80"/>
          <w:sz w:val="24"/>
          <w:szCs w:val="24"/>
        </w:rPr>
        <w:t>СОБАЧКА</w:t>
      </w:r>
    </w:p>
    <w:p w:rsidR="00A00805" w:rsidRPr="00CD7110" w:rsidRDefault="00A00805" w:rsidP="00A00805">
      <w:pPr>
        <w:shd w:val="clear" w:color="auto" w:fill="FFFFFF"/>
        <w:spacing w:before="62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- Кто это? («</w:t>
      </w:r>
      <w:r w:rsidRPr="00CD7110">
        <w:rPr>
          <w:rFonts w:ascii="Times New Roman" w:hAnsi="Times New Roman" w:cs="Times New Roman"/>
          <w:i/>
          <w:color w:val="000000"/>
          <w:spacing w:val="-1"/>
          <w:w w:val="80"/>
          <w:sz w:val="24"/>
          <w:szCs w:val="24"/>
        </w:rPr>
        <w:t>Собачка» -</w:t>
      </w: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 </w:t>
      </w:r>
      <w:r w:rsidRPr="00CD7110">
        <w:rPr>
          <w:rFonts w:ascii="Times New Roman" w:hAnsi="Times New Roman" w:cs="Times New Roman"/>
          <w:i/>
          <w:color w:val="000000"/>
          <w:w w:val="80"/>
          <w:sz w:val="24"/>
          <w:szCs w:val="24"/>
        </w:rPr>
        <w:t>2-3-инд. отв.)</w:t>
      </w: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 Как собачка </w:t>
      </w:r>
      <w:r w:rsidRPr="00CD7110">
        <w:rPr>
          <w:rFonts w:ascii="Times New Roman" w:hAnsi="Times New Roman" w:cs="Times New Roman"/>
          <w:color w:val="000000"/>
          <w:spacing w:val="-4"/>
          <w:w w:val="80"/>
          <w:sz w:val="24"/>
          <w:szCs w:val="24"/>
        </w:rPr>
        <w:t xml:space="preserve">лает? </w:t>
      </w:r>
      <w:r w:rsidRPr="00CD7110">
        <w:rPr>
          <w:rFonts w:ascii="Times New Roman" w:hAnsi="Times New Roman" w:cs="Times New Roman"/>
          <w:i/>
          <w:iCs/>
          <w:color w:val="000000"/>
          <w:spacing w:val="-4"/>
          <w:w w:val="80"/>
          <w:sz w:val="24"/>
          <w:szCs w:val="24"/>
        </w:rPr>
        <w:t>(</w:t>
      </w:r>
      <w:proofErr w:type="gramStart"/>
      <w:r w:rsidRPr="00CD7110">
        <w:rPr>
          <w:rFonts w:ascii="Times New Roman" w:hAnsi="Times New Roman" w:cs="Times New Roman"/>
          <w:i/>
          <w:iCs/>
          <w:color w:val="000000"/>
          <w:spacing w:val="-4"/>
          <w:w w:val="80"/>
          <w:sz w:val="24"/>
          <w:szCs w:val="24"/>
        </w:rPr>
        <w:t>хоровой</w:t>
      </w:r>
      <w:proofErr w:type="gramEnd"/>
      <w:r w:rsidRPr="00CD7110">
        <w:rPr>
          <w:rFonts w:ascii="Times New Roman" w:hAnsi="Times New Roman" w:cs="Times New Roman"/>
          <w:i/>
          <w:iCs/>
          <w:color w:val="000000"/>
          <w:spacing w:val="-4"/>
          <w:w w:val="80"/>
          <w:sz w:val="24"/>
          <w:szCs w:val="24"/>
        </w:rPr>
        <w:t xml:space="preserve"> и индивидуальные ответы детей). </w:t>
      </w:r>
      <w:r w:rsidRPr="00CD7110">
        <w:rPr>
          <w:rFonts w:ascii="Times New Roman" w:hAnsi="Times New Roman" w:cs="Times New Roman"/>
          <w:color w:val="000000"/>
          <w:spacing w:val="-4"/>
          <w:w w:val="80"/>
          <w:sz w:val="24"/>
          <w:szCs w:val="24"/>
        </w:rPr>
        <w:t xml:space="preserve">Давайте </w:t>
      </w: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споем песенку про собачку.</w:t>
      </w:r>
    </w:p>
    <w:p w:rsidR="00A00805" w:rsidRPr="00CD7110" w:rsidRDefault="00A00805" w:rsidP="00A00805">
      <w:pPr>
        <w:shd w:val="clear" w:color="auto" w:fill="FFFFFF"/>
        <w:spacing w:before="115"/>
        <w:ind w:left="1382" w:right="1440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К нам пришла собачка,</w:t>
      </w:r>
    </w:p>
    <w:p w:rsidR="00A00805" w:rsidRPr="00CD7110" w:rsidRDefault="00A00805" w:rsidP="00A00805">
      <w:pPr>
        <w:shd w:val="clear" w:color="auto" w:fill="FFFFFF"/>
        <w:spacing w:before="115"/>
        <w:ind w:left="1382" w:right="1440"/>
        <w:jc w:val="center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Умная собачка,</w:t>
      </w:r>
    </w:p>
    <w:p w:rsidR="00A00805" w:rsidRPr="00CD7110" w:rsidRDefault="00A00805" w:rsidP="00A00805">
      <w:pPr>
        <w:shd w:val="clear" w:color="auto" w:fill="FFFFFF"/>
        <w:spacing w:before="115"/>
        <w:ind w:left="1382" w:right="1440"/>
        <w:jc w:val="center"/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1"/>
          <w:w w:val="80"/>
          <w:sz w:val="24"/>
          <w:szCs w:val="24"/>
        </w:rPr>
        <w:t>С детками играет,</w:t>
      </w:r>
    </w:p>
    <w:p w:rsidR="00A00805" w:rsidRPr="00CD7110" w:rsidRDefault="00A00805" w:rsidP="00A00805">
      <w:pPr>
        <w:shd w:val="clear" w:color="auto" w:fill="FFFFFF"/>
        <w:spacing w:before="115"/>
        <w:ind w:left="1382" w:right="1440"/>
        <w:jc w:val="center"/>
        <w:rPr>
          <w:rFonts w:ascii="Times New Roman" w:hAnsi="Times New Roman" w:cs="Times New Roman"/>
          <w:color w:val="000000"/>
          <w:w w:val="8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>Очень громко лает:</w:t>
      </w:r>
    </w:p>
    <w:p w:rsidR="00A00805" w:rsidRPr="00CD7110" w:rsidRDefault="00A00805" w:rsidP="00A00805">
      <w:pPr>
        <w:shd w:val="clear" w:color="auto" w:fill="FFFFFF"/>
        <w:spacing w:before="115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pacing w:val="2"/>
          <w:w w:val="80"/>
          <w:sz w:val="24"/>
          <w:szCs w:val="24"/>
        </w:rPr>
        <w:t>Гав-гав, гав-гав.</w:t>
      </w:r>
    </w:p>
    <w:p w:rsidR="00A00805" w:rsidRPr="00CD7110" w:rsidRDefault="00A00805" w:rsidP="00A00805">
      <w:pPr>
        <w:shd w:val="clear" w:color="auto" w:fill="FFFFFF"/>
        <w:spacing w:before="110"/>
        <w:ind w:lef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- Какие вы молодцы, порадовали меня и куклу Машу, так </w:t>
      </w:r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хорошо рассказывали </w:t>
      </w:r>
      <w:proofErr w:type="spellStart"/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потешки</w:t>
      </w:r>
      <w:proofErr w:type="spellEnd"/>
      <w:r w:rsidRPr="00CD711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,  стихи. Большое вам спасибо! Кукла Маша еще побудет у нас в гостях, а вы можете поиграть с игрушками, которые она принесла.</w:t>
      </w:r>
    </w:p>
    <w:p w:rsidR="00A00805" w:rsidRPr="00CD7110" w:rsidRDefault="00A00805" w:rsidP="00A00805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color w:val="000000"/>
          <w:w w:val="80"/>
          <w:sz w:val="24"/>
          <w:szCs w:val="24"/>
        </w:rPr>
      </w:pPr>
    </w:p>
    <w:p w:rsidR="00A00805" w:rsidRPr="00CD7110" w:rsidRDefault="00A00805" w:rsidP="00A0080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1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Список использованной литературы</w:t>
      </w:r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0805" w:rsidRPr="00CD7110" w:rsidRDefault="00A00805" w:rsidP="00A0080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к «Программе воспитания и обучения в детском саду» /под ред. В.В. Гербовой, Т.С. Комаровой.-3-е изд.: </w:t>
      </w:r>
    </w:p>
    <w:p w:rsidR="00A00805" w:rsidRPr="00CD7110" w:rsidRDefault="00A00805" w:rsidP="00A0080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CD711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CD7110">
        <w:rPr>
          <w:rFonts w:ascii="Times New Roman" w:hAnsi="Times New Roman" w:cs="Times New Roman"/>
          <w:color w:val="000000"/>
          <w:sz w:val="24"/>
          <w:szCs w:val="24"/>
        </w:rPr>
        <w:t xml:space="preserve"> «Игрушки» </w:t>
      </w:r>
    </w:p>
    <w:p w:rsidR="00721DD9" w:rsidRDefault="00A00805"/>
    <w:sectPr w:rsidR="00721DD9" w:rsidSect="0016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6C5D"/>
    <w:multiLevelType w:val="hybridMultilevel"/>
    <w:tmpl w:val="2C76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805"/>
    <w:rsid w:val="001645D3"/>
    <w:rsid w:val="00215532"/>
    <w:rsid w:val="0068471C"/>
    <w:rsid w:val="00A0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00805"/>
    <w:pPr>
      <w:widowControl/>
      <w:autoSpaceDE/>
      <w:autoSpaceDN/>
      <w:adjustRightInd/>
    </w:pPr>
    <w:rPr>
      <w:rFonts w:ascii="Calibri" w:hAnsi="Calibri" w:cs="Times New Roman"/>
      <w:lang w:val="en-US" w:bidi="en-US"/>
    </w:rPr>
  </w:style>
  <w:style w:type="character" w:customStyle="1" w:styleId="a4">
    <w:name w:val="Без интервала Знак"/>
    <w:link w:val="a3"/>
    <w:rsid w:val="00A0080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2013-12-01T20:36:00Z</dcterms:created>
  <dcterms:modified xsi:type="dcterms:W3CDTF">2013-12-01T20:36:00Z</dcterms:modified>
</cp:coreProperties>
</file>