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4F" w:rsidRPr="009A406E" w:rsidRDefault="00FD377B" w:rsidP="00FD377B">
      <w:pPr>
        <w:jc w:val="center"/>
        <w:rPr>
          <w:b/>
          <w:sz w:val="20"/>
          <w:szCs w:val="20"/>
        </w:rPr>
      </w:pPr>
      <w:r w:rsidRPr="009A406E">
        <w:rPr>
          <w:b/>
          <w:sz w:val="20"/>
          <w:szCs w:val="20"/>
        </w:rPr>
        <w:t>Урок-моделирование</w:t>
      </w:r>
    </w:p>
    <w:p w:rsidR="00FD377B" w:rsidRPr="009A406E" w:rsidRDefault="00FD377B" w:rsidP="00FD377B">
      <w:pPr>
        <w:jc w:val="center"/>
        <w:rPr>
          <w:sz w:val="20"/>
          <w:szCs w:val="20"/>
        </w:rPr>
      </w:pPr>
      <w:r w:rsidRPr="009A406E">
        <w:rPr>
          <w:sz w:val="20"/>
          <w:szCs w:val="20"/>
        </w:rPr>
        <w:t>Обобщающий урок по теме «Я и мои друзья»</w:t>
      </w:r>
    </w:p>
    <w:p w:rsidR="00FD377B" w:rsidRPr="009A406E" w:rsidRDefault="00FD377B" w:rsidP="00FD377B">
      <w:pPr>
        <w:jc w:val="both"/>
        <w:rPr>
          <w:b/>
          <w:sz w:val="20"/>
          <w:szCs w:val="20"/>
        </w:rPr>
      </w:pPr>
      <w:r w:rsidRPr="009A406E">
        <w:rPr>
          <w:b/>
          <w:sz w:val="20"/>
          <w:szCs w:val="20"/>
        </w:rPr>
        <w:t>Цели урока:</w:t>
      </w:r>
    </w:p>
    <w:p w:rsidR="00FD377B" w:rsidRPr="009A406E" w:rsidRDefault="00FD377B" w:rsidP="00FD377B">
      <w:pPr>
        <w:jc w:val="both"/>
        <w:rPr>
          <w:sz w:val="20"/>
          <w:szCs w:val="20"/>
        </w:rPr>
      </w:pPr>
      <w:r w:rsidRPr="009A406E">
        <w:rPr>
          <w:sz w:val="20"/>
          <w:szCs w:val="20"/>
        </w:rPr>
        <w:t xml:space="preserve"> обобщить знания учащихся по изученной теме, выделив в каждом произведении главную мысль; создать модель правил поведения младшего школьника под названием «Красив тот, кто красиво поступает»; формировать адекватную оценку своих поступков и поступков своих товарищей.</w:t>
      </w:r>
    </w:p>
    <w:p w:rsidR="00FD377B" w:rsidRPr="009A406E" w:rsidRDefault="00FD377B" w:rsidP="00FD377B">
      <w:pPr>
        <w:jc w:val="both"/>
        <w:rPr>
          <w:sz w:val="20"/>
          <w:szCs w:val="20"/>
        </w:rPr>
      </w:pPr>
      <w:r w:rsidRPr="009A406E">
        <w:rPr>
          <w:b/>
          <w:sz w:val="20"/>
          <w:szCs w:val="20"/>
        </w:rPr>
        <w:t>Оборудование:</w:t>
      </w:r>
      <w:r w:rsidRPr="009A406E">
        <w:rPr>
          <w:sz w:val="20"/>
          <w:szCs w:val="20"/>
        </w:rPr>
        <w:t xml:space="preserve"> компьютер (правила заранее написаны и занесены в компьютер)</w:t>
      </w:r>
    </w:p>
    <w:p w:rsidR="00FD377B" w:rsidRPr="009A406E" w:rsidRDefault="00FD377B" w:rsidP="00FD377B">
      <w:pPr>
        <w:jc w:val="center"/>
        <w:rPr>
          <w:b/>
          <w:sz w:val="20"/>
          <w:szCs w:val="20"/>
        </w:rPr>
      </w:pPr>
      <w:r w:rsidRPr="009A406E">
        <w:rPr>
          <w:b/>
          <w:sz w:val="20"/>
          <w:szCs w:val="20"/>
        </w:rPr>
        <w:t>Ход урока</w:t>
      </w:r>
    </w:p>
    <w:p w:rsidR="00FD377B" w:rsidRPr="009A406E" w:rsidRDefault="00FD377B" w:rsidP="00FD377B">
      <w:pPr>
        <w:jc w:val="both"/>
        <w:rPr>
          <w:b/>
          <w:sz w:val="20"/>
          <w:szCs w:val="20"/>
        </w:rPr>
      </w:pPr>
      <w:r w:rsidRPr="009A406E">
        <w:rPr>
          <w:b/>
          <w:sz w:val="20"/>
          <w:szCs w:val="20"/>
          <w:lang w:val="en-US"/>
        </w:rPr>
        <w:t>I</w:t>
      </w:r>
      <w:r w:rsidRPr="009A406E">
        <w:rPr>
          <w:b/>
          <w:sz w:val="20"/>
          <w:szCs w:val="20"/>
        </w:rPr>
        <w:t>.</w:t>
      </w:r>
      <w:proofErr w:type="spellStart"/>
      <w:r w:rsidRPr="009A406E">
        <w:rPr>
          <w:b/>
          <w:sz w:val="20"/>
          <w:szCs w:val="20"/>
        </w:rPr>
        <w:t>Оргмомент</w:t>
      </w:r>
      <w:proofErr w:type="spellEnd"/>
    </w:p>
    <w:p w:rsidR="00FD377B" w:rsidRPr="009A406E" w:rsidRDefault="00FD377B" w:rsidP="00FD377B">
      <w:pPr>
        <w:jc w:val="both"/>
        <w:rPr>
          <w:b/>
          <w:sz w:val="20"/>
          <w:szCs w:val="20"/>
        </w:rPr>
      </w:pPr>
      <w:r w:rsidRPr="009A406E">
        <w:rPr>
          <w:b/>
          <w:sz w:val="20"/>
          <w:szCs w:val="20"/>
          <w:lang w:val="en-US"/>
        </w:rPr>
        <w:t>II</w:t>
      </w:r>
      <w:r w:rsidRPr="009A406E">
        <w:rPr>
          <w:b/>
          <w:sz w:val="20"/>
          <w:szCs w:val="20"/>
        </w:rPr>
        <w:t>.Основная часть урока</w:t>
      </w:r>
    </w:p>
    <w:p w:rsidR="00FD377B" w:rsidRPr="009A406E" w:rsidRDefault="00FD377B" w:rsidP="00FD377B">
      <w:pPr>
        <w:jc w:val="both"/>
        <w:rPr>
          <w:sz w:val="20"/>
          <w:szCs w:val="20"/>
        </w:rPr>
      </w:pPr>
      <w:r w:rsidRPr="009A406E">
        <w:rPr>
          <w:sz w:val="20"/>
          <w:szCs w:val="20"/>
        </w:rPr>
        <w:t>На доске написано слово – МОДЕЛИРОВАНИЕ. (Урок начинается с вступительной беседы и постановки проблемы)</w:t>
      </w:r>
    </w:p>
    <w:p w:rsidR="00FD377B" w:rsidRPr="009A406E" w:rsidRDefault="00FD377B" w:rsidP="00FD377B">
      <w:pPr>
        <w:jc w:val="both"/>
        <w:rPr>
          <w:sz w:val="20"/>
          <w:szCs w:val="20"/>
        </w:rPr>
      </w:pPr>
      <w:r w:rsidRPr="009A406E">
        <w:rPr>
          <w:sz w:val="20"/>
          <w:szCs w:val="20"/>
        </w:rPr>
        <w:t>- Как вы понимаете слово МОДЕЛИРОВАНИЕ?</w:t>
      </w:r>
      <w:r w:rsidR="003D7BDC" w:rsidRPr="009A406E">
        <w:rPr>
          <w:sz w:val="20"/>
          <w:szCs w:val="20"/>
        </w:rPr>
        <w:t xml:space="preserve"> Что можно моделировать? (Одежду, машины, самолёты)</w:t>
      </w:r>
    </w:p>
    <w:p w:rsidR="003D7BDC" w:rsidRPr="009A406E" w:rsidRDefault="003D7BDC" w:rsidP="00FD377B">
      <w:pPr>
        <w:jc w:val="both"/>
        <w:rPr>
          <w:sz w:val="20"/>
          <w:szCs w:val="20"/>
        </w:rPr>
      </w:pPr>
      <w:r w:rsidRPr="009A406E">
        <w:rPr>
          <w:sz w:val="20"/>
          <w:szCs w:val="20"/>
        </w:rPr>
        <w:t>- А на уроке чтения, что можно смоделировать? (Дети высказывают различные предположения, учитель оставляет вопрос открытым)</w:t>
      </w:r>
    </w:p>
    <w:p w:rsidR="003D7BDC" w:rsidRPr="009A406E" w:rsidRDefault="003D7BDC" w:rsidP="00FD377B">
      <w:pPr>
        <w:jc w:val="both"/>
        <w:rPr>
          <w:sz w:val="20"/>
          <w:szCs w:val="20"/>
        </w:rPr>
      </w:pPr>
      <w:r w:rsidRPr="009A406E">
        <w:rPr>
          <w:sz w:val="20"/>
          <w:szCs w:val="20"/>
        </w:rPr>
        <w:t>- Сегодня на уроке мы обобщим тему, которую изучили, а в конце урока посмотрим, что нам удалось смоделировать и для чего.</w:t>
      </w:r>
    </w:p>
    <w:p w:rsidR="003D7BDC" w:rsidRPr="009A406E" w:rsidRDefault="003D7BDC" w:rsidP="00FD377B">
      <w:pPr>
        <w:jc w:val="both"/>
        <w:rPr>
          <w:sz w:val="20"/>
          <w:szCs w:val="20"/>
        </w:rPr>
      </w:pPr>
      <w:r w:rsidRPr="009A406E">
        <w:rPr>
          <w:sz w:val="20"/>
          <w:szCs w:val="20"/>
        </w:rPr>
        <w:t>( Ученики дома готовили ответы на вопросы в конце темы и повторяли произведения)</w:t>
      </w:r>
    </w:p>
    <w:p w:rsidR="003D7BDC" w:rsidRPr="009A406E" w:rsidRDefault="003D7BDC" w:rsidP="003D7BDC">
      <w:pPr>
        <w:jc w:val="center"/>
        <w:rPr>
          <w:sz w:val="20"/>
          <w:szCs w:val="20"/>
        </w:rPr>
      </w:pPr>
      <w:r w:rsidRPr="009A406E">
        <w:rPr>
          <w:sz w:val="20"/>
          <w:szCs w:val="20"/>
        </w:rPr>
        <w:t>Работа ведётся в виде беседы.</w:t>
      </w:r>
    </w:p>
    <w:p w:rsidR="003D7BDC" w:rsidRPr="009A406E" w:rsidRDefault="003D7BDC" w:rsidP="003D7BDC">
      <w:pPr>
        <w:jc w:val="both"/>
        <w:rPr>
          <w:sz w:val="20"/>
          <w:szCs w:val="20"/>
        </w:rPr>
      </w:pPr>
      <w:r w:rsidRPr="009A406E">
        <w:rPr>
          <w:sz w:val="20"/>
          <w:szCs w:val="20"/>
        </w:rPr>
        <w:t>- Как называется тема, которую мы изучили?</w:t>
      </w:r>
    </w:p>
    <w:p w:rsidR="003D7BDC" w:rsidRPr="009A406E" w:rsidRDefault="003D7BDC" w:rsidP="003D7BDC">
      <w:pPr>
        <w:jc w:val="both"/>
        <w:rPr>
          <w:sz w:val="20"/>
          <w:szCs w:val="20"/>
        </w:rPr>
      </w:pPr>
      <w:proofErr w:type="gramStart"/>
      <w:r w:rsidRPr="009A406E">
        <w:rPr>
          <w:sz w:val="20"/>
          <w:szCs w:val="20"/>
        </w:rPr>
        <w:t>-Попробуйте выделить главную мысль всех прочитанных произведений (С помощью учителя дети приходят к выводу, что главной мыслью можно считать следующую:</w:t>
      </w:r>
      <w:proofErr w:type="gramEnd"/>
      <w:r w:rsidRPr="009A406E">
        <w:rPr>
          <w:sz w:val="20"/>
          <w:szCs w:val="20"/>
        </w:rPr>
        <w:t xml:space="preserve"> </w:t>
      </w:r>
      <w:proofErr w:type="gramStart"/>
      <w:r w:rsidRPr="009A406E">
        <w:rPr>
          <w:sz w:val="20"/>
          <w:szCs w:val="20"/>
        </w:rPr>
        <w:t>«Красив тот, кто красиво поступает») Это первое правило, которое появляется на экране.</w:t>
      </w:r>
      <w:proofErr w:type="gramEnd"/>
    </w:p>
    <w:p w:rsidR="003D7BDC" w:rsidRPr="009A406E" w:rsidRDefault="003D7BDC" w:rsidP="003D7BDC">
      <w:pPr>
        <w:jc w:val="both"/>
        <w:rPr>
          <w:sz w:val="20"/>
          <w:szCs w:val="20"/>
        </w:rPr>
      </w:pPr>
      <w:r w:rsidRPr="009A406E">
        <w:rPr>
          <w:sz w:val="20"/>
          <w:szCs w:val="20"/>
        </w:rPr>
        <w:t xml:space="preserve">- Какие произведения помогли вам понять, что такое дружба? </w:t>
      </w:r>
      <w:proofErr w:type="gramStart"/>
      <w:r w:rsidRPr="009A406E">
        <w:rPr>
          <w:sz w:val="20"/>
          <w:szCs w:val="20"/>
        </w:rPr>
        <w:t>(В. Лунин.</w:t>
      </w:r>
      <w:proofErr w:type="gramEnd"/>
      <w:r w:rsidR="00DA7FAE" w:rsidRPr="009A406E">
        <w:rPr>
          <w:sz w:val="20"/>
          <w:szCs w:val="20"/>
        </w:rPr>
        <w:t xml:space="preserve"> «</w:t>
      </w:r>
      <w:r w:rsidRPr="009A406E">
        <w:rPr>
          <w:sz w:val="20"/>
          <w:szCs w:val="20"/>
        </w:rPr>
        <w:t>Я и Вовка»</w:t>
      </w:r>
      <w:r w:rsidR="00DA7FAE" w:rsidRPr="009A406E">
        <w:rPr>
          <w:sz w:val="20"/>
          <w:szCs w:val="20"/>
        </w:rPr>
        <w:t xml:space="preserve">, Н. Булгаков. </w:t>
      </w:r>
      <w:proofErr w:type="gramStart"/>
      <w:r w:rsidR="00DA7FAE" w:rsidRPr="009A406E">
        <w:rPr>
          <w:sz w:val="20"/>
          <w:szCs w:val="20"/>
        </w:rPr>
        <w:t>«Анна, не грусти»)</w:t>
      </w:r>
      <w:proofErr w:type="gramEnd"/>
    </w:p>
    <w:p w:rsidR="00DA7FAE" w:rsidRPr="009A406E" w:rsidRDefault="00DA7FAE" w:rsidP="003D7BDC">
      <w:pPr>
        <w:jc w:val="both"/>
        <w:rPr>
          <w:sz w:val="20"/>
          <w:szCs w:val="20"/>
        </w:rPr>
      </w:pPr>
      <w:r w:rsidRPr="009A406E">
        <w:rPr>
          <w:sz w:val="20"/>
          <w:szCs w:val="20"/>
        </w:rPr>
        <w:t>- Сформулируйте главную мысль этих произведений. (Не мил и свет, когда друга нет)</w:t>
      </w:r>
    </w:p>
    <w:p w:rsidR="003E2FBD" w:rsidRPr="009A406E" w:rsidRDefault="003E2FBD" w:rsidP="003D7BDC">
      <w:pPr>
        <w:jc w:val="both"/>
        <w:rPr>
          <w:sz w:val="20"/>
          <w:szCs w:val="20"/>
        </w:rPr>
      </w:pPr>
      <w:r w:rsidRPr="009A406E">
        <w:rPr>
          <w:sz w:val="20"/>
          <w:szCs w:val="20"/>
        </w:rPr>
        <w:t>Это предложение появляется вторым на экране. Далее работа идёт аналогичным способом, задаются следующие вопросы.</w:t>
      </w:r>
    </w:p>
    <w:p w:rsidR="003E2FBD" w:rsidRPr="009A406E" w:rsidRDefault="003E2FBD" w:rsidP="003D7BDC">
      <w:pPr>
        <w:jc w:val="both"/>
        <w:rPr>
          <w:sz w:val="20"/>
          <w:szCs w:val="20"/>
        </w:rPr>
      </w:pPr>
      <w:r w:rsidRPr="009A406E">
        <w:rPr>
          <w:sz w:val="20"/>
          <w:szCs w:val="20"/>
        </w:rPr>
        <w:t xml:space="preserve">- Как вы думаете, можно в жизни обойтись без обиды? Долго ли надо помнить обиду? Как освободиться от этого чувства? </w:t>
      </w:r>
      <w:proofErr w:type="gramStart"/>
      <w:r w:rsidRPr="009A406E">
        <w:rPr>
          <w:sz w:val="20"/>
          <w:szCs w:val="20"/>
        </w:rPr>
        <w:t>(После высказываний детей появляется следующее правило:</w:t>
      </w:r>
      <w:proofErr w:type="gramEnd"/>
      <w:r w:rsidRPr="009A406E">
        <w:rPr>
          <w:sz w:val="20"/>
          <w:szCs w:val="20"/>
        </w:rPr>
        <w:t xml:space="preserve"> </w:t>
      </w:r>
      <w:proofErr w:type="gramStart"/>
      <w:r w:rsidRPr="009A406E">
        <w:rPr>
          <w:sz w:val="20"/>
          <w:szCs w:val="20"/>
        </w:rPr>
        <w:t>«За шутку не сердись и в обиду не вдавайся»)</w:t>
      </w:r>
      <w:proofErr w:type="gramEnd"/>
    </w:p>
    <w:p w:rsidR="003E2FBD" w:rsidRPr="009A406E" w:rsidRDefault="003E2FBD" w:rsidP="003D7BDC">
      <w:pPr>
        <w:jc w:val="both"/>
        <w:rPr>
          <w:sz w:val="20"/>
          <w:szCs w:val="20"/>
        </w:rPr>
      </w:pPr>
      <w:r w:rsidRPr="009A406E">
        <w:rPr>
          <w:sz w:val="20"/>
          <w:szCs w:val="20"/>
        </w:rPr>
        <w:t>Потом работа ведётся по рассказу Ю. Ермолаева «Два пирожных»</w:t>
      </w:r>
    </w:p>
    <w:p w:rsidR="00F24FE6" w:rsidRPr="009A406E" w:rsidRDefault="00F24FE6" w:rsidP="003D7BDC">
      <w:pPr>
        <w:jc w:val="both"/>
        <w:rPr>
          <w:sz w:val="20"/>
          <w:szCs w:val="20"/>
        </w:rPr>
      </w:pPr>
      <w:r w:rsidRPr="009A406E">
        <w:rPr>
          <w:sz w:val="20"/>
          <w:szCs w:val="20"/>
        </w:rPr>
        <w:t>- Можно ли главную мысль этого произведения сформулировать следующей пословицей «Чтение – вот лучшее учение»</w:t>
      </w:r>
      <w:r w:rsidR="007F6B26" w:rsidRPr="009A406E">
        <w:rPr>
          <w:sz w:val="20"/>
          <w:szCs w:val="20"/>
        </w:rPr>
        <w:t>?</w:t>
      </w:r>
    </w:p>
    <w:p w:rsidR="007F6B26" w:rsidRPr="009A406E" w:rsidRDefault="00F24FE6" w:rsidP="003D7BDC">
      <w:pPr>
        <w:jc w:val="both"/>
        <w:rPr>
          <w:sz w:val="20"/>
          <w:szCs w:val="20"/>
        </w:rPr>
      </w:pPr>
      <w:proofErr w:type="gramStart"/>
      <w:r w:rsidRPr="009A406E">
        <w:rPr>
          <w:sz w:val="20"/>
          <w:szCs w:val="20"/>
        </w:rPr>
        <w:t>(Дети обсуждают и приходят к выводу, что</w:t>
      </w:r>
      <w:r w:rsidR="007F6B26" w:rsidRPr="009A406E">
        <w:rPr>
          <w:sz w:val="20"/>
          <w:szCs w:val="20"/>
        </w:rPr>
        <w:t xml:space="preserve"> нельзя; хотя чтение – дело хорошее, в данной ситуации девочке надо было отложить книгу и помочь маме.</w:t>
      </w:r>
      <w:proofErr w:type="gramEnd"/>
      <w:r w:rsidR="007F6B26" w:rsidRPr="009A406E">
        <w:rPr>
          <w:sz w:val="20"/>
          <w:szCs w:val="20"/>
        </w:rPr>
        <w:t xml:space="preserve"> </w:t>
      </w:r>
      <w:proofErr w:type="gramStart"/>
      <w:r w:rsidR="007F6B26" w:rsidRPr="009A406E">
        <w:rPr>
          <w:sz w:val="20"/>
          <w:szCs w:val="20"/>
        </w:rPr>
        <w:t>Поэтому следующее правило появляется на экране «Умей делать главное сейчас, а не потом»)</w:t>
      </w:r>
      <w:proofErr w:type="gramEnd"/>
    </w:p>
    <w:p w:rsidR="00F24FE6" w:rsidRPr="009A406E" w:rsidRDefault="00F24FE6" w:rsidP="003D7BDC">
      <w:pPr>
        <w:jc w:val="both"/>
        <w:rPr>
          <w:sz w:val="20"/>
          <w:szCs w:val="20"/>
        </w:rPr>
      </w:pPr>
      <w:r w:rsidRPr="009A406E">
        <w:rPr>
          <w:sz w:val="20"/>
          <w:szCs w:val="20"/>
        </w:rPr>
        <w:t xml:space="preserve"> </w:t>
      </w:r>
      <w:r w:rsidR="007F6B26" w:rsidRPr="009A406E">
        <w:rPr>
          <w:sz w:val="20"/>
          <w:szCs w:val="20"/>
        </w:rPr>
        <w:t>- Какой рассказ подтверждает слова</w:t>
      </w:r>
      <w:r w:rsidR="001F7392" w:rsidRPr="009A406E">
        <w:rPr>
          <w:sz w:val="20"/>
          <w:szCs w:val="20"/>
        </w:rPr>
        <w:t>: «Вежливости открываются все двери» (Идёт работа  над рассказом В. Осеевой «Волшебное слово», повторяются вежливые слова, обсуждаются поступки детей из их жизненного опыта, когда им помогли вежливые слова)</w:t>
      </w:r>
    </w:p>
    <w:p w:rsidR="001F7392" w:rsidRPr="009A406E" w:rsidRDefault="001F7392" w:rsidP="003D7BDC">
      <w:pPr>
        <w:jc w:val="both"/>
        <w:rPr>
          <w:sz w:val="20"/>
          <w:szCs w:val="20"/>
        </w:rPr>
      </w:pPr>
      <w:r w:rsidRPr="009A406E">
        <w:rPr>
          <w:sz w:val="20"/>
          <w:szCs w:val="20"/>
        </w:rPr>
        <w:t>- Прочитайте пословицу на с. 106 книги для чтения (Больше делай, чем говори о деле)</w:t>
      </w:r>
    </w:p>
    <w:p w:rsidR="001F7392" w:rsidRPr="009A406E" w:rsidRDefault="001F7392" w:rsidP="003D7BDC">
      <w:pPr>
        <w:jc w:val="both"/>
        <w:rPr>
          <w:sz w:val="20"/>
          <w:szCs w:val="20"/>
        </w:rPr>
      </w:pPr>
      <w:r w:rsidRPr="009A406E">
        <w:rPr>
          <w:sz w:val="20"/>
          <w:szCs w:val="20"/>
        </w:rPr>
        <w:lastRenderedPageBreak/>
        <w:t>- К кому из героев прочитанных рассказов её можно отнести? ( К Юре из рассказа В. Осеевой «Хорошее»). Эта и предыдущая пословицы также появляются на экране.</w:t>
      </w:r>
    </w:p>
    <w:p w:rsidR="001F7392" w:rsidRPr="009A406E" w:rsidRDefault="001F7392" w:rsidP="003D7BDC">
      <w:pPr>
        <w:jc w:val="both"/>
        <w:rPr>
          <w:sz w:val="20"/>
          <w:szCs w:val="20"/>
        </w:rPr>
      </w:pPr>
      <w:r w:rsidRPr="009A406E">
        <w:rPr>
          <w:sz w:val="20"/>
          <w:szCs w:val="20"/>
        </w:rPr>
        <w:t xml:space="preserve">- Приходилось ли вам задавать себе вопрос «Почему?» В каких случаях? </w:t>
      </w:r>
      <w:proofErr w:type="gramStart"/>
      <w:r w:rsidRPr="009A406E">
        <w:rPr>
          <w:sz w:val="20"/>
          <w:szCs w:val="20"/>
        </w:rPr>
        <w:t>(Ребята проводят анализ своих поступков, ведётся работа над рассказом В. Осеевой «Почему?»</w:t>
      </w:r>
      <w:proofErr w:type="gramEnd"/>
    </w:p>
    <w:p w:rsidR="001F7392" w:rsidRPr="009A406E" w:rsidRDefault="001F7392" w:rsidP="003D7BDC">
      <w:pPr>
        <w:jc w:val="both"/>
        <w:rPr>
          <w:sz w:val="20"/>
          <w:szCs w:val="20"/>
        </w:rPr>
      </w:pPr>
      <w:r w:rsidRPr="009A406E">
        <w:rPr>
          <w:sz w:val="20"/>
          <w:szCs w:val="20"/>
        </w:rPr>
        <w:t xml:space="preserve">- Что вы можете взять для себя из этого произведения? (Будь всегда честен, справедлив, не подводи </w:t>
      </w:r>
      <w:proofErr w:type="gramStart"/>
      <w:r w:rsidRPr="009A406E">
        <w:rPr>
          <w:sz w:val="20"/>
          <w:szCs w:val="20"/>
        </w:rPr>
        <w:t>своих</w:t>
      </w:r>
      <w:proofErr w:type="gramEnd"/>
      <w:r w:rsidRPr="009A406E">
        <w:rPr>
          <w:sz w:val="20"/>
          <w:szCs w:val="20"/>
        </w:rPr>
        <w:t xml:space="preserve"> близких)</w:t>
      </w:r>
    </w:p>
    <w:p w:rsidR="001F7392" w:rsidRPr="009A406E" w:rsidRDefault="00235785" w:rsidP="003D7BDC">
      <w:pPr>
        <w:jc w:val="both"/>
        <w:rPr>
          <w:sz w:val="20"/>
          <w:szCs w:val="20"/>
        </w:rPr>
      </w:pPr>
      <w:r w:rsidRPr="009A406E">
        <w:rPr>
          <w:sz w:val="20"/>
          <w:szCs w:val="20"/>
        </w:rPr>
        <w:t>Это последнее предложение, которое появляется на экране.</w:t>
      </w:r>
    </w:p>
    <w:p w:rsidR="00235785" w:rsidRPr="009A406E" w:rsidRDefault="00235785" w:rsidP="00235785">
      <w:pPr>
        <w:jc w:val="center"/>
        <w:rPr>
          <w:sz w:val="20"/>
          <w:szCs w:val="20"/>
        </w:rPr>
      </w:pPr>
      <w:r w:rsidRPr="009A406E">
        <w:rPr>
          <w:sz w:val="20"/>
          <w:szCs w:val="20"/>
        </w:rPr>
        <w:t>Итак, на экране появился свод правил, ребята вместе с учителем их читают.</w:t>
      </w:r>
    </w:p>
    <w:p w:rsidR="00235785" w:rsidRPr="009A406E" w:rsidRDefault="00235785" w:rsidP="00235785">
      <w:pPr>
        <w:pStyle w:val="a3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9A406E">
        <w:rPr>
          <w:b/>
          <w:sz w:val="20"/>
          <w:szCs w:val="20"/>
        </w:rPr>
        <w:t>Красив тот, кто красиво поступает.</w:t>
      </w:r>
    </w:p>
    <w:p w:rsidR="00235785" w:rsidRPr="009A406E" w:rsidRDefault="00235785" w:rsidP="00235785">
      <w:pPr>
        <w:pStyle w:val="a3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9A406E">
        <w:rPr>
          <w:b/>
          <w:sz w:val="20"/>
          <w:szCs w:val="20"/>
        </w:rPr>
        <w:t>Не мил и свет, когда друга нет.</w:t>
      </w:r>
    </w:p>
    <w:p w:rsidR="00235785" w:rsidRPr="009A406E" w:rsidRDefault="00235785" w:rsidP="00235785">
      <w:pPr>
        <w:pStyle w:val="a3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9A406E">
        <w:rPr>
          <w:b/>
          <w:sz w:val="20"/>
          <w:szCs w:val="20"/>
        </w:rPr>
        <w:t>За шутку не сердись и в обиду не вдавайся.</w:t>
      </w:r>
    </w:p>
    <w:p w:rsidR="00235785" w:rsidRPr="009A406E" w:rsidRDefault="00235785" w:rsidP="00235785">
      <w:pPr>
        <w:pStyle w:val="a3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9A406E">
        <w:rPr>
          <w:b/>
          <w:sz w:val="20"/>
          <w:szCs w:val="20"/>
        </w:rPr>
        <w:t>Умей делать главное сейчас, а не потом.</w:t>
      </w:r>
    </w:p>
    <w:p w:rsidR="00235785" w:rsidRPr="009A406E" w:rsidRDefault="00235785" w:rsidP="00235785">
      <w:pPr>
        <w:pStyle w:val="a3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9A406E">
        <w:rPr>
          <w:b/>
          <w:sz w:val="20"/>
          <w:szCs w:val="20"/>
        </w:rPr>
        <w:t>Вежливости открываются все двери.</w:t>
      </w:r>
    </w:p>
    <w:p w:rsidR="00235785" w:rsidRPr="009A406E" w:rsidRDefault="00235785" w:rsidP="00235785">
      <w:pPr>
        <w:pStyle w:val="a3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9A406E">
        <w:rPr>
          <w:b/>
          <w:sz w:val="20"/>
          <w:szCs w:val="20"/>
        </w:rPr>
        <w:t>Больше делай, чем говори о деле.</w:t>
      </w:r>
    </w:p>
    <w:p w:rsidR="00235785" w:rsidRPr="009A406E" w:rsidRDefault="00235785" w:rsidP="00235785">
      <w:pPr>
        <w:pStyle w:val="a3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9A406E">
        <w:rPr>
          <w:b/>
          <w:sz w:val="20"/>
          <w:szCs w:val="20"/>
        </w:rPr>
        <w:t xml:space="preserve">Будь всегда честен, справедлив, не подводи </w:t>
      </w:r>
      <w:proofErr w:type="gramStart"/>
      <w:r w:rsidRPr="009A406E">
        <w:rPr>
          <w:b/>
          <w:sz w:val="20"/>
          <w:szCs w:val="20"/>
        </w:rPr>
        <w:t>близких</w:t>
      </w:r>
      <w:proofErr w:type="gramEnd"/>
      <w:r w:rsidRPr="009A406E">
        <w:rPr>
          <w:b/>
          <w:sz w:val="20"/>
          <w:szCs w:val="20"/>
        </w:rPr>
        <w:t>.</w:t>
      </w:r>
    </w:p>
    <w:p w:rsidR="00235785" w:rsidRPr="009A406E" w:rsidRDefault="00235785" w:rsidP="00235785">
      <w:pPr>
        <w:pStyle w:val="a3"/>
        <w:ind w:left="1080"/>
        <w:rPr>
          <w:sz w:val="20"/>
          <w:szCs w:val="20"/>
        </w:rPr>
      </w:pPr>
      <w:r w:rsidRPr="009A406E">
        <w:rPr>
          <w:sz w:val="20"/>
          <w:szCs w:val="20"/>
        </w:rPr>
        <w:t>- Что нам удалось смоделировать? (Правила хорошего поведения)</w:t>
      </w:r>
    </w:p>
    <w:p w:rsidR="00235785" w:rsidRPr="009A406E" w:rsidRDefault="00235785" w:rsidP="00235785">
      <w:pPr>
        <w:pStyle w:val="a3"/>
        <w:ind w:left="1080"/>
        <w:rPr>
          <w:sz w:val="20"/>
          <w:szCs w:val="20"/>
        </w:rPr>
      </w:pPr>
    </w:p>
    <w:p w:rsidR="00235785" w:rsidRPr="009A406E" w:rsidRDefault="00235785" w:rsidP="00235785">
      <w:pPr>
        <w:pStyle w:val="a3"/>
        <w:ind w:left="1080"/>
        <w:jc w:val="both"/>
        <w:rPr>
          <w:sz w:val="20"/>
          <w:szCs w:val="20"/>
        </w:rPr>
      </w:pPr>
      <w:r w:rsidRPr="009A406E">
        <w:rPr>
          <w:sz w:val="20"/>
          <w:szCs w:val="20"/>
          <w:lang w:val="en-US"/>
        </w:rPr>
        <w:t>III</w:t>
      </w:r>
      <w:r w:rsidRPr="009A406E">
        <w:rPr>
          <w:sz w:val="20"/>
          <w:szCs w:val="20"/>
        </w:rPr>
        <w:t>. Итог урока (рефлексия)</w:t>
      </w:r>
    </w:p>
    <w:p w:rsidR="00235785" w:rsidRPr="009A406E" w:rsidRDefault="00235785" w:rsidP="00235785">
      <w:pPr>
        <w:pStyle w:val="a3"/>
        <w:ind w:left="1080"/>
        <w:jc w:val="both"/>
        <w:rPr>
          <w:sz w:val="20"/>
          <w:szCs w:val="20"/>
        </w:rPr>
      </w:pPr>
      <w:r w:rsidRPr="009A406E">
        <w:rPr>
          <w:sz w:val="20"/>
          <w:szCs w:val="20"/>
        </w:rPr>
        <w:t>- А теперь пусть каждый ученик выберет самое важное на его взгляд правило и запишет его в тетрадь по чтению</w:t>
      </w:r>
      <w:proofErr w:type="gramStart"/>
      <w:r w:rsidR="009A406E" w:rsidRPr="009A406E">
        <w:rPr>
          <w:sz w:val="20"/>
          <w:szCs w:val="20"/>
        </w:rPr>
        <w:t>.(</w:t>
      </w:r>
      <w:proofErr w:type="gramEnd"/>
      <w:r w:rsidR="009A406E" w:rsidRPr="009A406E">
        <w:rPr>
          <w:sz w:val="20"/>
          <w:szCs w:val="20"/>
        </w:rPr>
        <w:t xml:space="preserve"> П</w:t>
      </w:r>
      <w:r w:rsidRPr="009A406E">
        <w:rPr>
          <w:sz w:val="20"/>
          <w:szCs w:val="20"/>
        </w:rPr>
        <w:t>о желанию учащихся можно прочитать, что они записали)</w:t>
      </w:r>
    </w:p>
    <w:p w:rsidR="009A406E" w:rsidRPr="009A406E" w:rsidRDefault="009A406E" w:rsidP="00235785">
      <w:pPr>
        <w:pStyle w:val="a3"/>
        <w:ind w:left="1080"/>
        <w:jc w:val="both"/>
        <w:rPr>
          <w:i/>
          <w:sz w:val="20"/>
          <w:szCs w:val="20"/>
        </w:rPr>
      </w:pPr>
    </w:p>
    <w:p w:rsidR="009A406E" w:rsidRPr="009A406E" w:rsidRDefault="009A406E" w:rsidP="00235785">
      <w:pPr>
        <w:pStyle w:val="a3"/>
        <w:ind w:left="1080"/>
        <w:jc w:val="both"/>
        <w:rPr>
          <w:i/>
          <w:sz w:val="20"/>
          <w:szCs w:val="20"/>
        </w:rPr>
      </w:pPr>
      <w:r w:rsidRPr="009A406E">
        <w:rPr>
          <w:i/>
          <w:sz w:val="20"/>
          <w:szCs w:val="20"/>
        </w:rPr>
        <w:t>Смоделированный свод правил можно написать на плакате, поместить в классный уголок. Пользоваться во внеклассной работе</w:t>
      </w:r>
    </w:p>
    <w:sectPr w:rsidR="009A406E" w:rsidRPr="009A406E" w:rsidSect="00FD37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347A"/>
    <w:multiLevelType w:val="hybridMultilevel"/>
    <w:tmpl w:val="C6E283F0"/>
    <w:lvl w:ilvl="0" w:tplc="E1C6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D33F73"/>
    <w:multiLevelType w:val="hybridMultilevel"/>
    <w:tmpl w:val="A190A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77B"/>
    <w:rsid w:val="001F7392"/>
    <w:rsid w:val="00235785"/>
    <w:rsid w:val="003D7BDC"/>
    <w:rsid w:val="003E2FBD"/>
    <w:rsid w:val="007F6B26"/>
    <w:rsid w:val="0085084F"/>
    <w:rsid w:val="009A406E"/>
    <w:rsid w:val="00A216E8"/>
    <w:rsid w:val="00DA7FAE"/>
    <w:rsid w:val="00F24FE6"/>
    <w:rsid w:val="00FD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2DA3-77BB-47A9-BB3D-D4197ABF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Шиловы</dc:creator>
  <cp:lastModifiedBy>Шиловы</cp:lastModifiedBy>
  <cp:revision>2</cp:revision>
  <dcterms:created xsi:type="dcterms:W3CDTF">2012-09-23T17:28:00Z</dcterms:created>
  <dcterms:modified xsi:type="dcterms:W3CDTF">2012-09-23T17:28:00Z</dcterms:modified>
</cp:coreProperties>
</file>