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DA" w:rsidRDefault="005518DA">
      <w:pPr>
        <w:rPr>
          <w:rFonts w:ascii="Times New Roman" w:hAnsi="Times New Roman" w:cs="Times New Roman"/>
          <w:sz w:val="24"/>
          <w:szCs w:val="24"/>
        </w:rPr>
      </w:pPr>
      <w:r w:rsidRPr="005518DA">
        <w:rPr>
          <w:rFonts w:ascii="Times New Roman" w:hAnsi="Times New Roman" w:cs="Times New Roman"/>
          <w:sz w:val="24"/>
          <w:szCs w:val="24"/>
        </w:rPr>
        <w:t>Тема:</w:t>
      </w:r>
      <w:r w:rsidR="008625F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Сложные предложения с несколькими придаточными. Однородное подчинение.</w:t>
      </w:r>
    </w:p>
    <w:p w:rsidR="005518DA" w:rsidRDefault="005518DA" w:rsidP="005518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Цель:</w:t>
      </w:r>
    </w:p>
    <w:p w:rsidR="005518DA" w:rsidRDefault="005518DA" w:rsidP="005518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518DA">
        <w:rPr>
          <w:rFonts w:ascii="Times New Roman" w:eastAsia="Times New Roman" w:hAnsi="Times New Roman" w:cs="Times New Roman"/>
          <w:lang w:eastAsia="ru-RU"/>
        </w:rPr>
        <w:t>раз</w:t>
      </w:r>
      <w:r>
        <w:rPr>
          <w:rFonts w:ascii="Times New Roman" w:eastAsia="Times New Roman" w:hAnsi="Times New Roman" w:cs="Times New Roman"/>
          <w:lang w:eastAsia="ru-RU"/>
        </w:rPr>
        <w:t>личать однородное</w:t>
      </w:r>
      <w:r w:rsidRPr="005518DA">
        <w:rPr>
          <w:rFonts w:ascii="Times New Roman" w:eastAsia="Times New Roman" w:hAnsi="Times New Roman" w:cs="Times New Roman"/>
          <w:lang w:eastAsia="ru-RU"/>
        </w:rPr>
        <w:t xml:space="preserve"> соподчинение </w:t>
      </w:r>
      <w:proofErr w:type="gramStart"/>
      <w:r w:rsidRPr="005518DA">
        <w:rPr>
          <w:rFonts w:ascii="Times New Roman" w:eastAsia="Times New Roman" w:hAnsi="Times New Roman" w:cs="Times New Roman"/>
          <w:lang w:eastAsia="ru-RU"/>
        </w:rPr>
        <w:t>придаточных</w:t>
      </w:r>
      <w:proofErr w:type="gramEnd"/>
      <w:r w:rsidRPr="005518DA">
        <w:rPr>
          <w:rFonts w:ascii="Times New Roman" w:eastAsia="Times New Roman" w:hAnsi="Times New Roman" w:cs="Times New Roman"/>
          <w:lang w:eastAsia="ru-RU"/>
        </w:rPr>
        <w:t xml:space="preserve"> и ставить </w:t>
      </w:r>
      <w:r>
        <w:rPr>
          <w:rFonts w:ascii="Times New Roman" w:eastAsia="Times New Roman" w:hAnsi="Times New Roman" w:cs="Times New Roman"/>
          <w:lang w:eastAsia="ru-RU"/>
        </w:rPr>
        <w:t>между предложениями</w:t>
      </w:r>
      <w:r w:rsidRPr="005518DA">
        <w:rPr>
          <w:rFonts w:ascii="Times New Roman" w:eastAsia="Times New Roman" w:hAnsi="Times New Roman" w:cs="Times New Roman"/>
          <w:lang w:eastAsia="ru-RU"/>
        </w:rPr>
        <w:t xml:space="preserve"> знаки препинания;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5518DA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5518DA" w:rsidRDefault="005518DA" w:rsidP="005518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составлять схемы предложений с однородным подчинением;</w:t>
      </w:r>
    </w:p>
    <w:p w:rsidR="005518DA" w:rsidRDefault="005518DA" w:rsidP="005518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8DA" w:rsidRPr="005518DA" w:rsidRDefault="005518DA" w:rsidP="005518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Оборудование:</w:t>
      </w:r>
      <w:r w:rsidR="008625FB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- презентация</w:t>
      </w:r>
      <w:r w:rsidR="008625FB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- тест </w:t>
      </w:r>
    </w:p>
    <w:p w:rsidR="005518DA" w:rsidRDefault="005518DA" w:rsidP="00551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D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5518DA" w:rsidRDefault="00826D88" w:rsidP="005518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r w:rsidR="005518DA">
        <w:rPr>
          <w:rFonts w:ascii="Times New Roman" w:hAnsi="Times New Roman" w:cs="Times New Roman"/>
          <w:sz w:val="24"/>
          <w:szCs w:val="24"/>
        </w:rPr>
        <w:t>билдинг</w:t>
      </w:r>
      <w:proofErr w:type="spellEnd"/>
      <w:r w:rsidR="005518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тимбилдинг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18DA" w:rsidRDefault="005518DA" w:rsidP="005518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8DA">
        <w:rPr>
          <w:rFonts w:ascii="Times New Roman" w:hAnsi="Times New Roman" w:cs="Times New Roman"/>
          <w:sz w:val="24"/>
          <w:szCs w:val="24"/>
        </w:rPr>
        <w:t>Повторение, актуализация:</w:t>
      </w:r>
    </w:p>
    <w:p w:rsidR="00826D88" w:rsidRDefault="00826D88" w:rsidP="00826D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Повторим виды придаточных предложений.</w:t>
      </w:r>
      <w:r w:rsidR="00646165">
        <w:rPr>
          <w:rFonts w:ascii="Times New Roman" w:hAnsi="Times New Roman" w:cs="Times New Roman"/>
          <w:sz w:val="24"/>
          <w:szCs w:val="24"/>
        </w:rPr>
        <w:t xml:space="preserve"> </w:t>
      </w:r>
      <w:r w:rsidR="00646165" w:rsidRPr="00646165">
        <w:rPr>
          <w:rFonts w:ascii="Times New Roman" w:hAnsi="Times New Roman" w:cs="Times New Roman"/>
          <w:b/>
          <w:sz w:val="24"/>
          <w:szCs w:val="24"/>
        </w:rPr>
        <w:t>Слайд 2</w:t>
      </w:r>
      <w:r w:rsidR="006461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Перед вами вариантная форма модели ФРЕЙЕР</w:t>
      </w:r>
      <w:r w:rsidR="00F605D8">
        <w:rPr>
          <w:rFonts w:ascii="Times New Roman" w:hAnsi="Times New Roman" w:cs="Times New Roman"/>
          <w:sz w:val="24"/>
          <w:szCs w:val="24"/>
        </w:rPr>
        <w:t xml:space="preserve">. 1 стол – придаточные </w:t>
      </w:r>
      <w:r w:rsidR="00A3021F">
        <w:rPr>
          <w:rFonts w:ascii="Times New Roman" w:hAnsi="Times New Roman" w:cs="Times New Roman"/>
          <w:sz w:val="24"/>
          <w:szCs w:val="24"/>
        </w:rPr>
        <w:t xml:space="preserve"> определительны</w:t>
      </w:r>
      <w:r w:rsidR="001D300D">
        <w:rPr>
          <w:rFonts w:ascii="Times New Roman" w:hAnsi="Times New Roman" w:cs="Times New Roman"/>
          <w:sz w:val="24"/>
          <w:szCs w:val="24"/>
        </w:rPr>
        <w:t>е,</w:t>
      </w:r>
      <w:r w:rsidR="00F605D8">
        <w:rPr>
          <w:rFonts w:ascii="Times New Roman" w:hAnsi="Times New Roman" w:cs="Times New Roman"/>
          <w:sz w:val="24"/>
          <w:szCs w:val="24"/>
        </w:rPr>
        <w:t xml:space="preserve"> 2 стол – придаточные </w:t>
      </w:r>
      <w:r w:rsidR="00A3021F">
        <w:rPr>
          <w:rFonts w:ascii="Times New Roman" w:hAnsi="Times New Roman" w:cs="Times New Roman"/>
          <w:sz w:val="24"/>
          <w:szCs w:val="24"/>
        </w:rPr>
        <w:t>изъяснительны</w:t>
      </w:r>
      <w:r w:rsidR="001D300D">
        <w:rPr>
          <w:rFonts w:ascii="Times New Roman" w:hAnsi="Times New Roman" w:cs="Times New Roman"/>
          <w:sz w:val="24"/>
          <w:szCs w:val="24"/>
        </w:rPr>
        <w:t>е</w:t>
      </w:r>
      <w:r w:rsidR="00F605D8">
        <w:rPr>
          <w:rFonts w:ascii="Times New Roman" w:hAnsi="Times New Roman" w:cs="Times New Roman"/>
          <w:sz w:val="24"/>
          <w:szCs w:val="24"/>
        </w:rPr>
        <w:t>, 3 стол – придаточные обстоятельственные.</w:t>
      </w:r>
      <w:r w:rsidR="006461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05D8" w:rsidRDefault="00F605D8" w:rsidP="00826D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1889"/>
      </w:tblGrid>
      <w:tr w:rsidR="00F605D8" w:rsidTr="00F605D8">
        <w:trPr>
          <w:trHeight w:val="1994"/>
        </w:trPr>
        <w:tc>
          <w:tcPr>
            <w:tcW w:w="1798" w:type="dxa"/>
          </w:tcPr>
          <w:p w:rsidR="00F605D8" w:rsidRDefault="00F605D8" w:rsidP="0082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5D8" w:rsidRDefault="001D300D" w:rsidP="0082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отвечае</w:t>
            </w:r>
            <w:r w:rsidR="00F605D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 …</w:t>
            </w:r>
          </w:p>
          <w:p w:rsidR="00F605D8" w:rsidRDefault="00F605D8" w:rsidP="0082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5D8" w:rsidRDefault="008625FB" w:rsidP="0082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BD7F5E" wp14:editId="4DCBFE9B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24130</wp:posOffset>
                      </wp:positionV>
                      <wp:extent cx="1466850" cy="103822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1038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5D8" w:rsidRDefault="00F605D8" w:rsidP="00F605D8">
                                  <w:pPr>
                                    <w:jc w:val="center"/>
                                  </w:pPr>
                                  <w:r>
                                    <w:t>Придаточные определительные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left:0;text-align:left;margin-left:26.45pt;margin-top:1.9pt;width:115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" fillcolor="white [3201]" strokecolor="#f79646 [3209]" strokeweight="2pt">
                      <v:textbox>
                        <w:txbxContent>
                          <w:p w:rsidR="00F605D8" w:rsidRDefault="00F605D8" w:rsidP="00F605D8">
                            <w:pPr>
                              <w:jc w:val="center"/>
                            </w:pPr>
                            <w:r>
                              <w:t>Придаточные определительные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605D8" w:rsidRDefault="00F605D8" w:rsidP="0082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5D8" w:rsidRDefault="00F605D8" w:rsidP="0082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5D8" w:rsidRDefault="00F605D8" w:rsidP="0082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5D8" w:rsidRDefault="00F605D8" w:rsidP="0082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5D8" w:rsidRDefault="00F605D8" w:rsidP="0082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05D8" w:rsidRDefault="00F605D8" w:rsidP="0082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5D8" w:rsidRDefault="00F605D8" w:rsidP="0082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300D">
              <w:rPr>
                <w:rFonts w:ascii="Times New Roman" w:hAnsi="Times New Roman" w:cs="Times New Roman"/>
                <w:sz w:val="24"/>
                <w:szCs w:val="24"/>
              </w:rPr>
              <w:t>рисоединяе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к г</w:t>
            </w:r>
            <w:r w:rsidR="001D300D">
              <w:rPr>
                <w:rFonts w:ascii="Times New Roman" w:hAnsi="Times New Roman" w:cs="Times New Roman"/>
                <w:sz w:val="24"/>
                <w:szCs w:val="24"/>
              </w:rPr>
              <w:t>лавному предложению с помощью …</w:t>
            </w:r>
          </w:p>
          <w:p w:rsidR="00F605D8" w:rsidRDefault="00F605D8" w:rsidP="0082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D8" w:rsidTr="00F605D8">
        <w:tc>
          <w:tcPr>
            <w:tcW w:w="3499" w:type="dxa"/>
            <w:gridSpan w:val="2"/>
          </w:tcPr>
          <w:p w:rsidR="00F605D8" w:rsidRDefault="00F605D8" w:rsidP="0082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605D8" w:rsidRDefault="00F605D8" w:rsidP="0082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Примеры.</w:t>
            </w:r>
          </w:p>
          <w:p w:rsidR="00F605D8" w:rsidRDefault="00F605D8" w:rsidP="0082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5D8" w:rsidRDefault="00F605D8" w:rsidP="0082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5D8" w:rsidRDefault="00F605D8" w:rsidP="00826D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5D8" w:rsidRDefault="00646165" w:rsidP="00826D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Выполняем </w:t>
      </w:r>
      <w:r w:rsidR="00BD5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РЕЛЛИ ТЕЙБЛ (Обмениваются ответами и пишут на листе)</w:t>
      </w:r>
    </w:p>
    <w:p w:rsidR="00BD5A03" w:rsidRPr="001D300D" w:rsidRDefault="00BD5A03" w:rsidP="00826D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стол: </w:t>
      </w:r>
      <w:r w:rsidRPr="001D300D">
        <w:rPr>
          <w:rFonts w:ascii="Times New Roman" w:hAnsi="Times New Roman" w:cs="Times New Roman"/>
          <w:b/>
          <w:sz w:val="24"/>
          <w:szCs w:val="24"/>
        </w:rPr>
        <w:t>Количество стран, откуда приезжают в Казань на гастроли популярные артисты, постоянно ра</w:t>
      </w:r>
      <w:r w:rsidR="001D300D" w:rsidRPr="001D300D">
        <w:rPr>
          <w:rFonts w:ascii="Times New Roman" w:hAnsi="Times New Roman" w:cs="Times New Roman"/>
          <w:b/>
          <w:sz w:val="24"/>
          <w:szCs w:val="24"/>
        </w:rPr>
        <w:t>стет</w:t>
      </w:r>
      <w:r w:rsidR="001D300D">
        <w:rPr>
          <w:rFonts w:ascii="Times New Roman" w:hAnsi="Times New Roman" w:cs="Times New Roman"/>
          <w:sz w:val="24"/>
          <w:szCs w:val="24"/>
        </w:rPr>
        <w:t xml:space="preserve"> (Это придаточное определительное, отвечает на вопрос КАКИХ </w:t>
      </w:r>
      <w:r w:rsidR="001D300D" w:rsidRPr="001D300D">
        <w:rPr>
          <w:rFonts w:ascii="Times New Roman" w:hAnsi="Times New Roman" w:cs="Times New Roman"/>
          <w:i/>
          <w:sz w:val="24"/>
          <w:szCs w:val="24"/>
        </w:rPr>
        <w:t>стран</w:t>
      </w:r>
      <w:r w:rsidR="001D300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D300D" w:rsidRPr="001D300D">
        <w:rPr>
          <w:rFonts w:ascii="Times New Roman" w:hAnsi="Times New Roman" w:cs="Times New Roman"/>
          <w:sz w:val="24"/>
          <w:szCs w:val="24"/>
        </w:rPr>
        <w:t>присоединяется к главному предложению с помощью союзного слова</w:t>
      </w:r>
      <w:r w:rsidR="001D3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00D" w:rsidRPr="001D300D">
        <w:rPr>
          <w:rFonts w:ascii="Times New Roman" w:hAnsi="Times New Roman" w:cs="Times New Roman"/>
          <w:sz w:val="24"/>
          <w:szCs w:val="24"/>
        </w:rPr>
        <w:t>ОТКУДА</w:t>
      </w:r>
      <w:r w:rsidR="001D300D">
        <w:rPr>
          <w:rFonts w:ascii="Times New Roman" w:hAnsi="Times New Roman" w:cs="Times New Roman"/>
          <w:sz w:val="24"/>
          <w:szCs w:val="24"/>
        </w:rPr>
        <w:t>).</w:t>
      </w:r>
    </w:p>
    <w:p w:rsidR="001D300D" w:rsidRPr="001D300D" w:rsidRDefault="00BD5A03" w:rsidP="001D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стол: </w:t>
      </w:r>
      <w:r w:rsidRPr="001D300D">
        <w:rPr>
          <w:rFonts w:ascii="Times New Roman" w:hAnsi="Times New Roman" w:cs="Times New Roman"/>
          <w:b/>
          <w:sz w:val="24"/>
          <w:szCs w:val="24"/>
        </w:rPr>
        <w:t xml:space="preserve">Сказали мне, что скоро в городе </w:t>
      </w:r>
      <w:r w:rsidR="001D300D" w:rsidRPr="001D300D">
        <w:rPr>
          <w:rFonts w:ascii="Times New Roman" w:hAnsi="Times New Roman" w:cs="Times New Roman"/>
          <w:b/>
          <w:sz w:val="24"/>
          <w:szCs w:val="24"/>
        </w:rPr>
        <w:t>пройдут концерты Дины Гариповой</w:t>
      </w:r>
      <w:r w:rsidR="001D300D">
        <w:rPr>
          <w:rFonts w:ascii="Times New Roman" w:hAnsi="Times New Roman" w:cs="Times New Roman"/>
          <w:sz w:val="24"/>
          <w:szCs w:val="24"/>
        </w:rPr>
        <w:t xml:space="preserve"> (Это придаточное изъясн</w:t>
      </w:r>
      <w:r w:rsidR="001D300D">
        <w:rPr>
          <w:rFonts w:ascii="Times New Roman" w:hAnsi="Times New Roman" w:cs="Times New Roman"/>
          <w:sz w:val="24"/>
          <w:szCs w:val="24"/>
        </w:rPr>
        <w:t>ит</w:t>
      </w:r>
      <w:r w:rsidR="001D300D">
        <w:rPr>
          <w:rFonts w:ascii="Times New Roman" w:hAnsi="Times New Roman" w:cs="Times New Roman"/>
          <w:sz w:val="24"/>
          <w:szCs w:val="24"/>
        </w:rPr>
        <w:t>ельное, отвечает на вопрос</w:t>
      </w:r>
      <w:proofErr w:type="gramStart"/>
      <w:r w:rsidR="001D300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1D300D">
        <w:rPr>
          <w:rFonts w:ascii="Times New Roman" w:hAnsi="Times New Roman" w:cs="Times New Roman"/>
          <w:sz w:val="24"/>
          <w:szCs w:val="24"/>
        </w:rPr>
        <w:t xml:space="preserve"> ЧЕМ</w:t>
      </w:r>
      <w:r w:rsidR="001D300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D300D" w:rsidRPr="001D300D">
        <w:rPr>
          <w:rFonts w:ascii="Times New Roman" w:hAnsi="Times New Roman" w:cs="Times New Roman"/>
          <w:sz w:val="24"/>
          <w:szCs w:val="24"/>
        </w:rPr>
        <w:t>присоединяется к главному пред</w:t>
      </w:r>
      <w:r w:rsidR="001D300D">
        <w:rPr>
          <w:rFonts w:ascii="Times New Roman" w:hAnsi="Times New Roman" w:cs="Times New Roman"/>
          <w:sz w:val="24"/>
          <w:szCs w:val="24"/>
        </w:rPr>
        <w:t>ложению с помощью союза ЧТО)</w:t>
      </w:r>
      <w:r w:rsidR="001D300D">
        <w:rPr>
          <w:rFonts w:ascii="Times New Roman" w:hAnsi="Times New Roman" w:cs="Times New Roman"/>
          <w:sz w:val="24"/>
          <w:szCs w:val="24"/>
        </w:rPr>
        <w:t>.</w:t>
      </w:r>
    </w:p>
    <w:p w:rsidR="001D300D" w:rsidRPr="001D300D" w:rsidRDefault="00BD5A03" w:rsidP="001D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стол: </w:t>
      </w:r>
      <w:r w:rsidR="001D300D" w:rsidRPr="001D300D">
        <w:rPr>
          <w:rFonts w:ascii="Times New Roman" w:hAnsi="Times New Roman" w:cs="Times New Roman"/>
          <w:b/>
          <w:sz w:val="24"/>
          <w:szCs w:val="24"/>
        </w:rPr>
        <w:t>Как только пианист закончил свое выступление, зал громко зааплодировал</w:t>
      </w:r>
      <w:r w:rsidR="001D300D">
        <w:rPr>
          <w:rFonts w:ascii="Times New Roman" w:hAnsi="Times New Roman" w:cs="Times New Roman"/>
          <w:sz w:val="24"/>
          <w:szCs w:val="24"/>
        </w:rPr>
        <w:t xml:space="preserve"> (Это придаточное времени, отвечает на вопрос КОГДА</w:t>
      </w:r>
      <w:r w:rsidR="001D300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D300D" w:rsidRPr="001D300D">
        <w:rPr>
          <w:rFonts w:ascii="Times New Roman" w:hAnsi="Times New Roman" w:cs="Times New Roman"/>
          <w:sz w:val="24"/>
          <w:szCs w:val="24"/>
        </w:rPr>
        <w:t>присоединяется к главному пред</w:t>
      </w:r>
      <w:r w:rsidR="00633A60">
        <w:rPr>
          <w:rFonts w:ascii="Times New Roman" w:hAnsi="Times New Roman" w:cs="Times New Roman"/>
          <w:sz w:val="24"/>
          <w:szCs w:val="24"/>
        </w:rPr>
        <w:t xml:space="preserve">ложению с помощью </w:t>
      </w:r>
      <w:proofErr w:type="gramStart"/>
      <w:r w:rsidR="00633A60">
        <w:rPr>
          <w:rFonts w:ascii="Times New Roman" w:hAnsi="Times New Roman" w:cs="Times New Roman"/>
          <w:sz w:val="24"/>
          <w:szCs w:val="24"/>
        </w:rPr>
        <w:t>союза</w:t>
      </w:r>
      <w:proofErr w:type="gramEnd"/>
      <w:r w:rsidR="00633A60">
        <w:rPr>
          <w:rFonts w:ascii="Times New Roman" w:hAnsi="Times New Roman" w:cs="Times New Roman"/>
          <w:sz w:val="24"/>
          <w:szCs w:val="24"/>
        </w:rPr>
        <w:t xml:space="preserve"> КАК ТОЛЬКО</w:t>
      </w:r>
      <w:r w:rsidR="001D300D">
        <w:rPr>
          <w:rFonts w:ascii="Times New Roman" w:hAnsi="Times New Roman" w:cs="Times New Roman"/>
          <w:sz w:val="24"/>
          <w:szCs w:val="24"/>
        </w:rPr>
        <w:t>).</w:t>
      </w:r>
    </w:p>
    <w:p w:rsidR="00BD5A03" w:rsidRDefault="00633A60" w:rsidP="00826D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Выполняем  КУИЗ-КУИЗ-ТРЭЙД.  Учащиеся под №1 пересаживаются за другие столы (по часовой стрелке) и проверяют, обучают друг друга по пройденному материалу. </w:t>
      </w:r>
    </w:p>
    <w:p w:rsidR="00646165" w:rsidRDefault="00646165" w:rsidP="00826D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Ответы команд.</w:t>
      </w:r>
    </w:p>
    <w:p w:rsidR="007E055F" w:rsidRPr="00646165" w:rsidRDefault="00646165" w:rsidP="007E05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Однородные члены предложения. Знаки препинания. </w:t>
      </w:r>
      <w:r w:rsidRPr="00646165">
        <w:rPr>
          <w:rFonts w:ascii="Times New Roman" w:hAnsi="Times New Roman" w:cs="Times New Roman"/>
          <w:b/>
          <w:sz w:val="24"/>
          <w:szCs w:val="24"/>
        </w:rPr>
        <w:t>Слайд 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46165">
        <w:rPr>
          <w:rFonts w:ascii="Times New Roman" w:hAnsi="Times New Roman" w:cs="Times New Roman"/>
          <w:sz w:val="24"/>
          <w:szCs w:val="24"/>
        </w:rPr>
        <w:t xml:space="preserve">Представлены предложения с однородными членами без знаков препинания. </w:t>
      </w:r>
      <w:r w:rsidR="007E055F">
        <w:rPr>
          <w:rFonts w:ascii="Times New Roman" w:hAnsi="Times New Roman" w:cs="Times New Roman"/>
          <w:sz w:val="24"/>
          <w:szCs w:val="24"/>
        </w:rPr>
        <w:t>Задание: поста</w:t>
      </w:r>
      <w:r w:rsidR="007E055F">
        <w:rPr>
          <w:rFonts w:ascii="Times New Roman" w:hAnsi="Times New Roman" w:cs="Times New Roman"/>
          <w:sz w:val="24"/>
          <w:szCs w:val="24"/>
        </w:rPr>
        <w:t>вить знаки препинания, выбрать правильную</w:t>
      </w:r>
      <w:r w:rsidR="007E055F">
        <w:rPr>
          <w:rFonts w:ascii="Times New Roman" w:hAnsi="Times New Roman" w:cs="Times New Roman"/>
          <w:sz w:val="24"/>
          <w:szCs w:val="24"/>
        </w:rPr>
        <w:t xml:space="preserve"> схему.</w:t>
      </w:r>
    </w:p>
    <w:p w:rsidR="007E055F" w:rsidRDefault="007E055F" w:rsidP="007E05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пробуждает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воспитывает в человеке самые высокие душевные порывы.</w:t>
      </w:r>
    </w:p>
    <w:p w:rsidR="007E055F" w:rsidRDefault="007E055F" w:rsidP="007E05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отличие от вещей книги умеют печалиться и радоваться.</w:t>
      </w:r>
    </w:p>
    <w:p w:rsidR="007E055F" w:rsidRDefault="007E055F" w:rsidP="007E05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у книги и тонкий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чуткое сердце.</w:t>
      </w:r>
    </w:p>
    <w:p w:rsidR="007E055F" w:rsidRPr="00646165" w:rsidRDefault="007E055F" w:rsidP="007E05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Какое богатство мудрости и добра милосердия рассыпано по книгам всех народов.</w:t>
      </w:r>
    </w:p>
    <w:p w:rsidR="005518DA" w:rsidRPr="005518DA" w:rsidRDefault="005518DA" w:rsidP="00551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055F" w:rsidRDefault="007E055F" w:rsidP="007E05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  ТАЙМ РАУНД РОБИН (обсуждается вопрос по очереди</w:t>
      </w:r>
      <w:r w:rsidR="00836C91">
        <w:rPr>
          <w:rFonts w:ascii="Times New Roman" w:hAnsi="Times New Roman" w:cs="Times New Roman"/>
          <w:sz w:val="24"/>
          <w:szCs w:val="24"/>
        </w:rPr>
        <w:t xml:space="preserve">  в течение определенного времени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9430D" w:rsidRDefault="00C9430D" w:rsidP="00C9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Ответы команд.</w:t>
      </w:r>
    </w:p>
    <w:p w:rsidR="005518DA" w:rsidRDefault="00C9430D" w:rsidP="00551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430D">
        <w:rPr>
          <w:rFonts w:ascii="Times New Roman" w:hAnsi="Times New Roman" w:cs="Times New Roman"/>
          <w:sz w:val="24"/>
          <w:szCs w:val="24"/>
        </w:rPr>
        <w:t>4. Слово учителя.</w:t>
      </w:r>
      <w:r>
        <w:rPr>
          <w:rFonts w:ascii="Times New Roman" w:hAnsi="Times New Roman" w:cs="Times New Roman"/>
          <w:b/>
          <w:sz w:val="24"/>
          <w:szCs w:val="24"/>
        </w:rPr>
        <w:t xml:space="preserve"> Слайд 4. </w:t>
      </w:r>
      <w:r w:rsidRPr="00C9430D">
        <w:rPr>
          <w:rFonts w:ascii="Times New Roman" w:hAnsi="Times New Roman" w:cs="Times New Roman"/>
          <w:sz w:val="24"/>
          <w:szCs w:val="24"/>
        </w:rPr>
        <w:t xml:space="preserve">Однородное подчинение придаточных предложений. </w:t>
      </w:r>
    </w:p>
    <w:p w:rsidR="00C9430D" w:rsidRDefault="00C9430D" w:rsidP="00551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Я видел, как звезды стали туманиться и терять свою лучистость, как легким вздохом пронеслась по земле прохлада. </w:t>
      </w:r>
    </w:p>
    <w:p w:rsidR="00C9430D" w:rsidRDefault="00C9430D" w:rsidP="00551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Очевидно было, что Савельич передо мною был прав и что я напрасно оскорбил его.</w:t>
      </w:r>
    </w:p>
    <w:p w:rsidR="00C9430D" w:rsidRDefault="00C9430D" w:rsidP="00551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Видел Егорушка, как темнело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опускалась на землю мгла, как засветились одна за другой звезды.</w:t>
      </w:r>
    </w:p>
    <w:p w:rsidR="00C9430D" w:rsidRPr="00C9430D" w:rsidRDefault="00C9430D" w:rsidP="00551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36C91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836C91">
        <w:rPr>
          <w:rFonts w:ascii="Times New Roman" w:hAnsi="Times New Roman" w:cs="Times New Roman"/>
          <w:sz w:val="24"/>
          <w:szCs w:val="24"/>
        </w:rPr>
        <w:t>люблю подмосковные леса и когда они весело шелестят</w:t>
      </w:r>
      <w:proofErr w:type="gramEnd"/>
      <w:r w:rsidR="00836C91">
        <w:rPr>
          <w:rFonts w:ascii="Times New Roman" w:hAnsi="Times New Roman" w:cs="Times New Roman"/>
          <w:sz w:val="24"/>
          <w:szCs w:val="24"/>
        </w:rPr>
        <w:t xml:space="preserve"> при летнем ветерке, и когда они  спокойно спят под холодным светом луны.</w:t>
      </w:r>
    </w:p>
    <w:p w:rsidR="00836C91" w:rsidRPr="00646165" w:rsidRDefault="00836C91" w:rsidP="00836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поставить знаки препинания, выбрать правильную схему.</w:t>
      </w:r>
    </w:p>
    <w:p w:rsidR="00836C91" w:rsidRDefault="00836C91" w:rsidP="00836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Выполняем </w:t>
      </w:r>
      <w:r>
        <w:rPr>
          <w:rFonts w:ascii="Times New Roman" w:hAnsi="Times New Roman" w:cs="Times New Roman"/>
          <w:sz w:val="24"/>
          <w:szCs w:val="24"/>
        </w:rPr>
        <w:t xml:space="preserve"> КОНТИНИУС</w:t>
      </w:r>
      <w:r>
        <w:rPr>
          <w:rFonts w:ascii="Times New Roman" w:hAnsi="Times New Roman" w:cs="Times New Roman"/>
          <w:sz w:val="24"/>
          <w:szCs w:val="24"/>
        </w:rPr>
        <w:t xml:space="preserve"> РАУНД РОБИН (обсуждается вопрос по очереди). </w:t>
      </w:r>
    </w:p>
    <w:p w:rsidR="00836C91" w:rsidRDefault="00836C91" w:rsidP="00836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Ответы команд.</w:t>
      </w:r>
    </w:p>
    <w:p w:rsidR="00836C91" w:rsidRDefault="00836C91" w:rsidP="00836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Вывод.</w:t>
      </w:r>
    </w:p>
    <w:p w:rsidR="00836C91" w:rsidRDefault="00836C91" w:rsidP="00836C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Закрепление. </w:t>
      </w:r>
    </w:p>
    <w:p w:rsidR="00633A60" w:rsidRDefault="00633A60" w:rsidP="00633A6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176. На доске схемы составляем. </w:t>
      </w:r>
    </w:p>
    <w:p w:rsidR="008625FB" w:rsidRDefault="008625FB" w:rsidP="00D04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 ГАЙД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1523"/>
      </w:tblGrid>
      <w:tr w:rsidR="008625FB" w:rsidTr="002640DC">
        <w:tc>
          <w:tcPr>
            <w:tcW w:w="817" w:type="dxa"/>
          </w:tcPr>
          <w:p w:rsidR="008625FB" w:rsidRP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F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8080" w:type="dxa"/>
          </w:tcPr>
          <w:p w:rsidR="008625FB" w:rsidRP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F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1523" w:type="dxa"/>
          </w:tcPr>
          <w:p w:rsidR="008625FB" w:rsidRP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FB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«Желаю тебе всего доброго» - э</w:t>
            </w: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то  выражение вежливости.</w:t>
            </w: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 xml:space="preserve">Надо иметь большую силу духа,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уметь желать добра другим</w:t>
            </w: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Просьба – это порыв души.</w:t>
            </w: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 xml:space="preserve">Равнодушие к </w:t>
            </w:r>
            <w:proofErr w:type="gramStart"/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791B44">
              <w:rPr>
                <w:rFonts w:ascii="Times New Roman" w:hAnsi="Times New Roman" w:cs="Times New Roman"/>
                <w:sz w:val="24"/>
                <w:szCs w:val="24"/>
              </w:rPr>
              <w:t xml:space="preserve"> в помощи – это душевное уродство.</w:t>
            </w: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Добро слагается из малого.</w:t>
            </w: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Любовь и дружба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</w:t>
            </w: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мудрее</w:t>
            </w: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25FB" w:rsidRDefault="008625FB" w:rsidP="008625F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043DA" w:rsidRPr="00791B44" w:rsidRDefault="00D043DA" w:rsidP="00D04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ЗУМ ИН. </w:t>
      </w:r>
      <w:r w:rsidRPr="00D043DA">
        <w:rPr>
          <w:rFonts w:ascii="Times New Roman" w:hAnsi="Times New Roman" w:cs="Times New Roman"/>
          <w:b/>
          <w:sz w:val="24"/>
          <w:szCs w:val="24"/>
        </w:rPr>
        <w:t>Слайд 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1B44" w:rsidRPr="00791B44">
        <w:rPr>
          <w:rFonts w:ascii="Times New Roman" w:hAnsi="Times New Roman" w:cs="Times New Roman"/>
          <w:sz w:val="24"/>
          <w:szCs w:val="24"/>
        </w:rPr>
        <w:t>Текст читает учитель.</w:t>
      </w:r>
    </w:p>
    <w:p w:rsidR="00791B44" w:rsidRPr="00BE5639" w:rsidRDefault="00542151" w:rsidP="00791B44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1B44" w:rsidRPr="00791B44">
        <w:rPr>
          <w:rFonts w:ascii="Times New Roman" w:hAnsi="Times New Roman" w:cs="Times New Roman"/>
          <w:sz w:val="24"/>
          <w:szCs w:val="24"/>
        </w:rPr>
        <w:t xml:space="preserve">Мы часто говорим друг другу: «Желаю тебе всего доброго». Это не просто выражение вежливости. В этих словах мы выражаем свою человеческую сущность. Надо иметь большую силу духа, </w:t>
      </w:r>
      <w:r w:rsidR="00791B44">
        <w:rPr>
          <w:rFonts w:ascii="Times New Roman" w:hAnsi="Times New Roman" w:cs="Times New Roman"/>
          <w:sz w:val="24"/>
          <w:szCs w:val="24"/>
        </w:rPr>
        <w:t>чтобы уметь желать добра другим, чтобы осталь</w:t>
      </w:r>
      <w:r>
        <w:rPr>
          <w:rFonts w:ascii="Times New Roman" w:hAnsi="Times New Roman" w:cs="Times New Roman"/>
          <w:sz w:val="24"/>
          <w:szCs w:val="24"/>
        </w:rPr>
        <w:t>ные поверили в твою искренность</w:t>
      </w:r>
      <w:r w:rsidR="00791B44">
        <w:rPr>
          <w:rFonts w:ascii="Times New Roman" w:hAnsi="Times New Roman" w:cs="Times New Roman"/>
          <w:sz w:val="24"/>
          <w:szCs w:val="24"/>
        </w:rPr>
        <w:t xml:space="preserve"> </w:t>
      </w:r>
      <w:r w:rsidRPr="00BE5639">
        <w:rPr>
          <w:rFonts w:ascii="Times New Roman" w:hAnsi="Times New Roman" w:cs="Times New Roman"/>
          <w:b/>
          <w:sz w:val="24"/>
          <w:szCs w:val="24"/>
        </w:rPr>
        <w:t>(обсуждаем)</w:t>
      </w:r>
    </w:p>
    <w:p w:rsidR="00791B44" w:rsidRPr="00BE5639" w:rsidRDefault="00791B44" w:rsidP="00791B44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2151">
        <w:rPr>
          <w:rFonts w:ascii="Times New Roman" w:hAnsi="Times New Roman" w:cs="Times New Roman"/>
          <w:sz w:val="24"/>
          <w:szCs w:val="24"/>
        </w:rPr>
        <w:t>Когда люди обращаются друг к другу с просьбой и когда кому-либо необходима помощь, говорят</w:t>
      </w:r>
      <w:r w:rsidRPr="00791B44">
        <w:rPr>
          <w:rFonts w:ascii="Times New Roman" w:hAnsi="Times New Roman" w:cs="Times New Roman"/>
          <w:sz w:val="24"/>
          <w:szCs w:val="24"/>
        </w:rPr>
        <w:t xml:space="preserve"> «пожалуйста». Просьба – это порыв души. Равнодушие к </w:t>
      </w:r>
      <w:proofErr w:type="gramStart"/>
      <w:r w:rsidRPr="00791B44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791B44">
        <w:rPr>
          <w:rFonts w:ascii="Times New Roman" w:hAnsi="Times New Roman" w:cs="Times New Roman"/>
          <w:sz w:val="24"/>
          <w:szCs w:val="24"/>
        </w:rPr>
        <w:t xml:space="preserve"> в помощи – это душевное уродство. Чтобы уберечь себя от равнодушия, надо развивать в своей душе соуч</w:t>
      </w:r>
      <w:r w:rsidR="00542151">
        <w:rPr>
          <w:rFonts w:ascii="Times New Roman" w:hAnsi="Times New Roman" w:cs="Times New Roman"/>
          <w:sz w:val="24"/>
          <w:szCs w:val="24"/>
        </w:rPr>
        <w:t xml:space="preserve">астие, сочувствие, сострадание </w:t>
      </w:r>
      <w:r w:rsidR="00542151" w:rsidRPr="00BE5639">
        <w:rPr>
          <w:rFonts w:ascii="Times New Roman" w:hAnsi="Times New Roman" w:cs="Times New Roman"/>
          <w:b/>
          <w:sz w:val="24"/>
          <w:szCs w:val="24"/>
        </w:rPr>
        <w:t>(обсуждаем)</w:t>
      </w:r>
    </w:p>
    <w:p w:rsidR="00791B44" w:rsidRPr="00BE5639" w:rsidRDefault="00BE5639" w:rsidP="00791B44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1B44" w:rsidRPr="00791B44">
        <w:rPr>
          <w:rFonts w:ascii="Times New Roman" w:hAnsi="Times New Roman" w:cs="Times New Roman"/>
          <w:sz w:val="24"/>
          <w:szCs w:val="24"/>
        </w:rPr>
        <w:t>Увеличивать добро в окружающем нас мире – в этом заключается самая большая цель в жизни. Добро слагается из малого. И каждый раз жизнь ставит перед человеком за</w:t>
      </w:r>
      <w:r w:rsidR="00542151">
        <w:rPr>
          <w:rFonts w:ascii="Times New Roman" w:hAnsi="Times New Roman" w:cs="Times New Roman"/>
          <w:sz w:val="24"/>
          <w:szCs w:val="24"/>
        </w:rPr>
        <w:t xml:space="preserve">дачу,   которую надо уметь решать, </w:t>
      </w:r>
      <w:r w:rsidR="00791B44" w:rsidRPr="00791B44">
        <w:rPr>
          <w:rFonts w:ascii="Times New Roman" w:hAnsi="Times New Roman" w:cs="Times New Roman"/>
          <w:sz w:val="24"/>
          <w:szCs w:val="24"/>
        </w:rPr>
        <w:t xml:space="preserve"> Любовь и дружба</w:t>
      </w:r>
      <w:r w:rsidR="00542151">
        <w:rPr>
          <w:rFonts w:ascii="Times New Roman" w:hAnsi="Times New Roman" w:cs="Times New Roman"/>
          <w:sz w:val="24"/>
          <w:szCs w:val="24"/>
        </w:rPr>
        <w:t xml:space="preserve"> делают</w:t>
      </w:r>
      <w:r w:rsidR="00791B44" w:rsidRPr="00791B4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42151">
        <w:rPr>
          <w:rFonts w:ascii="Times New Roman" w:hAnsi="Times New Roman" w:cs="Times New Roman"/>
          <w:sz w:val="24"/>
          <w:szCs w:val="24"/>
        </w:rPr>
        <w:t xml:space="preserve">а мудрее </w:t>
      </w:r>
      <w:bookmarkEnd w:id="0"/>
      <w:r w:rsidR="00542151" w:rsidRPr="00BE5639">
        <w:rPr>
          <w:rFonts w:ascii="Times New Roman" w:hAnsi="Times New Roman" w:cs="Times New Roman"/>
          <w:b/>
          <w:sz w:val="24"/>
          <w:szCs w:val="24"/>
        </w:rPr>
        <w:t>(обсуждаем)</w:t>
      </w:r>
    </w:p>
    <w:p w:rsidR="00791B44" w:rsidRPr="00791B44" w:rsidRDefault="00791B44" w:rsidP="00791B44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791B44">
        <w:rPr>
          <w:rFonts w:ascii="Times New Roman" w:hAnsi="Times New Roman" w:cs="Times New Roman"/>
          <w:sz w:val="24"/>
          <w:szCs w:val="24"/>
        </w:rPr>
        <w:t>(По Д. Лихачеву.)</w:t>
      </w:r>
    </w:p>
    <w:p w:rsidR="00C9430D" w:rsidRDefault="00BE5639" w:rsidP="00551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Находим в тексте сложные предложения с несколькими придаточными, делаем их схемы.</w:t>
      </w:r>
    </w:p>
    <w:p w:rsidR="00BE5639" w:rsidRDefault="00BE5639" w:rsidP="00551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Домашняя работа: Выписать из художественной литературы </w:t>
      </w:r>
      <w:r>
        <w:rPr>
          <w:rFonts w:ascii="Times New Roman" w:hAnsi="Times New Roman" w:cs="Times New Roman"/>
          <w:sz w:val="24"/>
          <w:szCs w:val="24"/>
        </w:rPr>
        <w:t>сложные предложения с несколькими придаточными</w:t>
      </w:r>
      <w:r>
        <w:rPr>
          <w:rFonts w:ascii="Times New Roman" w:hAnsi="Times New Roman" w:cs="Times New Roman"/>
          <w:sz w:val="24"/>
          <w:szCs w:val="24"/>
        </w:rPr>
        <w:t xml:space="preserve"> (не менее трех).</w:t>
      </w:r>
    </w:p>
    <w:p w:rsidR="00BE5639" w:rsidRPr="00BE5639" w:rsidRDefault="00BE5639" w:rsidP="00551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39">
        <w:rPr>
          <w:rFonts w:ascii="Times New Roman" w:hAnsi="Times New Roman" w:cs="Times New Roman"/>
          <w:b/>
          <w:sz w:val="24"/>
          <w:szCs w:val="24"/>
        </w:rPr>
        <w:t>Слайд 6. До свидания.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1523"/>
      </w:tblGrid>
      <w:tr w:rsidR="008625FB" w:rsidTr="008625FB">
        <w:tc>
          <w:tcPr>
            <w:tcW w:w="817" w:type="dxa"/>
          </w:tcPr>
          <w:p w:rsidR="008625FB" w:rsidRDefault="00F873AB" w:rsidP="008625F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lastRenderedPageBreak/>
              <w:t xml:space="preserve"> </w:t>
            </w:r>
          </w:p>
          <w:p w:rsidR="008625FB" w:rsidRDefault="008625FB" w:rsidP="008625F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F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8625FB" w:rsidRPr="008625FB" w:rsidRDefault="008625FB" w:rsidP="008625F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8625FB" w:rsidRDefault="008625FB" w:rsidP="008625F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FB" w:rsidRPr="008625FB" w:rsidRDefault="008625FB" w:rsidP="008625F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F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1523" w:type="dxa"/>
          </w:tcPr>
          <w:p w:rsidR="008625FB" w:rsidRDefault="008625FB" w:rsidP="008625F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FB" w:rsidRPr="008625FB" w:rsidRDefault="008625FB" w:rsidP="008625F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FB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8625FB" w:rsidTr="008625FB">
        <w:tc>
          <w:tcPr>
            <w:tcW w:w="817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8625FB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«Желаю тебе всего доброго» - э</w:t>
            </w: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то  выражение вежливости.</w:t>
            </w:r>
          </w:p>
          <w:p w:rsidR="008625FB" w:rsidRDefault="008625FB" w:rsidP="008625FB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8625FB">
        <w:tc>
          <w:tcPr>
            <w:tcW w:w="817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 xml:space="preserve">Надо иметь большую силу духа,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уметь желать добра другим</w:t>
            </w:r>
          </w:p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8625FB">
        <w:tc>
          <w:tcPr>
            <w:tcW w:w="817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Просьба – это порыв души.</w:t>
            </w:r>
          </w:p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8625FB">
        <w:tc>
          <w:tcPr>
            <w:tcW w:w="817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 xml:space="preserve">Равнодушие к </w:t>
            </w:r>
            <w:proofErr w:type="gramStart"/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791B44">
              <w:rPr>
                <w:rFonts w:ascii="Times New Roman" w:hAnsi="Times New Roman" w:cs="Times New Roman"/>
                <w:sz w:val="24"/>
                <w:szCs w:val="24"/>
              </w:rPr>
              <w:t xml:space="preserve"> в помощи – это душевное уродство.</w:t>
            </w:r>
          </w:p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8625FB">
        <w:tc>
          <w:tcPr>
            <w:tcW w:w="817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Добро слагается из малого.</w:t>
            </w:r>
          </w:p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8625FB">
        <w:tc>
          <w:tcPr>
            <w:tcW w:w="817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Любовь и дружба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</w:t>
            </w: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мудрее</w:t>
            </w:r>
          </w:p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50689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6894" w:rsidRDefault="00506894" w:rsidP="00506894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1523"/>
      </w:tblGrid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F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8625FB" w:rsidRP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FB" w:rsidRP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F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FB" w:rsidRP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FB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«Желаю тебе всего доброго» - э</w:t>
            </w: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то  выражение вежливости.</w:t>
            </w:r>
          </w:p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 xml:space="preserve">Надо иметь большую силу духа,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уметь желать добра другим</w:t>
            </w:r>
          </w:p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Просьба – это порыв души.</w:t>
            </w:r>
          </w:p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 xml:space="preserve">Равнодушие к </w:t>
            </w:r>
            <w:proofErr w:type="gramStart"/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791B44">
              <w:rPr>
                <w:rFonts w:ascii="Times New Roman" w:hAnsi="Times New Roman" w:cs="Times New Roman"/>
                <w:sz w:val="24"/>
                <w:szCs w:val="24"/>
              </w:rPr>
              <w:t xml:space="preserve"> в помощи – это душевное уродство.</w:t>
            </w:r>
          </w:p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Добро слагается из малого.</w:t>
            </w:r>
          </w:p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Любовь и дружба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</w:t>
            </w: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мудрее</w:t>
            </w:r>
          </w:p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25FB" w:rsidRDefault="008625FB" w:rsidP="00506894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1523"/>
      </w:tblGrid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F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8625FB" w:rsidRP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FB" w:rsidRP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F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FB" w:rsidRPr="008625FB" w:rsidRDefault="008625FB" w:rsidP="002640D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FB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«Желаю тебе всего доброго» - э</w:t>
            </w: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то  выражение вежливости.</w:t>
            </w:r>
          </w:p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 xml:space="preserve">Надо иметь большую силу духа,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уметь желать добра другим</w:t>
            </w:r>
          </w:p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Просьба – это порыв души.</w:t>
            </w:r>
          </w:p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 xml:space="preserve">Равнодушие к </w:t>
            </w:r>
            <w:proofErr w:type="gramStart"/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791B44">
              <w:rPr>
                <w:rFonts w:ascii="Times New Roman" w:hAnsi="Times New Roman" w:cs="Times New Roman"/>
                <w:sz w:val="24"/>
                <w:szCs w:val="24"/>
              </w:rPr>
              <w:t xml:space="preserve"> в помощи – это душевное уродство.</w:t>
            </w:r>
          </w:p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Добро слагается из малого.</w:t>
            </w:r>
          </w:p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5FB" w:rsidTr="002640DC">
        <w:tc>
          <w:tcPr>
            <w:tcW w:w="817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>Любовь и дружба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</w:t>
            </w:r>
            <w:r w:rsidRPr="00791B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мудрее</w:t>
            </w:r>
          </w:p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8625FB" w:rsidRDefault="008625FB" w:rsidP="002640D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6894" w:rsidRPr="00AE7650" w:rsidRDefault="00506894" w:rsidP="008625FB">
      <w:pPr>
        <w:tabs>
          <w:tab w:val="left" w:pos="3120"/>
        </w:tabs>
        <w:jc w:val="both"/>
        <w:rPr>
          <w:rFonts w:ascii="Times New Roman" w:hAnsi="Times New Roman" w:cs="Times New Roman"/>
          <w:b/>
          <w:sz w:val="72"/>
          <w:szCs w:val="72"/>
        </w:rPr>
      </w:pPr>
    </w:p>
    <w:sectPr w:rsidR="00506894" w:rsidRPr="00AE7650" w:rsidSect="005518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D4E"/>
    <w:multiLevelType w:val="hybridMultilevel"/>
    <w:tmpl w:val="9B2A22AA"/>
    <w:lvl w:ilvl="0" w:tplc="28C2E822">
      <w:start w:val="1"/>
      <w:numFmt w:val="decimal"/>
      <w:lvlText w:val="%1."/>
      <w:lvlJc w:val="left"/>
      <w:pPr>
        <w:ind w:left="928" w:hanging="360"/>
      </w:pPr>
      <w:rPr>
        <w:rFonts w:hint="default"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7240"/>
    <w:multiLevelType w:val="hybridMultilevel"/>
    <w:tmpl w:val="2646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53F0D"/>
    <w:multiLevelType w:val="hybridMultilevel"/>
    <w:tmpl w:val="64CA23C0"/>
    <w:lvl w:ilvl="0" w:tplc="09FE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DA"/>
    <w:rsid w:val="000B0AA7"/>
    <w:rsid w:val="001D300D"/>
    <w:rsid w:val="002B16AD"/>
    <w:rsid w:val="00506894"/>
    <w:rsid w:val="00542151"/>
    <w:rsid w:val="005518DA"/>
    <w:rsid w:val="00633A60"/>
    <w:rsid w:val="00646165"/>
    <w:rsid w:val="00791B44"/>
    <w:rsid w:val="007E055F"/>
    <w:rsid w:val="00826D88"/>
    <w:rsid w:val="00836C91"/>
    <w:rsid w:val="008625FB"/>
    <w:rsid w:val="00A3021F"/>
    <w:rsid w:val="00AE7650"/>
    <w:rsid w:val="00BD5A03"/>
    <w:rsid w:val="00BE5639"/>
    <w:rsid w:val="00C9430D"/>
    <w:rsid w:val="00D043DA"/>
    <w:rsid w:val="00F605D8"/>
    <w:rsid w:val="00F71BB3"/>
    <w:rsid w:val="00F8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DA"/>
    <w:pPr>
      <w:ind w:left="720"/>
      <w:contextualSpacing/>
    </w:pPr>
  </w:style>
  <w:style w:type="table" w:styleId="a4">
    <w:name w:val="Table Grid"/>
    <w:basedOn w:val="a1"/>
    <w:uiPriority w:val="59"/>
    <w:rsid w:val="00F60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DA"/>
    <w:pPr>
      <w:ind w:left="720"/>
      <w:contextualSpacing/>
    </w:pPr>
  </w:style>
  <w:style w:type="table" w:styleId="a4">
    <w:name w:val="Table Grid"/>
    <w:basedOn w:val="a1"/>
    <w:uiPriority w:val="59"/>
    <w:rsid w:val="00F60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2014-01-12T16:33:00Z</cp:lastPrinted>
  <dcterms:created xsi:type="dcterms:W3CDTF">2014-01-12T12:24:00Z</dcterms:created>
  <dcterms:modified xsi:type="dcterms:W3CDTF">2014-01-12T16:46:00Z</dcterms:modified>
</cp:coreProperties>
</file>