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6" w:rsidRDefault="009922DC" w:rsidP="00992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3653155</wp:posOffset>
            </wp:positionV>
            <wp:extent cx="1908810" cy="2720975"/>
            <wp:effectExtent l="19050" t="0" r="0" b="0"/>
            <wp:wrapTight wrapText="bothSides">
              <wp:wrapPolygon edited="0">
                <wp:start x="-216" y="0"/>
                <wp:lineTo x="-216" y="21474"/>
                <wp:lineTo x="21557" y="21474"/>
                <wp:lineTo x="21557" y="0"/>
                <wp:lineTo x="-216" y="0"/>
              </wp:wrapPolygon>
            </wp:wrapTight>
            <wp:docPr id="2" name="Рисунок 1" descr="2393_html_m5924e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3_html_m5924e4c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3928745</wp:posOffset>
            </wp:positionV>
            <wp:extent cx="1544955" cy="2346325"/>
            <wp:effectExtent l="19050" t="0" r="0" b="0"/>
            <wp:wrapTight wrapText="bothSides">
              <wp:wrapPolygon edited="0">
                <wp:start x="-266" y="0"/>
                <wp:lineTo x="-266" y="21395"/>
                <wp:lineTo x="21573" y="21395"/>
                <wp:lineTo x="21573" y="0"/>
                <wp:lineTo x="-266" y="0"/>
              </wp:wrapPolygon>
            </wp:wrapTight>
            <wp:docPr id="1" name="Рисунок 0" descr="2393_html_5ee22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3_html_5ee2225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EF5" w:rsidRPr="005E6EF5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-45.15pt;margin-top:-15.95pt;width:327.05pt;height:4in;z-index:251660288;mso-position-horizontal-relative:text;mso-position-vertical-relative:text" adj="2158" fillcolor="#f69" strokecolor="#b2b2b2" strokeweight="1pt">
            <v:fill color2="#fc0" recolor="t"/>
            <v:shadow type="perspective" color="#875b0d" opacity="45875f" origin=",.5" matrix=",,,.5,,-4768371582e-16"/>
            <v:textpath style="font-family:&quot;Arial Black&quot;;font-size:24pt;v-text-kern:t" trim="t" fitpath="t" string="Картотека игр,&#10; направленных &#10;на формирование &#10;звуковой культуры речи&#10; детей с 2-3 лет."/>
            <w10:wrap type="square"/>
          </v:shape>
        </w:pict>
      </w:r>
    </w:p>
    <w:p w:rsidR="006908B7" w:rsidRPr="009922DC" w:rsidRDefault="006908B7" w:rsidP="00992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Упражнения на закрепление правильного произношения и</w:t>
      </w:r>
      <w:r w:rsid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фонематического слуха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DC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фонематический слух, речевое внимание, речевое дыхание, закреплять правильное произношение звуков, слов.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«Подуем на пушинку»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Дети встают в круг, воспитатель раздает им пушинки. Предлагает подуть на них, произнося: «Фу-у-у», — и посмотреть, как они летают. Затем дети поднимают упавшие пушинки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овтор 5-6 раз.)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Материал. Для каждого ребенка пушинка или вырезанный из папиросной бумаги прямоугольник (3x1 см)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«Медвежата едят мед»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говорит детям, что они будут медвежатами, а медвежата очень любят мед. Предлагает поднести ладонь поближе ко рту (пальцами от себя) и «слизывать» мед —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повторяется 3—4 раза.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 воспитатель говорит: «Медвежата наелись.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Они облизывают верхнюю губу (показ, нижнюю губу {показ).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Гладят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животики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, говоря: «У-у-у» (2-3 раза)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«Покормим птенчиков»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Воспитатель. Я — мама-птица, а вы — мои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детки-птенчики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. Птенчики веселые, они пищат: «Пи-пи-пи», — и машут крылышками (дети повторяют движения за воспитателем и произносят звукосочетание)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— Полетела мама-птица за вкусными крошками для своих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деток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, а птенчики весело летают и пищат.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({Дети произносят: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«Пи-пи-пи».) 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— Прилетела мама и начала кормить своих деток {дети приседают, поднимают головы вверх, птенчики широко раскрывают клювики, им хочется вкусных крошек {воспитатель имитирует, что кормит птенчиков, добиваясь, чтобы дети пошире раскрывали рот).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мама покормила и улетела, а птенчики опять летают и пищат. Игра повторяется 2-3 раза.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«Часы»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Воспитатель. Послушайте, как тикают часы: «Тик-так, тик-так», как бьют часы: «Бом-бом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. ». 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Чтобы они ходили, нужно их завести: «Трик-трак. ». Давайте заведем большие часы (дети повторяют соответствующее звукосочетание 3 раза)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идут наши часы и сначала тикают, потом бьют (звукосочетания повторяются детьми 5—6 раз). Теперь заведем маленькие часы, часы идут и тихо поют, часы очень тихо бьют (дети каждый раз голосом имитируют ход и звон часов).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«Забей гвоздик молоточком»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Воспитатель. Когда стучит большой молоток, то слышно: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«Тук-тук-тук» {дети повторяют звукосочетание 5—6раз).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стучит маленький молоточек, то слышно: «Тюк-тюк-тюк» {дети повторяют звукосочетание 5—6 раз)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забьем гвоздь большим молотком.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забьем маленький гвоздик маленьким молоточком.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Закройте глаза и послушайте, какой молоток стучит (без системы воспитатель повторяет звукосочетания 4—5 раз, а дети говорят, какой молоток стучит)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«На приеме у врача»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Воспитатель. Кукла — врач. Врач пришел к нам, чтобы посмотреть, не болит ли у кого-нибудь из детей горло. К кому врач подойдет, тот пусть широко раскроет рот {дети выполняют)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 сказал, что все дети здоровы и ни у кого горло не болит.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проверим зубы, пусть врач посмотрит, не болят ли они у вас.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{Дети вместе с воспитателем проводят по зубам круговыми движениями языка с закрытым и открытым ртом.) 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К кому врач подойдет, тот покажет зубы {зубы сомкнуты)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 сказал, что зубы у всех здоровы. </w:t>
      </w:r>
    </w:p>
    <w:p w:rsidR="009922DC" w:rsidRDefault="008F768E" w:rsidP="009922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«Забей мяч в ворот</w:t>
      </w:r>
      <w:r w:rsidR="006908B7"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922DC" w:rsidRPr="009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22DC" w:rsidRPr="00DD7596" w:rsidRDefault="009922DC" w:rsidP="009922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Материал. Игрушечный заяц; картинки с изображением мишки, белки, слона, обезьяны, птицы, собаки на фланели; фланелеграф; на каждого ребенка по одному ватному шарику; на каждый стол по два кубика.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каждый стол — на противоположный от детей край — ставится по два кубика (ворота) на расстоянии 10 см друг от друга. Дети дуют на ватные шарики-мячи так, чтобы попасть в ворота.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«Будь внимательным»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Воспитатель. У меня разные картинки. Если я покажу картинку, где нарисовано животное, вы должны покричать так, как оно кричит, и поднять синий кружок. Если я покажу игрушку, вы поднимете красный кружок и назовете игрушку.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Воспитатель показывает картинки (произвольно, а дети</w:t>
      </w:r>
      <w:r w:rsidR="009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действия. </w:t>
      </w:r>
      <w:proofErr w:type="gramEnd"/>
    </w:p>
    <w:p w:rsidR="006908B7" w:rsidRPr="009922DC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2DC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«Заморозим руку»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Дети подносят руку ко рту на расстоянии примерно 10 см, произносят: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» Фу-у-у» - дуют на руку. Упражнение повторить 4-5 раз.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«Маятник»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говорит, что у некоторых часов есть маятник.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Он качается (показ, и часы ходят.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маятник остановится, встанут и часы. Наши языки будут маятниками. Откройте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пошире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рот. Язык будет «ходить между зубами (показ) Упражнение повторить 3 раза. После небольшого перерыва проводится вновь.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«Отгадай слово»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Воспитатель (выставляет на фланелеграф картинки с изображением животных по количеству детей в группе). Я начну называть животное, а тот, кого попрошу, назовет его правильно. Я скажу: «Лоша. », а вы должны сказать: «Лошадь» или «лошадка».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произносит слово без последнего слога или звука, дети называют слово целиком.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Материал. Игрушки: кукла, зайка, пирамидка, машина.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«Научим мишку говорить правильно»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Воспитатель. Мишка сказал мне, что он не умеет правильно называть игрушки, и просит его научить. Давайте ему поможем.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Мишка, как называется эта игрушка (показывает куклу?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(Мишка.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Кукла.)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неправильно. Это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ети хором называют игрушку).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Скажи, Лена (имена вводятся для удобства изложения, как называется эта игрушка.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Скажи, Вова,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погромче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. Мишка, теперь ты скажи правильно. Молодец, правильно назвал.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Как называется эта игрушка, мишка (показывает зайку?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(Мишка.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Зака.)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Скажи, Коля, правильно. (Ответ.) Теперь все повторите слово. Мишка, теперьты скажи.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Аналогичная работа проводится с названиями других игрушек: пирамидка (пирадка, машина (шимина).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Материал. Игрушки: кукла, зайка, пирамидка, машина.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«Звенят колокольчики»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Воспитатель. Большой колокольчик (показывает большой кружок) звенит: «Дин, дин, дин». Маленький (показывает маленький кружок) звенит: «Динь, динь, динь» (дети повторяют звукосочетания). Когда я покажу большой кружок, зазвенят большие колокольчики; когда покажу маленький кружок, зазвенят маленькие колокольчики.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показывает то большие (3 раза, то маленькие (3 раза) кружки (бессистемно). </w:t>
      </w:r>
      <w:proofErr w:type="gramEnd"/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Материал. Большой и маленький кружки любого цвета. </w:t>
      </w:r>
    </w:p>
    <w:p w:rsidR="00DD7596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«Лошадки и поезд»</w:t>
      </w: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(в кругу) </w:t>
      </w:r>
    </w:p>
    <w:p w:rsidR="006908B7" w:rsidRPr="00DD7596" w:rsidRDefault="006908B7" w:rsidP="00690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Воспитатель. Когда скачут лошадки, то слышно: «Цок, ЦОК, цок» (дети повторяют звукосочетание)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едет поезд, колеса стучат: «Чок, чок, чок» (дети повторяют). </w:t>
      </w:r>
      <w:proofErr w:type="gramStart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>По-скакали</w:t>
      </w:r>
      <w:proofErr w:type="gramEnd"/>
      <w:r w:rsidRPr="00DD7596">
        <w:rPr>
          <w:rFonts w:ascii="Times New Roman" w:eastAsia="Times New Roman" w:hAnsi="Times New Roman"/>
          <w:sz w:val="28"/>
          <w:szCs w:val="28"/>
          <w:lang w:eastAsia="ru-RU"/>
        </w:rPr>
        <w:t xml:space="preserve"> лошадки. Лошадки отдыхают. Поехал поезд, застучал колесами. Поезд остановился. Игра повторяется 3 раза. </w:t>
      </w:r>
    </w:p>
    <w:sectPr w:rsidR="006908B7" w:rsidRPr="00DD7596" w:rsidSect="009922DC">
      <w:pgSz w:w="8391" w:h="11907" w:code="11"/>
      <w:pgMar w:top="1134" w:right="850" w:bottom="1134" w:left="1701" w:header="708" w:footer="708" w:gutter="0"/>
      <w:pgBorders w:offsetFrom="page">
        <w:top w:val="creaturesLadyBug" w:sz="10" w:space="24" w:color="auto"/>
        <w:left w:val="creaturesLadyBug" w:sz="10" w:space="24" w:color="auto"/>
        <w:bottom w:val="creaturesLadyBug" w:sz="10" w:space="24" w:color="auto"/>
        <w:right w:val="creaturesLadyBu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08B7"/>
    <w:rsid w:val="002F5C42"/>
    <w:rsid w:val="005E6EF5"/>
    <w:rsid w:val="006908B7"/>
    <w:rsid w:val="008F768E"/>
    <w:rsid w:val="009922DC"/>
    <w:rsid w:val="00A86CBB"/>
    <w:rsid w:val="00AF3340"/>
    <w:rsid w:val="00D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9"/>
      <o:colormenu v:ext="edit" fillcolor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9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0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Аккужина Анна Александровна</dc:creator>
  <cp:keywords/>
  <cp:lastModifiedBy>Анна</cp:lastModifiedBy>
  <cp:revision>3</cp:revision>
  <cp:lastPrinted>2013-11-17T13:28:00Z</cp:lastPrinted>
  <dcterms:created xsi:type="dcterms:W3CDTF">2013-11-17T13:28:00Z</dcterms:created>
  <dcterms:modified xsi:type="dcterms:W3CDTF">2013-11-21T04:49:00Z</dcterms:modified>
</cp:coreProperties>
</file>