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2B9" w:rsidRPr="003D0E7E" w:rsidRDefault="00BE12B9" w:rsidP="003D0E7E">
      <w:pPr>
        <w:spacing w:line="360" w:lineRule="auto"/>
        <w:contextualSpacing/>
        <w:rPr>
          <w:rFonts w:ascii="Times New Roman" w:hAnsi="Times New Roman"/>
          <w:b/>
          <w:sz w:val="28"/>
          <w:szCs w:val="28"/>
        </w:rPr>
      </w:pPr>
      <w:r w:rsidRPr="003D0E7E">
        <w:rPr>
          <w:rFonts w:ascii="Times New Roman" w:hAnsi="Times New Roman"/>
          <w:b/>
          <w:sz w:val="28"/>
          <w:szCs w:val="28"/>
        </w:rPr>
        <w:t>Введение.</w:t>
      </w:r>
    </w:p>
    <w:p w:rsidR="001F3E6D" w:rsidRPr="003D0E7E" w:rsidRDefault="001F3E6D" w:rsidP="003D0E7E">
      <w:pPr>
        <w:spacing w:line="360" w:lineRule="auto"/>
        <w:contextualSpacing/>
        <w:rPr>
          <w:rFonts w:ascii="Times New Roman" w:hAnsi="Times New Roman"/>
          <w:sz w:val="28"/>
          <w:szCs w:val="28"/>
        </w:rPr>
      </w:pPr>
      <w:r w:rsidRPr="003D0E7E">
        <w:rPr>
          <w:rFonts w:ascii="Times New Roman" w:hAnsi="Times New Roman"/>
          <w:sz w:val="28"/>
          <w:szCs w:val="28"/>
        </w:rPr>
        <w:t>Развитие человеческой цивилизации - это процесс реформирования различных сегментов жизнедеятельности общества с целью их совершенствования или кардинального изменения.</w:t>
      </w:r>
    </w:p>
    <w:p w:rsidR="00BE12B9" w:rsidRPr="003D0E7E" w:rsidRDefault="003D0E7E" w:rsidP="003D0E7E">
      <w:pPr>
        <w:spacing w:line="360" w:lineRule="auto"/>
        <w:ind w:firstLine="708"/>
        <w:contextualSpacing/>
        <w:rPr>
          <w:rFonts w:ascii="Times New Roman" w:hAnsi="Times New Roman"/>
          <w:sz w:val="28"/>
          <w:szCs w:val="28"/>
        </w:rPr>
      </w:pPr>
      <w:r>
        <w:rPr>
          <w:rFonts w:ascii="Times New Roman" w:hAnsi="Times New Roman"/>
          <w:sz w:val="28"/>
          <w:szCs w:val="28"/>
        </w:rPr>
        <w:t>Актуальность темы.</w:t>
      </w:r>
    </w:p>
    <w:p w:rsidR="00B6316D" w:rsidRPr="003D0E7E" w:rsidRDefault="001F3E6D" w:rsidP="003D0E7E">
      <w:pPr>
        <w:spacing w:line="360" w:lineRule="auto"/>
        <w:contextualSpacing/>
        <w:rPr>
          <w:rFonts w:ascii="Times New Roman" w:hAnsi="Times New Roman"/>
          <w:sz w:val="28"/>
          <w:szCs w:val="28"/>
        </w:rPr>
      </w:pPr>
      <w:r w:rsidRPr="003D0E7E">
        <w:rPr>
          <w:rFonts w:ascii="Times New Roman" w:hAnsi="Times New Roman"/>
          <w:sz w:val="28"/>
          <w:szCs w:val="28"/>
        </w:rPr>
        <w:t xml:space="preserve">Множество публикаций посвящено анализу реформаторских процессов, происходивших в стране в период от XVI в. до настоящего времени. Гораздо реже исследователи анализируют реформаторские процессы Киевской Руси и наиболее значимую из реформ - принятие христианства князем Владимиром. Это объясняется отдаленностью эпохи, скудностью источников, процессом становления государства, когда любое нововведение уже реформа. </w:t>
      </w:r>
      <w:r w:rsidRPr="003D0E7E">
        <w:rPr>
          <w:rFonts w:ascii="Times New Roman" w:eastAsia="Times New Roman" w:hAnsi="Times New Roman"/>
          <w:sz w:val="28"/>
          <w:szCs w:val="28"/>
          <w:lang w:eastAsia="ru-RU"/>
        </w:rPr>
        <w:t>Наша эпоха вобрала в себя практически все плохое и все хорошее, что было в истории человечества. Мы переживаем возрождение всего того, чему люди могут быть рады (или чего должны стыдиться) в своей истории. Возрождаются пороки, печально прославившие Рим эпохи упадка и древнее язычество, казалось бы уже окончательно побежденное светом христианской веры… но возрождается и Церковь</w:t>
      </w:r>
      <w:r w:rsidR="00BE12B9" w:rsidRPr="003D0E7E">
        <w:rPr>
          <w:rFonts w:ascii="Times New Roman" w:hAnsi="Times New Roman"/>
          <w:sz w:val="28"/>
          <w:szCs w:val="28"/>
        </w:rPr>
        <w:t>. Государство перестало пропа</w:t>
      </w:r>
      <w:r w:rsidRPr="003D0E7E">
        <w:rPr>
          <w:rFonts w:ascii="Times New Roman" w:hAnsi="Times New Roman"/>
          <w:sz w:val="28"/>
          <w:szCs w:val="28"/>
        </w:rPr>
        <w:t>гандировать атеизм, и народ вновь обратился к Богу</w:t>
      </w:r>
      <w:r w:rsidR="00FB3B43" w:rsidRPr="003D0E7E">
        <w:rPr>
          <w:rFonts w:ascii="Times New Roman" w:hAnsi="Times New Roman"/>
          <w:sz w:val="28"/>
          <w:szCs w:val="28"/>
        </w:rPr>
        <w:t xml:space="preserve">, а значит интересуется историей православия в нашей стране. </w:t>
      </w:r>
    </w:p>
    <w:p w:rsidR="00BE12B9" w:rsidRPr="003D0E7E" w:rsidRDefault="00BE12B9" w:rsidP="003D0E7E">
      <w:pPr>
        <w:spacing w:line="360" w:lineRule="auto"/>
        <w:contextualSpacing/>
        <w:rPr>
          <w:rFonts w:ascii="Times New Roman" w:hAnsi="Times New Roman"/>
          <w:sz w:val="28"/>
          <w:szCs w:val="28"/>
        </w:rPr>
      </w:pPr>
      <w:r w:rsidRPr="003D0E7E">
        <w:rPr>
          <w:rFonts w:ascii="Times New Roman" w:hAnsi="Times New Roman"/>
          <w:sz w:val="28"/>
          <w:szCs w:val="28"/>
        </w:rPr>
        <w:t xml:space="preserve">Насколько мне известно, существует  спорность по данному вопросу. При изучении тем «Крещение Руси» мы руководствуемся материалом учебников, который основывается на «Повести временных лет». Исследования трактовки этого вопроса у Голубинского Е.Е. показывает, что допущено много противоречий и ошибок в повести. </w:t>
      </w:r>
    </w:p>
    <w:p w:rsidR="003D0E7E" w:rsidRDefault="001F3E6D" w:rsidP="003D0E7E">
      <w:pPr>
        <w:spacing w:line="360" w:lineRule="auto"/>
        <w:contextualSpacing/>
        <w:rPr>
          <w:rFonts w:ascii="Times New Roman" w:hAnsi="Times New Roman"/>
          <w:sz w:val="28"/>
          <w:szCs w:val="28"/>
        </w:rPr>
      </w:pPr>
      <w:r w:rsidRPr="003D0E7E">
        <w:rPr>
          <w:rFonts w:ascii="Times New Roman" w:hAnsi="Times New Roman"/>
          <w:sz w:val="28"/>
          <w:szCs w:val="28"/>
        </w:rPr>
        <w:t xml:space="preserve">   Почему лично я взялась за тему: «Конфессиональный выбор Владимира Святого: современный взгляд»? Эта тема мне интересна, я хочу углубить свои знания с после</w:t>
      </w:r>
      <w:r w:rsidR="00BE12B9" w:rsidRPr="003D0E7E">
        <w:rPr>
          <w:rFonts w:ascii="Times New Roman" w:hAnsi="Times New Roman"/>
          <w:sz w:val="28"/>
          <w:szCs w:val="28"/>
        </w:rPr>
        <w:t>дующим применением их на уроках. Кроме того, это будет наиболее достоверная информация, а не приблизительная.</w:t>
      </w:r>
      <w:r w:rsidRPr="003D0E7E">
        <w:rPr>
          <w:rFonts w:ascii="Times New Roman" w:hAnsi="Times New Roman"/>
          <w:sz w:val="28"/>
          <w:szCs w:val="28"/>
        </w:rPr>
        <w:tab/>
      </w:r>
    </w:p>
    <w:p w:rsidR="003D0E7E" w:rsidRDefault="003D0E7E" w:rsidP="003D0E7E">
      <w:pPr>
        <w:spacing w:line="360" w:lineRule="auto"/>
        <w:contextualSpacing/>
        <w:rPr>
          <w:rFonts w:ascii="Times New Roman" w:hAnsi="Times New Roman"/>
          <w:sz w:val="28"/>
          <w:szCs w:val="28"/>
        </w:rPr>
      </w:pPr>
    </w:p>
    <w:p w:rsidR="00BE12B9" w:rsidRPr="003D0E7E" w:rsidRDefault="001F3E6D" w:rsidP="003D0E7E">
      <w:pPr>
        <w:spacing w:line="360" w:lineRule="auto"/>
        <w:contextualSpacing/>
        <w:rPr>
          <w:rFonts w:ascii="Times New Roman" w:hAnsi="Times New Roman"/>
          <w:sz w:val="28"/>
          <w:szCs w:val="28"/>
        </w:rPr>
      </w:pPr>
      <w:r w:rsidRPr="003D0E7E">
        <w:rPr>
          <w:rFonts w:ascii="Times New Roman" w:hAnsi="Times New Roman"/>
          <w:sz w:val="28"/>
          <w:szCs w:val="28"/>
        </w:rPr>
        <w:t xml:space="preserve"> </w:t>
      </w:r>
    </w:p>
    <w:p w:rsidR="00BE12B9" w:rsidRPr="003D0E7E" w:rsidRDefault="00BE12B9" w:rsidP="003D0E7E">
      <w:pPr>
        <w:spacing w:line="360" w:lineRule="auto"/>
        <w:contextualSpacing/>
        <w:rPr>
          <w:rFonts w:ascii="Times New Roman" w:hAnsi="Times New Roman"/>
          <w:sz w:val="28"/>
          <w:szCs w:val="28"/>
        </w:rPr>
      </w:pPr>
      <w:r w:rsidRPr="003D0E7E">
        <w:rPr>
          <w:rFonts w:ascii="Times New Roman" w:hAnsi="Times New Roman"/>
          <w:sz w:val="28"/>
          <w:szCs w:val="28"/>
        </w:rPr>
        <w:lastRenderedPageBreak/>
        <w:t xml:space="preserve">При написании работы я использовала следующую литературу: </w:t>
      </w:r>
    </w:p>
    <w:p w:rsidR="00904813" w:rsidRPr="003D0E7E" w:rsidRDefault="00904813" w:rsidP="003D0E7E">
      <w:pPr>
        <w:numPr>
          <w:ilvl w:val="0"/>
          <w:numId w:val="3"/>
        </w:numPr>
        <w:spacing w:line="360" w:lineRule="auto"/>
        <w:contextualSpacing/>
        <w:rPr>
          <w:rFonts w:ascii="Times New Roman" w:hAnsi="Times New Roman"/>
          <w:sz w:val="28"/>
          <w:szCs w:val="28"/>
        </w:rPr>
      </w:pPr>
      <w:r w:rsidRPr="003D0E7E">
        <w:rPr>
          <w:rFonts w:ascii="Times New Roman" w:hAnsi="Times New Roman"/>
          <w:sz w:val="28"/>
          <w:szCs w:val="28"/>
        </w:rPr>
        <w:t>Гордиенко Н.С. «Крещение Руси», Ленинград,1984г.</w:t>
      </w:r>
    </w:p>
    <w:p w:rsidR="002F6CA7" w:rsidRPr="003D0E7E" w:rsidRDefault="002F6CA7" w:rsidP="003D0E7E">
      <w:pPr>
        <w:numPr>
          <w:ilvl w:val="0"/>
          <w:numId w:val="3"/>
        </w:numPr>
        <w:spacing w:line="360" w:lineRule="auto"/>
        <w:contextualSpacing/>
        <w:rPr>
          <w:rFonts w:ascii="Times New Roman" w:hAnsi="Times New Roman"/>
          <w:sz w:val="28"/>
          <w:szCs w:val="28"/>
        </w:rPr>
      </w:pPr>
      <w:r w:rsidRPr="003D0E7E">
        <w:rPr>
          <w:rFonts w:ascii="Times New Roman" w:hAnsi="Times New Roman"/>
          <w:sz w:val="28"/>
          <w:szCs w:val="28"/>
        </w:rPr>
        <w:t>Карташев А. В. «Очерки по истории русской церкви»</w:t>
      </w:r>
      <w:r w:rsidR="003D0E7E">
        <w:rPr>
          <w:rFonts w:ascii="Times New Roman" w:hAnsi="Times New Roman"/>
          <w:sz w:val="28"/>
          <w:szCs w:val="28"/>
        </w:rPr>
        <w:t>, М., Терра, 1997</w:t>
      </w:r>
      <w:r w:rsidRPr="003D0E7E">
        <w:rPr>
          <w:rFonts w:ascii="Times New Roman" w:hAnsi="Times New Roman"/>
          <w:sz w:val="28"/>
          <w:szCs w:val="28"/>
        </w:rPr>
        <w:t>г.</w:t>
      </w:r>
    </w:p>
    <w:p w:rsidR="00904813" w:rsidRPr="003D0E7E" w:rsidRDefault="00904813" w:rsidP="003D0E7E">
      <w:pPr>
        <w:numPr>
          <w:ilvl w:val="0"/>
          <w:numId w:val="3"/>
        </w:numPr>
        <w:spacing w:line="360" w:lineRule="auto"/>
        <w:contextualSpacing/>
        <w:rPr>
          <w:rFonts w:ascii="Times New Roman" w:hAnsi="Times New Roman"/>
          <w:sz w:val="28"/>
          <w:szCs w:val="28"/>
        </w:rPr>
      </w:pPr>
      <w:r w:rsidRPr="003D0E7E">
        <w:rPr>
          <w:rFonts w:ascii="Times New Roman" w:hAnsi="Times New Roman"/>
          <w:bCs/>
          <w:sz w:val="28"/>
          <w:szCs w:val="28"/>
          <w:shd w:val="clear" w:color="auto" w:fill="FFFFFF"/>
        </w:rPr>
        <w:t>Никитин</w:t>
      </w:r>
      <w:r w:rsidRPr="003D0E7E">
        <w:rPr>
          <w:rStyle w:val="apple-converted-space"/>
          <w:rFonts w:ascii="Times New Roman" w:hAnsi="Times New Roman"/>
          <w:sz w:val="28"/>
          <w:szCs w:val="28"/>
          <w:shd w:val="clear" w:color="auto" w:fill="FFFFFF"/>
        </w:rPr>
        <w:t> </w:t>
      </w:r>
      <w:r w:rsidRPr="003D0E7E">
        <w:rPr>
          <w:rFonts w:ascii="Times New Roman" w:hAnsi="Times New Roman"/>
          <w:bCs/>
          <w:sz w:val="28"/>
          <w:szCs w:val="28"/>
          <w:shd w:val="clear" w:color="auto" w:fill="FFFFFF"/>
        </w:rPr>
        <w:t>В</w:t>
      </w:r>
      <w:r w:rsidRPr="003D0E7E">
        <w:rPr>
          <w:rFonts w:ascii="Times New Roman" w:hAnsi="Times New Roman"/>
          <w:sz w:val="28"/>
          <w:szCs w:val="28"/>
          <w:shd w:val="clear" w:color="auto" w:fill="FFFFFF"/>
        </w:rPr>
        <w:t>. «</w:t>
      </w:r>
      <w:r w:rsidRPr="003D0E7E">
        <w:rPr>
          <w:rFonts w:ascii="Times New Roman" w:hAnsi="Times New Roman"/>
          <w:bCs/>
          <w:sz w:val="28"/>
          <w:szCs w:val="28"/>
          <w:shd w:val="clear" w:color="auto" w:fill="FFFFFF"/>
        </w:rPr>
        <w:t>Крещение</w:t>
      </w:r>
      <w:r w:rsidRPr="003D0E7E">
        <w:rPr>
          <w:rStyle w:val="apple-converted-space"/>
          <w:rFonts w:ascii="Times New Roman" w:hAnsi="Times New Roman"/>
          <w:sz w:val="28"/>
          <w:szCs w:val="28"/>
          <w:shd w:val="clear" w:color="auto" w:fill="FFFFFF"/>
        </w:rPr>
        <w:t> </w:t>
      </w:r>
      <w:r w:rsidRPr="003D0E7E">
        <w:rPr>
          <w:rFonts w:ascii="Times New Roman" w:hAnsi="Times New Roman"/>
          <w:bCs/>
          <w:sz w:val="28"/>
          <w:szCs w:val="28"/>
          <w:shd w:val="clear" w:color="auto" w:fill="FFFFFF"/>
        </w:rPr>
        <w:t>Руси</w:t>
      </w:r>
      <w:r w:rsidRPr="003D0E7E">
        <w:rPr>
          <w:rStyle w:val="apple-converted-space"/>
          <w:rFonts w:ascii="Times New Roman" w:hAnsi="Times New Roman"/>
          <w:sz w:val="28"/>
          <w:szCs w:val="28"/>
          <w:shd w:val="clear" w:color="auto" w:fill="FFFFFF"/>
        </w:rPr>
        <w:t> </w:t>
      </w:r>
      <w:r w:rsidRPr="003D0E7E">
        <w:rPr>
          <w:rFonts w:ascii="Times New Roman" w:hAnsi="Times New Roman"/>
          <w:sz w:val="28"/>
          <w:szCs w:val="28"/>
          <w:shd w:val="clear" w:color="auto" w:fill="FFFFFF"/>
        </w:rPr>
        <w:t>и отечественная культура», «Знамя», 1988г.</w:t>
      </w:r>
    </w:p>
    <w:p w:rsidR="00BE12B9" w:rsidRPr="003D0E7E" w:rsidRDefault="001F3E6D" w:rsidP="003D0E7E">
      <w:pPr>
        <w:spacing w:line="360" w:lineRule="auto"/>
        <w:contextualSpacing/>
        <w:rPr>
          <w:rFonts w:ascii="Times New Roman" w:hAnsi="Times New Roman"/>
          <w:sz w:val="28"/>
          <w:szCs w:val="28"/>
        </w:rPr>
      </w:pPr>
      <w:r w:rsidRPr="003D0E7E">
        <w:rPr>
          <w:rFonts w:ascii="Times New Roman" w:hAnsi="Times New Roman"/>
          <w:sz w:val="28"/>
          <w:szCs w:val="28"/>
        </w:rPr>
        <w:tab/>
      </w:r>
      <w:r w:rsidR="00BE12B9" w:rsidRPr="003D0E7E">
        <w:rPr>
          <w:rFonts w:ascii="Times New Roman" w:hAnsi="Times New Roman"/>
          <w:sz w:val="28"/>
          <w:szCs w:val="28"/>
        </w:rPr>
        <w:t xml:space="preserve">Источники: </w:t>
      </w:r>
      <w:r w:rsidR="00904813" w:rsidRPr="003D0E7E">
        <w:rPr>
          <w:rFonts w:ascii="Times New Roman" w:hAnsi="Times New Roman"/>
          <w:sz w:val="28"/>
          <w:szCs w:val="28"/>
        </w:rPr>
        <w:t>г</w:t>
      </w:r>
      <w:r w:rsidR="00BE12B9" w:rsidRPr="003D0E7E">
        <w:rPr>
          <w:rFonts w:ascii="Times New Roman" w:hAnsi="Times New Roman"/>
          <w:sz w:val="28"/>
          <w:szCs w:val="28"/>
        </w:rPr>
        <w:t>лавным источником является книга Е. Е. Голубинского «История русской церкви» М.: Университетская типография, Страстной бульвар. 1901г.</w:t>
      </w:r>
    </w:p>
    <w:p w:rsidR="00904813" w:rsidRPr="003D0E7E" w:rsidRDefault="00BE12B9" w:rsidP="003D0E7E">
      <w:pPr>
        <w:spacing w:line="360" w:lineRule="auto"/>
        <w:contextualSpacing/>
        <w:rPr>
          <w:rFonts w:ascii="Times New Roman" w:hAnsi="Times New Roman"/>
          <w:sz w:val="28"/>
          <w:szCs w:val="28"/>
          <w:shd w:val="clear" w:color="auto" w:fill="FFFFFF"/>
        </w:rPr>
      </w:pPr>
      <w:r w:rsidRPr="003D0E7E">
        <w:rPr>
          <w:rFonts w:ascii="Times New Roman" w:hAnsi="Times New Roman"/>
          <w:b/>
          <w:bCs/>
          <w:sz w:val="28"/>
          <w:szCs w:val="28"/>
          <w:shd w:val="clear" w:color="auto" w:fill="FFFFFF"/>
        </w:rPr>
        <w:t>Евге́ний Евсигне́евич Голуби́нский</w:t>
      </w:r>
      <w:r w:rsidRPr="003D0E7E">
        <w:rPr>
          <w:rStyle w:val="apple-converted-space"/>
          <w:rFonts w:ascii="Times New Roman" w:hAnsi="Times New Roman"/>
          <w:sz w:val="28"/>
          <w:szCs w:val="28"/>
          <w:shd w:val="clear" w:color="auto" w:fill="FFFFFF"/>
        </w:rPr>
        <w:t> </w:t>
      </w:r>
      <w:r w:rsidRPr="003D0E7E">
        <w:rPr>
          <w:rFonts w:ascii="Times New Roman" w:hAnsi="Times New Roman"/>
          <w:sz w:val="28"/>
          <w:szCs w:val="28"/>
          <w:shd w:val="clear" w:color="auto" w:fill="FFFFFF"/>
        </w:rPr>
        <w:t>(</w:t>
      </w:r>
      <w:r w:rsidRPr="003D0E7E">
        <w:rPr>
          <w:rFonts w:ascii="Times New Roman" w:hAnsi="Times New Roman"/>
          <w:sz w:val="28"/>
          <w:szCs w:val="28"/>
        </w:rPr>
        <w:t>28 февраля</w:t>
      </w:r>
      <w:r w:rsidRPr="003D0E7E">
        <w:rPr>
          <w:rStyle w:val="apple-converted-space"/>
          <w:rFonts w:ascii="Times New Roman" w:hAnsi="Times New Roman"/>
          <w:sz w:val="28"/>
          <w:szCs w:val="28"/>
          <w:shd w:val="clear" w:color="auto" w:fill="FFFFFF"/>
        </w:rPr>
        <w:t> </w:t>
      </w:r>
      <w:r w:rsidRPr="003D0E7E">
        <w:rPr>
          <w:rFonts w:ascii="Times New Roman" w:hAnsi="Times New Roman"/>
          <w:sz w:val="28"/>
          <w:szCs w:val="28"/>
          <w:shd w:val="clear" w:color="auto" w:fill="FFFFFF"/>
        </w:rPr>
        <w:t>(</w:t>
      </w:r>
      <w:hyperlink r:id="rId8" w:tooltip="12 марта" w:history="1">
        <w:r w:rsidRPr="003D0E7E">
          <w:rPr>
            <w:rStyle w:val="a5"/>
            <w:rFonts w:ascii="Times New Roman" w:hAnsi="Times New Roman"/>
            <w:color w:val="auto"/>
            <w:sz w:val="28"/>
            <w:szCs w:val="28"/>
            <w:u w:val="none"/>
            <w:shd w:val="clear" w:color="auto" w:fill="FFFFFF"/>
          </w:rPr>
          <w:t>12 марта</w:t>
        </w:r>
      </w:hyperlink>
      <w:r w:rsidRPr="003D0E7E">
        <w:rPr>
          <w:rFonts w:ascii="Times New Roman" w:hAnsi="Times New Roman"/>
          <w:sz w:val="28"/>
          <w:szCs w:val="28"/>
          <w:shd w:val="clear" w:color="auto" w:fill="FFFFFF"/>
        </w:rPr>
        <w:t>)</w:t>
      </w:r>
      <w:r w:rsidRPr="003D0E7E">
        <w:rPr>
          <w:rStyle w:val="apple-converted-space"/>
          <w:rFonts w:ascii="Times New Roman" w:hAnsi="Times New Roman"/>
          <w:sz w:val="28"/>
          <w:szCs w:val="28"/>
          <w:shd w:val="clear" w:color="auto" w:fill="FFFFFF"/>
        </w:rPr>
        <w:t> </w:t>
      </w:r>
      <w:hyperlink r:id="rId9" w:tooltip="1834" w:history="1">
        <w:r w:rsidRPr="003D0E7E">
          <w:rPr>
            <w:rStyle w:val="a5"/>
            <w:rFonts w:ascii="Times New Roman" w:hAnsi="Times New Roman"/>
            <w:color w:val="auto"/>
            <w:sz w:val="28"/>
            <w:szCs w:val="28"/>
            <w:u w:val="none"/>
            <w:shd w:val="clear" w:color="auto" w:fill="FFFFFF"/>
          </w:rPr>
          <w:t>1834</w:t>
        </w:r>
      </w:hyperlink>
      <w:r w:rsidRPr="003D0E7E">
        <w:rPr>
          <w:rStyle w:val="apple-converted-space"/>
          <w:rFonts w:ascii="Times New Roman" w:hAnsi="Times New Roman"/>
          <w:sz w:val="28"/>
          <w:szCs w:val="28"/>
          <w:shd w:val="clear" w:color="auto" w:fill="FFFFFF"/>
        </w:rPr>
        <w:t> </w:t>
      </w:r>
      <w:r w:rsidRPr="003D0E7E">
        <w:rPr>
          <w:rFonts w:ascii="Times New Roman" w:hAnsi="Times New Roman"/>
          <w:sz w:val="28"/>
          <w:szCs w:val="28"/>
          <w:shd w:val="clear" w:color="auto" w:fill="FFFFFF"/>
        </w:rPr>
        <w:t xml:space="preserve">с. Матвеево </w:t>
      </w:r>
      <w:hyperlink r:id="rId10" w:tooltip="Кологривский район Костромской области" w:history="1">
        <w:r w:rsidRPr="003D0E7E">
          <w:rPr>
            <w:rStyle w:val="a5"/>
            <w:rFonts w:ascii="Times New Roman" w:hAnsi="Times New Roman"/>
            <w:color w:val="auto"/>
            <w:sz w:val="28"/>
            <w:szCs w:val="28"/>
            <w:u w:val="none"/>
            <w:shd w:val="clear" w:color="auto" w:fill="FFFFFF"/>
          </w:rPr>
          <w:t>Кологривского</w:t>
        </w:r>
      </w:hyperlink>
      <w:r w:rsidRPr="003D0E7E">
        <w:rPr>
          <w:rStyle w:val="apple-converted-space"/>
          <w:rFonts w:ascii="Times New Roman" w:hAnsi="Times New Roman"/>
          <w:sz w:val="28"/>
          <w:szCs w:val="28"/>
          <w:shd w:val="clear" w:color="auto" w:fill="FFFFFF"/>
        </w:rPr>
        <w:t> </w:t>
      </w:r>
      <w:r w:rsidRPr="003D0E7E">
        <w:rPr>
          <w:rFonts w:ascii="Times New Roman" w:hAnsi="Times New Roman"/>
          <w:sz w:val="28"/>
          <w:szCs w:val="28"/>
          <w:shd w:val="clear" w:color="auto" w:fill="FFFFFF"/>
        </w:rPr>
        <w:t>уезда</w:t>
      </w:r>
      <w:r w:rsidRPr="003D0E7E">
        <w:rPr>
          <w:rStyle w:val="apple-converted-space"/>
          <w:rFonts w:ascii="Times New Roman" w:hAnsi="Times New Roman"/>
          <w:sz w:val="28"/>
          <w:szCs w:val="28"/>
          <w:shd w:val="clear" w:color="auto" w:fill="FFFFFF"/>
        </w:rPr>
        <w:t> </w:t>
      </w:r>
      <w:hyperlink r:id="rId11" w:tooltip="Костромская губерния" w:history="1">
        <w:r w:rsidRPr="003D0E7E">
          <w:rPr>
            <w:rStyle w:val="a5"/>
            <w:rFonts w:ascii="Times New Roman" w:hAnsi="Times New Roman"/>
            <w:color w:val="auto"/>
            <w:sz w:val="28"/>
            <w:szCs w:val="28"/>
            <w:u w:val="none"/>
            <w:shd w:val="clear" w:color="auto" w:fill="FFFFFF"/>
          </w:rPr>
          <w:t>Костромской губернии</w:t>
        </w:r>
      </w:hyperlink>
      <w:r w:rsidRPr="003D0E7E">
        <w:rPr>
          <w:rFonts w:ascii="Times New Roman" w:hAnsi="Times New Roman"/>
          <w:sz w:val="28"/>
          <w:szCs w:val="28"/>
          <w:shd w:val="clear" w:color="auto" w:fill="FFFFFF"/>
        </w:rPr>
        <w:t> —</w:t>
      </w:r>
      <w:r w:rsidRPr="003D0E7E">
        <w:rPr>
          <w:rStyle w:val="apple-converted-space"/>
          <w:rFonts w:ascii="Times New Roman" w:hAnsi="Times New Roman"/>
          <w:sz w:val="28"/>
          <w:szCs w:val="28"/>
          <w:shd w:val="clear" w:color="auto" w:fill="FFFFFF"/>
        </w:rPr>
        <w:t> </w:t>
      </w:r>
      <w:r w:rsidRPr="003D0E7E">
        <w:rPr>
          <w:rFonts w:ascii="Times New Roman" w:hAnsi="Times New Roman"/>
          <w:sz w:val="28"/>
          <w:szCs w:val="28"/>
        </w:rPr>
        <w:t>7</w:t>
      </w:r>
      <w:r w:rsidRPr="003D0E7E">
        <w:rPr>
          <w:rFonts w:ascii="Times New Roman" w:hAnsi="Times New Roman"/>
          <w:sz w:val="28"/>
          <w:szCs w:val="28"/>
          <w:shd w:val="clear" w:color="auto" w:fill="FFFFFF"/>
        </w:rPr>
        <w:t> </w:t>
      </w:r>
      <w:hyperlink r:id="rId12" w:tooltip="20 января" w:history="1">
        <w:r w:rsidRPr="003D0E7E">
          <w:rPr>
            <w:rStyle w:val="a5"/>
            <w:rFonts w:ascii="Times New Roman" w:hAnsi="Times New Roman"/>
            <w:color w:val="auto"/>
            <w:sz w:val="28"/>
            <w:szCs w:val="28"/>
            <w:u w:val="none"/>
            <w:shd w:val="clear" w:color="auto" w:fill="FFFFFF"/>
          </w:rPr>
          <w:t>(20) января</w:t>
        </w:r>
      </w:hyperlink>
      <w:r w:rsidRPr="003D0E7E">
        <w:rPr>
          <w:rStyle w:val="apple-converted-space"/>
          <w:rFonts w:ascii="Times New Roman" w:hAnsi="Times New Roman"/>
          <w:sz w:val="28"/>
          <w:szCs w:val="28"/>
          <w:shd w:val="clear" w:color="auto" w:fill="FFFFFF"/>
        </w:rPr>
        <w:t> </w:t>
      </w:r>
      <w:hyperlink r:id="rId13" w:tooltip="1912" w:history="1">
        <w:r w:rsidRPr="003D0E7E">
          <w:rPr>
            <w:rStyle w:val="a5"/>
            <w:rFonts w:ascii="Times New Roman" w:hAnsi="Times New Roman"/>
            <w:color w:val="auto"/>
            <w:sz w:val="28"/>
            <w:szCs w:val="28"/>
            <w:u w:val="none"/>
            <w:shd w:val="clear" w:color="auto" w:fill="FFFFFF"/>
          </w:rPr>
          <w:t>1912</w:t>
        </w:r>
      </w:hyperlink>
      <w:r w:rsidRPr="003D0E7E">
        <w:rPr>
          <w:rStyle w:val="apple-converted-space"/>
          <w:rFonts w:ascii="Times New Roman" w:hAnsi="Times New Roman"/>
          <w:sz w:val="28"/>
          <w:szCs w:val="28"/>
          <w:shd w:val="clear" w:color="auto" w:fill="FFFFFF"/>
        </w:rPr>
        <w:t> </w:t>
      </w:r>
      <w:hyperlink r:id="rId14" w:tooltip="Сергиев Посад" w:history="1">
        <w:r w:rsidRPr="003D0E7E">
          <w:rPr>
            <w:rStyle w:val="a5"/>
            <w:rFonts w:ascii="Times New Roman" w:hAnsi="Times New Roman"/>
            <w:color w:val="auto"/>
            <w:sz w:val="28"/>
            <w:szCs w:val="28"/>
            <w:u w:val="none"/>
            <w:shd w:val="clear" w:color="auto" w:fill="FFFFFF"/>
          </w:rPr>
          <w:t>Сергиевский Посад</w:t>
        </w:r>
      </w:hyperlink>
      <w:r w:rsidRPr="003D0E7E">
        <w:rPr>
          <w:rFonts w:ascii="Times New Roman" w:hAnsi="Times New Roman"/>
          <w:sz w:val="28"/>
          <w:szCs w:val="28"/>
        </w:rPr>
        <w:t xml:space="preserve"> </w:t>
      </w:r>
      <w:r w:rsidRPr="003D0E7E">
        <w:rPr>
          <w:rFonts w:ascii="Times New Roman" w:hAnsi="Times New Roman"/>
          <w:sz w:val="28"/>
          <w:szCs w:val="28"/>
          <w:shd w:val="clear" w:color="auto" w:fill="FFFFFF"/>
        </w:rPr>
        <w:t>Дмитровского уезда</w:t>
      </w:r>
      <w:r w:rsidRPr="003D0E7E">
        <w:rPr>
          <w:rStyle w:val="apple-converted-space"/>
          <w:rFonts w:ascii="Times New Roman" w:hAnsi="Times New Roman"/>
          <w:sz w:val="28"/>
          <w:szCs w:val="28"/>
          <w:shd w:val="clear" w:color="auto" w:fill="FFFFFF"/>
        </w:rPr>
        <w:t> </w:t>
      </w:r>
      <w:hyperlink r:id="rId15" w:tooltip="Московская губерния" w:history="1">
        <w:r w:rsidRPr="003D0E7E">
          <w:rPr>
            <w:rStyle w:val="a5"/>
            <w:rFonts w:ascii="Times New Roman" w:hAnsi="Times New Roman"/>
            <w:color w:val="auto"/>
            <w:sz w:val="28"/>
            <w:szCs w:val="28"/>
            <w:u w:val="none"/>
            <w:shd w:val="clear" w:color="auto" w:fill="FFFFFF"/>
          </w:rPr>
          <w:t>Московской губернии</w:t>
        </w:r>
      </w:hyperlink>
      <w:r w:rsidRPr="003D0E7E">
        <w:rPr>
          <w:rFonts w:ascii="Times New Roman" w:hAnsi="Times New Roman"/>
          <w:sz w:val="28"/>
          <w:szCs w:val="28"/>
          <w:shd w:val="clear" w:color="auto" w:fill="FFFFFF"/>
        </w:rPr>
        <w:t>) — историк</w:t>
      </w:r>
      <w:r w:rsidRPr="003D0E7E">
        <w:rPr>
          <w:rStyle w:val="apple-converted-space"/>
          <w:rFonts w:ascii="Times New Roman" w:hAnsi="Times New Roman"/>
          <w:sz w:val="28"/>
          <w:szCs w:val="28"/>
          <w:shd w:val="clear" w:color="auto" w:fill="FFFFFF"/>
        </w:rPr>
        <w:t> </w:t>
      </w:r>
      <w:hyperlink r:id="rId16" w:tooltip="История Русской церкви" w:history="1">
        <w:r w:rsidRPr="003D0E7E">
          <w:rPr>
            <w:rStyle w:val="a5"/>
            <w:rFonts w:ascii="Times New Roman" w:hAnsi="Times New Roman"/>
            <w:color w:val="auto"/>
            <w:sz w:val="28"/>
            <w:szCs w:val="28"/>
            <w:u w:val="none"/>
            <w:shd w:val="clear" w:color="auto" w:fill="FFFFFF"/>
          </w:rPr>
          <w:t>Русской Церкви</w:t>
        </w:r>
      </w:hyperlink>
      <w:r w:rsidRPr="003D0E7E">
        <w:rPr>
          <w:rStyle w:val="apple-converted-space"/>
          <w:rFonts w:ascii="Times New Roman" w:hAnsi="Times New Roman"/>
          <w:sz w:val="28"/>
          <w:szCs w:val="28"/>
          <w:shd w:val="clear" w:color="auto" w:fill="FFFFFF"/>
        </w:rPr>
        <w:t> </w:t>
      </w:r>
      <w:r w:rsidRPr="003D0E7E">
        <w:rPr>
          <w:rFonts w:ascii="Times New Roman" w:hAnsi="Times New Roman"/>
          <w:sz w:val="28"/>
          <w:szCs w:val="28"/>
          <w:shd w:val="clear" w:color="auto" w:fill="FFFFFF"/>
        </w:rPr>
        <w:t>и церковной архитектуры. Академик Императорской академии наук. Автор ряда фундаментальных исследований по</w:t>
      </w:r>
      <w:r w:rsidRPr="003D0E7E">
        <w:rPr>
          <w:rStyle w:val="apple-converted-space"/>
          <w:rFonts w:ascii="Times New Roman" w:hAnsi="Times New Roman"/>
          <w:sz w:val="28"/>
          <w:szCs w:val="28"/>
          <w:shd w:val="clear" w:color="auto" w:fill="FFFFFF"/>
        </w:rPr>
        <w:t> </w:t>
      </w:r>
      <w:hyperlink r:id="rId17" w:tooltip="История Русской Церкви" w:history="1">
        <w:r w:rsidRPr="003D0E7E">
          <w:rPr>
            <w:rStyle w:val="a5"/>
            <w:rFonts w:ascii="Times New Roman" w:hAnsi="Times New Roman"/>
            <w:color w:val="auto"/>
            <w:sz w:val="28"/>
            <w:szCs w:val="28"/>
            <w:u w:val="none"/>
            <w:shd w:val="clear" w:color="auto" w:fill="FFFFFF"/>
          </w:rPr>
          <w:t>истории Русской Церкви</w:t>
        </w:r>
      </w:hyperlink>
      <w:r w:rsidRPr="003D0E7E">
        <w:rPr>
          <w:rFonts w:ascii="Times New Roman" w:hAnsi="Times New Roman"/>
          <w:sz w:val="28"/>
          <w:szCs w:val="28"/>
          <w:shd w:val="clear" w:color="auto" w:fill="FFFFFF"/>
        </w:rPr>
        <w:t>. Считается сторонником</w:t>
      </w:r>
      <w:r w:rsidRPr="003D0E7E">
        <w:rPr>
          <w:rStyle w:val="apple-converted-space"/>
          <w:rFonts w:ascii="Times New Roman" w:hAnsi="Times New Roman"/>
          <w:sz w:val="28"/>
          <w:szCs w:val="28"/>
          <w:shd w:val="clear" w:color="auto" w:fill="FFFFFF"/>
        </w:rPr>
        <w:t> </w:t>
      </w:r>
      <w:hyperlink r:id="rId18" w:tooltip="Позитивизм" w:history="1">
        <w:r w:rsidRPr="003D0E7E">
          <w:rPr>
            <w:rStyle w:val="a5"/>
            <w:rFonts w:ascii="Times New Roman" w:hAnsi="Times New Roman"/>
            <w:color w:val="auto"/>
            <w:sz w:val="28"/>
            <w:szCs w:val="28"/>
            <w:u w:val="none"/>
            <w:shd w:val="clear" w:color="auto" w:fill="FFFFFF"/>
          </w:rPr>
          <w:t>позитивизма</w:t>
        </w:r>
      </w:hyperlink>
      <w:r w:rsidRPr="003D0E7E">
        <w:rPr>
          <w:rFonts w:ascii="Times New Roman" w:hAnsi="Times New Roman"/>
          <w:sz w:val="28"/>
          <w:szCs w:val="28"/>
          <w:shd w:val="clear" w:color="auto" w:fill="FFFFFF"/>
        </w:rPr>
        <w:t>.</w:t>
      </w:r>
    </w:p>
    <w:p w:rsidR="00BE12B9" w:rsidRPr="003D0E7E" w:rsidRDefault="00BE12B9" w:rsidP="003D0E7E">
      <w:pPr>
        <w:spacing w:line="360" w:lineRule="auto"/>
        <w:contextualSpacing/>
        <w:rPr>
          <w:rFonts w:ascii="Times New Roman" w:hAnsi="Times New Roman"/>
          <w:sz w:val="28"/>
          <w:szCs w:val="28"/>
          <w:shd w:val="clear" w:color="auto" w:fill="FFFFFF"/>
        </w:rPr>
      </w:pPr>
      <w:r w:rsidRPr="003D0E7E">
        <w:rPr>
          <w:rFonts w:ascii="Times New Roman" w:hAnsi="Times New Roman"/>
          <w:sz w:val="28"/>
          <w:szCs w:val="28"/>
          <w:shd w:val="clear" w:color="auto" w:fill="FFFFFF"/>
        </w:rPr>
        <w:t>В своём подходе к историческому материалу киевского (</w:t>
      </w:r>
      <w:hyperlink r:id="rId19" w:tooltip="Домонгольская Русь" w:history="1">
        <w:r w:rsidRPr="003D0E7E">
          <w:rPr>
            <w:rStyle w:val="a5"/>
            <w:rFonts w:ascii="Times New Roman" w:hAnsi="Times New Roman"/>
            <w:color w:val="auto"/>
            <w:sz w:val="28"/>
            <w:szCs w:val="28"/>
            <w:u w:val="none"/>
            <w:shd w:val="clear" w:color="auto" w:fill="FFFFFF"/>
          </w:rPr>
          <w:t>домонгольского</w:t>
        </w:r>
      </w:hyperlink>
      <w:r w:rsidRPr="003D0E7E">
        <w:rPr>
          <w:rFonts w:ascii="Times New Roman" w:hAnsi="Times New Roman"/>
          <w:sz w:val="28"/>
          <w:szCs w:val="28"/>
          <w:shd w:val="clear" w:color="auto" w:fill="FFFFFF"/>
        </w:rPr>
        <w:t>) периода применил критический историко-сравнительный метод, ранее не использовавшийся применительно к данной теме, сопоставляя имеющиеся свидетельства с византийской церковно-канонической практикой. Прославился своим смелым обращением с легендарными фигурами истории и русской святости.</w:t>
      </w:r>
    </w:p>
    <w:p w:rsidR="002F6CA7" w:rsidRPr="003D0E7E" w:rsidRDefault="00CE386F" w:rsidP="003D0E7E">
      <w:pPr>
        <w:spacing w:line="360" w:lineRule="auto"/>
        <w:ind w:firstLine="708"/>
        <w:contextualSpacing/>
        <w:rPr>
          <w:rFonts w:ascii="Times New Roman" w:hAnsi="Times New Roman"/>
          <w:sz w:val="28"/>
          <w:szCs w:val="28"/>
          <w:shd w:val="clear" w:color="auto" w:fill="FFFFFF"/>
        </w:rPr>
      </w:pPr>
      <w:r w:rsidRPr="003D0E7E">
        <w:rPr>
          <w:rFonts w:ascii="Times New Roman" w:hAnsi="Times New Roman"/>
          <w:sz w:val="28"/>
          <w:szCs w:val="28"/>
          <w:shd w:val="clear" w:color="auto" w:fill="FFFFFF"/>
        </w:rPr>
        <w:t>Другие источники:</w:t>
      </w:r>
    </w:p>
    <w:p w:rsidR="003D0E7E" w:rsidRDefault="00904813" w:rsidP="003D0E7E">
      <w:pPr>
        <w:spacing w:line="360" w:lineRule="auto"/>
        <w:contextualSpacing/>
        <w:rPr>
          <w:rStyle w:val="apple-converted-space"/>
          <w:rFonts w:ascii="Times New Roman" w:hAnsi="Times New Roman"/>
          <w:sz w:val="28"/>
          <w:szCs w:val="28"/>
          <w:shd w:val="clear" w:color="auto" w:fill="FFFFFF"/>
        </w:rPr>
      </w:pPr>
      <w:r w:rsidRPr="003D0E7E">
        <w:rPr>
          <w:rFonts w:ascii="Times New Roman" w:hAnsi="Times New Roman"/>
          <w:b/>
          <w:bCs/>
          <w:sz w:val="28"/>
          <w:szCs w:val="28"/>
          <w:shd w:val="clear" w:color="auto" w:fill="FFFFFF"/>
        </w:rPr>
        <w:t>По́весть временны́х лет</w:t>
      </w:r>
      <w:r w:rsidRPr="003D0E7E">
        <w:rPr>
          <w:rStyle w:val="apple-converted-space"/>
          <w:rFonts w:ascii="Times New Roman" w:hAnsi="Times New Roman"/>
          <w:sz w:val="28"/>
          <w:szCs w:val="28"/>
          <w:shd w:val="clear" w:color="auto" w:fill="FFFFFF"/>
        </w:rPr>
        <w:t> </w:t>
      </w:r>
      <w:r w:rsidRPr="003D0E7E">
        <w:rPr>
          <w:rFonts w:ascii="Times New Roman" w:hAnsi="Times New Roman"/>
          <w:sz w:val="28"/>
          <w:szCs w:val="28"/>
          <w:shd w:val="clear" w:color="auto" w:fill="FFFFFF"/>
        </w:rPr>
        <w:t>(также называемая</w:t>
      </w:r>
      <w:r w:rsidRPr="003D0E7E">
        <w:rPr>
          <w:rStyle w:val="apple-converted-space"/>
          <w:rFonts w:ascii="Times New Roman" w:hAnsi="Times New Roman"/>
          <w:sz w:val="28"/>
          <w:szCs w:val="28"/>
          <w:shd w:val="clear" w:color="auto" w:fill="FFFFFF"/>
        </w:rPr>
        <w:t> </w:t>
      </w:r>
      <w:r w:rsidRPr="003D0E7E">
        <w:rPr>
          <w:rFonts w:ascii="Times New Roman" w:hAnsi="Times New Roman"/>
          <w:i/>
          <w:iCs/>
          <w:sz w:val="28"/>
          <w:szCs w:val="28"/>
          <w:shd w:val="clear" w:color="auto" w:fill="FFFFFF"/>
        </w:rPr>
        <w:t>«Первоначальная летопись»</w:t>
      </w:r>
      <w:r w:rsidRPr="003D0E7E">
        <w:rPr>
          <w:rStyle w:val="apple-converted-space"/>
          <w:rFonts w:ascii="Times New Roman" w:hAnsi="Times New Roman"/>
          <w:sz w:val="28"/>
          <w:szCs w:val="28"/>
          <w:shd w:val="clear" w:color="auto" w:fill="FFFFFF"/>
        </w:rPr>
        <w:t> </w:t>
      </w:r>
      <w:r w:rsidRPr="003D0E7E">
        <w:rPr>
          <w:rFonts w:ascii="Times New Roman" w:hAnsi="Times New Roman"/>
          <w:sz w:val="28"/>
          <w:szCs w:val="28"/>
          <w:shd w:val="clear" w:color="auto" w:fill="FFFFFF"/>
        </w:rPr>
        <w:t>или</w:t>
      </w:r>
      <w:r w:rsidRPr="003D0E7E">
        <w:rPr>
          <w:rFonts w:ascii="Times New Roman" w:hAnsi="Times New Roman"/>
          <w:i/>
          <w:iCs/>
          <w:sz w:val="28"/>
          <w:szCs w:val="28"/>
          <w:shd w:val="clear" w:color="auto" w:fill="FFFFFF"/>
        </w:rPr>
        <w:t>«Несторова летопись»</w:t>
      </w:r>
      <w:r w:rsidRPr="003D0E7E">
        <w:rPr>
          <w:rFonts w:ascii="Times New Roman" w:hAnsi="Times New Roman"/>
          <w:sz w:val="28"/>
          <w:szCs w:val="28"/>
          <w:shd w:val="clear" w:color="auto" w:fill="FFFFFF"/>
        </w:rPr>
        <w:t>) — наиболее ранний из дошедших до нас древнерусских</w:t>
      </w:r>
      <w:hyperlink r:id="rId20" w:tooltip="Летописи Руси" w:history="1">
        <w:r w:rsidRPr="003D0E7E">
          <w:rPr>
            <w:rStyle w:val="a5"/>
            <w:rFonts w:ascii="Times New Roman" w:hAnsi="Times New Roman"/>
            <w:color w:val="auto"/>
            <w:sz w:val="28"/>
            <w:szCs w:val="28"/>
            <w:u w:val="none"/>
            <w:shd w:val="clear" w:color="auto" w:fill="FFFFFF"/>
          </w:rPr>
          <w:t>летописных</w:t>
        </w:r>
      </w:hyperlink>
      <w:r w:rsidRPr="003D0E7E">
        <w:rPr>
          <w:rStyle w:val="apple-converted-space"/>
          <w:rFonts w:ascii="Times New Roman" w:hAnsi="Times New Roman"/>
          <w:sz w:val="28"/>
          <w:szCs w:val="28"/>
          <w:shd w:val="clear" w:color="auto" w:fill="FFFFFF"/>
        </w:rPr>
        <w:t> </w:t>
      </w:r>
      <w:r w:rsidRPr="003D0E7E">
        <w:rPr>
          <w:rFonts w:ascii="Times New Roman" w:hAnsi="Times New Roman"/>
          <w:sz w:val="28"/>
          <w:szCs w:val="28"/>
          <w:shd w:val="clear" w:color="auto" w:fill="FFFFFF"/>
        </w:rPr>
        <w:t>сводов начала</w:t>
      </w:r>
      <w:r w:rsidRPr="003D0E7E">
        <w:rPr>
          <w:rStyle w:val="apple-converted-space"/>
          <w:rFonts w:ascii="Times New Roman" w:hAnsi="Times New Roman"/>
          <w:sz w:val="28"/>
          <w:szCs w:val="28"/>
          <w:shd w:val="clear" w:color="auto" w:fill="FFFFFF"/>
        </w:rPr>
        <w:t> </w:t>
      </w:r>
      <w:hyperlink r:id="rId21" w:tooltip="XII век" w:history="1">
        <w:r w:rsidRPr="003D0E7E">
          <w:rPr>
            <w:rStyle w:val="a5"/>
            <w:rFonts w:ascii="Times New Roman" w:hAnsi="Times New Roman"/>
            <w:color w:val="auto"/>
            <w:sz w:val="28"/>
            <w:szCs w:val="28"/>
            <w:u w:val="none"/>
            <w:shd w:val="clear" w:color="auto" w:fill="FFFFFF"/>
          </w:rPr>
          <w:t>XII века</w:t>
        </w:r>
      </w:hyperlink>
      <w:r w:rsidRPr="003D0E7E">
        <w:rPr>
          <w:rFonts w:ascii="Times New Roman" w:hAnsi="Times New Roman"/>
          <w:sz w:val="28"/>
          <w:szCs w:val="28"/>
          <w:shd w:val="clear" w:color="auto" w:fill="FFFFFF"/>
        </w:rPr>
        <w:t>. Известен по нескольким редакциям и спискам с незначительными отклонениями в текстах, внесёнными переписчиками. Был составлен в</w:t>
      </w:r>
      <w:r w:rsidRPr="003D0E7E">
        <w:rPr>
          <w:rStyle w:val="apple-converted-space"/>
          <w:rFonts w:ascii="Times New Roman" w:hAnsi="Times New Roman"/>
          <w:sz w:val="28"/>
          <w:szCs w:val="28"/>
          <w:shd w:val="clear" w:color="auto" w:fill="FFFFFF"/>
        </w:rPr>
        <w:t> </w:t>
      </w:r>
      <w:hyperlink r:id="rId22" w:tooltip="Киев" w:history="1">
        <w:r w:rsidRPr="003D0E7E">
          <w:rPr>
            <w:rStyle w:val="a5"/>
            <w:rFonts w:ascii="Times New Roman" w:hAnsi="Times New Roman"/>
            <w:color w:val="auto"/>
            <w:sz w:val="28"/>
            <w:szCs w:val="28"/>
            <w:u w:val="none"/>
            <w:shd w:val="clear" w:color="auto" w:fill="FFFFFF"/>
          </w:rPr>
          <w:t>Киеве</w:t>
        </w:r>
      </w:hyperlink>
      <w:r w:rsidRPr="003D0E7E">
        <w:rPr>
          <w:rFonts w:ascii="Times New Roman" w:hAnsi="Times New Roman"/>
          <w:sz w:val="28"/>
          <w:szCs w:val="28"/>
          <w:shd w:val="clear" w:color="auto" w:fill="FFFFFF"/>
        </w:rPr>
        <w:t>. Автор летописи указан в</w:t>
      </w:r>
      <w:r w:rsidRPr="003D0E7E">
        <w:rPr>
          <w:rStyle w:val="apple-converted-space"/>
          <w:rFonts w:ascii="Times New Roman" w:hAnsi="Times New Roman"/>
          <w:sz w:val="28"/>
          <w:szCs w:val="28"/>
          <w:shd w:val="clear" w:color="auto" w:fill="FFFFFF"/>
        </w:rPr>
        <w:t> </w:t>
      </w:r>
      <w:hyperlink r:id="rId23" w:tooltip="Хлебниковский список. (страница отсутствует)" w:history="1">
        <w:r w:rsidRPr="003D0E7E">
          <w:rPr>
            <w:rStyle w:val="a5"/>
            <w:rFonts w:ascii="Times New Roman" w:hAnsi="Times New Roman"/>
            <w:color w:val="auto"/>
            <w:sz w:val="28"/>
            <w:szCs w:val="28"/>
            <w:u w:val="none"/>
            <w:shd w:val="clear" w:color="auto" w:fill="FFFFFF"/>
          </w:rPr>
          <w:t>Хлебниковском списке</w:t>
        </w:r>
      </w:hyperlink>
      <w:r w:rsidRPr="003D0E7E">
        <w:rPr>
          <w:rStyle w:val="apple-converted-space"/>
          <w:rFonts w:ascii="Times New Roman" w:hAnsi="Times New Roman"/>
          <w:sz w:val="28"/>
          <w:szCs w:val="28"/>
          <w:shd w:val="clear" w:color="auto" w:fill="FFFFFF"/>
        </w:rPr>
        <w:t> </w:t>
      </w:r>
      <w:r w:rsidRPr="003D0E7E">
        <w:rPr>
          <w:rFonts w:ascii="Times New Roman" w:hAnsi="Times New Roman"/>
          <w:sz w:val="28"/>
          <w:szCs w:val="28"/>
          <w:shd w:val="clear" w:color="auto" w:fill="FFFFFF"/>
        </w:rPr>
        <w:t>как монах</w:t>
      </w:r>
      <w:r w:rsidRPr="003D0E7E">
        <w:rPr>
          <w:rStyle w:val="apple-converted-space"/>
          <w:rFonts w:ascii="Times New Roman" w:hAnsi="Times New Roman"/>
          <w:sz w:val="28"/>
          <w:szCs w:val="28"/>
          <w:shd w:val="clear" w:color="auto" w:fill="FFFFFF"/>
        </w:rPr>
        <w:t> </w:t>
      </w:r>
      <w:hyperlink r:id="rId24" w:tooltip="Нестор Летописец" w:history="1">
        <w:r w:rsidRPr="003D0E7E">
          <w:rPr>
            <w:rStyle w:val="a5"/>
            <w:rFonts w:ascii="Times New Roman" w:hAnsi="Times New Roman"/>
            <w:color w:val="auto"/>
            <w:sz w:val="28"/>
            <w:szCs w:val="28"/>
            <w:u w:val="none"/>
            <w:shd w:val="clear" w:color="auto" w:fill="FFFFFF"/>
          </w:rPr>
          <w:t>Нестор</w:t>
        </w:r>
      </w:hyperlink>
      <w:r w:rsidRPr="003D0E7E">
        <w:rPr>
          <w:rFonts w:ascii="Times New Roman" w:hAnsi="Times New Roman"/>
          <w:sz w:val="28"/>
          <w:szCs w:val="28"/>
          <w:shd w:val="clear" w:color="auto" w:fill="FFFFFF"/>
        </w:rPr>
        <w:t>, известный</w:t>
      </w:r>
      <w:r w:rsidRPr="003D0E7E">
        <w:rPr>
          <w:rStyle w:val="apple-converted-space"/>
          <w:rFonts w:ascii="Times New Roman" w:hAnsi="Times New Roman"/>
          <w:sz w:val="28"/>
          <w:szCs w:val="28"/>
          <w:shd w:val="clear" w:color="auto" w:fill="FFFFFF"/>
        </w:rPr>
        <w:t> </w:t>
      </w:r>
      <w:hyperlink r:id="rId25" w:tooltip="Агиография" w:history="1">
        <w:r w:rsidRPr="003D0E7E">
          <w:rPr>
            <w:rStyle w:val="a5"/>
            <w:rFonts w:ascii="Times New Roman" w:hAnsi="Times New Roman"/>
            <w:color w:val="auto"/>
            <w:sz w:val="28"/>
            <w:szCs w:val="28"/>
            <w:u w:val="none"/>
            <w:shd w:val="clear" w:color="auto" w:fill="FFFFFF"/>
          </w:rPr>
          <w:t>агиограф</w:t>
        </w:r>
      </w:hyperlink>
      <w:r w:rsidRPr="003D0E7E">
        <w:rPr>
          <w:rFonts w:ascii="Times New Roman" w:hAnsi="Times New Roman"/>
          <w:sz w:val="28"/>
          <w:szCs w:val="28"/>
          <w:shd w:val="clear" w:color="auto" w:fill="FFFFFF"/>
        </w:rPr>
        <w:t>на рубеже</w:t>
      </w:r>
      <w:r w:rsidRPr="003D0E7E">
        <w:rPr>
          <w:rStyle w:val="apple-converted-space"/>
          <w:rFonts w:ascii="Times New Roman" w:hAnsi="Times New Roman"/>
          <w:sz w:val="28"/>
          <w:szCs w:val="28"/>
          <w:shd w:val="clear" w:color="auto" w:fill="FFFFFF"/>
        </w:rPr>
        <w:t> </w:t>
      </w:r>
      <w:hyperlink r:id="rId26" w:tooltip="XI" w:history="1">
        <w:r w:rsidRPr="003D0E7E">
          <w:rPr>
            <w:rStyle w:val="a5"/>
            <w:rFonts w:ascii="Times New Roman" w:hAnsi="Times New Roman"/>
            <w:color w:val="auto"/>
            <w:sz w:val="28"/>
            <w:szCs w:val="28"/>
            <w:u w:val="none"/>
            <w:shd w:val="clear" w:color="auto" w:fill="FFFFFF"/>
          </w:rPr>
          <w:t>XI</w:t>
        </w:r>
      </w:hyperlink>
      <w:r w:rsidRPr="003D0E7E">
        <w:rPr>
          <w:rFonts w:ascii="Times New Roman" w:hAnsi="Times New Roman"/>
          <w:sz w:val="28"/>
          <w:szCs w:val="28"/>
          <w:shd w:val="clear" w:color="auto" w:fill="FFFFFF"/>
        </w:rPr>
        <w:t>—</w:t>
      </w:r>
      <w:hyperlink r:id="rId27" w:tooltip="XII век" w:history="1">
        <w:r w:rsidRPr="003D0E7E">
          <w:rPr>
            <w:rStyle w:val="a5"/>
            <w:rFonts w:ascii="Times New Roman" w:hAnsi="Times New Roman"/>
            <w:color w:val="auto"/>
            <w:sz w:val="28"/>
            <w:szCs w:val="28"/>
            <w:u w:val="none"/>
            <w:shd w:val="clear" w:color="auto" w:fill="FFFFFF"/>
          </w:rPr>
          <w:t>XII веков</w:t>
        </w:r>
      </w:hyperlink>
      <w:r w:rsidRPr="003D0E7E">
        <w:rPr>
          <w:rFonts w:ascii="Times New Roman" w:hAnsi="Times New Roman"/>
          <w:sz w:val="28"/>
          <w:szCs w:val="28"/>
          <w:shd w:val="clear" w:color="auto" w:fill="FFFFFF"/>
        </w:rPr>
        <w:t>, монах</w:t>
      </w:r>
      <w:r w:rsidRPr="003D0E7E">
        <w:rPr>
          <w:rStyle w:val="apple-converted-space"/>
          <w:rFonts w:ascii="Times New Roman" w:hAnsi="Times New Roman"/>
          <w:sz w:val="28"/>
          <w:szCs w:val="28"/>
          <w:shd w:val="clear" w:color="auto" w:fill="FFFFFF"/>
        </w:rPr>
        <w:t> </w:t>
      </w:r>
      <w:hyperlink r:id="rId28" w:tooltip="Киево-Печерская лавра" w:history="1">
        <w:r w:rsidRPr="003D0E7E">
          <w:rPr>
            <w:rStyle w:val="a5"/>
            <w:rFonts w:ascii="Times New Roman" w:hAnsi="Times New Roman"/>
            <w:color w:val="auto"/>
            <w:sz w:val="28"/>
            <w:szCs w:val="28"/>
            <w:u w:val="none"/>
            <w:shd w:val="clear" w:color="auto" w:fill="FFFFFF"/>
          </w:rPr>
          <w:t>Киево-Печерского монастыря</w:t>
        </w:r>
      </w:hyperlink>
      <w:r w:rsidRPr="003D0E7E">
        <w:rPr>
          <w:rFonts w:ascii="Times New Roman" w:hAnsi="Times New Roman"/>
          <w:sz w:val="28"/>
          <w:szCs w:val="28"/>
          <w:shd w:val="clear" w:color="auto" w:fill="FFFFFF"/>
        </w:rPr>
        <w:t>. Хотя в более ранних списках это имя опущено, исследователи</w:t>
      </w:r>
      <w:r w:rsidRPr="003D0E7E">
        <w:rPr>
          <w:rStyle w:val="apple-converted-space"/>
          <w:rFonts w:ascii="Times New Roman" w:hAnsi="Times New Roman"/>
          <w:sz w:val="28"/>
          <w:szCs w:val="28"/>
          <w:shd w:val="clear" w:color="auto" w:fill="FFFFFF"/>
        </w:rPr>
        <w:t> </w:t>
      </w:r>
      <w:hyperlink r:id="rId29" w:tooltip="XVIII" w:history="1">
        <w:r w:rsidRPr="003D0E7E">
          <w:rPr>
            <w:rStyle w:val="a5"/>
            <w:rFonts w:ascii="Times New Roman" w:hAnsi="Times New Roman"/>
            <w:color w:val="auto"/>
            <w:sz w:val="28"/>
            <w:szCs w:val="28"/>
            <w:u w:val="none"/>
            <w:shd w:val="clear" w:color="auto" w:fill="FFFFFF"/>
          </w:rPr>
          <w:t>XVIII</w:t>
        </w:r>
      </w:hyperlink>
      <w:r w:rsidRPr="003D0E7E">
        <w:rPr>
          <w:rFonts w:ascii="Times New Roman" w:hAnsi="Times New Roman"/>
          <w:sz w:val="28"/>
          <w:szCs w:val="28"/>
          <w:shd w:val="clear" w:color="auto" w:fill="FFFFFF"/>
        </w:rPr>
        <w:t>—</w:t>
      </w:r>
      <w:hyperlink r:id="rId30" w:tooltip="XIX век" w:history="1">
        <w:r w:rsidRPr="003D0E7E">
          <w:rPr>
            <w:rStyle w:val="a5"/>
            <w:rFonts w:ascii="Times New Roman" w:hAnsi="Times New Roman"/>
            <w:color w:val="auto"/>
            <w:sz w:val="28"/>
            <w:szCs w:val="28"/>
            <w:u w:val="none"/>
            <w:shd w:val="clear" w:color="auto" w:fill="FFFFFF"/>
          </w:rPr>
          <w:t>XIX веков</w:t>
        </w:r>
      </w:hyperlink>
      <w:r w:rsidRPr="003D0E7E">
        <w:rPr>
          <w:rStyle w:val="apple-converted-space"/>
          <w:rFonts w:ascii="Times New Roman" w:hAnsi="Times New Roman"/>
          <w:sz w:val="28"/>
          <w:szCs w:val="28"/>
          <w:shd w:val="clear" w:color="auto" w:fill="FFFFFF"/>
        </w:rPr>
        <w:t> </w:t>
      </w:r>
      <w:r w:rsidRPr="003D0E7E">
        <w:rPr>
          <w:rFonts w:ascii="Times New Roman" w:hAnsi="Times New Roman"/>
          <w:sz w:val="28"/>
          <w:szCs w:val="28"/>
          <w:shd w:val="clear" w:color="auto" w:fill="FFFFFF"/>
        </w:rPr>
        <w:t xml:space="preserve">считали </w:t>
      </w:r>
      <w:r w:rsidRPr="003D0E7E">
        <w:rPr>
          <w:rFonts w:ascii="Times New Roman" w:hAnsi="Times New Roman"/>
          <w:sz w:val="28"/>
          <w:szCs w:val="28"/>
          <w:shd w:val="clear" w:color="auto" w:fill="FFFFFF"/>
        </w:rPr>
        <w:lastRenderedPageBreak/>
        <w:t>Нестора первым русским летописцем, а «Повесть временных лет» — первой русской летописью.</w:t>
      </w:r>
      <w:r w:rsidRPr="003D0E7E">
        <w:rPr>
          <w:rStyle w:val="apple-converted-space"/>
          <w:rFonts w:ascii="Times New Roman" w:hAnsi="Times New Roman"/>
          <w:sz w:val="28"/>
          <w:szCs w:val="28"/>
          <w:shd w:val="clear" w:color="auto" w:fill="FFFFFF"/>
        </w:rPr>
        <w:t> </w:t>
      </w:r>
    </w:p>
    <w:p w:rsidR="00CE386F" w:rsidRPr="003D0E7E" w:rsidRDefault="00CE386F" w:rsidP="003D0E7E">
      <w:pPr>
        <w:spacing w:line="360" w:lineRule="auto"/>
        <w:contextualSpacing/>
        <w:rPr>
          <w:rFonts w:ascii="Times New Roman" w:hAnsi="Times New Roman"/>
          <w:sz w:val="28"/>
          <w:szCs w:val="28"/>
          <w:shd w:val="clear" w:color="auto" w:fill="FFFFFF"/>
        </w:rPr>
      </w:pPr>
      <w:r w:rsidRPr="003D0E7E">
        <w:rPr>
          <w:rFonts w:ascii="Times New Roman" w:hAnsi="Times New Roman"/>
          <w:b/>
          <w:sz w:val="28"/>
          <w:szCs w:val="28"/>
        </w:rPr>
        <w:t>”Слово о законе и благодати” Иллариона</w:t>
      </w:r>
      <w:r w:rsidRPr="003D0E7E">
        <w:rPr>
          <w:rFonts w:ascii="Times New Roman" w:hAnsi="Times New Roman"/>
          <w:sz w:val="28"/>
          <w:szCs w:val="28"/>
        </w:rPr>
        <w:t xml:space="preserve"> является не историческим произведением, а философским трактатом с ярко выраженной политической тенденцией анти византийского направления. В нем отсутствуют конкретные сведения о крещении </w:t>
      </w:r>
      <w:smartTag w:uri="urn:schemas-microsoft-com:office:smarttags" w:element="metricconverter">
        <w:smartTagPr>
          <w:attr w:name="ProductID" w:val="988 г"/>
        </w:smartTagPr>
        <w:r w:rsidRPr="003D0E7E">
          <w:rPr>
            <w:rFonts w:ascii="Times New Roman" w:hAnsi="Times New Roman"/>
            <w:sz w:val="28"/>
            <w:szCs w:val="28"/>
          </w:rPr>
          <w:t>988 г</w:t>
        </w:r>
      </w:smartTag>
      <w:r w:rsidRPr="003D0E7E">
        <w:rPr>
          <w:rFonts w:ascii="Times New Roman" w:hAnsi="Times New Roman"/>
          <w:sz w:val="28"/>
          <w:szCs w:val="28"/>
        </w:rPr>
        <w:t>., а дана только социальная и историческая оценка самого акта. Написанное в середине XI в. (между 1037 и 1050</w:t>
      </w:r>
      <w:r w:rsidRPr="003D0E7E">
        <w:rPr>
          <w:rFonts w:ascii="Times New Roman" w:hAnsi="Times New Roman"/>
          <w:sz w:val="28"/>
          <w:szCs w:val="28"/>
          <w:lang w:val="en-US"/>
        </w:rPr>
        <w:t> </w:t>
      </w:r>
      <w:r w:rsidRPr="003D0E7E">
        <w:rPr>
          <w:rFonts w:ascii="Times New Roman" w:hAnsi="Times New Roman"/>
          <w:sz w:val="28"/>
          <w:szCs w:val="28"/>
        </w:rPr>
        <w:t>гг.) ”Слово” предлагает теоретическое обоснование права Владимира на канонизацию.</w:t>
      </w:r>
    </w:p>
    <w:p w:rsidR="00CE386F" w:rsidRPr="00481159" w:rsidRDefault="00CE386F" w:rsidP="003D0E7E">
      <w:pPr>
        <w:pStyle w:val="a4"/>
        <w:spacing w:line="360" w:lineRule="auto"/>
        <w:contextualSpacing/>
        <w:rPr>
          <w:color w:val="000000"/>
          <w:sz w:val="28"/>
          <w:szCs w:val="28"/>
        </w:rPr>
      </w:pPr>
      <w:r w:rsidRPr="00481159">
        <w:rPr>
          <w:sz w:val="28"/>
          <w:szCs w:val="28"/>
        </w:rPr>
        <w:t>Таким образом, «</w:t>
      </w:r>
      <w:r w:rsidRPr="00481159">
        <w:rPr>
          <w:b/>
          <w:sz w:val="28"/>
          <w:szCs w:val="28"/>
        </w:rPr>
        <w:t>Память и похвала Владимиру</w:t>
      </w:r>
      <w:r w:rsidRPr="00481159">
        <w:rPr>
          <w:sz w:val="28"/>
          <w:szCs w:val="28"/>
        </w:rPr>
        <w:t>» Иакова Мниха  написана через некоторое время после ”Слова о законе и благодати”. Принимая концепцию последнего, она содержит полемику против византийской доктрины, взявшей под сомнение киевскую версию. В отличие от трактата Илариона, в произведении Иакова Мниха имеются некоторые сугубо исторические сведения, которые в ряде случаев решительно противоречат летописным сведениям, порождая в литературе изрядную путаницу.</w:t>
      </w:r>
    </w:p>
    <w:p w:rsidR="00CE386F" w:rsidRPr="00481159" w:rsidRDefault="00CE386F" w:rsidP="00481159">
      <w:pPr>
        <w:pStyle w:val="a4"/>
        <w:spacing w:line="360" w:lineRule="auto"/>
        <w:contextualSpacing/>
        <w:rPr>
          <w:color w:val="000000"/>
          <w:sz w:val="28"/>
          <w:szCs w:val="28"/>
        </w:rPr>
      </w:pPr>
      <w:r w:rsidRPr="00481159">
        <w:rPr>
          <w:sz w:val="28"/>
          <w:szCs w:val="28"/>
        </w:rPr>
        <w:t>В историографическом плане интересно произведение ”</w:t>
      </w:r>
      <w:r w:rsidRPr="00481159">
        <w:rPr>
          <w:b/>
          <w:sz w:val="28"/>
          <w:szCs w:val="28"/>
        </w:rPr>
        <w:t>Слово</w:t>
      </w:r>
      <w:r w:rsidRPr="00481159">
        <w:rPr>
          <w:sz w:val="28"/>
          <w:szCs w:val="28"/>
        </w:rPr>
        <w:t xml:space="preserve"> </w:t>
      </w:r>
      <w:r w:rsidRPr="00481159">
        <w:rPr>
          <w:b/>
          <w:sz w:val="28"/>
          <w:szCs w:val="28"/>
        </w:rPr>
        <w:t xml:space="preserve">о том, како крестися Владимир, </w:t>
      </w:r>
      <w:r w:rsidRPr="00481159">
        <w:rPr>
          <w:sz w:val="28"/>
          <w:szCs w:val="28"/>
        </w:rPr>
        <w:t>возмя Корсунь”, известное в довольно многочисленных списках (к сожалению, не раньше XV в.) [311, с. 218—225]. До недавнего времени этот памятник не привлекал особенного внимания исследователей, которые считали его выборкой фрагментов из ”Повести временных лет”, посвященных крещению Владимира [180, с. 124; 629, с. 12; 748, с. 12—15, 36—44] , то есть произведением, вторичным по сравнению с летописным ”Сказанием”. Однако в ”Слове” (как и в Житии) отсутствует значительный раздел, посвященный первой фазе ”выбора веры” (приход миссионеров в Киев, включая и ”Речь Философа”). Отсутствуют теологические трактаты и еще некоторые незначительные отрывки, что вроде бы свидетельствует в пользу первоначальности ”Слова”: вряд ли автор выпустил бы такие важные эпизоды, как киевский заочный диспут. К этой проблеме мы еще вернемся в следующем разделе.</w:t>
      </w:r>
    </w:p>
    <w:p w:rsidR="00CE386F" w:rsidRPr="00481159" w:rsidRDefault="00CE386F" w:rsidP="00481159">
      <w:pPr>
        <w:spacing w:line="360" w:lineRule="auto"/>
        <w:contextualSpacing/>
        <w:rPr>
          <w:rFonts w:ascii="Times New Roman" w:hAnsi="Times New Roman"/>
          <w:sz w:val="28"/>
          <w:szCs w:val="28"/>
          <w:shd w:val="clear" w:color="auto" w:fill="FFFFFF"/>
        </w:rPr>
      </w:pPr>
    </w:p>
    <w:p w:rsidR="001F3E6D" w:rsidRPr="00481159" w:rsidRDefault="001F3E6D" w:rsidP="003D0E7E">
      <w:pPr>
        <w:spacing w:line="360" w:lineRule="auto"/>
        <w:ind w:firstLine="708"/>
        <w:contextualSpacing/>
        <w:rPr>
          <w:rFonts w:ascii="Times New Roman" w:hAnsi="Times New Roman"/>
          <w:sz w:val="28"/>
          <w:szCs w:val="28"/>
        </w:rPr>
      </w:pPr>
      <w:r w:rsidRPr="00481159">
        <w:rPr>
          <w:rFonts w:ascii="Times New Roman" w:hAnsi="Times New Roman"/>
          <w:sz w:val="28"/>
          <w:szCs w:val="28"/>
        </w:rPr>
        <w:t xml:space="preserve">В этой работе будут рассматриваться следующие основные вопросы: </w:t>
      </w:r>
      <w:r w:rsidR="002F6CA7">
        <w:rPr>
          <w:rFonts w:ascii="Times New Roman" w:hAnsi="Times New Roman"/>
          <w:sz w:val="28"/>
          <w:szCs w:val="28"/>
        </w:rPr>
        <w:t xml:space="preserve">Выбор </w:t>
      </w:r>
      <w:r w:rsidR="002F6CA7" w:rsidRPr="002F6CA7">
        <w:rPr>
          <w:rFonts w:ascii="Times New Roman" w:hAnsi="Times New Roman"/>
          <w:sz w:val="28"/>
          <w:szCs w:val="28"/>
        </w:rPr>
        <w:t>веры князем Владимиром</w:t>
      </w:r>
      <w:r w:rsidRPr="002F6CA7">
        <w:rPr>
          <w:rFonts w:ascii="Times New Roman" w:hAnsi="Times New Roman"/>
          <w:sz w:val="28"/>
          <w:szCs w:val="28"/>
        </w:rPr>
        <w:t xml:space="preserve">? </w:t>
      </w:r>
      <w:r w:rsidR="002F6CA7" w:rsidRPr="002F6CA7">
        <w:rPr>
          <w:rFonts w:ascii="Times New Roman" w:hAnsi="Times New Roman"/>
          <w:sz w:val="28"/>
          <w:szCs w:val="28"/>
        </w:rPr>
        <w:t>Крещение князя Владимира</w:t>
      </w:r>
      <w:r w:rsidRPr="002F6CA7">
        <w:rPr>
          <w:rFonts w:ascii="Times New Roman" w:hAnsi="Times New Roman"/>
          <w:sz w:val="28"/>
          <w:szCs w:val="28"/>
        </w:rPr>
        <w:t>?</w:t>
      </w:r>
      <w:r w:rsidR="002F6CA7" w:rsidRPr="002F6CA7">
        <w:rPr>
          <w:rFonts w:ascii="Times New Roman" w:hAnsi="Times New Roman"/>
          <w:sz w:val="28"/>
          <w:szCs w:val="28"/>
        </w:rPr>
        <w:t xml:space="preserve"> Крещение Руси</w:t>
      </w:r>
      <w:r w:rsidRPr="002F6CA7">
        <w:rPr>
          <w:rFonts w:ascii="Times New Roman" w:hAnsi="Times New Roman"/>
          <w:sz w:val="28"/>
          <w:szCs w:val="28"/>
        </w:rPr>
        <w:t xml:space="preserve">? </w:t>
      </w:r>
      <w:r w:rsidR="002F6CA7" w:rsidRPr="002F6CA7">
        <w:rPr>
          <w:rFonts w:ascii="Times New Roman" w:hAnsi="Times New Roman"/>
          <w:sz w:val="28"/>
          <w:szCs w:val="28"/>
        </w:rPr>
        <w:t>Современный взгляд на религиозную реформу Владимира Святого</w:t>
      </w:r>
      <w:r w:rsidRPr="002F6CA7">
        <w:rPr>
          <w:rFonts w:ascii="Times New Roman" w:hAnsi="Times New Roman"/>
          <w:sz w:val="28"/>
          <w:szCs w:val="28"/>
        </w:rPr>
        <w:t>?</w:t>
      </w:r>
    </w:p>
    <w:p w:rsidR="001F3E6D" w:rsidRPr="00481159" w:rsidRDefault="001F3E6D" w:rsidP="00481159">
      <w:pPr>
        <w:spacing w:line="360" w:lineRule="auto"/>
        <w:contextualSpacing/>
        <w:rPr>
          <w:rFonts w:ascii="Times New Roman" w:hAnsi="Times New Roman"/>
          <w:sz w:val="28"/>
          <w:szCs w:val="28"/>
        </w:rPr>
      </w:pPr>
      <w:r w:rsidRPr="00481159">
        <w:rPr>
          <w:rFonts w:ascii="Times New Roman" w:hAnsi="Times New Roman"/>
          <w:sz w:val="28"/>
          <w:szCs w:val="28"/>
        </w:rPr>
        <w:tab/>
        <w:t xml:space="preserve">Цель </w:t>
      </w:r>
      <w:r w:rsidR="00CE386F" w:rsidRPr="00481159">
        <w:rPr>
          <w:rFonts w:ascii="Times New Roman" w:hAnsi="Times New Roman"/>
          <w:sz w:val="28"/>
          <w:szCs w:val="28"/>
        </w:rPr>
        <w:t>работы</w:t>
      </w:r>
      <w:r w:rsidRPr="00481159">
        <w:rPr>
          <w:rFonts w:ascii="Times New Roman" w:hAnsi="Times New Roman"/>
          <w:sz w:val="28"/>
          <w:szCs w:val="28"/>
        </w:rPr>
        <w:t xml:space="preserve"> - дать ответы на все эти вопросы, составить более или мене</w:t>
      </w:r>
      <w:r w:rsidR="002F6CA7">
        <w:rPr>
          <w:rFonts w:ascii="Times New Roman" w:hAnsi="Times New Roman"/>
          <w:sz w:val="28"/>
          <w:szCs w:val="28"/>
        </w:rPr>
        <w:t>е полную картину христианизации Руси на основании исследования работы Голубинского Е.Е.</w:t>
      </w:r>
      <w:r w:rsidRPr="00481159">
        <w:rPr>
          <w:rFonts w:ascii="Times New Roman" w:hAnsi="Times New Roman"/>
          <w:sz w:val="28"/>
          <w:szCs w:val="28"/>
        </w:rPr>
        <w:t xml:space="preserve"> </w:t>
      </w:r>
      <w:r w:rsidR="002F6CA7">
        <w:rPr>
          <w:rFonts w:ascii="Times New Roman" w:hAnsi="Times New Roman"/>
          <w:sz w:val="28"/>
          <w:szCs w:val="28"/>
        </w:rPr>
        <w:t>с использованием других источников по данной</w:t>
      </w:r>
      <w:r w:rsidR="002F6CA7">
        <w:rPr>
          <w:rFonts w:ascii="Times New Roman" w:hAnsi="Times New Roman"/>
          <w:sz w:val="28"/>
          <w:szCs w:val="28"/>
        </w:rPr>
        <w:tab/>
        <w:t xml:space="preserve"> теме</w:t>
      </w:r>
      <w:r w:rsidRPr="00481159">
        <w:rPr>
          <w:rFonts w:ascii="Times New Roman" w:hAnsi="Times New Roman"/>
          <w:sz w:val="28"/>
          <w:szCs w:val="28"/>
        </w:rPr>
        <w:t>.</w:t>
      </w:r>
    </w:p>
    <w:p w:rsidR="002F6CA7" w:rsidRDefault="001F3E6D" w:rsidP="003D0E7E">
      <w:pPr>
        <w:spacing w:line="360" w:lineRule="auto"/>
        <w:ind w:firstLine="708"/>
        <w:contextualSpacing/>
        <w:rPr>
          <w:rStyle w:val="a3"/>
          <w:rFonts w:ascii="Times New Roman" w:hAnsi="Times New Roman"/>
          <w:sz w:val="28"/>
          <w:szCs w:val="28"/>
        </w:rPr>
      </w:pPr>
      <w:r w:rsidRPr="00481159">
        <w:rPr>
          <w:rStyle w:val="a3"/>
          <w:rFonts w:ascii="Times New Roman" w:hAnsi="Times New Roman"/>
          <w:sz w:val="28"/>
          <w:szCs w:val="28"/>
        </w:rPr>
        <w:t xml:space="preserve">С самого начала хотелось бы оговорить, что мы будем понимать под словосочетанием "Крещение Руси". Это выражение как бы предполагает наличие в прошлом одноразового события: быстрого и повсеместного приобщения к христианству всего народа, целой страны - Древней Руси. Между тем такого события отечественная история не знает. Был продолжительный, растянувшийся на несколько столетий процесс введения христианства в качестве государственной религии централизованной Киевской державы. </w:t>
      </w:r>
    </w:p>
    <w:p w:rsidR="00CE386F" w:rsidRPr="003D0E7E" w:rsidRDefault="002F6CA7" w:rsidP="00E07E93">
      <w:pPr>
        <w:spacing w:line="360" w:lineRule="auto"/>
        <w:contextualSpacing/>
        <w:rPr>
          <w:rFonts w:ascii="Times New Roman" w:hAnsi="Times New Roman"/>
          <w:b/>
          <w:sz w:val="28"/>
          <w:szCs w:val="28"/>
        </w:rPr>
      </w:pPr>
      <w:r>
        <w:rPr>
          <w:rStyle w:val="a3"/>
          <w:rFonts w:ascii="Times New Roman" w:hAnsi="Times New Roman"/>
          <w:sz w:val="28"/>
          <w:szCs w:val="28"/>
        </w:rPr>
        <w:br w:type="page"/>
      </w:r>
      <w:r w:rsidR="00CE386F" w:rsidRPr="003D0E7E">
        <w:rPr>
          <w:rFonts w:ascii="Times New Roman" w:hAnsi="Times New Roman"/>
          <w:b/>
          <w:sz w:val="28"/>
          <w:szCs w:val="28"/>
        </w:rPr>
        <w:lastRenderedPageBreak/>
        <w:t>Глава 1. Выбор веры князем Владимиром.</w:t>
      </w:r>
    </w:p>
    <w:p w:rsidR="00E07E93" w:rsidRPr="00E07E93" w:rsidRDefault="00E07E93" w:rsidP="003D0E7E">
      <w:pPr>
        <w:spacing w:line="360" w:lineRule="auto"/>
        <w:ind w:firstLine="708"/>
        <w:contextualSpacing/>
        <w:rPr>
          <w:rFonts w:ascii="Times New Roman" w:hAnsi="Times New Roman"/>
          <w:sz w:val="28"/>
          <w:szCs w:val="28"/>
        </w:rPr>
      </w:pPr>
      <w:r w:rsidRPr="00E07E93">
        <w:rPr>
          <w:rFonts w:ascii="Times New Roman" w:hAnsi="Times New Roman"/>
          <w:sz w:val="28"/>
          <w:szCs w:val="28"/>
        </w:rPr>
        <w:t xml:space="preserve">Далее в своей работе я поднимаю вопрос о выборе веры князем Владимиром  и исследую как рассматривал этот вопрос Е.Е. Голубинский. </w:t>
      </w:r>
    </w:p>
    <w:p w:rsidR="00E07E93" w:rsidRPr="00E07E93" w:rsidRDefault="00E07E93" w:rsidP="00E07E93">
      <w:pPr>
        <w:spacing w:line="360" w:lineRule="auto"/>
        <w:contextualSpacing/>
        <w:rPr>
          <w:rFonts w:ascii="Times New Roman" w:hAnsi="Times New Roman"/>
          <w:sz w:val="28"/>
          <w:szCs w:val="28"/>
        </w:rPr>
      </w:pPr>
      <w:r w:rsidRPr="00E07E93">
        <w:rPr>
          <w:rFonts w:ascii="Times New Roman" w:hAnsi="Times New Roman"/>
          <w:sz w:val="28"/>
          <w:szCs w:val="28"/>
        </w:rPr>
        <w:t>Голубинский тщательно рассматривал вопрос Крещения Руси . С особой педантичностью подошел к источникам данного события. Крещение Руси изучалось по летописи «Повести временных лет» Данная летопись считалась первоисточником и не подвергалась критике. Историки не шли далее стандартного комментария Повести, а зачастую просто повторяли сообщение. Голубинский же напротив, провел  анализ, содержания летописного предания, не только исторических фактов но и литературного оформления. Критика именно этого единственного сюжета дала основания исследователям его творчества говорить об особом критическом «методе», присущем этому автору (Голубинскому).</w:t>
      </w:r>
    </w:p>
    <w:p w:rsidR="00E22E46" w:rsidRPr="00E22E46" w:rsidRDefault="00E07E93" w:rsidP="003D0E7E">
      <w:pPr>
        <w:spacing w:line="360" w:lineRule="auto"/>
        <w:ind w:firstLine="708"/>
        <w:contextualSpacing/>
        <w:rPr>
          <w:rFonts w:ascii="Times New Roman" w:hAnsi="Times New Roman"/>
          <w:sz w:val="28"/>
          <w:szCs w:val="28"/>
        </w:rPr>
      </w:pPr>
      <w:r w:rsidRPr="00E07E93">
        <w:rPr>
          <w:rFonts w:ascii="Times New Roman" w:hAnsi="Times New Roman"/>
          <w:sz w:val="28"/>
          <w:szCs w:val="28"/>
        </w:rPr>
        <w:t>Критике подвергся эпизод «выбора веры» кн. Владимиром</w:t>
      </w:r>
      <w:r w:rsidR="00E22E46">
        <w:rPr>
          <w:rFonts w:ascii="Times New Roman" w:hAnsi="Times New Roman"/>
          <w:sz w:val="28"/>
          <w:szCs w:val="28"/>
        </w:rPr>
        <w:t xml:space="preserve">. </w:t>
      </w:r>
      <w:r w:rsidR="00E22E46" w:rsidRPr="00E22E46">
        <w:rPr>
          <w:rFonts w:ascii="Times New Roman" w:hAnsi="Times New Roman"/>
          <w:sz w:val="28"/>
          <w:szCs w:val="28"/>
        </w:rPr>
        <w:t>Царь   болгарский   обратился   в   христианство   вследствие   впечатления,</w:t>
      </w:r>
    </w:p>
    <w:p w:rsidR="00E22E46" w:rsidRPr="00E22E46" w:rsidRDefault="00E22E46" w:rsidP="00E22E46">
      <w:pPr>
        <w:spacing w:line="360" w:lineRule="auto"/>
        <w:contextualSpacing/>
        <w:rPr>
          <w:rFonts w:ascii="Times New Roman" w:hAnsi="Times New Roman"/>
          <w:sz w:val="28"/>
          <w:szCs w:val="28"/>
        </w:rPr>
      </w:pPr>
      <w:r w:rsidRPr="00E22E46">
        <w:rPr>
          <w:rFonts w:ascii="Times New Roman" w:hAnsi="Times New Roman"/>
          <w:sz w:val="28"/>
          <w:szCs w:val="28"/>
        </w:rPr>
        <w:t>произведенного на него картиною страшного суда. По русскому преданию, то  же</w:t>
      </w:r>
      <w:r>
        <w:rPr>
          <w:rFonts w:ascii="Times New Roman" w:hAnsi="Times New Roman"/>
          <w:sz w:val="28"/>
          <w:szCs w:val="28"/>
        </w:rPr>
        <w:t xml:space="preserve"> </w:t>
      </w:r>
      <w:r w:rsidRPr="00E22E46">
        <w:rPr>
          <w:rFonts w:ascii="Times New Roman" w:hAnsi="Times New Roman"/>
          <w:sz w:val="28"/>
          <w:szCs w:val="28"/>
        </w:rPr>
        <w:t>самое средство употребил и у нас  греческий  проповедник  и  произвел  также</w:t>
      </w:r>
      <w:r>
        <w:rPr>
          <w:rFonts w:ascii="Times New Roman" w:hAnsi="Times New Roman"/>
          <w:sz w:val="28"/>
          <w:szCs w:val="28"/>
        </w:rPr>
        <w:t xml:space="preserve"> </w:t>
      </w:r>
      <w:r w:rsidRPr="00E22E46">
        <w:rPr>
          <w:rFonts w:ascii="Times New Roman" w:hAnsi="Times New Roman"/>
          <w:sz w:val="28"/>
          <w:szCs w:val="28"/>
        </w:rPr>
        <w:t>сильное впечатление  на  Владимира;  после  разговора  с  ним  Владимир,  по</w:t>
      </w:r>
      <w:r>
        <w:rPr>
          <w:rFonts w:ascii="Times New Roman" w:hAnsi="Times New Roman"/>
          <w:sz w:val="28"/>
          <w:szCs w:val="28"/>
        </w:rPr>
        <w:t xml:space="preserve"> </w:t>
      </w:r>
      <w:r w:rsidRPr="00E22E46">
        <w:rPr>
          <w:rFonts w:ascii="Times New Roman" w:hAnsi="Times New Roman"/>
          <w:sz w:val="28"/>
          <w:szCs w:val="28"/>
        </w:rPr>
        <w:t>преданию, созывает бояр и городских старцев  и  говорит  им,  что  приходили</w:t>
      </w:r>
      <w:r>
        <w:rPr>
          <w:rFonts w:ascii="Times New Roman" w:hAnsi="Times New Roman"/>
          <w:sz w:val="28"/>
          <w:szCs w:val="28"/>
        </w:rPr>
        <w:t xml:space="preserve"> </w:t>
      </w:r>
      <w:r w:rsidRPr="00E22E46">
        <w:rPr>
          <w:rFonts w:ascii="Times New Roman" w:hAnsi="Times New Roman"/>
          <w:sz w:val="28"/>
          <w:szCs w:val="28"/>
        </w:rPr>
        <w:t>проповедники от разных народов, каждый хвалил свою веру; напоследок пришли и</w:t>
      </w:r>
      <w:r>
        <w:rPr>
          <w:rFonts w:ascii="Times New Roman" w:hAnsi="Times New Roman"/>
          <w:sz w:val="28"/>
          <w:szCs w:val="28"/>
        </w:rPr>
        <w:t xml:space="preserve"> </w:t>
      </w:r>
      <w:r w:rsidRPr="00E22E46">
        <w:rPr>
          <w:rFonts w:ascii="Times New Roman" w:hAnsi="Times New Roman"/>
          <w:sz w:val="28"/>
          <w:szCs w:val="28"/>
        </w:rPr>
        <w:t>греки, хулят все другие законы, хвалят свой, много говорят о начале мира,  о</w:t>
      </w:r>
      <w:r>
        <w:rPr>
          <w:rFonts w:ascii="Times New Roman" w:hAnsi="Times New Roman"/>
          <w:sz w:val="28"/>
          <w:szCs w:val="28"/>
        </w:rPr>
        <w:t xml:space="preserve"> </w:t>
      </w:r>
      <w:r w:rsidRPr="00E22E46">
        <w:rPr>
          <w:rFonts w:ascii="Times New Roman" w:hAnsi="Times New Roman"/>
          <w:sz w:val="28"/>
          <w:szCs w:val="28"/>
        </w:rPr>
        <w:t>бытии его, говорят хитро, любо их слушать, и о другом  свете  говорят:  если</w:t>
      </w:r>
      <w:r>
        <w:rPr>
          <w:rFonts w:ascii="Times New Roman" w:hAnsi="Times New Roman"/>
          <w:sz w:val="28"/>
          <w:szCs w:val="28"/>
        </w:rPr>
        <w:t xml:space="preserve"> </w:t>
      </w:r>
      <w:r w:rsidRPr="00E22E46">
        <w:rPr>
          <w:rFonts w:ascii="Times New Roman" w:hAnsi="Times New Roman"/>
          <w:sz w:val="28"/>
          <w:szCs w:val="28"/>
        </w:rPr>
        <w:t>кто в их веру вступит, то, умерши, воскреснет и не умрет после вовеки,  если</w:t>
      </w:r>
      <w:r>
        <w:rPr>
          <w:rFonts w:ascii="Times New Roman" w:hAnsi="Times New Roman"/>
          <w:sz w:val="28"/>
          <w:szCs w:val="28"/>
        </w:rPr>
        <w:t xml:space="preserve"> </w:t>
      </w:r>
      <w:r w:rsidRPr="00E22E46">
        <w:rPr>
          <w:rFonts w:ascii="Times New Roman" w:hAnsi="Times New Roman"/>
          <w:sz w:val="28"/>
          <w:szCs w:val="28"/>
        </w:rPr>
        <w:t>же  в  другой  закон  вступит,  то  на  том  свете  будет  в  огне   гореть.</w:t>
      </w:r>
    </w:p>
    <w:p w:rsidR="00E22E46" w:rsidRPr="00E22E46" w:rsidRDefault="00E22E46" w:rsidP="003D0E7E">
      <w:pPr>
        <w:spacing w:line="360" w:lineRule="auto"/>
        <w:ind w:firstLine="708"/>
        <w:contextualSpacing/>
        <w:rPr>
          <w:rFonts w:ascii="Times New Roman" w:hAnsi="Times New Roman"/>
          <w:sz w:val="28"/>
          <w:szCs w:val="28"/>
        </w:rPr>
      </w:pPr>
      <w:r w:rsidRPr="00E22E46">
        <w:rPr>
          <w:rFonts w:ascii="Times New Roman" w:hAnsi="Times New Roman"/>
          <w:sz w:val="28"/>
          <w:szCs w:val="28"/>
        </w:rPr>
        <w:t>Магометанские  проповедники  также  говорили  о  будущей  жизни,  но   самое</w:t>
      </w:r>
      <w:r>
        <w:rPr>
          <w:rFonts w:ascii="Times New Roman" w:hAnsi="Times New Roman"/>
          <w:sz w:val="28"/>
          <w:szCs w:val="28"/>
        </w:rPr>
        <w:t xml:space="preserve"> </w:t>
      </w:r>
      <w:r w:rsidRPr="00E22E46">
        <w:rPr>
          <w:rFonts w:ascii="Times New Roman" w:hAnsi="Times New Roman"/>
          <w:sz w:val="28"/>
          <w:szCs w:val="28"/>
        </w:rPr>
        <w:t>чувственное представление ее  уже  подрывало  доверенность:  в  душе  самого</w:t>
      </w:r>
      <w:r>
        <w:rPr>
          <w:rFonts w:ascii="Times New Roman" w:hAnsi="Times New Roman"/>
          <w:sz w:val="28"/>
          <w:szCs w:val="28"/>
        </w:rPr>
        <w:t xml:space="preserve"> </w:t>
      </w:r>
      <w:r w:rsidRPr="00E22E46">
        <w:rPr>
          <w:rFonts w:ascii="Times New Roman" w:hAnsi="Times New Roman"/>
          <w:sz w:val="28"/>
          <w:szCs w:val="28"/>
        </w:rPr>
        <w:t>простого человека есть сознание, что тот свет не может быть похож  на  этот,</w:t>
      </w:r>
      <w:r>
        <w:rPr>
          <w:rFonts w:ascii="Times New Roman" w:hAnsi="Times New Roman"/>
          <w:sz w:val="28"/>
          <w:szCs w:val="28"/>
        </w:rPr>
        <w:t xml:space="preserve"> </w:t>
      </w:r>
      <w:r w:rsidRPr="00E22E46">
        <w:rPr>
          <w:rFonts w:ascii="Times New Roman" w:hAnsi="Times New Roman"/>
          <w:sz w:val="28"/>
          <w:szCs w:val="28"/>
        </w:rPr>
        <w:t>причем   раздражала   исключительность   известных   сторон   чувственности,</w:t>
      </w:r>
      <w:r>
        <w:rPr>
          <w:rFonts w:ascii="Times New Roman" w:hAnsi="Times New Roman"/>
          <w:sz w:val="28"/>
          <w:szCs w:val="28"/>
        </w:rPr>
        <w:t xml:space="preserve"> </w:t>
      </w:r>
      <w:r w:rsidRPr="00E22E46">
        <w:rPr>
          <w:rFonts w:ascii="Times New Roman" w:hAnsi="Times New Roman"/>
          <w:sz w:val="28"/>
          <w:szCs w:val="28"/>
        </w:rPr>
        <w:t xml:space="preserve">противоречие, по которому одно наслаждение допускалось </w:t>
      </w:r>
      <w:r w:rsidRPr="00E22E46">
        <w:rPr>
          <w:rFonts w:ascii="Times New Roman" w:hAnsi="Times New Roman"/>
          <w:sz w:val="28"/>
          <w:szCs w:val="28"/>
        </w:rPr>
        <w:lastRenderedPageBreak/>
        <w:t>неограниченно, другие</w:t>
      </w:r>
      <w:r>
        <w:rPr>
          <w:rFonts w:ascii="Times New Roman" w:hAnsi="Times New Roman"/>
          <w:sz w:val="28"/>
          <w:szCs w:val="28"/>
        </w:rPr>
        <w:t xml:space="preserve"> </w:t>
      </w:r>
      <w:r w:rsidRPr="00E22E46">
        <w:rPr>
          <w:rFonts w:ascii="Times New Roman" w:hAnsi="Times New Roman"/>
          <w:sz w:val="28"/>
          <w:szCs w:val="28"/>
        </w:rPr>
        <w:t>совершенно запрещались. Владимиру, по  преданию,  нравился  чувственный  рай</w:t>
      </w:r>
      <w:r>
        <w:rPr>
          <w:rFonts w:ascii="Times New Roman" w:hAnsi="Times New Roman"/>
          <w:sz w:val="28"/>
          <w:szCs w:val="28"/>
        </w:rPr>
        <w:t xml:space="preserve"> </w:t>
      </w:r>
      <w:r w:rsidRPr="00E22E46">
        <w:rPr>
          <w:rFonts w:ascii="Times New Roman" w:hAnsi="Times New Roman"/>
          <w:sz w:val="28"/>
          <w:szCs w:val="28"/>
        </w:rPr>
        <w:t>магометов, но он никак не  соглашался  допустить  обрезание,  отказаться  от</w:t>
      </w:r>
      <w:r>
        <w:rPr>
          <w:rFonts w:ascii="Times New Roman" w:hAnsi="Times New Roman"/>
          <w:sz w:val="28"/>
          <w:szCs w:val="28"/>
        </w:rPr>
        <w:t xml:space="preserve"> </w:t>
      </w:r>
      <w:r w:rsidRPr="00E22E46">
        <w:rPr>
          <w:rFonts w:ascii="Times New Roman" w:hAnsi="Times New Roman"/>
          <w:sz w:val="28"/>
          <w:szCs w:val="28"/>
        </w:rPr>
        <w:t>свиного мяса и от вина: Руси есть веселье пить, говорил он,  не  можем  быть</w:t>
      </w:r>
      <w:r>
        <w:rPr>
          <w:rFonts w:ascii="Times New Roman" w:hAnsi="Times New Roman"/>
          <w:sz w:val="28"/>
          <w:szCs w:val="28"/>
        </w:rPr>
        <w:t xml:space="preserve"> </w:t>
      </w:r>
      <w:r w:rsidRPr="00E22E46">
        <w:rPr>
          <w:rFonts w:ascii="Times New Roman" w:hAnsi="Times New Roman"/>
          <w:sz w:val="28"/>
          <w:szCs w:val="28"/>
        </w:rPr>
        <w:t>без того.  Предание очень верно выставило также причину отвержения иудеев. Владимир спросил у них о том, где их земля, и они сказали, что бог в гневе расточил их по</w:t>
      </w:r>
      <w:r>
        <w:rPr>
          <w:rFonts w:ascii="Times New Roman" w:hAnsi="Times New Roman"/>
          <w:sz w:val="28"/>
          <w:szCs w:val="28"/>
        </w:rPr>
        <w:t xml:space="preserve"> </w:t>
      </w:r>
      <w:r w:rsidRPr="00E22E46">
        <w:rPr>
          <w:rFonts w:ascii="Times New Roman" w:hAnsi="Times New Roman"/>
          <w:sz w:val="28"/>
          <w:szCs w:val="28"/>
        </w:rPr>
        <w:t>странам чужим, то  Владимир  отвечал:  Как  вы  учите  других,  будучи  сами</w:t>
      </w:r>
      <w:r>
        <w:rPr>
          <w:rFonts w:ascii="Times New Roman" w:hAnsi="Times New Roman"/>
          <w:sz w:val="28"/>
          <w:szCs w:val="28"/>
        </w:rPr>
        <w:t xml:space="preserve"> </w:t>
      </w:r>
      <w:r w:rsidRPr="00E22E46">
        <w:rPr>
          <w:rFonts w:ascii="Times New Roman" w:hAnsi="Times New Roman"/>
          <w:sz w:val="28"/>
          <w:szCs w:val="28"/>
        </w:rPr>
        <w:t>отвергнуты богом и расточены?  Вспомним,  как  у  средневековых  европейских</w:t>
      </w:r>
      <w:r>
        <w:rPr>
          <w:rFonts w:ascii="Times New Roman" w:hAnsi="Times New Roman"/>
          <w:sz w:val="28"/>
          <w:szCs w:val="28"/>
        </w:rPr>
        <w:t xml:space="preserve"> </w:t>
      </w:r>
      <w:r w:rsidRPr="00E22E46">
        <w:rPr>
          <w:rFonts w:ascii="Times New Roman" w:hAnsi="Times New Roman"/>
          <w:sz w:val="28"/>
          <w:szCs w:val="28"/>
        </w:rPr>
        <w:t>народов было  вкоренено  понятие,  что  политическое  бедствие  народа  есть</w:t>
      </w:r>
      <w:r>
        <w:rPr>
          <w:rFonts w:ascii="Times New Roman" w:hAnsi="Times New Roman"/>
          <w:sz w:val="28"/>
          <w:szCs w:val="28"/>
        </w:rPr>
        <w:t xml:space="preserve"> </w:t>
      </w:r>
      <w:r w:rsidRPr="00E22E46">
        <w:rPr>
          <w:rFonts w:ascii="Times New Roman" w:hAnsi="Times New Roman"/>
          <w:sz w:val="28"/>
          <w:szCs w:val="28"/>
        </w:rPr>
        <w:t>наказание божие за грехи, вследствие чего питалось отвращение к бедствующему</w:t>
      </w:r>
      <w:r>
        <w:rPr>
          <w:rFonts w:ascii="Times New Roman" w:hAnsi="Times New Roman"/>
          <w:sz w:val="28"/>
          <w:szCs w:val="28"/>
        </w:rPr>
        <w:t xml:space="preserve"> </w:t>
      </w:r>
      <w:r w:rsidRPr="00E22E46">
        <w:rPr>
          <w:rFonts w:ascii="Times New Roman" w:hAnsi="Times New Roman"/>
          <w:sz w:val="28"/>
          <w:szCs w:val="28"/>
        </w:rPr>
        <w:t>народу.</w:t>
      </w:r>
    </w:p>
    <w:p w:rsidR="00E22E46" w:rsidRPr="00E22E46" w:rsidRDefault="00E22E46" w:rsidP="003D0E7E">
      <w:pPr>
        <w:spacing w:line="360" w:lineRule="auto"/>
        <w:contextualSpacing/>
        <w:rPr>
          <w:rFonts w:ascii="Times New Roman" w:hAnsi="Times New Roman"/>
          <w:sz w:val="28"/>
          <w:szCs w:val="28"/>
        </w:rPr>
      </w:pPr>
      <w:r w:rsidRPr="00E22E46">
        <w:rPr>
          <w:rFonts w:ascii="Times New Roman" w:hAnsi="Times New Roman"/>
          <w:sz w:val="28"/>
          <w:szCs w:val="28"/>
        </w:rPr>
        <w:t>Христианство было давно знакомо в Киеве вследствие  связей с  Константинополем,</w:t>
      </w:r>
      <w:r>
        <w:rPr>
          <w:rFonts w:ascii="Times New Roman" w:hAnsi="Times New Roman"/>
          <w:sz w:val="28"/>
          <w:szCs w:val="28"/>
        </w:rPr>
        <w:t xml:space="preserve"> </w:t>
      </w:r>
      <w:r w:rsidRPr="00E22E46">
        <w:rPr>
          <w:rFonts w:ascii="Times New Roman" w:hAnsi="Times New Roman"/>
          <w:sz w:val="28"/>
          <w:szCs w:val="28"/>
        </w:rPr>
        <w:t>который поражал руссов величием  религии  и  гражданственности.  Бывальцы  в</w:t>
      </w:r>
      <w:r>
        <w:rPr>
          <w:rFonts w:ascii="Times New Roman" w:hAnsi="Times New Roman"/>
          <w:sz w:val="28"/>
          <w:szCs w:val="28"/>
        </w:rPr>
        <w:t xml:space="preserve"> </w:t>
      </w:r>
      <w:r w:rsidRPr="00E22E46">
        <w:rPr>
          <w:rFonts w:ascii="Times New Roman" w:hAnsi="Times New Roman"/>
          <w:sz w:val="28"/>
          <w:szCs w:val="28"/>
        </w:rPr>
        <w:t>Константинополе после тамошних чудес с презрением должны  были  смотреть  на</w:t>
      </w:r>
      <w:r>
        <w:rPr>
          <w:rFonts w:ascii="Times New Roman" w:hAnsi="Times New Roman"/>
          <w:sz w:val="28"/>
          <w:szCs w:val="28"/>
        </w:rPr>
        <w:t xml:space="preserve"> </w:t>
      </w:r>
      <w:r w:rsidRPr="00E22E46">
        <w:rPr>
          <w:rFonts w:ascii="Times New Roman" w:hAnsi="Times New Roman"/>
          <w:sz w:val="28"/>
          <w:szCs w:val="28"/>
        </w:rPr>
        <w:t>бедное русское язычество  и  превозносить  веру  греческую.  Речи  их  имели</w:t>
      </w:r>
      <w:r>
        <w:rPr>
          <w:rFonts w:ascii="Times New Roman" w:hAnsi="Times New Roman"/>
          <w:sz w:val="28"/>
          <w:szCs w:val="28"/>
        </w:rPr>
        <w:t xml:space="preserve"> </w:t>
      </w:r>
      <w:r w:rsidRPr="00E22E46">
        <w:rPr>
          <w:rFonts w:ascii="Times New Roman" w:hAnsi="Times New Roman"/>
          <w:sz w:val="28"/>
          <w:szCs w:val="28"/>
        </w:rPr>
        <w:t>большую силу, потому что это были обыкновенно многоопытные  странствователи,</w:t>
      </w:r>
      <w:r>
        <w:rPr>
          <w:rFonts w:ascii="Times New Roman" w:hAnsi="Times New Roman"/>
          <w:sz w:val="28"/>
          <w:szCs w:val="28"/>
        </w:rPr>
        <w:t xml:space="preserve"> </w:t>
      </w:r>
      <w:r w:rsidRPr="00E22E46">
        <w:rPr>
          <w:rFonts w:ascii="Times New Roman" w:hAnsi="Times New Roman"/>
          <w:sz w:val="28"/>
          <w:szCs w:val="28"/>
        </w:rPr>
        <w:t>бывшие во многих различных странах, и на  востоке,  и  на  западе,  видевшие</w:t>
      </w:r>
      <w:r>
        <w:rPr>
          <w:rFonts w:ascii="Times New Roman" w:hAnsi="Times New Roman"/>
          <w:sz w:val="28"/>
          <w:szCs w:val="28"/>
        </w:rPr>
        <w:t xml:space="preserve"> </w:t>
      </w:r>
      <w:r w:rsidRPr="00E22E46">
        <w:rPr>
          <w:rFonts w:ascii="Times New Roman" w:hAnsi="Times New Roman"/>
          <w:sz w:val="28"/>
          <w:szCs w:val="28"/>
        </w:rPr>
        <w:t>много разных вер и обычаев, и, разумеется, им нигде не могло так  нравиться,</w:t>
      </w:r>
      <w:r>
        <w:rPr>
          <w:rFonts w:ascii="Times New Roman" w:hAnsi="Times New Roman"/>
          <w:sz w:val="28"/>
          <w:szCs w:val="28"/>
        </w:rPr>
        <w:t xml:space="preserve"> </w:t>
      </w:r>
      <w:r w:rsidRPr="00E22E46">
        <w:rPr>
          <w:rFonts w:ascii="Times New Roman" w:hAnsi="Times New Roman"/>
          <w:sz w:val="28"/>
          <w:szCs w:val="28"/>
        </w:rPr>
        <w:t>как в Константинополе</w:t>
      </w:r>
      <w:r>
        <w:rPr>
          <w:rFonts w:ascii="Times New Roman" w:hAnsi="Times New Roman"/>
          <w:sz w:val="28"/>
          <w:szCs w:val="28"/>
        </w:rPr>
        <w:t xml:space="preserve">. </w:t>
      </w:r>
      <w:r w:rsidRPr="00E22E46">
        <w:rPr>
          <w:rFonts w:ascii="Times New Roman" w:hAnsi="Times New Roman"/>
          <w:sz w:val="28"/>
          <w:szCs w:val="28"/>
        </w:rPr>
        <w:t>Голубинский изложив полный текст летописной легенды, одной фразой перечеркивает традиционный подход (взгляд) к этому факту(событию) называя его занимательной и замысловатой повестью и сказкой. Голубинский разделяет свои критические мышления на несколько уровней (частей) или поэтапно доводит до читателя свои аргументы:</w:t>
      </w:r>
    </w:p>
    <w:p w:rsidR="00E22E46" w:rsidRPr="00E22E46" w:rsidRDefault="00E22E46" w:rsidP="003D0E7E">
      <w:pPr>
        <w:numPr>
          <w:ilvl w:val="0"/>
          <w:numId w:val="5"/>
        </w:numPr>
        <w:spacing w:after="0" w:line="360" w:lineRule="auto"/>
        <w:contextualSpacing/>
        <w:jc w:val="left"/>
        <w:rPr>
          <w:rFonts w:ascii="Times New Roman" w:hAnsi="Times New Roman"/>
          <w:sz w:val="28"/>
          <w:szCs w:val="28"/>
        </w:rPr>
      </w:pPr>
      <w:r w:rsidRPr="00E22E46">
        <w:rPr>
          <w:rFonts w:ascii="Times New Roman" w:hAnsi="Times New Roman"/>
          <w:sz w:val="28"/>
          <w:szCs w:val="28"/>
        </w:rPr>
        <w:t xml:space="preserve">содержательной достоверности источника. </w:t>
      </w:r>
    </w:p>
    <w:p w:rsidR="00E22E46" w:rsidRPr="00E22E46" w:rsidRDefault="00E22E46" w:rsidP="003D0E7E">
      <w:pPr>
        <w:spacing w:line="360" w:lineRule="auto"/>
        <w:contextualSpacing/>
        <w:rPr>
          <w:rFonts w:ascii="Times New Roman" w:hAnsi="Times New Roman"/>
          <w:sz w:val="28"/>
          <w:szCs w:val="28"/>
        </w:rPr>
      </w:pPr>
      <w:r w:rsidRPr="00E22E46">
        <w:rPr>
          <w:rFonts w:ascii="Times New Roman" w:hAnsi="Times New Roman"/>
          <w:sz w:val="28"/>
          <w:szCs w:val="28"/>
        </w:rPr>
        <w:t xml:space="preserve"> Он приводит пример современной ему исторической ситуации: «Вот вам остающийся до сих пор в живых какой-нибудь петербуржский уроженец, родившейся в год смерти Екатерина Великой, который знает прошедшее по собственной памяти, а не по книгам спросите его о каких угодно знаменитых беседах, когда либо в продолжении  в царствования веденных Екатериной, </w:t>
      </w:r>
      <w:r w:rsidRPr="00E22E46">
        <w:rPr>
          <w:rFonts w:ascii="Times New Roman" w:hAnsi="Times New Roman"/>
          <w:sz w:val="28"/>
          <w:szCs w:val="28"/>
        </w:rPr>
        <w:lastRenderedPageBreak/>
        <w:t>что он вам ответит, т.е что в состоянии он будет вам ответить? » /Голубинский Е.Е. Указ. Соч. стр 111/; т. е подвергает сомнению информацию переданную летописцу непосредственно свидетелями событий (печорский монах Иеримей боярин киевский Ян Вашатич). По его мнению они не могли достоверно передать все перипетии религиозных диспутов, тем самым подрывая веру в объективность показаний свидетелей.</w:t>
      </w:r>
    </w:p>
    <w:p w:rsidR="00E22E46" w:rsidRPr="00E22E46" w:rsidRDefault="00E22E46" w:rsidP="003D0E7E">
      <w:pPr>
        <w:numPr>
          <w:ilvl w:val="0"/>
          <w:numId w:val="5"/>
        </w:numPr>
        <w:spacing w:after="0" w:line="360" w:lineRule="auto"/>
        <w:contextualSpacing/>
        <w:jc w:val="left"/>
        <w:rPr>
          <w:rFonts w:ascii="Times New Roman" w:hAnsi="Times New Roman"/>
          <w:sz w:val="28"/>
          <w:szCs w:val="28"/>
        </w:rPr>
      </w:pPr>
      <w:r w:rsidRPr="00E22E46">
        <w:rPr>
          <w:rFonts w:ascii="Times New Roman" w:hAnsi="Times New Roman"/>
          <w:sz w:val="28"/>
          <w:szCs w:val="28"/>
        </w:rPr>
        <w:t>смысловые проблемы в тексте летописной легенды</w:t>
      </w:r>
    </w:p>
    <w:p w:rsidR="00E22E46" w:rsidRPr="00E22E46" w:rsidRDefault="00E22E46" w:rsidP="003D0E7E">
      <w:pPr>
        <w:spacing w:line="360" w:lineRule="auto"/>
        <w:contextualSpacing/>
        <w:rPr>
          <w:rFonts w:ascii="Times New Roman" w:hAnsi="Times New Roman"/>
          <w:sz w:val="28"/>
          <w:szCs w:val="28"/>
        </w:rPr>
      </w:pPr>
      <w:r w:rsidRPr="00E22E46">
        <w:rPr>
          <w:rFonts w:ascii="Times New Roman" w:hAnsi="Times New Roman"/>
          <w:sz w:val="28"/>
          <w:szCs w:val="28"/>
        </w:rPr>
        <w:t xml:space="preserve">Голубинский не может понять смысл той информации которую хотели донести до Владимира проповедники религиозных конфессий (Не могли же они являться к князю для того чтобы рассказать недостатки присущие их религиозным конфессиям , скорее всего это было написано в полвести «позднейший и несколько наивный русский» /Указ. соч. с.112/ ) . Не согласен Голубинский и с сообщением о посылке княжеских послов. Он первый из историков задал простой вопрос, как язычник смог бы дать объективную оценку той или иной религии, ничего в ней не понимая, по скромности или красоте религиозного обряда (который для него ничего не значит.) Только человек-христианин, живший в более позднею эпоху может сравнить достоинства и недостатки той или иной веры(тех или иных обрядов). Таким образом автор вновь подводит читателя к мысли о более позднем происхождении летописного сюжета о «испытании веры» </w:t>
      </w:r>
    </w:p>
    <w:p w:rsidR="00E22E46" w:rsidRPr="00E22E46" w:rsidRDefault="00E22E46" w:rsidP="003D0E7E">
      <w:pPr>
        <w:numPr>
          <w:ilvl w:val="0"/>
          <w:numId w:val="5"/>
        </w:numPr>
        <w:spacing w:after="0" w:line="360" w:lineRule="auto"/>
        <w:contextualSpacing/>
        <w:jc w:val="left"/>
        <w:rPr>
          <w:rFonts w:ascii="Times New Roman" w:hAnsi="Times New Roman"/>
          <w:sz w:val="28"/>
          <w:szCs w:val="28"/>
        </w:rPr>
      </w:pPr>
      <w:r w:rsidRPr="00E22E46">
        <w:rPr>
          <w:rFonts w:ascii="Times New Roman" w:hAnsi="Times New Roman"/>
          <w:sz w:val="28"/>
          <w:szCs w:val="28"/>
        </w:rPr>
        <w:t>психологическая точка зрения.</w:t>
      </w:r>
    </w:p>
    <w:p w:rsidR="00E22E46" w:rsidRDefault="00E22E46" w:rsidP="003D0E7E">
      <w:pPr>
        <w:spacing w:line="360" w:lineRule="auto"/>
        <w:contextualSpacing/>
        <w:rPr>
          <w:rFonts w:ascii="Times New Roman" w:hAnsi="Times New Roman"/>
          <w:sz w:val="28"/>
          <w:szCs w:val="28"/>
        </w:rPr>
      </w:pPr>
      <w:r w:rsidRPr="00E22E46">
        <w:rPr>
          <w:rFonts w:ascii="Times New Roman" w:hAnsi="Times New Roman"/>
          <w:sz w:val="28"/>
          <w:szCs w:val="28"/>
        </w:rPr>
        <w:t>Голубинский считает , что невозможно в один день , с помощью (после) полемики послов и рассказами от увиденного княжескими людьми, убедить человека отказаться от старой веры. Исследования обрядов и догматов на местах мало что могло добавить к уже осмысленной князем информации.</w:t>
      </w:r>
    </w:p>
    <w:p w:rsidR="00E22E46" w:rsidRPr="00E22E46" w:rsidRDefault="00E22E46" w:rsidP="003D0E7E">
      <w:pPr>
        <w:spacing w:line="360" w:lineRule="auto"/>
        <w:contextualSpacing/>
        <w:rPr>
          <w:rFonts w:ascii="Times New Roman" w:hAnsi="Times New Roman"/>
          <w:sz w:val="28"/>
          <w:szCs w:val="28"/>
        </w:rPr>
      </w:pPr>
      <w:r w:rsidRPr="00E22E46">
        <w:rPr>
          <w:rFonts w:ascii="Times New Roman" w:hAnsi="Times New Roman"/>
          <w:sz w:val="28"/>
          <w:szCs w:val="28"/>
        </w:rPr>
        <w:t>«Выдумка с одной стороны, пожалуй затейлевая, а с другой стороны вовсе несостоятельная, чтобы не сказать более, с которой серьезной науке, пора наконец расстаться »/Голубинский Указ. Соч. стр113/- подводит общую черту под своей критикой Голубинский</w:t>
      </w:r>
      <w:r>
        <w:rPr>
          <w:rFonts w:ascii="Times New Roman" w:hAnsi="Times New Roman"/>
          <w:sz w:val="28"/>
          <w:szCs w:val="28"/>
        </w:rPr>
        <w:t>.</w:t>
      </w:r>
    </w:p>
    <w:p w:rsidR="00E22E46" w:rsidRDefault="00CE386F" w:rsidP="003D0E7E">
      <w:pPr>
        <w:spacing w:line="360" w:lineRule="auto"/>
        <w:ind w:firstLine="708"/>
        <w:contextualSpacing/>
        <w:rPr>
          <w:rFonts w:ascii="Times New Roman" w:hAnsi="Times New Roman"/>
          <w:sz w:val="28"/>
          <w:szCs w:val="28"/>
        </w:rPr>
      </w:pPr>
      <w:r w:rsidRPr="00481159">
        <w:rPr>
          <w:rFonts w:ascii="Times New Roman" w:hAnsi="Times New Roman"/>
          <w:sz w:val="28"/>
          <w:szCs w:val="28"/>
        </w:rPr>
        <w:lastRenderedPageBreak/>
        <w:t xml:space="preserve">Митрополит Илларион в своём  произведении «Слово о законе и благодати» пишет: «У Владимира и у всех русский достало ума отличить веру Греков от всех других вер, увидеть, что она есть самая лучшая из них». Если бы факт прихода к Владимиру послов имел место, то он не преминул бы восхвалить великий ум Владимира, что он не дал увлечь себя проповедникам ложных вер и сумел увидеть и понять, что греческая вера самая лучшая. Но у Иллариона удивление вызывает тот факт, что Владимир решился принять </w:t>
      </w:r>
      <w:r w:rsidRPr="00E22E46">
        <w:rPr>
          <w:rFonts w:ascii="Times New Roman" w:hAnsi="Times New Roman"/>
          <w:sz w:val="28"/>
          <w:szCs w:val="28"/>
        </w:rPr>
        <w:t xml:space="preserve">христианскую веру, не слушая никаких проповедников, а своим умом в состоянии был понять, что христианство лучше язычества. </w:t>
      </w:r>
    </w:p>
    <w:p w:rsidR="00E22E46" w:rsidRPr="00E22E46" w:rsidRDefault="00E22E46" w:rsidP="00E22E46">
      <w:pPr>
        <w:spacing w:line="360" w:lineRule="auto"/>
        <w:contextualSpacing/>
        <w:rPr>
          <w:rFonts w:ascii="Times New Roman" w:hAnsi="Times New Roman"/>
          <w:sz w:val="28"/>
          <w:szCs w:val="28"/>
        </w:rPr>
      </w:pPr>
      <w:r w:rsidRPr="00E22E46">
        <w:rPr>
          <w:rFonts w:ascii="Times New Roman" w:hAnsi="Times New Roman"/>
          <w:sz w:val="28"/>
          <w:szCs w:val="28"/>
        </w:rPr>
        <w:t>Вывод:</w:t>
      </w:r>
    </w:p>
    <w:p w:rsidR="00E22E46" w:rsidRPr="00E22E46" w:rsidRDefault="00E22E46" w:rsidP="00E22E46">
      <w:pPr>
        <w:spacing w:line="360" w:lineRule="auto"/>
        <w:contextualSpacing/>
        <w:rPr>
          <w:rFonts w:ascii="Times New Roman" w:hAnsi="Times New Roman"/>
          <w:sz w:val="28"/>
          <w:szCs w:val="28"/>
        </w:rPr>
      </w:pPr>
      <w:r w:rsidRPr="00E22E46">
        <w:rPr>
          <w:rFonts w:ascii="Times New Roman" w:hAnsi="Times New Roman"/>
          <w:sz w:val="28"/>
          <w:szCs w:val="28"/>
        </w:rPr>
        <w:t xml:space="preserve">С самого начала княжения Владимир активно взялся за благоустройство молодого русского государства. Вёл войны не ради завоевания новых земель, а для объединения Руси и укрепления её границ. </w:t>
      </w:r>
    </w:p>
    <w:p w:rsidR="00E22E46" w:rsidRPr="00E22E46" w:rsidRDefault="00E22E46" w:rsidP="00E22E46">
      <w:pPr>
        <w:spacing w:line="360" w:lineRule="auto"/>
        <w:contextualSpacing/>
        <w:rPr>
          <w:rFonts w:ascii="Times New Roman" w:hAnsi="Times New Roman"/>
          <w:sz w:val="28"/>
          <w:szCs w:val="28"/>
        </w:rPr>
      </w:pPr>
      <w:r w:rsidRPr="00E22E46">
        <w:rPr>
          <w:rFonts w:ascii="Times New Roman" w:hAnsi="Times New Roman"/>
          <w:sz w:val="28"/>
          <w:szCs w:val="28"/>
        </w:rPr>
        <w:t>Модернизация славянского язычества не достигла поставленной цели - объединить русские народы под сенью единой религии, покровительствующей княжеской власти.</w:t>
      </w:r>
    </w:p>
    <w:p w:rsidR="00E22E46" w:rsidRPr="00E22E46" w:rsidRDefault="00E22E46" w:rsidP="00E22E46">
      <w:pPr>
        <w:spacing w:line="360" w:lineRule="auto"/>
        <w:contextualSpacing/>
        <w:rPr>
          <w:rFonts w:ascii="Times New Roman" w:hAnsi="Times New Roman"/>
          <w:sz w:val="28"/>
          <w:szCs w:val="28"/>
        </w:rPr>
      </w:pPr>
      <w:r w:rsidRPr="00E22E46">
        <w:rPr>
          <w:rFonts w:ascii="Times New Roman" w:hAnsi="Times New Roman"/>
          <w:sz w:val="28"/>
          <w:szCs w:val="28"/>
        </w:rPr>
        <w:t>Существует множество мнений  о причинах выбора христианства как единой государственной религии. С моей точки зрения, наиболее достоверно то, что Владимир самостоятельно пришёл к мысли о приоритетности монорелигии.</w:t>
      </w:r>
    </w:p>
    <w:p w:rsidR="000C0539" w:rsidRPr="003D0E7E" w:rsidRDefault="000C0539" w:rsidP="003E015A">
      <w:pPr>
        <w:spacing w:line="360" w:lineRule="auto"/>
        <w:contextualSpacing/>
        <w:rPr>
          <w:rFonts w:ascii="Times New Roman" w:hAnsi="Times New Roman"/>
          <w:b/>
          <w:sz w:val="28"/>
          <w:szCs w:val="28"/>
        </w:rPr>
      </w:pPr>
      <w:r w:rsidRPr="003D0E7E">
        <w:rPr>
          <w:rFonts w:ascii="Times New Roman" w:hAnsi="Times New Roman"/>
          <w:b/>
          <w:sz w:val="28"/>
          <w:szCs w:val="28"/>
        </w:rPr>
        <w:t>Глава 2. Крещение князя Владимира.</w:t>
      </w:r>
    </w:p>
    <w:p w:rsidR="00C109B3" w:rsidRPr="00481159" w:rsidRDefault="003E015A" w:rsidP="003D0E7E">
      <w:pPr>
        <w:spacing w:line="360" w:lineRule="auto"/>
        <w:ind w:firstLine="708"/>
        <w:contextualSpacing/>
        <w:rPr>
          <w:rFonts w:ascii="Times New Roman" w:hAnsi="Times New Roman"/>
          <w:sz w:val="28"/>
          <w:szCs w:val="28"/>
        </w:rPr>
      </w:pPr>
      <w:r w:rsidRPr="003E015A">
        <w:rPr>
          <w:rFonts w:ascii="Times New Roman" w:hAnsi="Times New Roman"/>
          <w:sz w:val="28"/>
          <w:szCs w:val="28"/>
        </w:rPr>
        <w:t>Следующим историческим эпизодом, который рассматривает Голубинский, является само крещение Владимира в Корсуне</w:t>
      </w:r>
      <w:r w:rsidR="00C109B3">
        <w:rPr>
          <w:rFonts w:ascii="Times New Roman" w:hAnsi="Times New Roman"/>
          <w:sz w:val="28"/>
          <w:szCs w:val="28"/>
        </w:rPr>
        <w:t>, но о</w:t>
      </w:r>
      <w:r w:rsidR="00C109B3" w:rsidRPr="00481159">
        <w:rPr>
          <w:rFonts w:ascii="Times New Roman" w:hAnsi="Times New Roman"/>
          <w:sz w:val="28"/>
          <w:szCs w:val="28"/>
        </w:rPr>
        <w:t xml:space="preserve">б обстоятельствах личного крещения Владимира можно только высказывать предположения, так как стопроцентно достоверных документов, описывающих эти события, не сохранилось. И всё же, </w:t>
      </w:r>
      <w:r w:rsidR="003A5138">
        <w:rPr>
          <w:rFonts w:ascii="Times New Roman" w:hAnsi="Times New Roman"/>
          <w:sz w:val="28"/>
          <w:szCs w:val="28"/>
        </w:rPr>
        <w:t>следует</w:t>
      </w:r>
      <w:r w:rsidR="00C109B3" w:rsidRPr="00481159">
        <w:rPr>
          <w:rFonts w:ascii="Times New Roman" w:hAnsi="Times New Roman"/>
          <w:sz w:val="28"/>
          <w:szCs w:val="28"/>
        </w:rPr>
        <w:t xml:space="preserve"> придержива</w:t>
      </w:r>
      <w:r w:rsidR="003A5138">
        <w:rPr>
          <w:rFonts w:ascii="Times New Roman" w:hAnsi="Times New Roman"/>
          <w:sz w:val="28"/>
          <w:szCs w:val="28"/>
        </w:rPr>
        <w:t>тся мнения Е.Е.Голубинского, относительно даты его крещения  986 г.</w:t>
      </w:r>
    </w:p>
    <w:p w:rsidR="00C109B3" w:rsidRPr="00C109B3" w:rsidRDefault="003E015A" w:rsidP="00C109B3">
      <w:pPr>
        <w:spacing w:line="360" w:lineRule="auto"/>
        <w:contextualSpacing/>
        <w:rPr>
          <w:rFonts w:ascii="Times New Roman" w:hAnsi="Times New Roman"/>
          <w:sz w:val="28"/>
          <w:szCs w:val="28"/>
        </w:rPr>
      </w:pPr>
      <w:r w:rsidRPr="003E015A">
        <w:rPr>
          <w:rFonts w:ascii="Times New Roman" w:hAnsi="Times New Roman"/>
          <w:sz w:val="28"/>
          <w:szCs w:val="28"/>
        </w:rPr>
        <w:t xml:space="preserve"> </w:t>
      </w:r>
      <w:r w:rsidR="003D0E7E">
        <w:rPr>
          <w:rFonts w:ascii="Times New Roman" w:hAnsi="Times New Roman"/>
          <w:sz w:val="28"/>
          <w:szCs w:val="28"/>
        </w:rPr>
        <w:tab/>
      </w:r>
      <w:r w:rsidR="00C109B3" w:rsidRPr="00C109B3">
        <w:rPr>
          <w:rFonts w:ascii="Times New Roman" w:hAnsi="Times New Roman"/>
          <w:sz w:val="28"/>
          <w:szCs w:val="28"/>
        </w:rPr>
        <w:t>Итак, все было готово к принятию новой веры:  Подожду  еще  немного,  -</w:t>
      </w:r>
    </w:p>
    <w:p w:rsidR="00C109B3" w:rsidRPr="00C109B3" w:rsidRDefault="00C109B3" w:rsidP="00C109B3">
      <w:pPr>
        <w:spacing w:line="360" w:lineRule="auto"/>
        <w:contextualSpacing/>
        <w:rPr>
          <w:rFonts w:ascii="Times New Roman" w:hAnsi="Times New Roman"/>
          <w:sz w:val="28"/>
          <w:szCs w:val="28"/>
        </w:rPr>
      </w:pPr>
      <w:r w:rsidRPr="00C109B3">
        <w:rPr>
          <w:rFonts w:ascii="Times New Roman" w:hAnsi="Times New Roman"/>
          <w:sz w:val="28"/>
          <w:szCs w:val="28"/>
        </w:rPr>
        <w:lastRenderedPageBreak/>
        <w:t>говорил Владимир, по свидетельству начального летописца  киевского.  Удобный</w:t>
      </w:r>
      <w:r>
        <w:rPr>
          <w:rFonts w:ascii="Times New Roman" w:hAnsi="Times New Roman"/>
          <w:sz w:val="28"/>
          <w:szCs w:val="28"/>
        </w:rPr>
        <w:t xml:space="preserve"> </w:t>
      </w:r>
      <w:r w:rsidRPr="00C109B3">
        <w:rPr>
          <w:rFonts w:ascii="Times New Roman" w:hAnsi="Times New Roman"/>
          <w:sz w:val="28"/>
          <w:szCs w:val="28"/>
        </w:rPr>
        <w:t>случай представился в войне с греками; предание  тесно  соединяет  поход  на</w:t>
      </w:r>
      <w:r>
        <w:rPr>
          <w:rFonts w:ascii="Times New Roman" w:hAnsi="Times New Roman"/>
          <w:sz w:val="28"/>
          <w:szCs w:val="28"/>
        </w:rPr>
        <w:t xml:space="preserve"> </w:t>
      </w:r>
      <w:r w:rsidRPr="00C109B3">
        <w:rPr>
          <w:rFonts w:ascii="Times New Roman" w:hAnsi="Times New Roman"/>
          <w:sz w:val="28"/>
          <w:szCs w:val="28"/>
        </w:rPr>
        <w:t>греков с принятием христианства, хочет выставить, что первый был  предпринят</w:t>
      </w:r>
      <w:r>
        <w:rPr>
          <w:rFonts w:ascii="Times New Roman" w:hAnsi="Times New Roman"/>
          <w:sz w:val="28"/>
          <w:szCs w:val="28"/>
        </w:rPr>
        <w:t xml:space="preserve"> </w:t>
      </w:r>
      <w:r w:rsidRPr="00C109B3">
        <w:rPr>
          <w:rFonts w:ascii="Times New Roman" w:hAnsi="Times New Roman"/>
          <w:sz w:val="28"/>
          <w:szCs w:val="28"/>
        </w:rPr>
        <w:t>для второго. Владимир спросил у бояр: Где принять нам крещение? Те отвечали:</w:t>
      </w:r>
      <w:r>
        <w:rPr>
          <w:rFonts w:ascii="Times New Roman" w:hAnsi="Times New Roman"/>
          <w:sz w:val="28"/>
          <w:szCs w:val="28"/>
        </w:rPr>
        <w:t xml:space="preserve"> </w:t>
      </w:r>
      <w:r w:rsidRPr="00C109B3">
        <w:rPr>
          <w:rFonts w:ascii="Times New Roman" w:hAnsi="Times New Roman"/>
          <w:sz w:val="28"/>
          <w:szCs w:val="28"/>
        </w:rPr>
        <w:t>Где тебе любо. И по прошествии года Владимир выступил с войском на  Корсунь.</w:t>
      </w:r>
    </w:p>
    <w:p w:rsidR="00C109B3" w:rsidRPr="00C109B3" w:rsidRDefault="00C109B3" w:rsidP="003D0E7E">
      <w:pPr>
        <w:spacing w:line="360" w:lineRule="auto"/>
        <w:ind w:firstLine="708"/>
        <w:contextualSpacing/>
        <w:rPr>
          <w:rFonts w:ascii="Times New Roman" w:hAnsi="Times New Roman"/>
          <w:sz w:val="28"/>
          <w:szCs w:val="28"/>
        </w:rPr>
      </w:pPr>
      <w:r w:rsidRPr="00C109B3">
        <w:rPr>
          <w:rFonts w:ascii="Times New Roman" w:hAnsi="Times New Roman"/>
          <w:sz w:val="28"/>
          <w:szCs w:val="28"/>
        </w:rPr>
        <w:t>Корсунцы затворились в городе и крепко отбивались, несмотря на  изнеможение;</w:t>
      </w:r>
      <w:r>
        <w:rPr>
          <w:rFonts w:ascii="Times New Roman" w:hAnsi="Times New Roman"/>
          <w:sz w:val="28"/>
          <w:szCs w:val="28"/>
        </w:rPr>
        <w:t xml:space="preserve"> </w:t>
      </w:r>
      <w:r w:rsidRPr="00C109B3">
        <w:rPr>
          <w:rFonts w:ascii="Times New Roman" w:hAnsi="Times New Roman"/>
          <w:sz w:val="28"/>
          <w:szCs w:val="28"/>
        </w:rPr>
        <w:t>Владимир объявил им, что если они не сдадутся, то он будет три  года  стоять</w:t>
      </w:r>
      <w:r>
        <w:rPr>
          <w:rFonts w:ascii="Times New Roman" w:hAnsi="Times New Roman"/>
          <w:sz w:val="28"/>
          <w:szCs w:val="28"/>
        </w:rPr>
        <w:t xml:space="preserve"> </w:t>
      </w:r>
      <w:r w:rsidRPr="00C109B3">
        <w:rPr>
          <w:rFonts w:ascii="Times New Roman" w:hAnsi="Times New Roman"/>
          <w:sz w:val="28"/>
          <w:szCs w:val="28"/>
        </w:rPr>
        <w:t>под городом. Когда эта угроза не подействовала, Владимир  велел  делать  вал</w:t>
      </w:r>
      <w:r>
        <w:rPr>
          <w:rFonts w:ascii="Times New Roman" w:hAnsi="Times New Roman"/>
          <w:sz w:val="28"/>
          <w:szCs w:val="28"/>
        </w:rPr>
        <w:t xml:space="preserve"> </w:t>
      </w:r>
      <w:r w:rsidRPr="00C109B3">
        <w:rPr>
          <w:rFonts w:ascii="Times New Roman" w:hAnsi="Times New Roman"/>
          <w:sz w:val="28"/>
          <w:szCs w:val="28"/>
        </w:rPr>
        <w:t>около города, но корсуняне подкопали городскую стену и  уносили  присыпаемую</w:t>
      </w:r>
      <w:r>
        <w:rPr>
          <w:rFonts w:ascii="Times New Roman" w:hAnsi="Times New Roman"/>
          <w:sz w:val="28"/>
          <w:szCs w:val="28"/>
        </w:rPr>
        <w:t xml:space="preserve"> </w:t>
      </w:r>
      <w:r w:rsidRPr="00C109B3">
        <w:rPr>
          <w:rFonts w:ascii="Times New Roman" w:hAnsi="Times New Roman"/>
          <w:sz w:val="28"/>
          <w:szCs w:val="28"/>
        </w:rPr>
        <w:t>русскими землю к себе в город; русские сыпали еще  больше,  и  Владимир  все</w:t>
      </w:r>
      <w:r>
        <w:rPr>
          <w:rFonts w:ascii="Times New Roman" w:hAnsi="Times New Roman"/>
          <w:sz w:val="28"/>
          <w:szCs w:val="28"/>
        </w:rPr>
        <w:t xml:space="preserve"> </w:t>
      </w:r>
      <w:r w:rsidRPr="00C109B3">
        <w:rPr>
          <w:rFonts w:ascii="Times New Roman" w:hAnsi="Times New Roman"/>
          <w:sz w:val="28"/>
          <w:szCs w:val="28"/>
        </w:rPr>
        <w:t>стоял. Тогда один  корсунянин  именем  Анастас  пустил  в  русский  стан  ко</w:t>
      </w:r>
      <w:r>
        <w:rPr>
          <w:rFonts w:ascii="Times New Roman" w:hAnsi="Times New Roman"/>
          <w:sz w:val="28"/>
          <w:szCs w:val="28"/>
        </w:rPr>
        <w:t xml:space="preserve"> </w:t>
      </w:r>
      <w:r w:rsidRPr="00C109B3">
        <w:rPr>
          <w:rFonts w:ascii="Times New Roman" w:hAnsi="Times New Roman"/>
          <w:sz w:val="28"/>
          <w:szCs w:val="28"/>
        </w:rPr>
        <w:t>Владимиру стрелу, на которой было написано: За тобою, с  восточной  стороны,</w:t>
      </w:r>
      <w:r>
        <w:rPr>
          <w:rFonts w:ascii="Times New Roman" w:hAnsi="Times New Roman"/>
          <w:sz w:val="28"/>
          <w:szCs w:val="28"/>
        </w:rPr>
        <w:t xml:space="preserve"> </w:t>
      </w:r>
      <w:r w:rsidRPr="00C109B3">
        <w:rPr>
          <w:rFonts w:ascii="Times New Roman" w:hAnsi="Times New Roman"/>
          <w:sz w:val="28"/>
          <w:szCs w:val="28"/>
        </w:rPr>
        <w:t>лежат колодцы, от них вода идет по трубе в город, перекопай  и  перейми  ее.</w:t>
      </w:r>
      <w:r>
        <w:rPr>
          <w:rFonts w:ascii="Times New Roman" w:hAnsi="Times New Roman"/>
          <w:sz w:val="28"/>
          <w:szCs w:val="28"/>
        </w:rPr>
        <w:t xml:space="preserve"> </w:t>
      </w:r>
      <w:r w:rsidRPr="00C109B3">
        <w:rPr>
          <w:rFonts w:ascii="Times New Roman" w:hAnsi="Times New Roman"/>
          <w:sz w:val="28"/>
          <w:szCs w:val="28"/>
        </w:rPr>
        <w:t>Владимир, услыхав об этом, взглянул на небо и сказал: Если это  сбудется,  я</w:t>
      </w:r>
      <w:r>
        <w:rPr>
          <w:rFonts w:ascii="Times New Roman" w:hAnsi="Times New Roman"/>
          <w:sz w:val="28"/>
          <w:szCs w:val="28"/>
        </w:rPr>
        <w:t xml:space="preserve"> </w:t>
      </w:r>
      <w:r w:rsidRPr="00C109B3">
        <w:rPr>
          <w:rFonts w:ascii="Times New Roman" w:hAnsi="Times New Roman"/>
          <w:sz w:val="28"/>
          <w:szCs w:val="28"/>
        </w:rPr>
        <w:t>крещусь. Известие верно ходу  событий:  это  не  первый  пример,  что  князь</w:t>
      </w:r>
      <w:r>
        <w:rPr>
          <w:rFonts w:ascii="Times New Roman" w:hAnsi="Times New Roman"/>
          <w:sz w:val="28"/>
          <w:szCs w:val="28"/>
        </w:rPr>
        <w:t xml:space="preserve"> </w:t>
      </w:r>
      <w:r w:rsidRPr="00C109B3">
        <w:rPr>
          <w:rFonts w:ascii="Times New Roman" w:hAnsi="Times New Roman"/>
          <w:sz w:val="28"/>
          <w:szCs w:val="28"/>
        </w:rPr>
        <w:t>языческого народа принимает христианство при условии победы, которую  должен</w:t>
      </w:r>
      <w:r>
        <w:rPr>
          <w:rFonts w:ascii="Times New Roman" w:hAnsi="Times New Roman"/>
          <w:sz w:val="28"/>
          <w:szCs w:val="28"/>
        </w:rPr>
        <w:t xml:space="preserve"> </w:t>
      </w:r>
      <w:r w:rsidRPr="00C109B3">
        <w:rPr>
          <w:rFonts w:ascii="Times New Roman" w:hAnsi="Times New Roman"/>
          <w:sz w:val="28"/>
          <w:szCs w:val="28"/>
        </w:rPr>
        <w:t>получить с помощью нового божества.  Владимир  тотчас  велел  копать  против</w:t>
      </w:r>
      <w:r>
        <w:rPr>
          <w:rFonts w:ascii="Times New Roman" w:hAnsi="Times New Roman"/>
          <w:sz w:val="28"/>
          <w:szCs w:val="28"/>
        </w:rPr>
        <w:t xml:space="preserve"> </w:t>
      </w:r>
      <w:r w:rsidRPr="00C109B3">
        <w:rPr>
          <w:rFonts w:ascii="Times New Roman" w:hAnsi="Times New Roman"/>
          <w:sz w:val="28"/>
          <w:szCs w:val="28"/>
        </w:rPr>
        <w:t>труб, вода была перенята; херсонцы изнемогли от жажды  и  сдались.  Владимир</w:t>
      </w:r>
      <w:r>
        <w:rPr>
          <w:rFonts w:ascii="Times New Roman" w:hAnsi="Times New Roman"/>
          <w:sz w:val="28"/>
          <w:szCs w:val="28"/>
        </w:rPr>
        <w:t xml:space="preserve"> </w:t>
      </w:r>
      <w:r w:rsidRPr="00C109B3">
        <w:rPr>
          <w:rFonts w:ascii="Times New Roman" w:hAnsi="Times New Roman"/>
          <w:sz w:val="28"/>
          <w:szCs w:val="28"/>
        </w:rPr>
        <w:t>вошел в город с дружиною и послал сказать греческим  императорам  Василию  и</w:t>
      </w:r>
    </w:p>
    <w:p w:rsidR="00C109B3" w:rsidRPr="00C109B3" w:rsidRDefault="00C109B3" w:rsidP="00C109B3">
      <w:pPr>
        <w:spacing w:line="360" w:lineRule="auto"/>
        <w:contextualSpacing/>
        <w:rPr>
          <w:rFonts w:ascii="Times New Roman" w:hAnsi="Times New Roman"/>
          <w:sz w:val="28"/>
          <w:szCs w:val="28"/>
        </w:rPr>
      </w:pPr>
      <w:r w:rsidRPr="00C109B3">
        <w:rPr>
          <w:rFonts w:ascii="Times New Roman" w:hAnsi="Times New Roman"/>
          <w:sz w:val="28"/>
          <w:szCs w:val="28"/>
        </w:rPr>
        <w:t>Константину: Я взял ваш славный город; слышу, что у вас  сестра  в  девицах;</w:t>
      </w:r>
    </w:p>
    <w:p w:rsidR="00C109B3" w:rsidRPr="00C109B3" w:rsidRDefault="00C109B3" w:rsidP="00C109B3">
      <w:pPr>
        <w:spacing w:line="360" w:lineRule="auto"/>
        <w:contextualSpacing/>
        <w:rPr>
          <w:rFonts w:ascii="Times New Roman" w:hAnsi="Times New Roman"/>
          <w:sz w:val="28"/>
          <w:szCs w:val="28"/>
        </w:rPr>
      </w:pPr>
      <w:r w:rsidRPr="00C109B3">
        <w:rPr>
          <w:rFonts w:ascii="Times New Roman" w:hAnsi="Times New Roman"/>
          <w:sz w:val="28"/>
          <w:szCs w:val="28"/>
        </w:rPr>
        <w:t>если не отдадите ее за меня, то и  с  вашим  городом  будет  то  же,  что  с</w:t>
      </w:r>
    </w:p>
    <w:p w:rsidR="00C109B3" w:rsidRPr="00C109B3" w:rsidRDefault="00C109B3" w:rsidP="00C109B3">
      <w:pPr>
        <w:spacing w:line="360" w:lineRule="auto"/>
        <w:contextualSpacing/>
        <w:rPr>
          <w:rFonts w:ascii="Times New Roman" w:hAnsi="Times New Roman"/>
          <w:sz w:val="28"/>
          <w:szCs w:val="28"/>
        </w:rPr>
      </w:pPr>
      <w:r w:rsidRPr="00C109B3">
        <w:rPr>
          <w:rFonts w:ascii="Times New Roman" w:hAnsi="Times New Roman"/>
          <w:sz w:val="28"/>
          <w:szCs w:val="28"/>
        </w:rPr>
        <w:t>Корсунем. Испуганные  и  огорченные  таким  требованием,  императоры  велели</w:t>
      </w:r>
      <w:r>
        <w:rPr>
          <w:rFonts w:ascii="Times New Roman" w:hAnsi="Times New Roman"/>
          <w:sz w:val="28"/>
          <w:szCs w:val="28"/>
        </w:rPr>
        <w:t xml:space="preserve"> </w:t>
      </w:r>
      <w:r w:rsidRPr="00C109B3">
        <w:rPr>
          <w:rFonts w:ascii="Times New Roman" w:hAnsi="Times New Roman"/>
          <w:sz w:val="28"/>
          <w:szCs w:val="28"/>
        </w:rPr>
        <w:t>отвечать Владимиру: Не следует  христианам  отдавать  родственниц  своих  за</w:t>
      </w:r>
      <w:r>
        <w:rPr>
          <w:rFonts w:ascii="Times New Roman" w:hAnsi="Times New Roman"/>
          <w:sz w:val="28"/>
          <w:szCs w:val="28"/>
        </w:rPr>
        <w:t xml:space="preserve"> </w:t>
      </w:r>
      <w:r w:rsidRPr="00C109B3">
        <w:rPr>
          <w:rFonts w:ascii="Times New Roman" w:hAnsi="Times New Roman"/>
          <w:sz w:val="28"/>
          <w:szCs w:val="28"/>
        </w:rPr>
        <w:t>язычников; но если крестишься, то и сестру нашу получишь, и  вместе  царство</w:t>
      </w:r>
      <w:r>
        <w:rPr>
          <w:rFonts w:ascii="Times New Roman" w:hAnsi="Times New Roman"/>
          <w:sz w:val="28"/>
          <w:szCs w:val="28"/>
        </w:rPr>
        <w:t xml:space="preserve"> </w:t>
      </w:r>
      <w:r w:rsidRPr="00C109B3">
        <w:rPr>
          <w:rFonts w:ascii="Times New Roman" w:hAnsi="Times New Roman"/>
          <w:sz w:val="28"/>
          <w:szCs w:val="28"/>
        </w:rPr>
        <w:t>небесное, и с нами будешь единоверник; если же не хочешь креститься,  то  не</w:t>
      </w:r>
      <w:r>
        <w:rPr>
          <w:rFonts w:ascii="Times New Roman" w:hAnsi="Times New Roman"/>
          <w:sz w:val="28"/>
          <w:szCs w:val="28"/>
        </w:rPr>
        <w:t xml:space="preserve"> </w:t>
      </w:r>
      <w:r w:rsidRPr="00C109B3">
        <w:rPr>
          <w:rFonts w:ascii="Times New Roman" w:hAnsi="Times New Roman"/>
          <w:sz w:val="28"/>
          <w:szCs w:val="28"/>
        </w:rPr>
        <w:t>можем  выдать  сестры  своей  за  тебя.  Владимир  отвечал  на  это  царским</w:t>
      </w:r>
      <w:r>
        <w:rPr>
          <w:rFonts w:ascii="Times New Roman" w:hAnsi="Times New Roman"/>
          <w:sz w:val="28"/>
          <w:szCs w:val="28"/>
        </w:rPr>
        <w:t xml:space="preserve"> </w:t>
      </w:r>
      <w:r w:rsidRPr="00C109B3">
        <w:rPr>
          <w:rFonts w:ascii="Times New Roman" w:hAnsi="Times New Roman"/>
          <w:sz w:val="28"/>
          <w:szCs w:val="28"/>
        </w:rPr>
        <w:t>посланным: Скажите царям, что я крещусь; и уже  прежде  испытал  ваш  закон,</w:t>
      </w:r>
      <w:r>
        <w:rPr>
          <w:rFonts w:ascii="Times New Roman" w:hAnsi="Times New Roman"/>
          <w:sz w:val="28"/>
          <w:szCs w:val="28"/>
        </w:rPr>
        <w:t xml:space="preserve"> </w:t>
      </w:r>
      <w:r w:rsidRPr="00C109B3">
        <w:rPr>
          <w:rFonts w:ascii="Times New Roman" w:hAnsi="Times New Roman"/>
          <w:sz w:val="28"/>
          <w:szCs w:val="28"/>
        </w:rPr>
        <w:t xml:space="preserve">люба мне ваша вера и служенье, о которых  мне  </w:t>
      </w:r>
      <w:r w:rsidRPr="00C109B3">
        <w:rPr>
          <w:rFonts w:ascii="Times New Roman" w:hAnsi="Times New Roman"/>
          <w:sz w:val="28"/>
          <w:szCs w:val="28"/>
        </w:rPr>
        <w:lastRenderedPageBreak/>
        <w:t>рассказывали  посланные  нами</w:t>
      </w:r>
      <w:r>
        <w:rPr>
          <w:rFonts w:ascii="Times New Roman" w:hAnsi="Times New Roman"/>
          <w:sz w:val="28"/>
          <w:szCs w:val="28"/>
        </w:rPr>
        <w:t xml:space="preserve"> </w:t>
      </w:r>
      <w:r w:rsidRPr="00C109B3">
        <w:rPr>
          <w:rFonts w:ascii="Times New Roman" w:hAnsi="Times New Roman"/>
          <w:sz w:val="28"/>
          <w:szCs w:val="28"/>
        </w:rPr>
        <w:t>мужи. Цари обрадовались этим словам,  умолили  сестру  свою  Анну  выйти  за</w:t>
      </w:r>
      <w:r>
        <w:rPr>
          <w:rFonts w:ascii="Times New Roman" w:hAnsi="Times New Roman"/>
          <w:sz w:val="28"/>
          <w:szCs w:val="28"/>
        </w:rPr>
        <w:t xml:space="preserve"> </w:t>
      </w:r>
      <w:r w:rsidRPr="00C109B3">
        <w:rPr>
          <w:rFonts w:ascii="Times New Roman" w:hAnsi="Times New Roman"/>
          <w:sz w:val="28"/>
          <w:szCs w:val="28"/>
        </w:rPr>
        <w:t>Владимира и послали сказать ему: Крестись, и тогда пошлем к тебе сестру.  Но</w:t>
      </w:r>
      <w:r>
        <w:rPr>
          <w:rFonts w:ascii="Times New Roman" w:hAnsi="Times New Roman"/>
          <w:sz w:val="28"/>
          <w:szCs w:val="28"/>
        </w:rPr>
        <w:t xml:space="preserve"> </w:t>
      </w:r>
      <w:r w:rsidRPr="00C109B3">
        <w:rPr>
          <w:rFonts w:ascii="Times New Roman" w:hAnsi="Times New Roman"/>
          <w:sz w:val="28"/>
          <w:szCs w:val="28"/>
        </w:rPr>
        <w:t>Владимир велел отвечать: Пусть  те  священники,  которые  придут  с  сестрою</w:t>
      </w:r>
      <w:r>
        <w:rPr>
          <w:rFonts w:ascii="Times New Roman" w:hAnsi="Times New Roman"/>
          <w:sz w:val="28"/>
          <w:szCs w:val="28"/>
        </w:rPr>
        <w:t xml:space="preserve"> </w:t>
      </w:r>
      <w:r w:rsidRPr="00C109B3">
        <w:rPr>
          <w:rFonts w:ascii="Times New Roman" w:hAnsi="Times New Roman"/>
          <w:sz w:val="28"/>
          <w:szCs w:val="28"/>
        </w:rPr>
        <w:t>вашею, крестят меня.  Цари  послушались  и  послали  сестру  свою  вместе  с</w:t>
      </w:r>
      <w:r>
        <w:rPr>
          <w:rFonts w:ascii="Times New Roman" w:hAnsi="Times New Roman"/>
          <w:sz w:val="28"/>
          <w:szCs w:val="28"/>
        </w:rPr>
        <w:t xml:space="preserve"> </w:t>
      </w:r>
      <w:r w:rsidRPr="00C109B3">
        <w:rPr>
          <w:rFonts w:ascii="Times New Roman" w:hAnsi="Times New Roman"/>
          <w:sz w:val="28"/>
          <w:szCs w:val="28"/>
        </w:rPr>
        <w:t>некоторыми сановниками и пресвитерами; Анне  очень  не  хотелось  идти:  Иду</w:t>
      </w:r>
      <w:r>
        <w:rPr>
          <w:rFonts w:ascii="Times New Roman" w:hAnsi="Times New Roman"/>
          <w:sz w:val="28"/>
          <w:szCs w:val="28"/>
        </w:rPr>
        <w:t xml:space="preserve"> </w:t>
      </w:r>
      <w:r w:rsidRPr="00C109B3">
        <w:rPr>
          <w:rFonts w:ascii="Times New Roman" w:hAnsi="Times New Roman"/>
          <w:sz w:val="28"/>
          <w:szCs w:val="28"/>
        </w:rPr>
        <w:t>точно в полон, говорила она, лучше бы мне здесь умереть; братья утешали  ее:</w:t>
      </w:r>
      <w:r>
        <w:rPr>
          <w:rFonts w:ascii="Times New Roman" w:hAnsi="Times New Roman"/>
          <w:sz w:val="28"/>
          <w:szCs w:val="28"/>
        </w:rPr>
        <w:t xml:space="preserve"> А что если Б</w:t>
      </w:r>
      <w:r w:rsidRPr="00C109B3">
        <w:rPr>
          <w:rFonts w:ascii="Times New Roman" w:hAnsi="Times New Roman"/>
          <w:sz w:val="28"/>
          <w:szCs w:val="28"/>
        </w:rPr>
        <w:t>ог обратит тобою Русскую землю в  покаяние,  а  Греческую  землю</w:t>
      </w:r>
      <w:r>
        <w:rPr>
          <w:rFonts w:ascii="Times New Roman" w:hAnsi="Times New Roman"/>
          <w:sz w:val="28"/>
          <w:szCs w:val="28"/>
        </w:rPr>
        <w:t xml:space="preserve"> </w:t>
      </w:r>
      <w:r w:rsidRPr="00C109B3">
        <w:rPr>
          <w:rFonts w:ascii="Times New Roman" w:hAnsi="Times New Roman"/>
          <w:sz w:val="28"/>
          <w:szCs w:val="28"/>
        </w:rPr>
        <w:t>избавит от лютой рати; видишь, сколько зла наделала Русь грекам?  И  теперь,</w:t>
      </w:r>
      <w:r>
        <w:rPr>
          <w:rFonts w:ascii="Times New Roman" w:hAnsi="Times New Roman"/>
          <w:sz w:val="28"/>
          <w:szCs w:val="28"/>
        </w:rPr>
        <w:t xml:space="preserve"> </w:t>
      </w:r>
      <w:r w:rsidRPr="00C109B3">
        <w:rPr>
          <w:rFonts w:ascii="Times New Roman" w:hAnsi="Times New Roman"/>
          <w:sz w:val="28"/>
          <w:szCs w:val="28"/>
        </w:rPr>
        <w:t>если не пойдешь, будет то же. И едва уговорили ее идти. Анна села в корабль,</w:t>
      </w:r>
    </w:p>
    <w:p w:rsidR="00C109B3" w:rsidRPr="00C109B3" w:rsidRDefault="00C109B3" w:rsidP="00C109B3">
      <w:pPr>
        <w:spacing w:line="360" w:lineRule="auto"/>
        <w:contextualSpacing/>
        <w:rPr>
          <w:rFonts w:ascii="Times New Roman" w:hAnsi="Times New Roman"/>
          <w:sz w:val="28"/>
          <w:szCs w:val="28"/>
        </w:rPr>
      </w:pPr>
      <w:r w:rsidRPr="00C109B3">
        <w:rPr>
          <w:rFonts w:ascii="Times New Roman" w:hAnsi="Times New Roman"/>
          <w:sz w:val="28"/>
          <w:szCs w:val="28"/>
        </w:rPr>
        <w:t>простилась с роднею и поплыла с  горем  в  Корсунь,  где  была  торжественно</w:t>
      </w:r>
      <w:r>
        <w:rPr>
          <w:rFonts w:ascii="Times New Roman" w:hAnsi="Times New Roman"/>
          <w:sz w:val="28"/>
          <w:szCs w:val="28"/>
        </w:rPr>
        <w:t xml:space="preserve"> </w:t>
      </w:r>
      <w:r w:rsidRPr="00C109B3">
        <w:rPr>
          <w:rFonts w:ascii="Times New Roman" w:hAnsi="Times New Roman"/>
          <w:sz w:val="28"/>
          <w:szCs w:val="28"/>
        </w:rPr>
        <w:t>встречена жителями.</w:t>
      </w:r>
    </w:p>
    <w:p w:rsidR="000C0539" w:rsidRPr="00481159" w:rsidRDefault="000C0539" w:rsidP="003D0E7E">
      <w:pPr>
        <w:spacing w:line="360" w:lineRule="auto"/>
        <w:ind w:firstLine="708"/>
        <w:contextualSpacing/>
        <w:rPr>
          <w:rFonts w:ascii="Times New Roman" w:hAnsi="Times New Roman"/>
          <w:sz w:val="28"/>
          <w:szCs w:val="28"/>
        </w:rPr>
      </w:pPr>
      <w:r w:rsidRPr="003E015A">
        <w:rPr>
          <w:rFonts w:ascii="Times New Roman" w:hAnsi="Times New Roman"/>
          <w:sz w:val="28"/>
          <w:szCs w:val="28"/>
        </w:rPr>
        <w:t>Историческое предназначение</w:t>
      </w:r>
      <w:r w:rsidRPr="00481159">
        <w:rPr>
          <w:rFonts w:ascii="Times New Roman" w:hAnsi="Times New Roman"/>
          <w:sz w:val="28"/>
          <w:szCs w:val="28"/>
        </w:rPr>
        <w:t xml:space="preserve"> Владимира состояло в том, чтобы окончательно объединить, хотя бы  в самой примитивной форме, все восточнославянские  земли, объединить под своей властью, под властью Киева весь «словенеск язык на Руси», укрепить  границы своего государства, создать формы управления, соответствующие этому объединению и складывающимся формам общественных отношений, произвести религиозную реформу, которая бы отразила изменения в идеологии, обусловленные возникающими и развивающимися феодальными формами господства и подчинения, и, наконец, укрепить международное положение империи Рюриковичей, включив её в семью христианских, цивилизованных государств Европы. [</w:t>
      </w:r>
      <w:r w:rsidR="00C109B3">
        <w:rPr>
          <w:rFonts w:ascii="Times New Roman" w:hAnsi="Times New Roman"/>
          <w:sz w:val="28"/>
          <w:szCs w:val="28"/>
        </w:rPr>
        <w:t>Карташев А.В.</w:t>
      </w:r>
      <w:r w:rsidRPr="00481159">
        <w:rPr>
          <w:rFonts w:ascii="Times New Roman" w:hAnsi="Times New Roman"/>
          <w:sz w:val="28"/>
          <w:szCs w:val="28"/>
        </w:rPr>
        <w:t>]</w:t>
      </w:r>
    </w:p>
    <w:p w:rsidR="003D0E7E" w:rsidRDefault="000C0539" w:rsidP="003A5138">
      <w:pPr>
        <w:spacing w:line="360" w:lineRule="auto"/>
        <w:contextualSpacing/>
        <w:rPr>
          <w:rFonts w:eastAsia="Times New Roman"/>
          <w:color w:val="000000"/>
          <w:sz w:val="27"/>
          <w:szCs w:val="27"/>
          <w:lang w:eastAsia="ru-RU"/>
        </w:rPr>
      </w:pPr>
      <w:r w:rsidRPr="00481159">
        <w:rPr>
          <w:rFonts w:ascii="Times New Roman" w:hAnsi="Times New Roman"/>
          <w:sz w:val="28"/>
          <w:szCs w:val="28"/>
        </w:rPr>
        <w:t>Выводы:</w:t>
      </w:r>
      <w:r w:rsidR="00C109B3" w:rsidRPr="00C109B3">
        <w:rPr>
          <w:rFonts w:eastAsia="Times New Roman"/>
          <w:color w:val="000000"/>
          <w:sz w:val="27"/>
          <w:szCs w:val="27"/>
          <w:lang w:eastAsia="ru-RU"/>
        </w:rPr>
        <w:t xml:space="preserve"> </w:t>
      </w:r>
    </w:p>
    <w:p w:rsidR="003A5138" w:rsidRPr="003A5138" w:rsidRDefault="003A5138" w:rsidP="003A5138">
      <w:pPr>
        <w:spacing w:line="360" w:lineRule="auto"/>
        <w:contextualSpacing/>
        <w:rPr>
          <w:rFonts w:ascii="Times New Roman" w:hAnsi="Times New Roman"/>
          <w:sz w:val="28"/>
          <w:szCs w:val="28"/>
        </w:rPr>
      </w:pPr>
      <w:r w:rsidRPr="003A5138">
        <w:rPr>
          <w:rFonts w:ascii="Times New Roman" w:hAnsi="Times New Roman"/>
          <w:sz w:val="28"/>
          <w:szCs w:val="28"/>
        </w:rPr>
        <w:t>Став  христианином,  Владимир,  как  натура деятельная, обладающая, несомненно, умом, пришел к мысли о распространении православия в своих владениях.</w:t>
      </w:r>
    </w:p>
    <w:p w:rsidR="003A5138" w:rsidRPr="003A5138" w:rsidRDefault="003A5138" w:rsidP="003A5138">
      <w:pPr>
        <w:spacing w:line="360" w:lineRule="auto"/>
        <w:contextualSpacing/>
        <w:rPr>
          <w:rFonts w:ascii="Times New Roman" w:hAnsi="Times New Roman"/>
          <w:sz w:val="28"/>
          <w:szCs w:val="28"/>
        </w:rPr>
      </w:pPr>
      <w:r w:rsidRPr="003A5138">
        <w:rPr>
          <w:rFonts w:ascii="Times New Roman" w:hAnsi="Times New Roman"/>
          <w:sz w:val="28"/>
          <w:szCs w:val="28"/>
        </w:rPr>
        <w:t xml:space="preserve"> Он понял, что его держава  все-таки  состоит из отдельных княжеств, которые после его смерти опять начнут междоусобицу.</w:t>
      </w:r>
    </w:p>
    <w:p w:rsidR="003A5138" w:rsidRPr="003A5138" w:rsidRDefault="003A5138" w:rsidP="003A5138">
      <w:pPr>
        <w:spacing w:line="360" w:lineRule="auto"/>
        <w:contextualSpacing/>
        <w:rPr>
          <w:rFonts w:ascii="Times New Roman" w:hAnsi="Times New Roman"/>
          <w:sz w:val="28"/>
          <w:szCs w:val="28"/>
        </w:rPr>
      </w:pPr>
      <w:r w:rsidRPr="003A5138">
        <w:rPr>
          <w:rFonts w:ascii="Times New Roman" w:hAnsi="Times New Roman"/>
          <w:sz w:val="28"/>
          <w:szCs w:val="28"/>
        </w:rPr>
        <w:lastRenderedPageBreak/>
        <w:t>Русь  может  объединить  только  какая-то  сверх идея,  и  что  этой сверх идеей должно стать именно православие.</w:t>
      </w:r>
    </w:p>
    <w:p w:rsidR="003A5138" w:rsidRPr="003A5138" w:rsidRDefault="003A5138" w:rsidP="003A5138">
      <w:pPr>
        <w:spacing w:line="360" w:lineRule="auto"/>
        <w:contextualSpacing/>
        <w:rPr>
          <w:rFonts w:ascii="Times New Roman" w:hAnsi="Times New Roman"/>
          <w:sz w:val="28"/>
          <w:szCs w:val="28"/>
        </w:rPr>
      </w:pPr>
      <w:r w:rsidRPr="003A5138">
        <w:rPr>
          <w:rFonts w:ascii="Times New Roman" w:hAnsi="Times New Roman"/>
          <w:sz w:val="28"/>
          <w:szCs w:val="28"/>
        </w:rPr>
        <w:t>В любых отношениях с  христианскими  государствами  языческая  страна</w:t>
      </w:r>
    </w:p>
    <w:p w:rsidR="003A5138" w:rsidRPr="003A5138" w:rsidRDefault="003A5138" w:rsidP="003A5138">
      <w:pPr>
        <w:spacing w:line="360" w:lineRule="auto"/>
        <w:contextualSpacing/>
        <w:rPr>
          <w:rFonts w:ascii="Times New Roman" w:hAnsi="Times New Roman"/>
          <w:sz w:val="28"/>
          <w:szCs w:val="28"/>
        </w:rPr>
      </w:pPr>
      <w:r w:rsidRPr="003A5138">
        <w:rPr>
          <w:rFonts w:ascii="Times New Roman" w:hAnsi="Times New Roman"/>
          <w:sz w:val="28"/>
          <w:szCs w:val="28"/>
        </w:rPr>
        <w:t>неизбежно оказывалась неравноправным, ущербным партнером, с чем Владимир не</w:t>
      </w:r>
      <w:r>
        <w:rPr>
          <w:rFonts w:ascii="Times New Roman" w:hAnsi="Times New Roman"/>
          <w:sz w:val="28"/>
          <w:szCs w:val="28"/>
        </w:rPr>
        <w:t xml:space="preserve"> </w:t>
      </w:r>
      <w:r w:rsidRPr="003A5138">
        <w:rPr>
          <w:rFonts w:ascii="Times New Roman" w:hAnsi="Times New Roman"/>
          <w:sz w:val="28"/>
          <w:szCs w:val="28"/>
        </w:rPr>
        <w:t>был  согласен  (обращение  в  христианство  усилило  присущее  ему  чувство</w:t>
      </w:r>
      <w:r>
        <w:rPr>
          <w:rFonts w:ascii="Times New Roman" w:hAnsi="Times New Roman"/>
          <w:sz w:val="28"/>
          <w:szCs w:val="28"/>
        </w:rPr>
        <w:t xml:space="preserve"> </w:t>
      </w:r>
      <w:r w:rsidRPr="003A5138">
        <w:rPr>
          <w:rFonts w:ascii="Times New Roman" w:hAnsi="Times New Roman"/>
          <w:sz w:val="28"/>
          <w:szCs w:val="28"/>
        </w:rPr>
        <w:t>ответственности за государство, за его авторитет).</w:t>
      </w:r>
    </w:p>
    <w:p w:rsidR="00D83DEC" w:rsidRPr="003A5138" w:rsidRDefault="00D83DEC" w:rsidP="003A5138">
      <w:pPr>
        <w:spacing w:line="360" w:lineRule="auto"/>
        <w:contextualSpacing/>
        <w:rPr>
          <w:rFonts w:ascii="Times New Roman" w:hAnsi="Times New Roman"/>
          <w:b/>
          <w:sz w:val="28"/>
          <w:szCs w:val="28"/>
        </w:rPr>
      </w:pPr>
      <w:r w:rsidRPr="003A5138">
        <w:rPr>
          <w:rFonts w:ascii="Times New Roman" w:hAnsi="Times New Roman"/>
          <w:b/>
          <w:sz w:val="28"/>
          <w:szCs w:val="28"/>
        </w:rPr>
        <w:t>Глава 3. Крещение Руси.</w:t>
      </w:r>
    </w:p>
    <w:p w:rsidR="003A5138" w:rsidRDefault="003A5138" w:rsidP="003D0E7E">
      <w:pPr>
        <w:spacing w:line="360" w:lineRule="auto"/>
        <w:ind w:firstLine="708"/>
        <w:contextualSpacing/>
        <w:rPr>
          <w:rFonts w:ascii="Times New Roman" w:eastAsia="Times New Roman" w:hAnsi="Times New Roman"/>
          <w:color w:val="000000"/>
          <w:sz w:val="28"/>
          <w:szCs w:val="28"/>
          <w:lang w:eastAsia="ru-RU"/>
        </w:rPr>
      </w:pPr>
      <w:r w:rsidRPr="003A5138">
        <w:rPr>
          <w:rFonts w:ascii="Times New Roman" w:eastAsia="Times New Roman" w:hAnsi="Times New Roman"/>
          <w:color w:val="000000"/>
          <w:sz w:val="28"/>
          <w:szCs w:val="28"/>
          <w:lang w:eastAsia="ru-RU"/>
        </w:rPr>
        <w:t>Решившись креститься сам и крестить весь свой народ, Владимир не нашел возможным сделать того и другого одновременно, но сначала крестился сам частным, и по всей вероятности - более или менее тайным образом, а к общему крещению народа приступил только после довольно продолжительного приготовления.</w:t>
      </w:r>
    </w:p>
    <w:p w:rsidR="00D83DEC" w:rsidRPr="003A5138" w:rsidRDefault="00D83DEC" w:rsidP="003D0E7E">
      <w:pPr>
        <w:spacing w:line="360" w:lineRule="auto"/>
        <w:ind w:firstLine="708"/>
        <w:contextualSpacing/>
        <w:rPr>
          <w:rFonts w:ascii="Times New Roman" w:hAnsi="Times New Roman"/>
          <w:sz w:val="28"/>
          <w:szCs w:val="28"/>
        </w:rPr>
      </w:pPr>
      <w:r w:rsidRPr="003A5138">
        <w:rPr>
          <w:rFonts w:ascii="Times New Roman" w:hAnsi="Times New Roman"/>
          <w:sz w:val="28"/>
          <w:szCs w:val="28"/>
        </w:rPr>
        <w:t>Крещение Владимиром жителей Киева</w:t>
      </w:r>
    </w:p>
    <w:p w:rsidR="004C1DA4" w:rsidRDefault="00D83DEC" w:rsidP="003D0E7E">
      <w:pPr>
        <w:spacing w:line="360" w:lineRule="auto"/>
        <w:contextualSpacing/>
        <w:rPr>
          <w:rFonts w:ascii="Times New Roman" w:hAnsi="Times New Roman"/>
          <w:color w:val="000000"/>
          <w:sz w:val="28"/>
          <w:szCs w:val="28"/>
        </w:rPr>
      </w:pPr>
      <w:r w:rsidRPr="00481159">
        <w:rPr>
          <w:rFonts w:ascii="Times New Roman" w:hAnsi="Times New Roman"/>
          <w:color w:val="000000"/>
          <w:sz w:val="28"/>
          <w:szCs w:val="28"/>
        </w:rPr>
        <w:t>В Корсуни с переговорами о браке и с самим его совершением, с переговорами об устройстве церковного управления, с набором священников и других необходимых людей, Владимир имел весьма немало дела. Поэтому нужно думать, что он пробыл в ней более или менее долгое время и что возвратился из нее в Киев или только в самом конце 989 г., или даже в следующем 990 г. Так как нет оснований  и нельзя предполагать, чтобы по возвращении он действовал с поспешностью и тотчас же совершил крещение киевлян, как только прибыл в Киев: то вообще представляется необходимым принимать за год этого кр</w:t>
      </w:r>
      <w:r w:rsidR="0052602A">
        <w:rPr>
          <w:rFonts w:ascii="Times New Roman" w:hAnsi="Times New Roman"/>
          <w:color w:val="000000"/>
          <w:sz w:val="28"/>
          <w:szCs w:val="28"/>
        </w:rPr>
        <w:t>ещения 990-й год (Голубинский Е.Е.)</w:t>
      </w:r>
    </w:p>
    <w:p w:rsidR="004C1DA4" w:rsidRPr="00481159" w:rsidRDefault="004C1DA4" w:rsidP="004C1DA4">
      <w:pPr>
        <w:spacing w:line="360" w:lineRule="auto"/>
        <w:contextualSpacing/>
        <w:rPr>
          <w:rFonts w:ascii="Times New Roman" w:hAnsi="Times New Roman"/>
          <w:sz w:val="28"/>
          <w:szCs w:val="28"/>
        </w:rPr>
      </w:pPr>
      <w:r w:rsidRPr="00481159">
        <w:rPr>
          <w:rFonts w:ascii="Times New Roman" w:hAnsi="Times New Roman"/>
          <w:sz w:val="28"/>
          <w:szCs w:val="28"/>
        </w:rPr>
        <w:t>По возвращении в Киев Владимир прежде  всего</w:t>
      </w:r>
      <w:r>
        <w:rPr>
          <w:rFonts w:ascii="Times New Roman" w:hAnsi="Times New Roman"/>
          <w:sz w:val="28"/>
          <w:szCs w:val="28"/>
        </w:rPr>
        <w:t xml:space="preserve"> </w:t>
      </w:r>
      <w:r w:rsidRPr="00481159">
        <w:rPr>
          <w:rFonts w:ascii="Times New Roman" w:hAnsi="Times New Roman"/>
          <w:sz w:val="28"/>
          <w:szCs w:val="28"/>
        </w:rPr>
        <w:t>крестил сыновей своих и людей близких. Вслед  за  тем  велел  ниспровергнуть</w:t>
      </w:r>
      <w:r>
        <w:rPr>
          <w:rFonts w:ascii="Times New Roman" w:hAnsi="Times New Roman"/>
          <w:sz w:val="28"/>
          <w:szCs w:val="28"/>
        </w:rPr>
        <w:t xml:space="preserve"> </w:t>
      </w:r>
      <w:r w:rsidRPr="00481159">
        <w:rPr>
          <w:rFonts w:ascii="Times New Roman" w:hAnsi="Times New Roman"/>
          <w:sz w:val="28"/>
          <w:szCs w:val="28"/>
        </w:rPr>
        <w:t>идолов. Этим должно было  приступить  к  обращению  народа,  ниспровержением</w:t>
      </w:r>
      <w:r>
        <w:rPr>
          <w:rFonts w:ascii="Times New Roman" w:hAnsi="Times New Roman"/>
          <w:sz w:val="28"/>
          <w:szCs w:val="28"/>
        </w:rPr>
        <w:t xml:space="preserve"> </w:t>
      </w:r>
      <w:r w:rsidRPr="00481159">
        <w:rPr>
          <w:rFonts w:ascii="Times New Roman" w:hAnsi="Times New Roman"/>
          <w:sz w:val="28"/>
          <w:szCs w:val="28"/>
        </w:rPr>
        <w:t>прежних предметов почитания нужно было показать их ничтожество; это средство</w:t>
      </w:r>
    </w:p>
    <w:p w:rsidR="00D83DEC" w:rsidRPr="00481159" w:rsidRDefault="004C1DA4" w:rsidP="004C1DA4">
      <w:pPr>
        <w:spacing w:line="360" w:lineRule="auto"/>
        <w:contextualSpacing/>
        <w:rPr>
          <w:rFonts w:ascii="Times New Roman" w:hAnsi="Times New Roman"/>
          <w:b/>
          <w:sz w:val="28"/>
          <w:szCs w:val="28"/>
        </w:rPr>
      </w:pPr>
      <w:r w:rsidRPr="00481159">
        <w:rPr>
          <w:rFonts w:ascii="Times New Roman" w:hAnsi="Times New Roman"/>
          <w:sz w:val="28"/>
          <w:szCs w:val="28"/>
        </w:rPr>
        <w:t>считалось самым действительным почти у всех  проповедников  и  действительно</w:t>
      </w:r>
      <w:r>
        <w:rPr>
          <w:rFonts w:ascii="Times New Roman" w:hAnsi="Times New Roman"/>
          <w:sz w:val="28"/>
          <w:szCs w:val="28"/>
        </w:rPr>
        <w:t xml:space="preserve"> </w:t>
      </w:r>
      <w:r w:rsidRPr="00481159">
        <w:rPr>
          <w:rFonts w:ascii="Times New Roman" w:hAnsi="Times New Roman"/>
          <w:sz w:val="28"/>
          <w:szCs w:val="28"/>
        </w:rPr>
        <w:t>было таковым;  кроме  того,  ревность  новообращенного  не  могла  позволить</w:t>
      </w:r>
      <w:r>
        <w:rPr>
          <w:rFonts w:ascii="Times New Roman" w:hAnsi="Times New Roman"/>
          <w:sz w:val="28"/>
          <w:szCs w:val="28"/>
        </w:rPr>
        <w:t xml:space="preserve"> </w:t>
      </w:r>
      <w:r w:rsidRPr="00481159">
        <w:rPr>
          <w:rFonts w:ascii="Times New Roman" w:hAnsi="Times New Roman"/>
          <w:sz w:val="28"/>
          <w:szCs w:val="28"/>
        </w:rPr>
        <w:t>Владимиру удержать хотя на некоторое время идолов, стоявших на видных</w:t>
      </w:r>
      <w:r>
        <w:rPr>
          <w:rFonts w:ascii="Times New Roman" w:hAnsi="Times New Roman"/>
          <w:sz w:val="28"/>
          <w:szCs w:val="28"/>
        </w:rPr>
        <w:t xml:space="preserve"> </w:t>
      </w:r>
      <w:r w:rsidRPr="00481159">
        <w:rPr>
          <w:rFonts w:ascii="Times New Roman" w:hAnsi="Times New Roman"/>
          <w:sz w:val="28"/>
          <w:szCs w:val="28"/>
        </w:rPr>
        <w:t xml:space="preserve">местах города и которым, вероятно, не переставали </w:t>
      </w:r>
      <w:r w:rsidRPr="00481159">
        <w:rPr>
          <w:rFonts w:ascii="Times New Roman" w:hAnsi="Times New Roman"/>
          <w:sz w:val="28"/>
          <w:szCs w:val="28"/>
        </w:rPr>
        <w:lastRenderedPageBreak/>
        <w:t>приносить жертвы;  притом,</w:t>
      </w:r>
      <w:r>
        <w:rPr>
          <w:rFonts w:ascii="Times New Roman" w:hAnsi="Times New Roman"/>
          <w:sz w:val="28"/>
          <w:szCs w:val="28"/>
        </w:rPr>
        <w:t xml:space="preserve"> </w:t>
      </w:r>
      <w:r w:rsidRPr="00481159">
        <w:rPr>
          <w:rFonts w:ascii="Times New Roman" w:hAnsi="Times New Roman"/>
          <w:sz w:val="28"/>
          <w:szCs w:val="28"/>
        </w:rPr>
        <w:t>если не все, то большая часть истуканов напоминали Владимиру его собственный</w:t>
      </w:r>
      <w:r>
        <w:rPr>
          <w:rFonts w:ascii="Times New Roman" w:hAnsi="Times New Roman"/>
          <w:sz w:val="28"/>
          <w:szCs w:val="28"/>
        </w:rPr>
        <w:t xml:space="preserve"> </w:t>
      </w:r>
      <w:r w:rsidRPr="00481159">
        <w:rPr>
          <w:rFonts w:ascii="Times New Roman" w:hAnsi="Times New Roman"/>
          <w:sz w:val="28"/>
          <w:szCs w:val="28"/>
        </w:rPr>
        <w:t>грех, потому что  он  сам  их  поставил.</w:t>
      </w:r>
      <w:r w:rsidR="00D83DEC" w:rsidRPr="00481159">
        <w:rPr>
          <w:rFonts w:ascii="Times New Roman" w:hAnsi="Times New Roman"/>
          <w:color w:val="000000"/>
          <w:sz w:val="28"/>
          <w:szCs w:val="28"/>
        </w:rPr>
        <w:br/>
        <w:t xml:space="preserve">Житие Владимира неизвестного автора и за ним повесть о крещении, помещенная в летописи, представляют дело о крещении Владимиром киевлян таким образом, что - возвратился из Корсуни, сокрушил бывшие в городе идолы, отдал в один прекрасный после сего вечер приказ явиться всем на другой день поутру на реку для купания (что есть крещение как внешнее действие) в новую веру, - и сделал людей из язычников христианами, т.е. представляют дело таким образом, будто вся недолгая история состояла в том, что приказал и исполнено. Вслед за Житием и повестию и новые исследователи большею частью таким же образом представляют себе крещение Владимиром как киевлян, так и всего вообще народа: в Киеве - приказал и исполнено; в других городах - приходил, приказывал и было исполняемо. Позволяем себе с полною уверенностью думать, что это было не совсем так. Когда предстояло крестить целый народ, то, конечно, не могло быть и мысли о том, чтобы везде наставить в вере всех и каждого; в подобных случаях уже по неизбежной необходимости большая часть людей исполняет простой приказ. Но если не было возможности нигде наставить всех, то была возможность везде наставлять некоторых, которые бы своим сознательным поведением в перемене веры могли служить своего рода доказательством для других; была возможность если не вполне, то по крайней мере до некоторой степени везде вводить новую веру таким образом, чтобы ее принятие представлялось не делом принуждения, а делом свободы и убеждения. Предполагать, чтобы Владимир при обращении народа в христианство не хотел делать того возможного, что требовалось всякими доводами разума человеческого и что вместе требовалось достоинством и самой новой веры, значило бы воображать его себе одним из тех деспотов, которые, зная только одно: "приказываю и исполняй", не хотят давать ни </w:t>
      </w:r>
      <w:r w:rsidR="00D83DEC" w:rsidRPr="00481159">
        <w:rPr>
          <w:rFonts w:ascii="Times New Roman" w:hAnsi="Times New Roman"/>
          <w:color w:val="000000"/>
          <w:sz w:val="28"/>
          <w:szCs w:val="28"/>
        </w:rPr>
        <w:lastRenderedPageBreak/>
        <w:t>малейшего места свободному убеждению даже и там, где от него не могло бы быть ничего, кроме пользы, и где бы оно было желательно и для них самих.</w:t>
      </w:r>
      <w:r w:rsidR="00D83DEC" w:rsidRPr="00481159">
        <w:rPr>
          <w:rStyle w:val="apple-converted-space"/>
          <w:rFonts w:ascii="Times New Roman" w:hAnsi="Times New Roman"/>
          <w:color w:val="000000"/>
          <w:sz w:val="28"/>
          <w:szCs w:val="28"/>
        </w:rPr>
        <w:t> </w:t>
      </w:r>
    </w:p>
    <w:p w:rsidR="00D83DEC" w:rsidRPr="00481159" w:rsidRDefault="00D83DEC" w:rsidP="00481159">
      <w:pPr>
        <w:spacing w:line="360" w:lineRule="auto"/>
        <w:contextualSpacing/>
        <w:rPr>
          <w:rFonts w:ascii="Times New Roman" w:hAnsi="Times New Roman"/>
          <w:b/>
          <w:sz w:val="28"/>
          <w:szCs w:val="28"/>
        </w:rPr>
      </w:pPr>
      <w:r w:rsidRPr="00481159">
        <w:rPr>
          <w:rFonts w:ascii="Times New Roman" w:hAnsi="Times New Roman"/>
          <w:color w:val="000000"/>
          <w:sz w:val="28"/>
          <w:szCs w:val="28"/>
        </w:rPr>
        <w:t>Другие русские, особые от киевских и ставшие христианами прежде них, у которых Владимир мог взять священников, были венгерские или угорские русские, которые жили и до настоящего времени живут по ту сторону Карпат в северо-восточной Венгрии и которые были обращены в православное христианство, как мы замечали выше, за целое столетие до нас. Язык единоплеменных нам болгар довольно близок к нашему русскому, а в древнее время был и еще ближе, однако же, во всяком случае, не на столько, чтобы болгарин и русский могли понимать друг друга с первого слова. Но эти угорские или венгерские русские были совсем те же русские, что и мы, и даже говорили одним наречием с киевлянами, - так называемым теперь малороссийским; следовательно, они как раз  представляли собою то, что нужно было Владимиру. Они были непосредственными соседями нашей Червонной или Галицкой Руси, и Владимир не мог не знать о них; а потому, предполагая вероятным, что он позаботился приобрести священников из Болгарии, нельзя не предполагать столько же и даже более вероятным, что он позаботился приобрести последних и от них - венгерских русских.</w:t>
      </w:r>
    </w:p>
    <w:p w:rsidR="00D83DEC" w:rsidRPr="00481159" w:rsidRDefault="00D83DEC" w:rsidP="00481159">
      <w:pPr>
        <w:spacing w:line="360" w:lineRule="auto"/>
        <w:contextualSpacing/>
        <w:rPr>
          <w:rFonts w:ascii="Times New Roman" w:hAnsi="Times New Roman"/>
          <w:sz w:val="28"/>
          <w:szCs w:val="28"/>
        </w:rPr>
      </w:pPr>
      <w:r w:rsidRPr="00481159">
        <w:rPr>
          <w:rFonts w:ascii="Times New Roman" w:hAnsi="Times New Roman"/>
          <w:sz w:val="28"/>
          <w:szCs w:val="28"/>
        </w:rPr>
        <w:t>В первую очередь Владимир приступил к крещению киевского народа; митрополит и священники ходили по  городу с проповедью; по некоторым, очень вероятным известиям и сам князь участвовал в этом деле.</w:t>
      </w:r>
    </w:p>
    <w:p w:rsidR="00D83DEC" w:rsidRPr="00481159" w:rsidRDefault="00D83DEC" w:rsidP="00481159">
      <w:pPr>
        <w:spacing w:line="360" w:lineRule="auto"/>
        <w:contextualSpacing/>
        <w:rPr>
          <w:rFonts w:ascii="Times New Roman" w:hAnsi="Times New Roman"/>
          <w:sz w:val="28"/>
          <w:szCs w:val="28"/>
        </w:rPr>
      </w:pPr>
      <w:r w:rsidRPr="00481159">
        <w:rPr>
          <w:rFonts w:ascii="Times New Roman" w:hAnsi="Times New Roman"/>
          <w:color w:val="000000"/>
          <w:sz w:val="28"/>
          <w:szCs w:val="28"/>
        </w:rPr>
        <w:t xml:space="preserve">Как совершено было Владимиром крещение киевлян, мы не знаем. Очень может быть, что дело происходило подобно тому, как оно представляется в Житии Владимира и в повести, помещенной в летописи, а именно -  что все жители города крещены были единовременно (а не по частям), что они явились на место крещения, которым была река, в назначенный день, по приказанию князя. Только при этом совсем невероятным образом представляют дело Житие Владимира и повесть, когда говорят, будто (все) "людье (слышав приказание князя) с радостью идяху, радующеся и глаголюще: аще бы се не добро было, не бы (-ша) сего князь и бояре </w:t>
      </w:r>
      <w:r w:rsidRPr="00481159">
        <w:rPr>
          <w:rFonts w:ascii="Times New Roman" w:hAnsi="Times New Roman"/>
          <w:color w:val="000000"/>
          <w:sz w:val="28"/>
          <w:szCs w:val="28"/>
        </w:rPr>
        <w:lastRenderedPageBreak/>
        <w:t>прияли".</w:t>
      </w:r>
      <w:r w:rsidRPr="00481159">
        <w:rPr>
          <w:rStyle w:val="apple-converted-space"/>
          <w:rFonts w:ascii="Times New Roman" w:hAnsi="Times New Roman"/>
          <w:color w:val="000000"/>
          <w:sz w:val="28"/>
          <w:szCs w:val="28"/>
        </w:rPr>
        <w:t> </w:t>
      </w:r>
      <w:r w:rsidRPr="00481159">
        <w:rPr>
          <w:rFonts w:ascii="Times New Roman" w:hAnsi="Times New Roman"/>
          <w:color w:val="000000"/>
          <w:sz w:val="28"/>
          <w:szCs w:val="28"/>
        </w:rPr>
        <w:t>Но затем необходимо и всякое правдоподобие требует предполагать, чт</w:t>
      </w:r>
      <w:r w:rsidR="0052602A">
        <w:rPr>
          <w:rFonts w:ascii="Times New Roman" w:hAnsi="Times New Roman"/>
          <w:color w:val="000000"/>
          <w:sz w:val="28"/>
          <w:szCs w:val="28"/>
        </w:rPr>
        <w:t>о было некоторое, а может быть</w:t>
      </w:r>
      <w:r w:rsidRPr="00481159">
        <w:rPr>
          <w:rFonts w:ascii="Times New Roman" w:hAnsi="Times New Roman"/>
          <w:color w:val="000000"/>
          <w:sz w:val="28"/>
          <w:szCs w:val="28"/>
        </w:rPr>
        <w:t xml:space="preserve"> и немалое, количество таких, которые остались глухи к проповеди и в глазах которых князь и бояре были отступниками от старо-отеческой веры. Одни из таких могли быть заставлены повиноваться угрозами или даже прямо силой, а другие, вероятно, не были заставлены никакими средствами и - или искали спасения в бегстве или сделались, так сказать, языческими мучениками. Таким образом, это дело о крещении Руси Владимиром должно понимать так, что было крещено большее или меньшее большинство жителей, что язычество было объявлено верою запрещенною и преследуемою и что оно, хотя далеко еще не перестало существовать, стало верою тайною, подобно расколу старообрядства во времена его сильнейших преследований.</w:t>
      </w:r>
      <w:r w:rsidRPr="00481159">
        <w:rPr>
          <w:rFonts w:ascii="Times New Roman" w:hAnsi="Times New Roman"/>
          <w:sz w:val="28"/>
          <w:szCs w:val="28"/>
        </w:rPr>
        <w:t xml:space="preserve"> </w:t>
      </w:r>
    </w:p>
    <w:p w:rsidR="00D83DEC" w:rsidRPr="00481159" w:rsidRDefault="0052602A" w:rsidP="00481159">
      <w:pPr>
        <w:spacing w:line="360" w:lineRule="auto"/>
        <w:contextualSpacing/>
        <w:rPr>
          <w:rFonts w:ascii="Times New Roman" w:hAnsi="Times New Roman"/>
          <w:color w:val="000000"/>
          <w:sz w:val="28"/>
          <w:szCs w:val="28"/>
        </w:rPr>
      </w:pPr>
      <w:r>
        <w:rPr>
          <w:rFonts w:ascii="Times New Roman" w:hAnsi="Times New Roman"/>
          <w:color w:val="000000"/>
          <w:sz w:val="28"/>
          <w:szCs w:val="28"/>
        </w:rPr>
        <w:t>В</w:t>
      </w:r>
      <w:r w:rsidR="00D83DEC" w:rsidRPr="00481159">
        <w:rPr>
          <w:rFonts w:ascii="Times New Roman" w:hAnsi="Times New Roman"/>
          <w:color w:val="000000"/>
          <w:sz w:val="28"/>
          <w:szCs w:val="28"/>
        </w:rPr>
        <w:t>еликая перемена, которую народ позволил совершить с собою в Киеве, еще ничего не говорила другим областям русским, потому что другие области еще смотрели на свои столицы и на свои старшие города. Но для области Киевской в теснейшем смысле, для земли Полянской, пример Киева был совершенно обязателен. Не могла же область быть врозь с своею столицей, с своим старшим городом, в котором была ее голова.</w:t>
      </w:r>
      <w:r w:rsidR="00D83DEC" w:rsidRPr="00481159">
        <w:rPr>
          <w:rStyle w:val="apple-converted-space"/>
          <w:rFonts w:ascii="Times New Roman" w:hAnsi="Times New Roman"/>
          <w:color w:val="000000"/>
          <w:sz w:val="28"/>
          <w:szCs w:val="28"/>
        </w:rPr>
        <w:t> </w:t>
      </w:r>
      <w:r>
        <w:rPr>
          <w:rStyle w:val="apple-converted-space"/>
          <w:rFonts w:ascii="Times New Roman" w:hAnsi="Times New Roman"/>
          <w:color w:val="000000"/>
          <w:sz w:val="28"/>
          <w:szCs w:val="28"/>
        </w:rPr>
        <w:t>(Никитин В.А.)</w:t>
      </w:r>
      <w:r w:rsidR="00D83DEC" w:rsidRPr="00481159">
        <w:rPr>
          <w:rStyle w:val="apple-converted-space"/>
          <w:rFonts w:ascii="Times New Roman" w:hAnsi="Times New Roman"/>
          <w:color w:val="000000"/>
          <w:sz w:val="28"/>
          <w:szCs w:val="28"/>
        </w:rPr>
        <w:t> </w:t>
      </w:r>
      <w:r w:rsidR="00D83DEC" w:rsidRPr="00481159">
        <w:rPr>
          <w:rFonts w:ascii="Times New Roman" w:hAnsi="Times New Roman"/>
          <w:color w:val="000000"/>
          <w:sz w:val="28"/>
          <w:szCs w:val="28"/>
        </w:rPr>
        <w:t>Таким образом, необходимо думать, что вслед за Киевом крещена была область Киевская и что в дальнейшем, хотя вероятно и быстром, но все-таки постепенном, крещении остальной Руси наблюдался тот порядок, чтобы крестить сначала тех, от кого ожидалось менее сопротивления, и чтобы наоборот тем, от кого ожидалось этого сопротивления более, дать больше времени свыкнуться с мыслью о необходимости переменить веру.</w:t>
      </w:r>
    </w:p>
    <w:p w:rsidR="00D83DEC" w:rsidRPr="003A5138" w:rsidRDefault="00D83DEC" w:rsidP="00481159">
      <w:pPr>
        <w:spacing w:line="360" w:lineRule="auto"/>
        <w:contextualSpacing/>
        <w:rPr>
          <w:rFonts w:ascii="Times New Roman" w:hAnsi="Times New Roman"/>
          <w:bCs/>
          <w:iCs/>
          <w:color w:val="000000"/>
          <w:sz w:val="28"/>
          <w:szCs w:val="28"/>
        </w:rPr>
      </w:pPr>
      <w:r w:rsidRPr="003A5138">
        <w:rPr>
          <w:rFonts w:ascii="Times New Roman" w:hAnsi="Times New Roman"/>
          <w:bCs/>
          <w:iCs/>
          <w:color w:val="000000"/>
          <w:sz w:val="28"/>
          <w:szCs w:val="28"/>
        </w:rPr>
        <w:t>Крещение Владимиром жителей Новгорода и вообще всей собственной (не</w:t>
      </w:r>
      <w:r w:rsidR="0052602A">
        <w:rPr>
          <w:rFonts w:ascii="Times New Roman" w:hAnsi="Times New Roman"/>
          <w:bCs/>
          <w:iCs/>
          <w:color w:val="000000"/>
          <w:sz w:val="28"/>
          <w:szCs w:val="28"/>
        </w:rPr>
        <w:t xml:space="preserve"> </w:t>
      </w:r>
      <w:r w:rsidRPr="003A5138">
        <w:rPr>
          <w:rFonts w:ascii="Times New Roman" w:hAnsi="Times New Roman"/>
          <w:bCs/>
          <w:iCs/>
          <w:color w:val="000000"/>
          <w:sz w:val="28"/>
          <w:szCs w:val="28"/>
        </w:rPr>
        <w:t>инородческой) Руси.</w:t>
      </w:r>
    </w:p>
    <w:p w:rsidR="00D83DEC" w:rsidRPr="00481159" w:rsidRDefault="00D83DEC" w:rsidP="003D0E7E">
      <w:pPr>
        <w:spacing w:line="360" w:lineRule="auto"/>
        <w:ind w:firstLine="708"/>
        <w:contextualSpacing/>
        <w:rPr>
          <w:rFonts w:ascii="Times New Roman" w:hAnsi="Times New Roman"/>
          <w:color w:val="000000"/>
          <w:sz w:val="28"/>
          <w:szCs w:val="28"/>
        </w:rPr>
      </w:pPr>
      <w:r w:rsidRPr="00481159">
        <w:rPr>
          <w:rFonts w:ascii="Times New Roman" w:hAnsi="Times New Roman"/>
          <w:color w:val="000000"/>
          <w:sz w:val="28"/>
          <w:szCs w:val="28"/>
        </w:rPr>
        <w:t xml:space="preserve">Если мы примем сейчас сказанное, что Новгород был крещен не тотчас после Киева в 991-м году, а в неизвестном году спустя то или другое время после него: то мы поймем, каким образом Владимир приготовлял к принятию христианства остальную Русь. В Новгород епископ был послан тотчас, как он </w:t>
      </w:r>
      <w:r w:rsidRPr="00481159">
        <w:rPr>
          <w:rFonts w:ascii="Times New Roman" w:hAnsi="Times New Roman"/>
          <w:color w:val="000000"/>
          <w:sz w:val="28"/>
          <w:szCs w:val="28"/>
        </w:rPr>
        <w:lastRenderedPageBreak/>
        <w:t>прибыл с митрополитом из Греции; но город был крещен не тотчас после сего, а спустя тот или другой промежуток времени: ясно, что епископ, посланный в город тотчас по своем прибытии из Греции и прежде чем решено было крестить последний, послан был за тем, чтобы приготовить жителей к крещению. Как поступил Владимир в отношении Новгорода, так он мог поступить и в отношении ко всем городам, в которых намеревался учредить епископские кафедры или - что то же - ко всем городам важнейшим, ибо кафедры были учреждены в этих городах.</w:t>
      </w:r>
    </w:p>
    <w:p w:rsidR="00D83DEC" w:rsidRPr="00481159" w:rsidRDefault="00D83DEC" w:rsidP="00481159">
      <w:pPr>
        <w:spacing w:line="360" w:lineRule="auto"/>
        <w:contextualSpacing/>
        <w:rPr>
          <w:rFonts w:ascii="Times New Roman" w:hAnsi="Times New Roman"/>
          <w:color w:val="000000"/>
          <w:sz w:val="28"/>
          <w:szCs w:val="28"/>
        </w:rPr>
      </w:pPr>
      <w:r w:rsidRPr="00481159">
        <w:rPr>
          <w:rFonts w:ascii="Times New Roman" w:hAnsi="Times New Roman"/>
          <w:color w:val="000000"/>
          <w:sz w:val="28"/>
          <w:szCs w:val="28"/>
        </w:rPr>
        <w:t xml:space="preserve">Крещение всей Руси, после того как Владимир приступил к нему, очевидно, должно было составлять главный предмет его деятельности. После 990-го </w:t>
      </w:r>
      <w:r w:rsidR="003A5138">
        <w:rPr>
          <w:rFonts w:ascii="Times New Roman" w:hAnsi="Times New Roman"/>
          <w:color w:val="000000"/>
          <w:sz w:val="28"/>
          <w:szCs w:val="28"/>
        </w:rPr>
        <w:t>года, в который приступил</w:t>
      </w:r>
      <w:r w:rsidRPr="00481159">
        <w:rPr>
          <w:rFonts w:ascii="Times New Roman" w:hAnsi="Times New Roman"/>
          <w:color w:val="000000"/>
          <w:sz w:val="28"/>
          <w:szCs w:val="28"/>
        </w:rPr>
        <w:t xml:space="preserve"> к этому крещению, Владимир княжил 25 лет: следовательно, имел совершенно достаточно времени для того, чтобы употребить в этом отношении все свои заботы. Мы не имеем положительных сведений о том, что успел Владимир сделать; но мы имеем положительные сведения о том, чего он не сделал и что было делаемо уже после него. Предполагая  с совершенным правом и основанием, что все, о чем не говорится после, было уже сделано им, мы получим, что он крестил половину Руси, и именно - что он крестил всю ту часть ее, которая по населению была чисто русско-славянскою или Русью в собственном и теснейшем смысле, и что оставил некрещенною часть Руси не-русскую - инородческую (и иноплеменную). Мы видим, что Владимир крестил всю собственную Русь и оставил не крещенною Русь инородческую. Возникает вопрос: «Почему князь Владимир не крестил инородцев?» За 25-ти лет, которые он имел в своем распоряжении, он имел возможность сделать это. Если он не сделал последнего, то, нет сомнения, не по недостатку времени. Нельзя полагать причиной сего и то, чтобы он встретил между инородцами непреодолимое сопротивление. Это сопротивление могло быть; но если бы он захотел одолеть и сокрушить его, если бы он захотел прибегнуть к крещению огнем и мечом, как это, по свидетельству пословица, случилось с новгородцами, то, нет сомнения, он успел бы настоять на своем и достигнуть </w:t>
      </w:r>
      <w:r w:rsidRPr="00481159">
        <w:rPr>
          <w:rFonts w:ascii="Times New Roman" w:hAnsi="Times New Roman"/>
          <w:color w:val="000000"/>
          <w:sz w:val="28"/>
          <w:szCs w:val="28"/>
        </w:rPr>
        <w:lastRenderedPageBreak/>
        <w:t>своей цели. Голубинский Е.Е. объясняет это тем, что Владимир оставил инородцев до времени в покое по побуждениям государственного благоразумия. Все они давно были данниками Руси (меря с весью и мурома - со времени Рюрика, вятичи - со времени Олега); но пока оставались инородцами, они все были не крепки к Руси и все еще не составляли настоящей Руси. Необходимо было позаботиться о том, чтобы обрусить их. Но чтобы успешнее и скорее достигнуть этого последнего, благоразумие требовало не раздражать их, не возбуждать искусственным образом чувства их особой национальности и не давать им повода поднимать знамя восстания за отеческую веру, чем легко создалась бы упорная вражда, имевшая надолго оттолкнуть  их от русских. Заботиться об их обрусении прежде, чем об их крещении, предписывала политика или государственное благоразумие, но в то же время дело имело себя таким  образом, что с достижением одной цели, до</w:t>
      </w:r>
      <w:r w:rsidR="00A96F51">
        <w:rPr>
          <w:rFonts w:ascii="Times New Roman" w:hAnsi="Times New Roman"/>
          <w:color w:val="000000"/>
          <w:sz w:val="28"/>
          <w:szCs w:val="28"/>
        </w:rPr>
        <w:t>стигалась и другая; сделавшись р</w:t>
      </w:r>
      <w:r w:rsidRPr="00481159">
        <w:rPr>
          <w:rFonts w:ascii="Times New Roman" w:hAnsi="Times New Roman"/>
          <w:color w:val="000000"/>
          <w:sz w:val="28"/>
          <w:szCs w:val="28"/>
        </w:rPr>
        <w:t>усскими, они, так сказать, имели сделаться и христианами.</w:t>
      </w:r>
      <w:r w:rsidRPr="00481159">
        <w:rPr>
          <w:rStyle w:val="apple-converted-space"/>
          <w:rFonts w:ascii="Times New Roman" w:hAnsi="Times New Roman"/>
          <w:color w:val="000000"/>
          <w:sz w:val="28"/>
          <w:szCs w:val="28"/>
        </w:rPr>
        <w:t> </w:t>
      </w:r>
    </w:p>
    <w:p w:rsidR="00D83DEC" w:rsidRPr="00A96F51" w:rsidRDefault="00D83DEC" w:rsidP="003D0E7E">
      <w:pPr>
        <w:spacing w:line="360" w:lineRule="auto"/>
        <w:ind w:firstLine="708"/>
        <w:contextualSpacing/>
        <w:rPr>
          <w:rFonts w:ascii="Times New Roman" w:hAnsi="Times New Roman"/>
          <w:color w:val="000000"/>
          <w:sz w:val="28"/>
          <w:szCs w:val="28"/>
        </w:rPr>
      </w:pPr>
      <w:r w:rsidRPr="00481159">
        <w:rPr>
          <w:rFonts w:ascii="Times New Roman" w:hAnsi="Times New Roman"/>
          <w:color w:val="000000"/>
          <w:sz w:val="28"/>
          <w:szCs w:val="28"/>
        </w:rPr>
        <w:t xml:space="preserve">Как было совершаемо и совершено Владимиром крещение собственной Руси, мы не имеем совершенно никаких сведений. Но можно предположить что, во-первых, Владимир сам лично принимал деятельное участие в крещении если не всех, то большей части областей, и, во-вторых - что он сам лично усердно производил надзор за тем, чтобы христианство в областях водворялось возможно скорее и успешнее. Владимир принял христианство не в преклонной старости, а именно в годы наибольшей способности человека к деятельности (примерно в 30 или с небольшим 30-ти лет): очевидно, непосредственно участвовал. Голубинский Е.Е. пишет: « Владимир должен был предпринимать поездки по областям в виду такой нарочитой и важной нужды, как их крещение и утверждение в них христианства. Сыновья Владимира, по мере того, как вырастали и были сажаемы на уделы, должны </w:t>
      </w:r>
      <w:r w:rsidRPr="00A96F51">
        <w:rPr>
          <w:rFonts w:ascii="Times New Roman" w:hAnsi="Times New Roman"/>
          <w:color w:val="000000"/>
          <w:sz w:val="28"/>
          <w:szCs w:val="28"/>
        </w:rPr>
        <w:t>были постепенно снимать с него</w:t>
      </w:r>
      <w:r w:rsidRPr="00A96F51">
        <w:rPr>
          <w:rFonts w:ascii="Times New Roman" w:eastAsia="Times New Roman" w:hAnsi="Times New Roman"/>
          <w:color w:val="000000"/>
          <w:sz w:val="28"/>
          <w:szCs w:val="28"/>
          <w:lang w:eastAsia="ru-RU"/>
        </w:rPr>
        <w:t xml:space="preserve"> б</w:t>
      </w:r>
      <w:r w:rsidRPr="00A96F51">
        <w:rPr>
          <w:rFonts w:ascii="Times New Roman" w:hAnsi="Times New Roman"/>
          <w:color w:val="000000"/>
          <w:sz w:val="28"/>
          <w:szCs w:val="28"/>
        </w:rPr>
        <w:t>ремя личных забот».</w:t>
      </w:r>
    </w:p>
    <w:p w:rsidR="003A5138" w:rsidRPr="00A96F51" w:rsidRDefault="003A5138" w:rsidP="00A96F51">
      <w:pPr>
        <w:spacing w:line="360" w:lineRule="auto"/>
        <w:contextualSpacing/>
        <w:rPr>
          <w:rFonts w:ascii="Times New Roman" w:hAnsi="Times New Roman"/>
          <w:sz w:val="28"/>
          <w:szCs w:val="28"/>
        </w:rPr>
      </w:pPr>
      <w:r w:rsidRPr="00A96F51">
        <w:rPr>
          <w:rFonts w:ascii="Times New Roman" w:hAnsi="Times New Roman"/>
          <w:sz w:val="28"/>
          <w:szCs w:val="28"/>
        </w:rPr>
        <w:t>Выводы:</w:t>
      </w:r>
    </w:p>
    <w:p w:rsidR="003A5138" w:rsidRPr="00A96F51" w:rsidRDefault="003A5138" w:rsidP="00A96F51">
      <w:pPr>
        <w:spacing w:line="360" w:lineRule="auto"/>
        <w:contextualSpacing/>
        <w:rPr>
          <w:rFonts w:ascii="Times New Roman" w:hAnsi="Times New Roman"/>
          <w:sz w:val="28"/>
          <w:szCs w:val="28"/>
        </w:rPr>
      </w:pPr>
      <w:r w:rsidRPr="00A96F51">
        <w:rPr>
          <w:rFonts w:ascii="Times New Roman" w:hAnsi="Times New Roman"/>
          <w:sz w:val="28"/>
          <w:szCs w:val="28"/>
        </w:rPr>
        <w:t xml:space="preserve">Во времена правления  князя Владимира, происходит крещение Руси.  </w:t>
      </w:r>
    </w:p>
    <w:p w:rsidR="003A5138" w:rsidRPr="00A96F51" w:rsidRDefault="003A5138" w:rsidP="00A96F51">
      <w:pPr>
        <w:spacing w:line="360" w:lineRule="auto"/>
        <w:contextualSpacing/>
        <w:rPr>
          <w:rFonts w:ascii="Times New Roman" w:hAnsi="Times New Roman"/>
          <w:sz w:val="28"/>
          <w:szCs w:val="28"/>
        </w:rPr>
      </w:pPr>
      <w:r w:rsidRPr="00A96F51">
        <w:rPr>
          <w:rFonts w:ascii="Times New Roman" w:hAnsi="Times New Roman"/>
          <w:sz w:val="28"/>
          <w:szCs w:val="28"/>
        </w:rPr>
        <w:lastRenderedPageBreak/>
        <w:t>Народ относится к этому по-разному.</w:t>
      </w:r>
    </w:p>
    <w:p w:rsidR="003A5138" w:rsidRPr="00A96F51" w:rsidRDefault="003A5138" w:rsidP="00A96F51">
      <w:pPr>
        <w:spacing w:line="360" w:lineRule="auto"/>
        <w:contextualSpacing/>
        <w:rPr>
          <w:rFonts w:ascii="Times New Roman" w:hAnsi="Times New Roman"/>
          <w:sz w:val="28"/>
          <w:szCs w:val="28"/>
        </w:rPr>
      </w:pPr>
      <w:r w:rsidRPr="00A96F51">
        <w:rPr>
          <w:rFonts w:ascii="Times New Roman" w:hAnsi="Times New Roman"/>
          <w:sz w:val="28"/>
          <w:szCs w:val="28"/>
        </w:rPr>
        <w:t>Христианство распространяется не сразу по всей территории, а постепенно, в течение длительного времени.</w:t>
      </w:r>
    </w:p>
    <w:p w:rsidR="003A5138" w:rsidRPr="00A96F51" w:rsidRDefault="003A5138" w:rsidP="00A96F51">
      <w:pPr>
        <w:spacing w:line="360" w:lineRule="auto"/>
        <w:contextualSpacing/>
        <w:rPr>
          <w:rFonts w:ascii="Times New Roman" w:hAnsi="Times New Roman"/>
          <w:sz w:val="28"/>
          <w:szCs w:val="28"/>
        </w:rPr>
      </w:pPr>
      <w:r w:rsidRPr="00A96F51">
        <w:rPr>
          <w:rFonts w:ascii="Times New Roman" w:hAnsi="Times New Roman"/>
          <w:sz w:val="28"/>
          <w:szCs w:val="28"/>
        </w:rPr>
        <w:t xml:space="preserve">Появляется свое духовенство.   </w:t>
      </w:r>
    </w:p>
    <w:p w:rsidR="003A5138" w:rsidRPr="00A96F51" w:rsidRDefault="003A5138" w:rsidP="00A96F51">
      <w:pPr>
        <w:spacing w:line="360" w:lineRule="auto"/>
        <w:contextualSpacing/>
        <w:rPr>
          <w:rFonts w:ascii="Times New Roman" w:hAnsi="Times New Roman"/>
          <w:sz w:val="28"/>
          <w:szCs w:val="28"/>
        </w:rPr>
      </w:pPr>
      <w:r w:rsidRPr="00A96F51">
        <w:rPr>
          <w:rFonts w:ascii="Times New Roman" w:hAnsi="Times New Roman"/>
          <w:sz w:val="28"/>
          <w:szCs w:val="28"/>
        </w:rPr>
        <w:t>Духовенство начинает оказывать влияние на общественный строй</w:t>
      </w:r>
    </w:p>
    <w:p w:rsidR="00D83DEC" w:rsidRDefault="00D83DEC" w:rsidP="00481159">
      <w:pPr>
        <w:spacing w:line="360" w:lineRule="auto"/>
        <w:contextualSpacing/>
        <w:rPr>
          <w:rFonts w:ascii="Times New Roman" w:hAnsi="Times New Roman"/>
          <w:b/>
          <w:sz w:val="28"/>
          <w:szCs w:val="28"/>
        </w:rPr>
      </w:pPr>
      <w:r w:rsidRPr="00A96F51">
        <w:rPr>
          <w:rFonts w:ascii="Times New Roman" w:hAnsi="Times New Roman"/>
          <w:b/>
          <w:sz w:val="28"/>
          <w:szCs w:val="28"/>
        </w:rPr>
        <w:t>Глава 4. Современный взгляд на религиозную реформу Владимира Святого.</w:t>
      </w:r>
    </w:p>
    <w:p w:rsidR="00A96F51" w:rsidRPr="00A96F51" w:rsidRDefault="00A96F51" w:rsidP="003D0E7E">
      <w:pPr>
        <w:spacing w:line="360" w:lineRule="auto"/>
        <w:ind w:firstLine="708"/>
        <w:contextualSpacing/>
        <w:rPr>
          <w:rFonts w:ascii="Times New Roman" w:hAnsi="Times New Roman"/>
          <w:sz w:val="28"/>
          <w:szCs w:val="28"/>
        </w:rPr>
      </w:pPr>
      <w:r>
        <w:rPr>
          <w:rFonts w:ascii="Times New Roman" w:hAnsi="Times New Roman"/>
          <w:sz w:val="28"/>
          <w:szCs w:val="28"/>
        </w:rPr>
        <w:t>Рассмотрим современный взгляд на реформу Владимира Святого.</w:t>
      </w:r>
    </w:p>
    <w:p w:rsidR="004B32DF" w:rsidRPr="00481159" w:rsidRDefault="004B32DF" w:rsidP="00481159">
      <w:pPr>
        <w:spacing w:line="360" w:lineRule="auto"/>
        <w:contextualSpacing/>
        <w:rPr>
          <w:rFonts w:ascii="Times New Roman" w:hAnsi="Times New Roman"/>
          <w:sz w:val="28"/>
          <w:szCs w:val="28"/>
          <w:lang w:eastAsia="ru-RU"/>
        </w:rPr>
      </w:pPr>
      <w:r w:rsidRPr="00481159">
        <w:rPr>
          <w:rFonts w:ascii="Times New Roman" w:hAnsi="Times New Roman"/>
          <w:sz w:val="28"/>
          <w:szCs w:val="28"/>
          <w:lang w:eastAsia="ru-RU"/>
        </w:rPr>
        <w:t>Религиозную реформу Владимира нельзя рассматривать как изолированный акт, независимый от остальных нововведений великого князя в области социальной структуры. Наоборот, она представляла собой необходимый элемент единой системы.</w:t>
      </w:r>
    </w:p>
    <w:p w:rsidR="004B32DF" w:rsidRDefault="004B32DF" w:rsidP="003D0E7E">
      <w:pPr>
        <w:spacing w:line="360" w:lineRule="auto"/>
        <w:ind w:firstLine="708"/>
        <w:contextualSpacing/>
        <w:rPr>
          <w:rFonts w:ascii="Times New Roman" w:hAnsi="Times New Roman"/>
          <w:sz w:val="28"/>
          <w:szCs w:val="28"/>
          <w:lang w:eastAsia="ru-RU"/>
        </w:rPr>
      </w:pPr>
      <w:r w:rsidRPr="00481159">
        <w:rPr>
          <w:rFonts w:ascii="Times New Roman" w:hAnsi="Times New Roman"/>
          <w:sz w:val="28"/>
          <w:szCs w:val="28"/>
          <w:lang w:eastAsia="ru-RU"/>
        </w:rPr>
        <w:t>Успешное осуществление административной, военной, судебной реформ выдвигало проблему преодоления язычества, тормозившего духовный прогресс, на передний план. Оно становилось необходимым условием всестороннего развития общественной жизни Киевской Руси. Личные взгляды и желания отодвигались на задний план; введение монотеизма диктовалось объективным развитием страны, победой феодального способа производства.</w:t>
      </w:r>
    </w:p>
    <w:p w:rsidR="00A96F51" w:rsidRPr="00A96F51" w:rsidRDefault="00A96F51" w:rsidP="003D0E7E">
      <w:pPr>
        <w:spacing w:line="360" w:lineRule="auto"/>
        <w:ind w:firstLine="708"/>
        <w:contextualSpacing/>
        <w:rPr>
          <w:rFonts w:ascii="Times New Roman" w:hAnsi="Times New Roman"/>
          <w:sz w:val="28"/>
          <w:szCs w:val="28"/>
        </w:rPr>
      </w:pPr>
      <w:r w:rsidRPr="00A96F51">
        <w:rPr>
          <w:rFonts w:ascii="Times New Roman" w:hAnsi="Times New Roman"/>
          <w:sz w:val="28"/>
          <w:szCs w:val="28"/>
        </w:rPr>
        <w:t>Успех христианизации объясняется не только тем, что православие не противоречило русскому национальному характеру, но и тем, что истины новой веры прозвучали на родном славянском наречии: к этому времени появились переводы Евангелия и богослужебных книг, осуществлённые создателями славянского алфавита братьями - просветителями Кириллом и Мефодием.</w:t>
      </w:r>
    </w:p>
    <w:p w:rsidR="00A96F51" w:rsidRPr="00A96F51" w:rsidRDefault="00A96F51" w:rsidP="00A96F51">
      <w:pPr>
        <w:spacing w:line="360" w:lineRule="auto"/>
        <w:contextualSpacing/>
        <w:rPr>
          <w:rFonts w:ascii="Times New Roman" w:hAnsi="Times New Roman"/>
          <w:sz w:val="28"/>
          <w:szCs w:val="28"/>
        </w:rPr>
      </w:pPr>
      <w:r w:rsidRPr="00A96F51">
        <w:rPr>
          <w:rFonts w:ascii="Times New Roman" w:hAnsi="Times New Roman"/>
          <w:sz w:val="28"/>
          <w:szCs w:val="28"/>
        </w:rPr>
        <w:tab/>
        <w:t xml:space="preserve">Старославянский литературный язык, разработанный благодаря этим переводам, стал общегосударственным языком Киевской Руси, столпом просвещения и культуры, подтверждением генетического и духовного единства всего славянского мира. </w:t>
      </w:r>
    </w:p>
    <w:p w:rsidR="00A96F51" w:rsidRDefault="00A96F51" w:rsidP="003D0E7E">
      <w:pPr>
        <w:spacing w:line="360" w:lineRule="auto"/>
        <w:ind w:firstLine="708"/>
        <w:contextualSpacing/>
        <w:rPr>
          <w:rFonts w:ascii="Times New Roman" w:hAnsi="Times New Roman"/>
          <w:sz w:val="28"/>
          <w:szCs w:val="28"/>
        </w:rPr>
      </w:pPr>
      <w:r w:rsidRPr="00A96F51">
        <w:rPr>
          <w:rFonts w:ascii="Times New Roman" w:hAnsi="Times New Roman"/>
          <w:sz w:val="28"/>
          <w:szCs w:val="28"/>
        </w:rPr>
        <w:lastRenderedPageBreak/>
        <w:t>С крещением Руси  связано и введение византийского юлианского календаря, принятого тогда в Европе. Он появился на Руси в 10 веке как результат её приобщения к христианской культуре. [Никитин В.А.</w:t>
      </w:r>
      <w:r>
        <w:rPr>
          <w:rFonts w:ascii="Times New Roman" w:hAnsi="Times New Roman"/>
          <w:sz w:val="28"/>
          <w:szCs w:val="28"/>
          <w:lang w:val="en-US"/>
        </w:rPr>
        <w:t>]</w:t>
      </w:r>
    </w:p>
    <w:p w:rsidR="00A96F51" w:rsidRDefault="00A96F51" w:rsidP="00A96F51">
      <w:pPr>
        <w:spacing w:line="360" w:lineRule="auto"/>
        <w:contextualSpacing/>
        <w:rPr>
          <w:rFonts w:ascii="Times New Roman" w:hAnsi="Times New Roman"/>
          <w:sz w:val="28"/>
          <w:szCs w:val="28"/>
          <w:lang w:val="en-US"/>
        </w:rPr>
      </w:pPr>
      <w:r w:rsidRPr="00A96F51">
        <w:rPr>
          <w:rFonts w:ascii="Times New Roman" w:hAnsi="Times New Roman"/>
          <w:sz w:val="28"/>
          <w:szCs w:val="28"/>
        </w:rPr>
        <w:t>Так положено было начало церковной организации на Руси. Владимир даёт церкви и первый церковный устав. Нет ни каких оснований сомневаться в том, что «Устав Владимира святого о церковных судах» имеет в себе какие-то составные элементы, восходящие к временам самого Владимира. [Мавродин В.В</w:t>
      </w:r>
      <w:r w:rsidRPr="00A96F51">
        <w:rPr>
          <w:rFonts w:ascii="Times New Roman" w:hAnsi="Times New Roman"/>
          <w:sz w:val="28"/>
          <w:szCs w:val="28"/>
          <w:lang w:val="en-US"/>
        </w:rPr>
        <w:t>]</w:t>
      </w:r>
    </w:p>
    <w:p w:rsidR="00443677" w:rsidRPr="00443677" w:rsidRDefault="00443677" w:rsidP="003D0E7E">
      <w:pPr>
        <w:spacing w:line="360" w:lineRule="auto"/>
        <w:ind w:firstLine="708"/>
        <w:contextualSpacing/>
        <w:rPr>
          <w:rFonts w:ascii="Times New Roman" w:hAnsi="Times New Roman"/>
          <w:sz w:val="28"/>
          <w:szCs w:val="28"/>
        </w:rPr>
      </w:pPr>
      <w:r w:rsidRPr="00443677">
        <w:rPr>
          <w:rFonts w:ascii="Times New Roman" w:hAnsi="Times New Roman"/>
          <w:sz w:val="28"/>
          <w:szCs w:val="28"/>
        </w:rPr>
        <w:t>Принятие христианства повлекло за собой ряд существенных изменений во всех сферах жизни государства. Насаждались идеи о божественном происхождении княжеской власти и покорности народа этой власти. Стало развиваться искусство, книгописание, сформировывалась национальная русская культура. Изменилось положение Руси на международной арене.</w:t>
      </w:r>
    </w:p>
    <w:p w:rsidR="00EA284B" w:rsidRPr="00EA284B" w:rsidRDefault="003D0E7E" w:rsidP="00EA284B">
      <w:pPr>
        <w:pStyle w:val="HTML"/>
        <w:spacing w:line="360" w:lineRule="auto"/>
        <w:contextualSpacing/>
        <w:rPr>
          <w:rFonts w:ascii="Times New Roman" w:hAnsi="Times New Roman" w:cs="Times New Roman"/>
          <w:sz w:val="28"/>
          <w:szCs w:val="28"/>
        </w:rPr>
      </w:pPr>
      <w:r>
        <w:rPr>
          <w:rFonts w:ascii="Times New Roman" w:hAnsi="Times New Roman" w:cs="Times New Roman"/>
          <w:sz w:val="28"/>
          <w:szCs w:val="28"/>
        </w:rPr>
        <w:tab/>
      </w:r>
      <w:r w:rsidR="00EA284B" w:rsidRPr="00EA284B">
        <w:rPr>
          <w:rFonts w:ascii="Times New Roman" w:hAnsi="Times New Roman" w:cs="Times New Roman"/>
          <w:sz w:val="28"/>
          <w:szCs w:val="28"/>
        </w:rPr>
        <w:t>Приобщение к тысячелетней  христианской  истории  ставило  перед  русским</w:t>
      </w:r>
      <w:r w:rsidR="00EA284B">
        <w:rPr>
          <w:rFonts w:ascii="Times New Roman" w:hAnsi="Times New Roman" w:cs="Times New Roman"/>
          <w:sz w:val="28"/>
          <w:szCs w:val="28"/>
        </w:rPr>
        <w:t xml:space="preserve"> </w:t>
      </w:r>
      <w:r w:rsidR="00EA284B" w:rsidRPr="00EA284B">
        <w:rPr>
          <w:rFonts w:ascii="Times New Roman" w:hAnsi="Times New Roman" w:cs="Times New Roman"/>
          <w:sz w:val="28"/>
          <w:szCs w:val="28"/>
        </w:rPr>
        <w:t>обществом новые культурные, духовные задачи  и  указывало  на  средства  их</w:t>
      </w:r>
      <w:r w:rsidR="00EA284B">
        <w:rPr>
          <w:rFonts w:ascii="Times New Roman" w:hAnsi="Times New Roman" w:cs="Times New Roman"/>
          <w:sz w:val="28"/>
          <w:szCs w:val="28"/>
        </w:rPr>
        <w:t xml:space="preserve"> </w:t>
      </w:r>
      <w:r w:rsidR="00EA284B" w:rsidRPr="00EA284B">
        <w:rPr>
          <w:rFonts w:ascii="Times New Roman" w:hAnsi="Times New Roman" w:cs="Times New Roman"/>
          <w:sz w:val="28"/>
          <w:szCs w:val="28"/>
        </w:rPr>
        <w:t>решения  (освоение  многовекового   наследия   греко-римской   цивилизации,</w:t>
      </w:r>
      <w:r w:rsidR="00EA284B">
        <w:rPr>
          <w:rFonts w:ascii="Times New Roman" w:hAnsi="Times New Roman" w:cs="Times New Roman"/>
          <w:sz w:val="28"/>
          <w:szCs w:val="28"/>
        </w:rPr>
        <w:t xml:space="preserve"> </w:t>
      </w:r>
      <w:r w:rsidR="00EA284B" w:rsidRPr="00EA284B">
        <w:rPr>
          <w:rFonts w:ascii="Times New Roman" w:hAnsi="Times New Roman" w:cs="Times New Roman"/>
          <w:sz w:val="28"/>
          <w:szCs w:val="28"/>
        </w:rPr>
        <w:t>развитие  самобытных  форм  литературы,  искусства,   религиозной   жизни).</w:t>
      </w:r>
    </w:p>
    <w:p w:rsidR="00EA284B" w:rsidRPr="00EA284B" w:rsidRDefault="00EA284B" w:rsidP="00EA284B">
      <w:pPr>
        <w:pStyle w:val="HTML"/>
        <w:spacing w:line="360" w:lineRule="auto"/>
        <w:contextualSpacing/>
        <w:rPr>
          <w:rFonts w:ascii="Times New Roman" w:hAnsi="Times New Roman" w:cs="Times New Roman"/>
          <w:sz w:val="28"/>
          <w:szCs w:val="28"/>
        </w:rPr>
      </w:pPr>
      <w:r w:rsidRPr="00EA284B">
        <w:rPr>
          <w:rFonts w:ascii="Times New Roman" w:hAnsi="Times New Roman" w:cs="Times New Roman"/>
          <w:sz w:val="28"/>
          <w:szCs w:val="28"/>
        </w:rPr>
        <w:t>Заимствование  становилось  основой  для  сотрудничества,  из   осваиваемых</w:t>
      </w:r>
    </w:p>
    <w:p w:rsidR="00EA284B" w:rsidRPr="00EA284B" w:rsidRDefault="00EA284B" w:rsidP="00EA284B">
      <w:pPr>
        <w:pStyle w:val="HTML"/>
        <w:spacing w:line="360" w:lineRule="auto"/>
        <w:contextualSpacing/>
        <w:rPr>
          <w:rFonts w:ascii="Times New Roman" w:hAnsi="Times New Roman" w:cs="Times New Roman"/>
          <w:sz w:val="28"/>
          <w:szCs w:val="28"/>
        </w:rPr>
      </w:pPr>
      <w:r w:rsidRPr="00EA284B">
        <w:rPr>
          <w:rFonts w:ascii="Times New Roman" w:hAnsi="Times New Roman" w:cs="Times New Roman"/>
          <w:sz w:val="28"/>
          <w:szCs w:val="28"/>
        </w:rPr>
        <w:t>достижений Византии постепенно вырастали ранее неведомые славянам  каменное</w:t>
      </w:r>
      <w:r>
        <w:rPr>
          <w:rFonts w:ascii="Times New Roman" w:hAnsi="Times New Roman" w:cs="Times New Roman"/>
          <w:sz w:val="28"/>
          <w:szCs w:val="28"/>
        </w:rPr>
        <w:t xml:space="preserve"> </w:t>
      </w:r>
      <w:r w:rsidRPr="00EA284B">
        <w:rPr>
          <w:rFonts w:ascii="Times New Roman" w:hAnsi="Times New Roman" w:cs="Times New Roman"/>
          <w:sz w:val="28"/>
          <w:szCs w:val="28"/>
        </w:rPr>
        <w:t>зодчество, иконопись, фресковые росписи, житийная литература и летописание,</w:t>
      </w:r>
      <w:r>
        <w:rPr>
          <w:rFonts w:ascii="Times New Roman" w:hAnsi="Times New Roman" w:cs="Times New Roman"/>
          <w:sz w:val="28"/>
          <w:szCs w:val="28"/>
        </w:rPr>
        <w:t xml:space="preserve"> ш</w:t>
      </w:r>
      <w:r w:rsidRPr="00EA284B">
        <w:rPr>
          <w:rFonts w:ascii="Times New Roman" w:hAnsi="Times New Roman" w:cs="Times New Roman"/>
          <w:sz w:val="28"/>
          <w:szCs w:val="28"/>
        </w:rPr>
        <w:t>кола и  переписка  книг.  Вместе  с  христианством  был  принят  Юлианский</w:t>
      </w:r>
      <w:r>
        <w:rPr>
          <w:rFonts w:ascii="Times New Roman" w:hAnsi="Times New Roman" w:cs="Times New Roman"/>
          <w:sz w:val="28"/>
          <w:szCs w:val="28"/>
        </w:rPr>
        <w:t xml:space="preserve"> </w:t>
      </w:r>
      <w:r w:rsidRPr="00EA284B">
        <w:rPr>
          <w:rFonts w:ascii="Times New Roman" w:hAnsi="Times New Roman" w:cs="Times New Roman"/>
          <w:sz w:val="28"/>
          <w:szCs w:val="28"/>
        </w:rPr>
        <w:t>календарь, применявшийся в Византии. Новое летоисчисление начали  вести  от</w:t>
      </w:r>
      <w:r>
        <w:rPr>
          <w:rFonts w:ascii="Times New Roman" w:hAnsi="Times New Roman" w:cs="Times New Roman"/>
          <w:sz w:val="28"/>
          <w:szCs w:val="28"/>
        </w:rPr>
        <w:t xml:space="preserve"> </w:t>
      </w:r>
      <w:r w:rsidRPr="00EA284B">
        <w:rPr>
          <w:rFonts w:ascii="Times New Roman" w:hAnsi="Times New Roman" w:cs="Times New Roman"/>
          <w:sz w:val="28"/>
          <w:szCs w:val="28"/>
        </w:rPr>
        <w:t>сотворения мира, и новый год его начинался первого  марта.  Крещение  Руси,</w:t>
      </w:r>
      <w:r>
        <w:rPr>
          <w:rFonts w:ascii="Times New Roman" w:hAnsi="Times New Roman" w:cs="Times New Roman"/>
          <w:sz w:val="28"/>
          <w:szCs w:val="28"/>
        </w:rPr>
        <w:t xml:space="preserve"> </w:t>
      </w:r>
      <w:r w:rsidRPr="00EA284B">
        <w:rPr>
          <w:rFonts w:ascii="Times New Roman" w:hAnsi="Times New Roman" w:cs="Times New Roman"/>
          <w:sz w:val="28"/>
          <w:szCs w:val="28"/>
        </w:rPr>
        <w:t>понимаемое не как кратковременное действие, не как массовый  обряд,  а  как</w:t>
      </w:r>
      <w:r>
        <w:rPr>
          <w:rFonts w:ascii="Times New Roman" w:hAnsi="Times New Roman" w:cs="Times New Roman"/>
          <w:sz w:val="28"/>
          <w:szCs w:val="28"/>
        </w:rPr>
        <w:t xml:space="preserve"> </w:t>
      </w:r>
      <w:r w:rsidRPr="00EA284B">
        <w:rPr>
          <w:rFonts w:ascii="Times New Roman" w:hAnsi="Times New Roman" w:cs="Times New Roman"/>
          <w:sz w:val="28"/>
          <w:szCs w:val="28"/>
        </w:rPr>
        <w:t>процесс постепенной христианизации восточнославянских и  соседствовавших  с</w:t>
      </w:r>
    </w:p>
    <w:p w:rsidR="00EA284B" w:rsidRPr="00EA284B" w:rsidRDefault="00EA284B" w:rsidP="00EA284B">
      <w:pPr>
        <w:pStyle w:val="HTML"/>
        <w:spacing w:line="360" w:lineRule="auto"/>
        <w:contextualSpacing/>
        <w:rPr>
          <w:rFonts w:ascii="Times New Roman" w:hAnsi="Times New Roman" w:cs="Times New Roman"/>
          <w:sz w:val="28"/>
          <w:szCs w:val="28"/>
        </w:rPr>
      </w:pPr>
      <w:r w:rsidRPr="00EA284B">
        <w:rPr>
          <w:rFonts w:ascii="Times New Roman" w:hAnsi="Times New Roman" w:cs="Times New Roman"/>
          <w:sz w:val="28"/>
          <w:szCs w:val="28"/>
        </w:rPr>
        <w:lastRenderedPageBreak/>
        <w:t>ними племен, создало новые формы внутренней жизни этих сближавшихся друг  с</w:t>
      </w:r>
      <w:r>
        <w:rPr>
          <w:rFonts w:ascii="Times New Roman" w:hAnsi="Times New Roman" w:cs="Times New Roman"/>
          <w:sz w:val="28"/>
          <w:szCs w:val="28"/>
        </w:rPr>
        <w:t xml:space="preserve"> </w:t>
      </w:r>
      <w:r w:rsidRPr="00EA284B">
        <w:rPr>
          <w:rFonts w:ascii="Times New Roman" w:hAnsi="Times New Roman" w:cs="Times New Roman"/>
          <w:sz w:val="28"/>
          <w:szCs w:val="28"/>
        </w:rPr>
        <w:t>другом этнических групп и новые формы их взаимодействия с окружающим миром.</w:t>
      </w:r>
    </w:p>
    <w:p w:rsidR="00EA284B" w:rsidRPr="00EA284B" w:rsidRDefault="00EA284B" w:rsidP="00EA284B">
      <w:pPr>
        <w:pStyle w:val="HTML"/>
        <w:spacing w:line="360" w:lineRule="auto"/>
        <w:contextualSpacing/>
        <w:rPr>
          <w:rFonts w:ascii="Times New Roman" w:hAnsi="Times New Roman" w:cs="Times New Roman"/>
          <w:sz w:val="28"/>
          <w:szCs w:val="28"/>
        </w:rPr>
      </w:pPr>
      <w:r w:rsidRPr="00EA284B">
        <w:rPr>
          <w:rFonts w:ascii="Times New Roman" w:hAnsi="Times New Roman" w:cs="Times New Roman"/>
          <w:sz w:val="28"/>
          <w:szCs w:val="28"/>
        </w:rPr>
        <w:t xml:space="preserve">     Важным оказалось и то, что православие не проповедовало идеи</w:t>
      </w:r>
    </w:p>
    <w:p w:rsidR="00EA284B" w:rsidRPr="00EA284B" w:rsidRDefault="00EA284B" w:rsidP="00EA284B">
      <w:pPr>
        <w:pStyle w:val="HTML"/>
        <w:spacing w:line="360" w:lineRule="auto"/>
        <w:contextualSpacing/>
        <w:rPr>
          <w:rFonts w:ascii="Times New Roman" w:hAnsi="Times New Roman" w:cs="Times New Roman"/>
          <w:sz w:val="28"/>
          <w:szCs w:val="28"/>
        </w:rPr>
      </w:pPr>
      <w:r w:rsidRPr="00EA284B">
        <w:rPr>
          <w:rFonts w:ascii="Times New Roman" w:hAnsi="Times New Roman" w:cs="Times New Roman"/>
          <w:sz w:val="28"/>
          <w:szCs w:val="28"/>
        </w:rPr>
        <w:t>предопределения. И потому ответственность за грехи, творимые по собственной</w:t>
      </w:r>
      <w:r>
        <w:rPr>
          <w:rFonts w:ascii="Times New Roman" w:hAnsi="Times New Roman" w:cs="Times New Roman"/>
          <w:sz w:val="28"/>
          <w:szCs w:val="28"/>
        </w:rPr>
        <w:t xml:space="preserve"> </w:t>
      </w:r>
      <w:r w:rsidRPr="00EA284B">
        <w:rPr>
          <w:rFonts w:ascii="Times New Roman" w:hAnsi="Times New Roman" w:cs="Times New Roman"/>
          <w:sz w:val="28"/>
          <w:szCs w:val="28"/>
        </w:rPr>
        <w:t>воле, ложилась на грешника. Это было понятно и приемлемо для язычников.</w:t>
      </w:r>
      <w:r>
        <w:rPr>
          <w:rFonts w:ascii="Times New Roman" w:hAnsi="Times New Roman" w:cs="Times New Roman"/>
          <w:sz w:val="28"/>
          <w:szCs w:val="28"/>
        </w:rPr>
        <w:t xml:space="preserve"> </w:t>
      </w:r>
      <w:r w:rsidRPr="00EA284B">
        <w:rPr>
          <w:rFonts w:ascii="Times New Roman" w:hAnsi="Times New Roman" w:cs="Times New Roman"/>
          <w:sz w:val="28"/>
          <w:szCs w:val="28"/>
        </w:rPr>
        <w:t>Принятие христианских норм морали не было психологическим насилием для</w:t>
      </w:r>
      <w:r>
        <w:rPr>
          <w:rFonts w:ascii="Times New Roman" w:hAnsi="Times New Roman" w:cs="Times New Roman"/>
          <w:sz w:val="28"/>
          <w:szCs w:val="28"/>
        </w:rPr>
        <w:t xml:space="preserve"> </w:t>
      </w:r>
      <w:r w:rsidRPr="00EA284B">
        <w:rPr>
          <w:rFonts w:ascii="Times New Roman" w:hAnsi="Times New Roman" w:cs="Times New Roman"/>
          <w:sz w:val="28"/>
          <w:szCs w:val="28"/>
        </w:rPr>
        <w:t>новообращенных, которые привыкли к элементарному противопоставлению добра и</w:t>
      </w:r>
      <w:r>
        <w:rPr>
          <w:rFonts w:ascii="Times New Roman" w:hAnsi="Times New Roman" w:cs="Times New Roman"/>
          <w:sz w:val="28"/>
          <w:szCs w:val="28"/>
        </w:rPr>
        <w:t xml:space="preserve"> </w:t>
      </w:r>
      <w:r w:rsidRPr="00EA284B">
        <w:rPr>
          <w:rFonts w:ascii="Times New Roman" w:hAnsi="Times New Roman" w:cs="Times New Roman"/>
          <w:sz w:val="28"/>
          <w:szCs w:val="28"/>
        </w:rPr>
        <w:t>зла.</w:t>
      </w:r>
    </w:p>
    <w:p w:rsidR="00EA284B" w:rsidRDefault="00EA284B" w:rsidP="00EA284B">
      <w:pPr>
        <w:pStyle w:val="HTML"/>
        <w:spacing w:line="360" w:lineRule="auto"/>
        <w:contextualSpacing/>
        <w:rPr>
          <w:rFonts w:ascii="Times New Roman" w:hAnsi="Times New Roman" w:cs="Times New Roman"/>
          <w:sz w:val="28"/>
          <w:szCs w:val="28"/>
        </w:rPr>
      </w:pPr>
      <w:r w:rsidRPr="00EA284B">
        <w:rPr>
          <w:rFonts w:ascii="Times New Roman" w:hAnsi="Times New Roman" w:cs="Times New Roman"/>
          <w:sz w:val="28"/>
          <w:szCs w:val="28"/>
        </w:rPr>
        <w:t xml:space="preserve">     Крещение дало нашим предкам  высшую  свободу  -  свободу  выбора  между</w:t>
      </w:r>
      <w:r>
        <w:rPr>
          <w:rFonts w:ascii="Times New Roman" w:hAnsi="Times New Roman" w:cs="Times New Roman"/>
          <w:sz w:val="28"/>
          <w:szCs w:val="28"/>
        </w:rPr>
        <w:t xml:space="preserve"> </w:t>
      </w:r>
      <w:r w:rsidRPr="00EA284B">
        <w:rPr>
          <w:rFonts w:ascii="Times New Roman" w:hAnsi="Times New Roman" w:cs="Times New Roman"/>
          <w:sz w:val="28"/>
          <w:szCs w:val="28"/>
        </w:rPr>
        <w:t>Добром и Злом, а победа православия подарила Руси тысячелетнюю историю.</w:t>
      </w:r>
    </w:p>
    <w:p w:rsidR="003D0E7E" w:rsidRDefault="00EA284B" w:rsidP="00586F82">
      <w:pPr>
        <w:pStyle w:val="HTML"/>
        <w:spacing w:line="360" w:lineRule="auto"/>
        <w:contextualSpacing/>
        <w:rPr>
          <w:rFonts w:ascii="Times New Roman" w:hAnsi="Times New Roman" w:cs="Times New Roman"/>
          <w:sz w:val="28"/>
          <w:szCs w:val="28"/>
        </w:rPr>
      </w:pPr>
      <w:r>
        <w:rPr>
          <w:rFonts w:ascii="Times New Roman" w:hAnsi="Times New Roman" w:cs="Times New Roman"/>
          <w:sz w:val="28"/>
          <w:szCs w:val="28"/>
        </w:rPr>
        <w:t>Вывод:</w:t>
      </w:r>
    </w:p>
    <w:p w:rsidR="00586F82" w:rsidRDefault="00586F82" w:rsidP="00586F82">
      <w:pPr>
        <w:pStyle w:val="HTML"/>
        <w:spacing w:line="360" w:lineRule="auto"/>
        <w:contextualSpacing/>
        <w:rPr>
          <w:rFonts w:ascii="Times New Roman" w:hAnsi="Times New Roman" w:cs="Times New Roman"/>
          <w:sz w:val="28"/>
          <w:szCs w:val="28"/>
        </w:rPr>
      </w:pPr>
      <w:r w:rsidRPr="00586F82">
        <w:rPr>
          <w:rFonts w:ascii="Times New Roman" w:hAnsi="Times New Roman" w:cs="Times New Roman"/>
          <w:sz w:val="28"/>
          <w:szCs w:val="28"/>
        </w:rPr>
        <w:t xml:space="preserve">Утверждение христианства на Руси в качестве государственной религии оказало большое влияние на разные сферы общественной и духовной жизни страны. </w:t>
      </w:r>
    </w:p>
    <w:p w:rsidR="00EA284B" w:rsidRDefault="00586F82" w:rsidP="00586F82">
      <w:pPr>
        <w:pStyle w:val="HTML"/>
        <w:spacing w:line="360" w:lineRule="auto"/>
        <w:contextualSpacing/>
        <w:rPr>
          <w:rFonts w:ascii="Times New Roman" w:hAnsi="Times New Roman" w:cs="Times New Roman"/>
          <w:sz w:val="28"/>
          <w:szCs w:val="28"/>
        </w:rPr>
      </w:pPr>
      <w:r w:rsidRPr="00586F82">
        <w:rPr>
          <w:rFonts w:ascii="Times New Roman" w:hAnsi="Times New Roman" w:cs="Times New Roman"/>
          <w:sz w:val="28"/>
          <w:szCs w:val="28"/>
        </w:rPr>
        <w:t>Ускорилось изживание местных, племенных различий в отдельных областях Руси и формирование древнерусской народности с единым языком, куль</w:t>
      </w:r>
      <w:r>
        <w:rPr>
          <w:rFonts w:ascii="Times New Roman" w:hAnsi="Times New Roman" w:cs="Times New Roman"/>
          <w:sz w:val="28"/>
          <w:szCs w:val="28"/>
        </w:rPr>
        <w:t>турой, этническим самосознанием, что способствовало объединению Руси и созданию централизованного государства.</w:t>
      </w:r>
    </w:p>
    <w:p w:rsidR="009C6513" w:rsidRDefault="00586F82" w:rsidP="009C6513">
      <w:pPr>
        <w:pStyle w:val="HTML"/>
        <w:spacing w:line="360" w:lineRule="auto"/>
        <w:contextualSpacing/>
        <w:rPr>
          <w:rFonts w:ascii="Times New Roman" w:hAnsi="Times New Roman" w:cs="Times New Roman"/>
          <w:sz w:val="28"/>
          <w:szCs w:val="28"/>
        </w:rPr>
      </w:pPr>
      <w:r>
        <w:rPr>
          <w:rFonts w:ascii="Times New Roman" w:hAnsi="Times New Roman" w:cs="Times New Roman"/>
          <w:sz w:val="28"/>
          <w:szCs w:val="28"/>
        </w:rPr>
        <w:t>Изменилось положение Руси на международной арене</w:t>
      </w:r>
      <w:r w:rsidR="009C6513">
        <w:rPr>
          <w:rFonts w:ascii="Times New Roman" w:hAnsi="Times New Roman" w:cs="Times New Roman"/>
          <w:sz w:val="28"/>
          <w:szCs w:val="28"/>
        </w:rPr>
        <w:t>.</w:t>
      </w:r>
    </w:p>
    <w:p w:rsidR="00586F82" w:rsidRPr="00443677" w:rsidRDefault="009C6513" w:rsidP="009C6513">
      <w:pPr>
        <w:pStyle w:val="HTML"/>
        <w:spacing w:line="360" w:lineRule="auto"/>
        <w:contextualSpacing/>
        <w:rPr>
          <w:rFonts w:ascii="Times New Roman" w:hAnsi="Times New Roman" w:cs="Times New Roman"/>
          <w:sz w:val="28"/>
          <w:szCs w:val="28"/>
        </w:rPr>
      </w:pPr>
      <w:r>
        <w:rPr>
          <w:rFonts w:ascii="Times New Roman" w:hAnsi="Times New Roman" w:cs="Times New Roman"/>
          <w:sz w:val="28"/>
          <w:szCs w:val="28"/>
        </w:rPr>
        <w:t>Владимир является основоположником христианства на Руси,</w:t>
      </w:r>
      <w:r w:rsidR="00586F82" w:rsidRPr="00443677">
        <w:rPr>
          <w:rFonts w:ascii="Times New Roman" w:hAnsi="Times New Roman" w:cs="Times New Roman"/>
          <w:sz w:val="28"/>
          <w:szCs w:val="28"/>
        </w:rPr>
        <w:t xml:space="preserve"> он сделал попытку реально, деятельно выполнить своё исключительное служение, как главы христианского народа. Из всех правителей древней Руси эпическая память народа исключительно выделила только 2 вождей: Святого Владимира, которого именовали « ласковым князем и Красным Солнышком» и царя Ивана </w:t>
      </w:r>
      <w:r w:rsidR="00586F82" w:rsidRPr="00443677">
        <w:rPr>
          <w:rFonts w:ascii="Times New Roman" w:hAnsi="Times New Roman" w:cs="Times New Roman"/>
          <w:sz w:val="28"/>
          <w:szCs w:val="28"/>
          <w:lang w:val="en-US"/>
        </w:rPr>
        <w:t>IV</w:t>
      </w:r>
      <w:r w:rsidR="00586F82" w:rsidRPr="00443677">
        <w:rPr>
          <w:rFonts w:ascii="Times New Roman" w:hAnsi="Times New Roman" w:cs="Times New Roman"/>
          <w:sz w:val="28"/>
          <w:szCs w:val="28"/>
        </w:rPr>
        <w:t xml:space="preserve"> Грозного.</w:t>
      </w:r>
    </w:p>
    <w:p w:rsidR="00586F82" w:rsidRPr="00586F82" w:rsidRDefault="00586F82" w:rsidP="00586F82">
      <w:pPr>
        <w:pStyle w:val="HTML"/>
        <w:spacing w:line="360" w:lineRule="auto"/>
        <w:contextualSpacing/>
        <w:rPr>
          <w:rFonts w:ascii="Times New Roman" w:hAnsi="Times New Roman" w:cs="Times New Roman"/>
          <w:sz w:val="28"/>
          <w:szCs w:val="28"/>
        </w:rPr>
      </w:pPr>
    </w:p>
    <w:p w:rsidR="00EA284B" w:rsidRPr="00586F82" w:rsidRDefault="00EA284B" w:rsidP="00586F82">
      <w:pPr>
        <w:pStyle w:val="HTML"/>
        <w:spacing w:line="360" w:lineRule="auto"/>
        <w:contextualSpacing/>
        <w:rPr>
          <w:rFonts w:ascii="Times New Roman" w:hAnsi="Times New Roman" w:cs="Times New Roman"/>
          <w:sz w:val="28"/>
          <w:szCs w:val="28"/>
        </w:rPr>
      </w:pPr>
    </w:p>
    <w:p w:rsidR="00D83DEC" w:rsidRPr="00180868" w:rsidRDefault="00D83DEC" w:rsidP="000C0539">
      <w:pPr>
        <w:rPr>
          <w:rFonts w:ascii="Arial" w:hAnsi="Arial"/>
          <w:sz w:val="24"/>
        </w:rPr>
      </w:pPr>
    </w:p>
    <w:p w:rsidR="00C637E9" w:rsidRPr="00C637E9" w:rsidRDefault="00C637E9" w:rsidP="00C637E9">
      <w:pPr>
        <w:spacing w:line="360" w:lineRule="auto"/>
        <w:contextualSpacing/>
        <w:rPr>
          <w:rFonts w:ascii="Times New Roman" w:hAnsi="Times New Roman"/>
          <w:b/>
          <w:bCs/>
          <w:sz w:val="28"/>
          <w:szCs w:val="28"/>
        </w:rPr>
      </w:pPr>
      <w:r w:rsidRPr="00C637E9">
        <w:rPr>
          <w:rFonts w:ascii="Times New Roman" w:hAnsi="Times New Roman"/>
          <w:b/>
          <w:bCs/>
          <w:sz w:val="28"/>
          <w:szCs w:val="28"/>
        </w:rPr>
        <w:lastRenderedPageBreak/>
        <w:t>Заключение</w:t>
      </w:r>
    </w:p>
    <w:p w:rsidR="00C637E9" w:rsidRPr="00C637E9" w:rsidRDefault="00C637E9" w:rsidP="003D0E7E">
      <w:pPr>
        <w:spacing w:line="360" w:lineRule="auto"/>
        <w:ind w:firstLine="708"/>
        <w:contextualSpacing/>
        <w:rPr>
          <w:rFonts w:ascii="Times New Roman" w:hAnsi="Times New Roman"/>
          <w:color w:val="000000"/>
          <w:sz w:val="28"/>
          <w:szCs w:val="28"/>
        </w:rPr>
      </w:pPr>
      <w:r w:rsidRPr="00C637E9">
        <w:rPr>
          <w:rFonts w:ascii="Times New Roman" w:hAnsi="Times New Roman"/>
          <w:color w:val="000000"/>
          <w:sz w:val="28"/>
          <w:szCs w:val="28"/>
        </w:rPr>
        <w:t>Такова история собственного крещения Владимира и крещения им Руси. К нему не приходили послы или миссионеры от разных народов с предложением вер, хотя и могли приходить; он не посылал своих послов для осмотра вер на местах и для выбора лучшей между ними, ибо подобное посольство есть вещь невозможная и немыслимая: он принял греческое православное христианство не каким-нибудь беспримерным образом в истории и не с какою-нибудь сказочною замысловатостью, а совершенно просто и естественно, как принимали христианство все европейские государи. Я вовсе не питаю напрасной надежды, чтобы все сразу согласились со мной видеть в повести о крещении Владимира, помещенной в летописи, то, что она есть на самом деле, т.е. простое сочинение: люди, привыкшие воображать, что мы совсем особый народ и что у нас все было не по-людски, конечно, не сразу отступятся от своего мнения. Но я имею твердую уверенность, что при свете критики Голубинского Е.Е. житие этого предания весьма недолгое и что, во всяком случае, его выбытие из истории есть не более как вопрос времени.</w:t>
      </w:r>
    </w:p>
    <w:p w:rsidR="00C637E9" w:rsidRPr="00C637E9" w:rsidRDefault="00C637E9" w:rsidP="003D0E7E">
      <w:pPr>
        <w:spacing w:line="360" w:lineRule="auto"/>
        <w:ind w:firstLine="708"/>
        <w:contextualSpacing/>
        <w:rPr>
          <w:rFonts w:ascii="Times New Roman" w:hAnsi="Times New Roman"/>
          <w:sz w:val="28"/>
          <w:szCs w:val="28"/>
        </w:rPr>
      </w:pPr>
      <w:r w:rsidRPr="00C637E9">
        <w:rPr>
          <w:rFonts w:ascii="Times New Roman" w:hAnsi="Times New Roman"/>
          <w:color w:val="000000"/>
          <w:sz w:val="28"/>
          <w:szCs w:val="28"/>
        </w:rPr>
        <w:t>На этом исследование вопроса о возникновении и распространении православного христианства на Руси я не заканчиваю, планирую в дальнейшем изучить времена правления князя Ярослава.</w:t>
      </w:r>
    </w:p>
    <w:p w:rsidR="001F3E6D" w:rsidRPr="00180868" w:rsidRDefault="001F3E6D" w:rsidP="001F3E6D">
      <w:pPr>
        <w:rPr>
          <w:rFonts w:ascii="Arial" w:hAnsi="Arial"/>
          <w:sz w:val="24"/>
          <w:szCs w:val="25"/>
        </w:rPr>
      </w:pPr>
      <w:r w:rsidRPr="00180868">
        <w:rPr>
          <w:rFonts w:ascii="Arial" w:hAnsi="Arial"/>
          <w:sz w:val="24"/>
        </w:rPr>
        <w:br w:type="page"/>
      </w:r>
    </w:p>
    <w:p w:rsidR="001F3E6D" w:rsidRPr="00B751A2" w:rsidRDefault="001F3E6D" w:rsidP="001F3E6D">
      <w:pPr>
        <w:rPr>
          <w:rFonts w:ascii="Times New Roman" w:hAnsi="Times New Roman"/>
          <w:b/>
          <w:sz w:val="28"/>
          <w:szCs w:val="28"/>
        </w:rPr>
      </w:pPr>
      <w:r w:rsidRPr="00B751A2">
        <w:rPr>
          <w:rFonts w:ascii="Times New Roman" w:hAnsi="Times New Roman"/>
          <w:b/>
          <w:sz w:val="28"/>
          <w:szCs w:val="28"/>
        </w:rPr>
        <w:lastRenderedPageBreak/>
        <w:t>Список литературы:</w:t>
      </w:r>
    </w:p>
    <w:p w:rsidR="00676AE4" w:rsidRDefault="00676AE4" w:rsidP="001F3E6D">
      <w:pPr>
        <w:rPr>
          <w:rFonts w:ascii="Times New Roman" w:hAnsi="Times New Roman"/>
          <w:sz w:val="28"/>
          <w:szCs w:val="28"/>
        </w:rPr>
      </w:pPr>
      <w:r w:rsidRPr="003D0E7E">
        <w:rPr>
          <w:rFonts w:ascii="Times New Roman" w:hAnsi="Times New Roman"/>
          <w:sz w:val="28"/>
          <w:szCs w:val="28"/>
        </w:rPr>
        <w:t>Источники:</w:t>
      </w:r>
    </w:p>
    <w:p w:rsidR="00676AE4" w:rsidRDefault="00527A96" w:rsidP="00B751A2">
      <w:pPr>
        <w:pStyle w:val="a6"/>
        <w:numPr>
          <w:ilvl w:val="0"/>
          <w:numId w:val="6"/>
        </w:numPr>
        <w:spacing w:line="360" w:lineRule="auto"/>
        <w:ind w:left="714" w:hanging="357"/>
        <w:rPr>
          <w:rFonts w:ascii="Times New Roman" w:hAnsi="Times New Roman"/>
          <w:sz w:val="28"/>
          <w:szCs w:val="28"/>
        </w:rPr>
      </w:pPr>
      <w:r w:rsidRPr="003D0E7E">
        <w:rPr>
          <w:rFonts w:ascii="Times New Roman" w:hAnsi="Times New Roman"/>
          <w:sz w:val="28"/>
          <w:szCs w:val="28"/>
        </w:rPr>
        <w:t>Е. Е. Голубинского «История русской церкви» М.: Университетская типография, Страстной бульвар. 1901г.</w:t>
      </w:r>
    </w:p>
    <w:p w:rsidR="00527A96" w:rsidRPr="00527A96" w:rsidRDefault="00527A96" w:rsidP="00B751A2">
      <w:pPr>
        <w:pStyle w:val="a6"/>
        <w:numPr>
          <w:ilvl w:val="0"/>
          <w:numId w:val="6"/>
        </w:numPr>
        <w:spacing w:line="360" w:lineRule="auto"/>
        <w:ind w:left="714" w:hanging="357"/>
        <w:rPr>
          <w:rStyle w:val="apple-converted-space"/>
          <w:rFonts w:ascii="Times New Roman" w:hAnsi="Times New Roman"/>
          <w:sz w:val="28"/>
          <w:szCs w:val="28"/>
        </w:rPr>
      </w:pPr>
      <w:r>
        <w:rPr>
          <w:rFonts w:ascii="Times New Roman" w:hAnsi="Times New Roman"/>
          <w:bCs/>
          <w:sz w:val="28"/>
          <w:szCs w:val="28"/>
          <w:shd w:val="clear" w:color="auto" w:fill="FFFFFF"/>
        </w:rPr>
        <w:t>«</w:t>
      </w:r>
      <w:r w:rsidRPr="00527A96">
        <w:rPr>
          <w:rFonts w:ascii="Times New Roman" w:hAnsi="Times New Roman"/>
          <w:bCs/>
          <w:sz w:val="28"/>
          <w:szCs w:val="28"/>
          <w:shd w:val="clear" w:color="auto" w:fill="FFFFFF"/>
        </w:rPr>
        <w:t>По́весть временны́х лет</w:t>
      </w:r>
      <w:r>
        <w:rPr>
          <w:rFonts w:ascii="Times New Roman" w:hAnsi="Times New Roman"/>
          <w:bCs/>
          <w:sz w:val="28"/>
          <w:szCs w:val="28"/>
          <w:shd w:val="clear" w:color="auto" w:fill="FFFFFF"/>
        </w:rPr>
        <w:t>»</w:t>
      </w:r>
      <w:r w:rsidRPr="00527A96">
        <w:rPr>
          <w:rStyle w:val="apple-converted-space"/>
          <w:rFonts w:ascii="Times New Roman" w:hAnsi="Times New Roman"/>
          <w:sz w:val="28"/>
          <w:szCs w:val="28"/>
          <w:shd w:val="clear" w:color="auto" w:fill="FFFFFF"/>
        </w:rPr>
        <w:t> </w:t>
      </w:r>
      <w:r>
        <w:rPr>
          <w:rStyle w:val="apple-converted-space"/>
          <w:rFonts w:ascii="Times New Roman" w:hAnsi="Times New Roman"/>
          <w:sz w:val="28"/>
          <w:szCs w:val="28"/>
          <w:shd w:val="clear" w:color="auto" w:fill="FFFFFF"/>
        </w:rPr>
        <w:t>написана монахом-летописцем Нестором</w:t>
      </w:r>
    </w:p>
    <w:p w:rsidR="00B751A2" w:rsidRDefault="00B751A2" w:rsidP="00B751A2">
      <w:pPr>
        <w:pStyle w:val="a6"/>
        <w:numPr>
          <w:ilvl w:val="0"/>
          <w:numId w:val="6"/>
        </w:numPr>
        <w:spacing w:line="360" w:lineRule="auto"/>
        <w:ind w:left="714" w:hanging="357"/>
        <w:rPr>
          <w:rFonts w:ascii="Times New Roman" w:hAnsi="Times New Roman"/>
          <w:sz w:val="28"/>
          <w:szCs w:val="28"/>
        </w:rPr>
      </w:pPr>
      <w:r w:rsidRPr="00B751A2">
        <w:rPr>
          <w:rFonts w:ascii="Times New Roman" w:hAnsi="Times New Roman"/>
          <w:sz w:val="28"/>
          <w:szCs w:val="28"/>
        </w:rPr>
        <w:t xml:space="preserve"> </w:t>
      </w:r>
      <w:r w:rsidR="00527A96" w:rsidRPr="00B751A2">
        <w:rPr>
          <w:rFonts w:ascii="Times New Roman" w:hAnsi="Times New Roman"/>
          <w:sz w:val="28"/>
          <w:szCs w:val="28"/>
        </w:rPr>
        <w:t xml:space="preserve">«Память и похвала Владимиру» Иакова Мниха  </w:t>
      </w:r>
    </w:p>
    <w:p w:rsidR="00B751A2" w:rsidRPr="00B751A2" w:rsidRDefault="00B751A2" w:rsidP="00B751A2">
      <w:pPr>
        <w:pStyle w:val="a6"/>
        <w:numPr>
          <w:ilvl w:val="0"/>
          <w:numId w:val="6"/>
        </w:numPr>
        <w:spacing w:line="360" w:lineRule="auto"/>
        <w:ind w:left="714" w:hanging="357"/>
        <w:rPr>
          <w:rFonts w:ascii="Times New Roman" w:hAnsi="Times New Roman"/>
          <w:sz w:val="28"/>
          <w:szCs w:val="28"/>
        </w:rPr>
      </w:pPr>
      <w:r w:rsidRPr="00B751A2">
        <w:rPr>
          <w:rFonts w:ascii="Times New Roman" w:hAnsi="Times New Roman"/>
          <w:sz w:val="28"/>
          <w:szCs w:val="28"/>
        </w:rPr>
        <w:t>«Слово о законе и благодати» Иллариона</w:t>
      </w:r>
    </w:p>
    <w:p w:rsidR="00B6316D" w:rsidRDefault="00527A96" w:rsidP="001F3E6D">
      <w:pPr>
        <w:rPr>
          <w:rFonts w:ascii="Times New Roman" w:hAnsi="Times New Roman"/>
          <w:sz w:val="28"/>
          <w:szCs w:val="28"/>
        </w:rPr>
      </w:pPr>
      <w:r w:rsidRPr="00527A96">
        <w:rPr>
          <w:rFonts w:ascii="Times New Roman" w:hAnsi="Times New Roman"/>
          <w:sz w:val="28"/>
          <w:szCs w:val="28"/>
        </w:rPr>
        <w:t>Литература:</w:t>
      </w:r>
    </w:p>
    <w:p w:rsidR="00527A96" w:rsidRPr="003D0E7E" w:rsidRDefault="00527A96" w:rsidP="00527A96">
      <w:pPr>
        <w:numPr>
          <w:ilvl w:val="0"/>
          <w:numId w:val="7"/>
        </w:numPr>
        <w:spacing w:line="360" w:lineRule="auto"/>
        <w:contextualSpacing/>
        <w:rPr>
          <w:rFonts w:ascii="Times New Roman" w:hAnsi="Times New Roman"/>
          <w:sz w:val="28"/>
          <w:szCs w:val="28"/>
        </w:rPr>
      </w:pPr>
      <w:r w:rsidRPr="003D0E7E">
        <w:rPr>
          <w:rFonts w:ascii="Times New Roman" w:hAnsi="Times New Roman"/>
          <w:sz w:val="28"/>
          <w:szCs w:val="28"/>
        </w:rPr>
        <w:t>Гордиенко Н.С. «Крещение Руси», Ленинград,1984г.</w:t>
      </w:r>
    </w:p>
    <w:p w:rsidR="00527A96" w:rsidRPr="003D0E7E" w:rsidRDefault="00527A96" w:rsidP="00527A96">
      <w:pPr>
        <w:numPr>
          <w:ilvl w:val="0"/>
          <w:numId w:val="7"/>
        </w:numPr>
        <w:spacing w:line="360" w:lineRule="auto"/>
        <w:contextualSpacing/>
        <w:rPr>
          <w:rFonts w:ascii="Times New Roman" w:hAnsi="Times New Roman"/>
          <w:sz w:val="28"/>
          <w:szCs w:val="28"/>
        </w:rPr>
      </w:pPr>
      <w:r w:rsidRPr="003D0E7E">
        <w:rPr>
          <w:rFonts w:ascii="Times New Roman" w:hAnsi="Times New Roman"/>
          <w:sz w:val="28"/>
          <w:szCs w:val="28"/>
        </w:rPr>
        <w:t>Карташев А. В. «Очерки по истории русской церкви»</w:t>
      </w:r>
      <w:r>
        <w:rPr>
          <w:rFonts w:ascii="Times New Roman" w:hAnsi="Times New Roman"/>
          <w:sz w:val="28"/>
          <w:szCs w:val="28"/>
        </w:rPr>
        <w:t>, М., Терра, 1997</w:t>
      </w:r>
      <w:r w:rsidRPr="003D0E7E">
        <w:rPr>
          <w:rFonts w:ascii="Times New Roman" w:hAnsi="Times New Roman"/>
          <w:sz w:val="28"/>
          <w:szCs w:val="28"/>
        </w:rPr>
        <w:t>г.</w:t>
      </w:r>
    </w:p>
    <w:p w:rsidR="00527A96" w:rsidRPr="003D0E7E" w:rsidRDefault="00527A96" w:rsidP="00527A96">
      <w:pPr>
        <w:numPr>
          <w:ilvl w:val="0"/>
          <w:numId w:val="7"/>
        </w:numPr>
        <w:spacing w:line="360" w:lineRule="auto"/>
        <w:contextualSpacing/>
        <w:rPr>
          <w:rFonts w:ascii="Times New Roman" w:hAnsi="Times New Roman"/>
          <w:sz w:val="28"/>
          <w:szCs w:val="28"/>
        </w:rPr>
      </w:pPr>
      <w:r w:rsidRPr="003D0E7E">
        <w:rPr>
          <w:rFonts w:ascii="Times New Roman" w:hAnsi="Times New Roman"/>
          <w:bCs/>
          <w:sz w:val="28"/>
          <w:szCs w:val="28"/>
          <w:shd w:val="clear" w:color="auto" w:fill="FFFFFF"/>
        </w:rPr>
        <w:t>Никитин</w:t>
      </w:r>
      <w:r w:rsidRPr="003D0E7E">
        <w:rPr>
          <w:rStyle w:val="apple-converted-space"/>
          <w:rFonts w:ascii="Times New Roman" w:hAnsi="Times New Roman"/>
          <w:sz w:val="28"/>
          <w:szCs w:val="28"/>
          <w:shd w:val="clear" w:color="auto" w:fill="FFFFFF"/>
        </w:rPr>
        <w:t> </w:t>
      </w:r>
      <w:r w:rsidRPr="003D0E7E">
        <w:rPr>
          <w:rFonts w:ascii="Times New Roman" w:hAnsi="Times New Roman"/>
          <w:bCs/>
          <w:sz w:val="28"/>
          <w:szCs w:val="28"/>
          <w:shd w:val="clear" w:color="auto" w:fill="FFFFFF"/>
        </w:rPr>
        <w:t>В</w:t>
      </w:r>
      <w:r w:rsidRPr="003D0E7E">
        <w:rPr>
          <w:rFonts w:ascii="Times New Roman" w:hAnsi="Times New Roman"/>
          <w:sz w:val="28"/>
          <w:szCs w:val="28"/>
          <w:shd w:val="clear" w:color="auto" w:fill="FFFFFF"/>
        </w:rPr>
        <w:t>. «</w:t>
      </w:r>
      <w:r w:rsidRPr="003D0E7E">
        <w:rPr>
          <w:rFonts w:ascii="Times New Roman" w:hAnsi="Times New Roman"/>
          <w:bCs/>
          <w:sz w:val="28"/>
          <w:szCs w:val="28"/>
          <w:shd w:val="clear" w:color="auto" w:fill="FFFFFF"/>
        </w:rPr>
        <w:t>Крещение</w:t>
      </w:r>
      <w:r w:rsidRPr="003D0E7E">
        <w:rPr>
          <w:rStyle w:val="apple-converted-space"/>
          <w:rFonts w:ascii="Times New Roman" w:hAnsi="Times New Roman"/>
          <w:sz w:val="28"/>
          <w:szCs w:val="28"/>
          <w:shd w:val="clear" w:color="auto" w:fill="FFFFFF"/>
        </w:rPr>
        <w:t> </w:t>
      </w:r>
      <w:r w:rsidRPr="003D0E7E">
        <w:rPr>
          <w:rFonts w:ascii="Times New Roman" w:hAnsi="Times New Roman"/>
          <w:bCs/>
          <w:sz w:val="28"/>
          <w:szCs w:val="28"/>
          <w:shd w:val="clear" w:color="auto" w:fill="FFFFFF"/>
        </w:rPr>
        <w:t>Руси</w:t>
      </w:r>
      <w:r w:rsidRPr="003D0E7E">
        <w:rPr>
          <w:rStyle w:val="apple-converted-space"/>
          <w:rFonts w:ascii="Times New Roman" w:hAnsi="Times New Roman"/>
          <w:sz w:val="28"/>
          <w:szCs w:val="28"/>
          <w:shd w:val="clear" w:color="auto" w:fill="FFFFFF"/>
        </w:rPr>
        <w:t> </w:t>
      </w:r>
      <w:r w:rsidRPr="003D0E7E">
        <w:rPr>
          <w:rFonts w:ascii="Times New Roman" w:hAnsi="Times New Roman"/>
          <w:sz w:val="28"/>
          <w:szCs w:val="28"/>
          <w:shd w:val="clear" w:color="auto" w:fill="FFFFFF"/>
        </w:rPr>
        <w:t>и отечественная культура», «Знамя», 1988г.</w:t>
      </w:r>
    </w:p>
    <w:p w:rsidR="00B751A2" w:rsidRDefault="00B751A2">
      <w:pPr>
        <w:spacing w:after="0" w:line="240" w:lineRule="auto"/>
        <w:jc w:val="left"/>
        <w:rPr>
          <w:rFonts w:ascii="Times New Roman" w:hAnsi="Times New Roman"/>
          <w:sz w:val="28"/>
          <w:szCs w:val="28"/>
        </w:rPr>
      </w:pPr>
      <w:r>
        <w:rPr>
          <w:rFonts w:ascii="Times New Roman" w:hAnsi="Times New Roman"/>
          <w:sz w:val="28"/>
          <w:szCs w:val="28"/>
        </w:rPr>
        <w:br w:type="page"/>
      </w:r>
    </w:p>
    <w:p w:rsidR="00B751A2" w:rsidRPr="00B751A2" w:rsidRDefault="00B751A2" w:rsidP="00B751A2">
      <w:pPr>
        <w:rPr>
          <w:rFonts w:ascii="Times New Roman" w:hAnsi="Times New Roman"/>
          <w:b/>
          <w:sz w:val="28"/>
          <w:szCs w:val="28"/>
        </w:rPr>
      </w:pPr>
      <w:r w:rsidRPr="00B751A2">
        <w:rPr>
          <w:rFonts w:ascii="Times New Roman" w:hAnsi="Times New Roman"/>
          <w:b/>
          <w:sz w:val="28"/>
          <w:szCs w:val="28"/>
        </w:rPr>
        <w:lastRenderedPageBreak/>
        <w:t>Список литературы:</w:t>
      </w:r>
    </w:p>
    <w:p w:rsidR="00B751A2" w:rsidRDefault="00B751A2" w:rsidP="00B751A2">
      <w:pPr>
        <w:pStyle w:val="a6"/>
        <w:numPr>
          <w:ilvl w:val="0"/>
          <w:numId w:val="8"/>
        </w:numPr>
        <w:spacing w:line="360" w:lineRule="auto"/>
        <w:rPr>
          <w:rFonts w:ascii="Times New Roman" w:hAnsi="Times New Roman"/>
          <w:sz w:val="28"/>
          <w:szCs w:val="28"/>
        </w:rPr>
      </w:pPr>
      <w:r w:rsidRPr="003D0E7E">
        <w:rPr>
          <w:rFonts w:ascii="Times New Roman" w:hAnsi="Times New Roman"/>
          <w:sz w:val="28"/>
          <w:szCs w:val="28"/>
        </w:rPr>
        <w:t>Е. Е. Голубинского «История русской церкви» М.: Университетская типография, Страстной бульвар. 1901г.</w:t>
      </w:r>
    </w:p>
    <w:p w:rsidR="00B751A2" w:rsidRPr="003D0E7E" w:rsidRDefault="00B751A2" w:rsidP="00B751A2">
      <w:pPr>
        <w:numPr>
          <w:ilvl w:val="0"/>
          <w:numId w:val="8"/>
        </w:numPr>
        <w:spacing w:line="360" w:lineRule="auto"/>
        <w:contextualSpacing/>
        <w:rPr>
          <w:rFonts w:ascii="Times New Roman" w:hAnsi="Times New Roman"/>
          <w:sz w:val="28"/>
          <w:szCs w:val="28"/>
        </w:rPr>
      </w:pPr>
      <w:r w:rsidRPr="003D0E7E">
        <w:rPr>
          <w:rFonts w:ascii="Times New Roman" w:hAnsi="Times New Roman"/>
          <w:sz w:val="28"/>
          <w:szCs w:val="28"/>
        </w:rPr>
        <w:t>Гордиенко Н.С. «Крещение Руси», Ленинград,1984г.</w:t>
      </w:r>
    </w:p>
    <w:p w:rsidR="00B751A2" w:rsidRPr="003D0E7E" w:rsidRDefault="00B751A2" w:rsidP="00B751A2">
      <w:pPr>
        <w:numPr>
          <w:ilvl w:val="0"/>
          <w:numId w:val="8"/>
        </w:numPr>
        <w:spacing w:line="360" w:lineRule="auto"/>
        <w:contextualSpacing/>
        <w:rPr>
          <w:rFonts w:ascii="Times New Roman" w:hAnsi="Times New Roman"/>
          <w:sz w:val="28"/>
          <w:szCs w:val="28"/>
        </w:rPr>
      </w:pPr>
      <w:r w:rsidRPr="003D0E7E">
        <w:rPr>
          <w:rFonts w:ascii="Times New Roman" w:hAnsi="Times New Roman"/>
          <w:sz w:val="28"/>
          <w:szCs w:val="28"/>
        </w:rPr>
        <w:t>Карташев А. В. «Очерки по истории русской церкви»</w:t>
      </w:r>
      <w:r>
        <w:rPr>
          <w:rFonts w:ascii="Times New Roman" w:hAnsi="Times New Roman"/>
          <w:sz w:val="28"/>
          <w:szCs w:val="28"/>
        </w:rPr>
        <w:t>, М., Терра, 1997</w:t>
      </w:r>
      <w:r w:rsidRPr="003D0E7E">
        <w:rPr>
          <w:rFonts w:ascii="Times New Roman" w:hAnsi="Times New Roman"/>
          <w:sz w:val="28"/>
          <w:szCs w:val="28"/>
        </w:rPr>
        <w:t>г.</w:t>
      </w:r>
    </w:p>
    <w:p w:rsidR="00B751A2" w:rsidRPr="003D0E7E" w:rsidRDefault="00B751A2" w:rsidP="00B751A2">
      <w:pPr>
        <w:numPr>
          <w:ilvl w:val="0"/>
          <w:numId w:val="8"/>
        </w:numPr>
        <w:spacing w:line="360" w:lineRule="auto"/>
        <w:contextualSpacing/>
        <w:rPr>
          <w:rFonts w:ascii="Times New Roman" w:hAnsi="Times New Roman"/>
          <w:sz w:val="28"/>
          <w:szCs w:val="28"/>
        </w:rPr>
      </w:pPr>
      <w:r w:rsidRPr="003D0E7E">
        <w:rPr>
          <w:rFonts w:ascii="Times New Roman" w:hAnsi="Times New Roman"/>
          <w:bCs/>
          <w:sz w:val="28"/>
          <w:szCs w:val="28"/>
          <w:shd w:val="clear" w:color="auto" w:fill="FFFFFF"/>
        </w:rPr>
        <w:t>Никитин</w:t>
      </w:r>
      <w:r w:rsidRPr="003D0E7E">
        <w:rPr>
          <w:rStyle w:val="apple-converted-space"/>
          <w:rFonts w:ascii="Times New Roman" w:hAnsi="Times New Roman"/>
          <w:sz w:val="28"/>
          <w:szCs w:val="28"/>
          <w:shd w:val="clear" w:color="auto" w:fill="FFFFFF"/>
        </w:rPr>
        <w:t> </w:t>
      </w:r>
      <w:r w:rsidRPr="003D0E7E">
        <w:rPr>
          <w:rFonts w:ascii="Times New Roman" w:hAnsi="Times New Roman"/>
          <w:bCs/>
          <w:sz w:val="28"/>
          <w:szCs w:val="28"/>
          <w:shd w:val="clear" w:color="auto" w:fill="FFFFFF"/>
        </w:rPr>
        <w:t>В</w:t>
      </w:r>
      <w:r w:rsidRPr="003D0E7E">
        <w:rPr>
          <w:rFonts w:ascii="Times New Roman" w:hAnsi="Times New Roman"/>
          <w:sz w:val="28"/>
          <w:szCs w:val="28"/>
          <w:shd w:val="clear" w:color="auto" w:fill="FFFFFF"/>
        </w:rPr>
        <w:t>. «</w:t>
      </w:r>
      <w:r w:rsidRPr="003D0E7E">
        <w:rPr>
          <w:rFonts w:ascii="Times New Roman" w:hAnsi="Times New Roman"/>
          <w:bCs/>
          <w:sz w:val="28"/>
          <w:szCs w:val="28"/>
          <w:shd w:val="clear" w:color="auto" w:fill="FFFFFF"/>
        </w:rPr>
        <w:t>Крещение</w:t>
      </w:r>
      <w:r w:rsidRPr="003D0E7E">
        <w:rPr>
          <w:rStyle w:val="apple-converted-space"/>
          <w:rFonts w:ascii="Times New Roman" w:hAnsi="Times New Roman"/>
          <w:sz w:val="28"/>
          <w:szCs w:val="28"/>
          <w:shd w:val="clear" w:color="auto" w:fill="FFFFFF"/>
        </w:rPr>
        <w:t> </w:t>
      </w:r>
      <w:r w:rsidRPr="003D0E7E">
        <w:rPr>
          <w:rFonts w:ascii="Times New Roman" w:hAnsi="Times New Roman"/>
          <w:bCs/>
          <w:sz w:val="28"/>
          <w:szCs w:val="28"/>
          <w:shd w:val="clear" w:color="auto" w:fill="FFFFFF"/>
        </w:rPr>
        <w:t>Руси</w:t>
      </w:r>
      <w:r w:rsidRPr="003D0E7E">
        <w:rPr>
          <w:rStyle w:val="apple-converted-space"/>
          <w:rFonts w:ascii="Times New Roman" w:hAnsi="Times New Roman"/>
          <w:sz w:val="28"/>
          <w:szCs w:val="28"/>
          <w:shd w:val="clear" w:color="auto" w:fill="FFFFFF"/>
        </w:rPr>
        <w:t> </w:t>
      </w:r>
      <w:r w:rsidRPr="003D0E7E">
        <w:rPr>
          <w:rFonts w:ascii="Times New Roman" w:hAnsi="Times New Roman"/>
          <w:sz w:val="28"/>
          <w:szCs w:val="28"/>
          <w:shd w:val="clear" w:color="auto" w:fill="FFFFFF"/>
        </w:rPr>
        <w:t>и отечественная культура», «Знамя», 1988г.</w:t>
      </w:r>
    </w:p>
    <w:p w:rsidR="00B751A2" w:rsidRPr="00527A96" w:rsidRDefault="00B751A2" w:rsidP="00B751A2">
      <w:pPr>
        <w:pStyle w:val="a6"/>
        <w:numPr>
          <w:ilvl w:val="0"/>
          <w:numId w:val="8"/>
        </w:numPr>
        <w:spacing w:line="360" w:lineRule="auto"/>
        <w:rPr>
          <w:rStyle w:val="apple-converted-space"/>
          <w:rFonts w:ascii="Times New Roman" w:hAnsi="Times New Roman"/>
          <w:sz w:val="28"/>
          <w:szCs w:val="28"/>
        </w:rPr>
      </w:pPr>
      <w:r>
        <w:rPr>
          <w:rFonts w:ascii="Times New Roman" w:hAnsi="Times New Roman"/>
          <w:bCs/>
          <w:sz w:val="28"/>
          <w:szCs w:val="28"/>
          <w:shd w:val="clear" w:color="auto" w:fill="FFFFFF"/>
        </w:rPr>
        <w:t>«</w:t>
      </w:r>
      <w:r w:rsidRPr="00527A96">
        <w:rPr>
          <w:rFonts w:ascii="Times New Roman" w:hAnsi="Times New Roman"/>
          <w:bCs/>
          <w:sz w:val="28"/>
          <w:szCs w:val="28"/>
          <w:shd w:val="clear" w:color="auto" w:fill="FFFFFF"/>
        </w:rPr>
        <w:t>По́весть временны́х лет</w:t>
      </w:r>
      <w:r>
        <w:rPr>
          <w:rFonts w:ascii="Times New Roman" w:hAnsi="Times New Roman"/>
          <w:bCs/>
          <w:sz w:val="28"/>
          <w:szCs w:val="28"/>
          <w:shd w:val="clear" w:color="auto" w:fill="FFFFFF"/>
        </w:rPr>
        <w:t>»</w:t>
      </w:r>
      <w:r w:rsidRPr="00527A96">
        <w:rPr>
          <w:rStyle w:val="apple-converted-space"/>
          <w:rFonts w:ascii="Times New Roman" w:hAnsi="Times New Roman"/>
          <w:sz w:val="28"/>
          <w:szCs w:val="28"/>
          <w:shd w:val="clear" w:color="auto" w:fill="FFFFFF"/>
        </w:rPr>
        <w:t> </w:t>
      </w:r>
      <w:r>
        <w:rPr>
          <w:rStyle w:val="apple-converted-space"/>
          <w:rFonts w:ascii="Times New Roman" w:hAnsi="Times New Roman"/>
          <w:sz w:val="28"/>
          <w:szCs w:val="28"/>
          <w:shd w:val="clear" w:color="auto" w:fill="FFFFFF"/>
        </w:rPr>
        <w:t>написана монахом-летописцем Нестором</w:t>
      </w:r>
    </w:p>
    <w:p w:rsidR="00B751A2" w:rsidRDefault="00B751A2" w:rsidP="00B751A2">
      <w:pPr>
        <w:pStyle w:val="a6"/>
        <w:numPr>
          <w:ilvl w:val="0"/>
          <w:numId w:val="8"/>
        </w:numPr>
        <w:spacing w:line="360" w:lineRule="auto"/>
        <w:rPr>
          <w:rFonts w:ascii="Times New Roman" w:hAnsi="Times New Roman"/>
          <w:sz w:val="28"/>
          <w:szCs w:val="28"/>
        </w:rPr>
      </w:pPr>
      <w:r w:rsidRPr="00B751A2">
        <w:rPr>
          <w:rFonts w:ascii="Times New Roman" w:hAnsi="Times New Roman"/>
          <w:sz w:val="28"/>
          <w:szCs w:val="28"/>
        </w:rPr>
        <w:t xml:space="preserve"> «Память и похвала Владимиру» Иакова Мниха  </w:t>
      </w:r>
    </w:p>
    <w:p w:rsidR="00B751A2" w:rsidRPr="00B751A2" w:rsidRDefault="00B751A2" w:rsidP="00B751A2">
      <w:pPr>
        <w:pStyle w:val="a6"/>
        <w:numPr>
          <w:ilvl w:val="0"/>
          <w:numId w:val="8"/>
        </w:numPr>
        <w:spacing w:line="360" w:lineRule="auto"/>
        <w:rPr>
          <w:rFonts w:ascii="Times New Roman" w:hAnsi="Times New Roman"/>
          <w:sz w:val="28"/>
          <w:szCs w:val="28"/>
        </w:rPr>
      </w:pPr>
      <w:r w:rsidRPr="00B751A2">
        <w:rPr>
          <w:rFonts w:ascii="Times New Roman" w:hAnsi="Times New Roman"/>
          <w:sz w:val="28"/>
          <w:szCs w:val="28"/>
        </w:rPr>
        <w:t>«Слово о законе и благодати» Иллариона</w:t>
      </w:r>
    </w:p>
    <w:p w:rsidR="00527A96" w:rsidRPr="00527A96" w:rsidRDefault="00527A96" w:rsidP="001F3E6D">
      <w:pPr>
        <w:rPr>
          <w:rFonts w:ascii="Times New Roman" w:hAnsi="Times New Roman"/>
          <w:sz w:val="28"/>
          <w:szCs w:val="28"/>
        </w:rPr>
      </w:pPr>
    </w:p>
    <w:sectPr w:rsidR="00527A96" w:rsidRPr="00527A96" w:rsidSect="00504F45">
      <w:footerReference w:type="default" r:id="rId31"/>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3EAE" w:rsidRDefault="002E3EAE" w:rsidP="00504F45">
      <w:pPr>
        <w:spacing w:after="0" w:line="240" w:lineRule="auto"/>
      </w:pPr>
      <w:r>
        <w:separator/>
      </w:r>
    </w:p>
  </w:endnote>
  <w:endnote w:type="continuationSeparator" w:id="0">
    <w:p w:rsidR="002E3EAE" w:rsidRDefault="002E3EAE" w:rsidP="00504F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541282"/>
      <w:docPartObj>
        <w:docPartGallery w:val="Page Numbers (Bottom of Page)"/>
        <w:docPartUnique/>
      </w:docPartObj>
    </w:sdtPr>
    <w:sdtContent>
      <w:p w:rsidR="00504F45" w:rsidRDefault="00504F45">
        <w:pPr>
          <w:pStyle w:val="a9"/>
          <w:jc w:val="right"/>
        </w:pPr>
        <w:fldSimple w:instr=" PAGE   \* MERGEFORMAT ">
          <w:r>
            <w:rPr>
              <w:noProof/>
            </w:rPr>
            <w:t>2</w:t>
          </w:r>
        </w:fldSimple>
      </w:p>
    </w:sdtContent>
  </w:sdt>
  <w:p w:rsidR="00504F45" w:rsidRDefault="00504F4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3EAE" w:rsidRDefault="002E3EAE" w:rsidP="00504F45">
      <w:pPr>
        <w:spacing w:after="0" w:line="240" w:lineRule="auto"/>
      </w:pPr>
      <w:r>
        <w:separator/>
      </w:r>
    </w:p>
  </w:footnote>
  <w:footnote w:type="continuationSeparator" w:id="0">
    <w:p w:rsidR="002E3EAE" w:rsidRDefault="002E3EAE" w:rsidP="00504F4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9404C"/>
    <w:multiLevelType w:val="hybridMultilevel"/>
    <w:tmpl w:val="BD8C3FEC"/>
    <w:lvl w:ilvl="0" w:tplc="0419000F">
      <w:start w:val="1"/>
      <w:numFmt w:val="decimal"/>
      <w:lvlText w:val="%1."/>
      <w:lvlJc w:val="left"/>
      <w:pPr>
        <w:tabs>
          <w:tab w:val="num" w:pos="788"/>
        </w:tabs>
        <w:ind w:left="788" w:hanging="360"/>
      </w:pPr>
    </w:lvl>
    <w:lvl w:ilvl="1" w:tplc="04190019" w:tentative="1">
      <w:start w:val="1"/>
      <w:numFmt w:val="lowerLetter"/>
      <w:lvlText w:val="%2."/>
      <w:lvlJc w:val="left"/>
      <w:pPr>
        <w:tabs>
          <w:tab w:val="num" w:pos="1508"/>
        </w:tabs>
        <w:ind w:left="1508" w:hanging="360"/>
      </w:pPr>
    </w:lvl>
    <w:lvl w:ilvl="2" w:tplc="0419001B" w:tentative="1">
      <w:start w:val="1"/>
      <w:numFmt w:val="lowerRoman"/>
      <w:lvlText w:val="%3."/>
      <w:lvlJc w:val="right"/>
      <w:pPr>
        <w:tabs>
          <w:tab w:val="num" w:pos="2228"/>
        </w:tabs>
        <w:ind w:left="2228" w:hanging="180"/>
      </w:pPr>
    </w:lvl>
    <w:lvl w:ilvl="3" w:tplc="0419000F" w:tentative="1">
      <w:start w:val="1"/>
      <w:numFmt w:val="decimal"/>
      <w:lvlText w:val="%4."/>
      <w:lvlJc w:val="left"/>
      <w:pPr>
        <w:tabs>
          <w:tab w:val="num" w:pos="2948"/>
        </w:tabs>
        <w:ind w:left="2948" w:hanging="360"/>
      </w:pPr>
    </w:lvl>
    <w:lvl w:ilvl="4" w:tplc="04190019" w:tentative="1">
      <w:start w:val="1"/>
      <w:numFmt w:val="lowerLetter"/>
      <w:lvlText w:val="%5."/>
      <w:lvlJc w:val="left"/>
      <w:pPr>
        <w:tabs>
          <w:tab w:val="num" w:pos="3668"/>
        </w:tabs>
        <w:ind w:left="3668" w:hanging="360"/>
      </w:pPr>
    </w:lvl>
    <w:lvl w:ilvl="5" w:tplc="0419001B" w:tentative="1">
      <w:start w:val="1"/>
      <w:numFmt w:val="lowerRoman"/>
      <w:lvlText w:val="%6."/>
      <w:lvlJc w:val="right"/>
      <w:pPr>
        <w:tabs>
          <w:tab w:val="num" w:pos="4388"/>
        </w:tabs>
        <w:ind w:left="4388" w:hanging="180"/>
      </w:pPr>
    </w:lvl>
    <w:lvl w:ilvl="6" w:tplc="0419000F" w:tentative="1">
      <w:start w:val="1"/>
      <w:numFmt w:val="decimal"/>
      <w:lvlText w:val="%7."/>
      <w:lvlJc w:val="left"/>
      <w:pPr>
        <w:tabs>
          <w:tab w:val="num" w:pos="5108"/>
        </w:tabs>
        <w:ind w:left="5108" w:hanging="360"/>
      </w:pPr>
    </w:lvl>
    <w:lvl w:ilvl="7" w:tplc="04190019" w:tentative="1">
      <w:start w:val="1"/>
      <w:numFmt w:val="lowerLetter"/>
      <w:lvlText w:val="%8."/>
      <w:lvlJc w:val="left"/>
      <w:pPr>
        <w:tabs>
          <w:tab w:val="num" w:pos="5828"/>
        </w:tabs>
        <w:ind w:left="5828" w:hanging="360"/>
      </w:pPr>
    </w:lvl>
    <w:lvl w:ilvl="8" w:tplc="0419001B" w:tentative="1">
      <w:start w:val="1"/>
      <w:numFmt w:val="lowerRoman"/>
      <w:lvlText w:val="%9."/>
      <w:lvlJc w:val="right"/>
      <w:pPr>
        <w:tabs>
          <w:tab w:val="num" w:pos="6548"/>
        </w:tabs>
        <w:ind w:left="6548" w:hanging="180"/>
      </w:pPr>
    </w:lvl>
  </w:abstractNum>
  <w:abstractNum w:abstractNumId="1">
    <w:nsid w:val="124A4E36"/>
    <w:multiLevelType w:val="hybridMultilevel"/>
    <w:tmpl w:val="039A8288"/>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0317398"/>
    <w:multiLevelType w:val="hybridMultilevel"/>
    <w:tmpl w:val="039A8288"/>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5A17789"/>
    <w:multiLevelType w:val="hybridMultilevel"/>
    <w:tmpl w:val="5F64F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FA359D2"/>
    <w:multiLevelType w:val="hybridMultilevel"/>
    <w:tmpl w:val="5F64F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05C05AD"/>
    <w:multiLevelType w:val="hybridMultilevel"/>
    <w:tmpl w:val="5F64F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7700614"/>
    <w:multiLevelType w:val="multilevel"/>
    <w:tmpl w:val="34527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962E61"/>
    <w:multiLevelType w:val="multilevel"/>
    <w:tmpl w:val="FD7AB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5"/>
  </w:num>
  <w:num w:numId="4">
    <w:abstractNumId w:val="3"/>
  </w:num>
  <w:num w:numId="5">
    <w:abstractNumId w:val="0"/>
  </w:num>
  <w:num w:numId="6">
    <w:abstractNumId w:val="1"/>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F3E6D"/>
    <w:rsid w:val="000435D2"/>
    <w:rsid w:val="000C0539"/>
    <w:rsid w:val="000F07F9"/>
    <w:rsid w:val="001053C5"/>
    <w:rsid w:val="001C3FAD"/>
    <w:rsid w:val="001F3E6D"/>
    <w:rsid w:val="00235141"/>
    <w:rsid w:val="0023683B"/>
    <w:rsid w:val="002E3EAE"/>
    <w:rsid w:val="002E6C75"/>
    <w:rsid w:val="002F6CA7"/>
    <w:rsid w:val="002F7FD8"/>
    <w:rsid w:val="003A03B3"/>
    <w:rsid w:val="003A5138"/>
    <w:rsid w:val="003D0E7E"/>
    <w:rsid w:val="003E015A"/>
    <w:rsid w:val="00401A61"/>
    <w:rsid w:val="00443677"/>
    <w:rsid w:val="00481159"/>
    <w:rsid w:val="004956F6"/>
    <w:rsid w:val="004B32DF"/>
    <w:rsid w:val="004C1DA4"/>
    <w:rsid w:val="00504F45"/>
    <w:rsid w:val="0052602A"/>
    <w:rsid w:val="00527A96"/>
    <w:rsid w:val="0056547B"/>
    <w:rsid w:val="00586F82"/>
    <w:rsid w:val="00621EAA"/>
    <w:rsid w:val="00634888"/>
    <w:rsid w:val="00676AE4"/>
    <w:rsid w:val="00773F1C"/>
    <w:rsid w:val="00775CFF"/>
    <w:rsid w:val="007764D8"/>
    <w:rsid w:val="007A092C"/>
    <w:rsid w:val="007B3775"/>
    <w:rsid w:val="00904813"/>
    <w:rsid w:val="009A2ED5"/>
    <w:rsid w:val="009B43D0"/>
    <w:rsid w:val="009C6513"/>
    <w:rsid w:val="00A5051E"/>
    <w:rsid w:val="00A565B9"/>
    <w:rsid w:val="00A6076E"/>
    <w:rsid w:val="00A96F51"/>
    <w:rsid w:val="00AA3A64"/>
    <w:rsid w:val="00B5351D"/>
    <w:rsid w:val="00B6316D"/>
    <w:rsid w:val="00B751A2"/>
    <w:rsid w:val="00B77E8A"/>
    <w:rsid w:val="00B95644"/>
    <w:rsid w:val="00BE12B9"/>
    <w:rsid w:val="00C109B3"/>
    <w:rsid w:val="00C637E9"/>
    <w:rsid w:val="00CE386F"/>
    <w:rsid w:val="00CF7D56"/>
    <w:rsid w:val="00D43684"/>
    <w:rsid w:val="00D83DEC"/>
    <w:rsid w:val="00E07E93"/>
    <w:rsid w:val="00E22E46"/>
    <w:rsid w:val="00E9551B"/>
    <w:rsid w:val="00EA284B"/>
    <w:rsid w:val="00ED3F0E"/>
    <w:rsid w:val="00F04496"/>
    <w:rsid w:val="00F14152"/>
    <w:rsid w:val="00F227EC"/>
    <w:rsid w:val="00F316BC"/>
    <w:rsid w:val="00FB3B43"/>
    <w:rsid w:val="00FB4D74"/>
    <w:rsid w:val="00FE45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E6D"/>
    <w:pPr>
      <w:spacing w:after="200" w:line="252" w:lineRule="auto"/>
      <w:jc w:val="both"/>
    </w:pPr>
    <w:rPr>
      <w:sz w:val="26"/>
      <w:szCs w:val="26"/>
      <w:lang w:eastAsia="en-US"/>
    </w:rPr>
  </w:style>
  <w:style w:type="paragraph" w:styleId="2">
    <w:name w:val="heading 2"/>
    <w:basedOn w:val="a"/>
    <w:link w:val="20"/>
    <w:uiPriority w:val="9"/>
    <w:qFormat/>
    <w:rsid w:val="00FE4584"/>
    <w:pPr>
      <w:spacing w:before="100" w:beforeAutospacing="1" w:after="100" w:afterAutospacing="1" w:line="240" w:lineRule="auto"/>
      <w:jc w:val="left"/>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iPriority w:val="99"/>
    <w:rsid w:val="001F3E6D"/>
    <w:rPr>
      <w:rFonts w:cs="Times New Roman"/>
    </w:rPr>
  </w:style>
  <w:style w:type="character" w:customStyle="1" w:styleId="apple-converted-space">
    <w:name w:val="apple-converted-space"/>
    <w:basedOn w:val="a0"/>
    <w:rsid w:val="007A092C"/>
  </w:style>
  <w:style w:type="character" w:customStyle="1" w:styleId="20">
    <w:name w:val="Заголовок 2 Знак"/>
    <w:basedOn w:val="a0"/>
    <w:link w:val="2"/>
    <w:uiPriority w:val="9"/>
    <w:rsid w:val="00FE4584"/>
    <w:rPr>
      <w:rFonts w:ascii="Times New Roman" w:eastAsia="Times New Roman" w:hAnsi="Times New Roman" w:cs="Times New Roman"/>
      <w:b/>
      <w:bCs/>
      <w:sz w:val="36"/>
      <w:szCs w:val="36"/>
      <w:lang w:eastAsia="ru-RU"/>
    </w:rPr>
  </w:style>
  <w:style w:type="character" w:customStyle="1" w:styleId="date">
    <w:name w:val="date"/>
    <w:basedOn w:val="a0"/>
    <w:rsid w:val="00FE4584"/>
  </w:style>
  <w:style w:type="paragraph" w:styleId="a4">
    <w:name w:val="Normal (Web)"/>
    <w:basedOn w:val="a"/>
    <w:unhideWhenUsed/>
    <w:rsid w:val="001C3FAD"/>
    <w:pPr>
      <w:spacing w:before="100" w:beforeAutospacing="1" w:after="100" w:afterAutospacing="1" w:line="240" w:lineRule="auto"/>
      <w:jc w:val="left"/>
    </w:pPr>
    <w:rPr>
      <w:rFonts w:ascii="Times New Roman" w:eastAsia="Times New Roman" w:hAnsi="Times New Roman"/>
      <w:sz w:val="24"/>
      <w:szCs w:val="24"/>
      <w:lang w:eastAsia="ru-RU"/>
    </w:rPr>
  </w:style>
  <w:style w:type="character" w:styleId="a5">
    <w:name w:val="Hyperlink"/>
    <w:basedOn w:val="a0"/>
    <w:uiPriority w:val="99"/>
    <w:semiHidden/>
    <w:unhideWhenUsed/>
    <w:rsid w:val="001C3FAD"/>
    <w:rPr>
      <w:color w:val="0000FF"/>
      <w:u w:val="single"/>
    </w:rPr>
  </w:style>
  <w:style w:type="paragraph" w:styleId="HTML">
    <w:name w:val="HTML Preformatted"/>
    <w:basedOn w:val="a"/>
    <w:link w:val="HTML0"/>
    <w:uiPriority w:val="99"/>
    <w:unhideWhenUsed/>
    <w:rsid w:val="00EA2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A284B"/>
    <w:rPr>
      <w:rFonts w:ascii="Courier New" w:eastAsia="Times New Roman" w:hAnsi="Courier New" w:cs="Courier New"/>
    </w:rPr>
  </w:style>
  <w:style w:type="paragraph" w:styleId="a6">
    <w:name w:val="List Paragraph"/>
    <w:basedOn w:val="a"/>
    <w:uiPriority w:val="34"/>
    <w:qFormat/>
    <w:rsid w:val="00527A96"/>
    <w:pPr>
      <w:ind w:left="720"/>
      <w:contextualSpacing/>
    </w:pPr>
  </w:style>
  <w:style w:type="paragraph" w:styleId="a7">
    <w:name w:val="header"/>
    <w:basedOn w:val="a"/>
    <w:link w:val="a8"/>
    <w:uiPriority w:val="99"/>
    <w:semiHidden/>
    <w:unhideWhenUsed/>
    <w:rsid w:val="00504F45"/>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504F45"/>
    <w:rPr>
      <w:sz w:val="26"/>
      <w:szCs w:val="26"/>
      <w:lang w:eastAsia="en-US"/>
    </w:rPr>
  </w:style>
  <w:style w:type="paragraph" w:styleId="a9">
    <w:name w:val="footer"/>
    <w:basedOn w:val="a"/>
    <w:link w:val="aa"/>
    <w:uiPriority w:val="99"/>
    <w:unhideWhenUsed/>
    <w:rsid w:val="00504F4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04F45"/>
    <w:rPr>
      <w:sz w:val="26"/>
      <w:szCs w:val="26"/>
      <w:lang w:eastAsia="en-US"/>
    </w:rPr>
  </w:style>
</w:styles>
</file>

<file path=word/webSettings.xml><?xml version="1.0" encoding="utf-8"?>
<w:webSettings xmlns:r="http://schemas.openxmlformats.org/officeDocument/2006/relationships" xmlns:w="http://schemas.openxmlformats.org/wordprocessingml/2006/main">
  <w:divs>
    <w:div w:id="344405915">
      <w:bodyDiv w:val="1"/>
      <w:marLeft w:val="0"/>
      <w:marRight w:val="0"/>
      <w:marTop w:val="0"/>
      <w:marBottom w:val="0"/>
      <w:divBdr>
        <w:top w:val="none" w:sz="0" w:space="0" w:color="auto"/>
        <w:left w:val="none" w:sz="0" w:space="0" w:color="auto"/>
        <w:bottom w:val="none" w:sz="0" w:space="0" w:color="auto"/>
        <w:right w:val="none" w:sz="0" w:space="0" w:color="auto"/>
      </w:divBdr>
    </w:div>
    <w:div w:id="550655665">
      <w:bodyDiv w:val="1"/>
      <w:marLeft w:val="0"/>
      <w:marRight w:val="0"/>
      <w:marTop w:val="0"/>
      <w:marBottom w:val="0"/>
      <w:divBdr>
        <w:top w:val="none" w:sz="0" w:space="0" w:color="auto"/>
        <w:left w:val="none" w:sz="0" w:space="0" w:color="auto"/>
        <w:bottom w:val="none" w:sz="0" w:space="0" w:color="auto"/>
        <w:right w:val="none" w:sz="0" w:space="0" w:color="auto"/>
      </w:divBdr>
    </w:div>
    <w:div w:id="704138705">
      <w:bodyDiv w:val="1"/>
      <w:marLeft w:val="0"/>
      <w:marRight w:val="0"/>
      <w:marTop w:val="0"/>
      <w:marBottom w:val="0"/>
      <w:divBdr>
        <w:top w:val="none" w:sz="0" w:space="0" w:color="auto"/>
        <w:left w:val="none" w:sz="0" w:space="0" w:color="auto"/>
        <w:bottom w:val="none" w:sz="0" w:space="0" w:color="auto"/>
        <w:right w:val="none" w:sz="0" w:space="0" w:color="auto"/>
      </w:divBdr>
      <w:divsChild>
        <w:div w:id="852837135">
          <w:marLeft w:val="0"/>
          <w:marRight w:val="0"/>
          <w:marTop w:val="0"/>
          <w:marBottom w:val="217"/>
          <w:divBdr>
            <w:top w:val="none" w:sz="0" w:space="0" w:color="auto"/>
            <w:left w:val="none" w:sz="0" w:space="0" w:color="auto"/>
            <w:bottom w:val="none" w:sz="0" w:space="0" w:color="auto"/>
            <w:right w:val="none" w:sz="0" w:space="0" w:color="auto"/>
          </w:divBdr>
        </w:div>
      </w:divsChild>
    </w:div>
    <w:div w:id="2013290970">
      <w:bodyDiv w:val="1"/>
      <w:marLeft w:val="0"/>
      <w:marRight w:val="0"/>
      <w:marTop w:val="0"/>
      <w:marBottom w:val="0"/>
      <w:divBdr>
        <w:top w:val="none" w:sz="0" w:space="0" w:color="auto"/>
        <w:left w:val="none" w:sz="0" w:space="0" w:color="auto"/>
        <w:bottom w:val="none" w:sz="0" w:space="0" w:color="auto"/>
        <w:right w:val="none" w:sz="0" w:space="0" w:color="auto"/>
      </w:divBdr>
      <w:divsChild>
        <w:div w:id="1992519367">
          <w:marLeft w:val="0"/>
          <w:marRight w:val="0"/>
          <w:marTop w:val="0"/>
          <w:marBottom w:val="217"/>
          <w:divBdr>
            <w:top w:val="none" w:sz="0" w:space="0" w:color="auto"/>
            <w:left w:val="none" w:sz="0" w:space="0" w:color="auto"/>
            <w:bottom w:val="none" w:sz="0" w:space="0" w:color="auto"/>
            <w:right w:val="none" w:sz="0" w:space="0" w:color="auto"/>
          </w:divBdr>
        </w:div>
      </w:divsChild>
    </w:div>
    <w:div w:id="2033143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12_%D0%BC%D0%B0%D1%80%D1%82%D0%B0" TargetMode="External"/><Relationship Id="rId13" Type="http://schemas.openxmlformats.org/officeDocument/2006/relationships/hyperlink" Target="http://ru.wikipedia.org/wiki/1912" TargetMode="External"/><Relationship Id="rId18" Type="http://schemas.openxmlformats.org/officeDocument/2006/relationships/hyperlink" Target="http://ru.wikipedia.org/wiki/%D0%9F%D0%BE%D0%B7%D0%B8%D1%82%D0%B8%D0%B2%D0%B8%D0%B7%D0%BC" TargetMode="External"/><Relationship Id="rId26" Type="http://schemas.openxmlformats.org/officeDocument/2006/relationships/hyperlink" Target="http://ru.wikipedia.org/wiki/XI" TargetMode="External"/><Relationship Id="rId3" Type="http://schemas.openxmlformats.org/officeDocument/2006/relationships/styles" Target="styles.xml"/><Relationship Id="rId21" Type="http://schemas.openxmlformats.org/officeDocument/2006/relationships/hyperlink" Target="http://ru.wikipedia.org/wiki/XII_%D0%B2%D0%B5%D0%BA" TargetMode="External"/><Relationship Id="rId7" Type="http://schemas.openxmlformats.org/officeDocument/2006/relationships/endnotes" Target="endnotes.xml"/><Relationship Id="rId12" Type="http://schemas.openxmlformats.org/officeDocument/2006/relationships/hyperlink" Target="http://ru.wikipedia.org/wiki/20_%D1%8F%D0%BD%D0%B2%D0%B0%D1%80%D1%8F" TargetMode="External"/><Relationship Id="rId17" Type="http://schemas.openxmlformats.org/officeDocument/2006/relationships/hyperlink" Target="http://ru.wikipedia.org/wiki/%D0%98%D1%81%D1%82%D0%BE%D1%80%D0%B8%D1%8F_%D0%A0%D1%83%D1%81%D1%81%D0%BA%D0%BE%D0%B9_%D0%A6%D0%B5%D1%80%D0%BA%D0%B2%D0%B8" TargetMode="External"/><Relationship Id="rId25" Type="http://schemas.openxmlformats.org/officeDocument/2006/relationships/hyperlink" Target="http://ru.wikipedia.org/wiki/%D0%90%D0%B3%D0%B8%D0%BE%D0%B3%D1%80%D0%B0%D1%84%D0%B8%D1%8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ru.wikipedia.org/wiki/%D0%98%D1%81%D1%82%D0%BE%D1%80%D0%B8%D1%8F_%D0%A0%D1%83%D1%81%D1%81%D0%BA%D0%BE%D0%B9_%D1%86%D0%B5%D1%80%D0%BA%D0%B2%D0%B8" TargetMode="External"/><Relationship Id="rId20" Type="http://schemas.openxmlformats.org/officeDocument/2006/relationships/hyperlink" Target="http://ru.wikipedia.org/wiki/%D0%9B%D0%B5%D1%82%D0%BE%D0%BF%D0%B8%D1%81%D0%B8_%D0%A0%D1%83%D1%81%D0%B8" TargetMode="External"/><Relationship Id="rId29" Type="http://schemas.openxmlformats.org/officeDocument/2006/relationships/hyperlink" Target="http://ru.wikipedia.org/wiki/XVII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ki/%D0%9A%D0%BE%D1%81%D1%82%D1%80%D0%BE%D0%BC%D1%81%D0%BA%D0%B0%D1%8F_%D0%B3%D1%83%D0%B1%D0%B5%D1%80%D0%BD%D0%B8%D1%8F" TargetMode="External"/><Relationship Id="rId24" Type="http://schemas.openxmlformats.org/officeDocument/2006/relationships/hyperlink" Target="http://ru.wikipedia.org/wiki/%D0%9D%D0%B5%D1%81%D1%82%D0%BE%D1%80_%D0%9B%D0%B5%D1%82%D0%BE%D0%BF%D0%B8%D1%81%D0%B5%D1%86"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ru.wikipedia.org/wiki/%D0%9C%D0%BE%D1%81%D0%BA%D0%BE%D0%B2%D1%81%D0%BA%D0%B0%D1%8F_%D0%B3%D1%83%D0%B1%D0%B5%D1%80%D0%BD%D0%B8%D1%8F" TargetMode="External"/><Relationship Id="rId23" Type="http://schemas.openxmlformats.org/officeDocument/2006/relationships/hyperlink" Target="http://ru.wikipedia.org/w/index.php?title=%D0%A5%D0%BB%D0%B5%D0%B1%D0%BD%D0%B8%D0%BA%D0%BE%D0%B2%D1%81%D0%BA%D0%B8%D0%B9_%D1%81%D0%BF%D0%B8%D1%81%D0%BE%D0%BA.&amp;action=edit&amp;redlink=1" TargetMode="External"/><Relationship Id="rId28" Type="http://schemas.openxmlformats.org/officeDocument/2006/relationships/hyperlink" Target="http://ru.wikipedia.org/wiki/%D0%9A%D0%B8%D0%B5%D0%B2%D0%BE-%D0%9F%D0%B5%D1%87%D0%B5%D1%80%D1%81%D0%BA%D0%B0%D1%8F_%D0%BB%D0%B0%D0%B2%D1%80%D0%B0" TargetMode="External"/><Relationship Id="rId10" Type="http://schemas.openxmlformats.org/officeDocument/2006/relationships/hyperlink" Target="http://ru.wikipedia.org/wiki/%D0%9A%D0%BE%D0%BB%D0%BE%D0%B3%D1%80%D0%B8%D0%B2%D1%81%D0%BA%D0%B8%D0%B9_%D1%80%D0%B0%D0%B9%D0%BE%D0%BD_%D0%9A%D0%BE%D1%81%D1%82%D1%80%D0%BE%D0%BC%D1%81%D0%BA%D0%BE%D0%B9_%D0%BE%D0%B1%D0%BB%D0%B0%D1%81%D1%82%D0%B8" TargetMode="External"/><Relationship Id="rId19" Type="http://schemas.openxmlformats.org/officeDocument/2006/relationships/hyperlink" Target="http://ru.wikipedia.org/wiki/%D0%94%D0%BE%D0%BC%D0%BE%D0%BD%D0%B3%D0%BE%D0%BB%D1%8C%D1%81%D0%BA%D0%B0%D1%8F_%D0%A0%D1%83%D1%81%D1%8C"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ru.wikipedia.org/wiki/1834" TargetMode="External"/><Relationship Id="rId14" Type="http://schemas.openxmlformats.org/officeDocument/2006/relationships/hyperlink" Target="http://ru.wikipedia.org/wiki/%D0%A1%D0%B5%D1%80%D0%B3%D0%B8%D0%B5%D0%B2_%D0%9F%D0%BE%D1%81%D0%B0%D0%B4" TargetMode="External"/><Relationship Id="rId22" Type="http://schemas.openxmlformats.org/officeDocument/2006/relationships/hyperlink" Target="http://ru.wikipedia.org/wiki/%D0%9A%D0%B8%D0%B5%D0%B2" TargetMode="External"/><Relationship Id="rId27" Type="http://schemas.openxmlformats.org/officeDocument/2006/relationships/hyperlink" Target="http://ru.wikipedia.org/wiki/XII_%D0%B2%D0%B5%D0%BA" TargetMode="External"/><Relationship Id="rId30" Type="http://schemas.openxmlformats.org/officeDocument/2006/relationships/hyperlink" Target="http://ru.wikipedia.org/wiki/XIX_%D0%B2%D0%B5%D0%B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3526B-1494-4D77-B64F-0E8A19A1F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5927</Words>
  <Characters>33790</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39638</CharactersWithSpaces>
  <SharedDoc>false</SharedDoc>
  <HLinks>
    <vt:vector size="150" baseType="variant">
      <vt:variant>
        <vt:i4>5111892</vt:i4>
      </vt:variant>
      <vt:variant>
        <vt:i4>72</vt:i4>
      </vt:variant>
      <vt:variant>
        <vt:i4>0</vt:i4>
      </vt:variant>
      <vt:variant>
        <vt:i4>5</vt:i4>
      </vt:variant>
      <vt:variant>
        <vt:lpwstr>http://gkaf.narod.ru/readerhist10/krest.html</vt:lpwstr>
      </vt:variant>
      <vt:variant>
        <vt:lpwstr>en12</vt:lpwstr>
      </vt:variant>
      <vt:variant>
        <vt:i4>5046356</vt:i4>
      </vt:variant>
      <vt:variant>
        <vt:i4>69</vt:i4>
      </vt:variant>
      <vt:variant>
        <vt:i4>0</vt:i4>
      </vt:variant>
      <vt:variant>
        <vt:i4>5</vt:i4>
      </vt:variant>
      <vt:variant>
        <vt:lpwstr>http://gkaf.narod.ru/readerhist10/krest.html</vt:lpwstr>
      </vt:variant>
      <vt:variant>
        <vt:lpwstr>en11</vt:lpwstr>
      </vt:variant>
      <vt:variant>
        <vt:i4>8323166</vt:i4>
      </vt:variant>
      <vt:variant>
        <vt:i4>66</vt:i4>
      </vt:variant>
      <vt:variant>
        <vt:i4>0</vt:i4>
      </vt:variant>
      <vt:variant>
        <vt:i4>5</vt:i4>
      </vt:variant>
      <vt:variant>
        <vt:lpwstr>http://ru.wikipedia.org/wiki/XIX_%D0%B2%D0%B5%D0%BA</vt:lpwstr>
      </vt:variant>
      <vt:variant>
        <vt:lpwstr/>
      </vt:variant>
      <vt:variant>
        <vt:i4>7340081</vt:i4>
      </vt:variant>
      <vt:variant>
        <vt:i4>63</vt:i4>
      </vt:variant>
      <vt:variant>
        <vt:i4>0</vt:i4>
      </vt:variant>
      <vt:variant>
        <vt:i4>5</vt:i4>
      </vt:variant>
      <vt:variant>
        <vt:lpwstr>http://ru.wikipedia.org/wiki/XVIII</vt:lpwstr>
      </vt:variant>
      <vt:variant>
        <vt:lpwstr/>
      </vt:variant>
      <vt:variant>
        <vt:i4>196662</vt:i4>
      </vt:variant>
      <vt:variant>
        <vt:i4>60</vt:i4>
      </vt:variant>
      <vt:variant>
        <vt:i4>0</vt:i4>
      </vt:variant>
      <vt:variant>
        <vt:i4>5</vt:i4>
      </vt:variant>
      <vt:variant>
        <vt:lpwstr>http://ru.wikipedia.org/wiki/%D0%9A%D0%B8%D0%B5%D0%B2%D0%BE-%D0%9F%D0%B5%D1%87%D0%B5%D1%80%D1%81%D0%BA%D0%B0%D1%8F_%D0%BB%D0%B0%D0%B2%D1%80%D0%B0</vt:lpwstr>
      </vt:variant>
      <vt:variant>
        <vt:lpwstr/>
      </vt:variant>
      <vt:variant>
        <vt:i4>7209054</vt:i4>
      </vt:variant>
      <vt:variant>
        <vt:i4>57</vt:i4>
      </vt:variant>
      <vt:variant>
        <vt:i4>0</vt:i4>
      </vt:variant>
      <vt:variant>
        <vt:i4>5</vt:i4>
      </vt:variant>
      <vt:variant>
        <vt:lpwstr>http://ru.wikipedia.org/wiki/XII_%D0%B2%D0%B5%D0%BA</vt:lpwstr>
      </vt:variant>
      <vt:variant>
        <vt:lpwstr/>
      </vt:variant>
      <vt:variant>
        <vt:i4>7340078</vt:i4>
      </vt:variant>
      <vt:variant>
        <vt:i4>54</vt:i4>
      </vt:variant>
      <vt:variant>
        <vt:i4>0</vt:i4>
      </vt:variant>
      <vt:variant>
        <vt:i4>5</vt:i4>
      </vt:variant>
      <vt:variant>
        <vt:lpwstr>http://ru.wikipedia.org/wiki/XI</vt:lpwstr>
      </vt:variant>
      <vt:variant>
        <vt:lpwstr/>
      </vt:variant>
      <vt:variant>
        <vt:i4>524367</vt:i4>
      </vt:variant>
      <vt:variant>
        <vt:i4>51</vt:i4>
      </vt:variant>
      <vt:variant>
        <vt:i4>0</vt:i4>
      </vt:variant>
      <vt:variant>
        <vt:i4>5</vt:i4>
      </vt:variant>
      <vt:variant>
        <vt:lpwstr>http://ru.wikipedia.org/wiki/%D0%90%D0%B3%D0%B8%D0%BE%D0%B3%D1%80%D0%B0%D1%84%D0%B8%D1%8F</vt:lpwstr>
      </vt:variant>
      <vt:variant>
        <vt:lpwstr/>
      </vt:variant>
      <vt:variant>
        <vt:i4>7995486</vt:i4>
      </vt:variant>
      <vt:variant>
        <vt:i4>48</vt:i4>
      </vt:variant>
      <vt:variant>
        <vt:i4>0</vt:i4>
      </vt:variant>
      <vt:variant>
        <vt:i4>5</vt:i4>
      </vt:variant>
      <vt:variant>
        <vt:lpwstr>http://ru.wikipedia.org/wiki/%D0%9D%D0%B5%D1%81%D1%82%D0%BE%D1%80_%D0%9B%D0%B5%D1%82%D0%BE%D0%BF%D0%B8%D1%81%D0%B5%D1%86</vt:lpwstr>
      </vt:variant>
      <vt:variant>
        <vt:lpwstr/>
      </vt:variant>
      <vt:variant>
        <vt:i4>1572962</vt:i4>
      </vt:variant>
      <vt:variant>
        <vt:i4>45</vt:i4>
      </vt:variant>
      <vt:variant>
        <vt:i4>0</vt:i4>
      </vt:variant>
      <vt:variant>
        <vt:i4>5</vt:i4>
      </vt:variant>
      <vt:variant>
        <vt:lpwstr>http://ru.wikipedia.org/w/index.php?title=%D0%A5%D0%BB%D0%B5%D0%B1%D0%BD%D0%B8%D0%BA%D0%BE%D0%B2%D1%81%D0%BA%D0%B8%D0%B9_%D1%81%D0%BF%D0%B8%D1%81%D0%BE%D0%BA.&amp;action=edit&amp;redlink=1</vt:lpwstr>
      </vt:variant>
      <vt:variant>
        <vt:lpwstr/>
      </vt:variant>
      <vt:variant>
        <vt:i4>5439554</vt:i4>
      </vt:variant>
      <vt:variant>
        <vt:i4>42</vt:i4>
      </vt:variant>
      <vt:variant>
        <vt:i4>0</vt:i4>
      </vt:variant>
      <vt:variant>
        <vt:i4>5</vt:i4>
      </vt:variant>
      <vt:variant>
        <vt:lpwstr>http://ru.wikipedia.org/wiki/%D0%9A%D0%B8%D0%B5%D0%B2</vt:lpwstr>
      </vt:variant>
      <vt:variant>
        <vt:lpwstr/>
      </vt:variant>
      <vt:variant>
        <vt:i4>7209054</vt:i4>
      </vt:variant>
      <vt:variant>
        <vt:i4>39</vt:i4>
      </vt:variant>
      <vt:variant>
        <vt:i4>0</vt:i4>
      </vt:variant>
      <vt:variant>
        <vt:i4>5</vt:i4>
      </vt:variant>
      <vt:variant>
        <vt:lpwstr>http://ru.wikipedia.org/wiki/XII_%D0%B2%D0%B5%D0%BA</vt:lpwstr>
      </vt:variant>
      <vt:variant>
        <vt:lpwstr/>
      </vt:variant>
      <vt:variant>
        <vt:i4>393338</vt:i4>
      </vt:variant>
      <vt:variant>
        <vt:i4>36</vt:i4>
      </vt:variant>
      <vt:variant>
        <vt:i4>0</vt:i4>
      </vt:variant>
      <vt:variant>
        <vt:i4>5</vt:i4>
      </vt:variant>
      <vt:variant>
        <vt:lpwstr>http://ru.wikipedia.org/wiki/%D0%9B%D0%B5%D1%82%D0%BE%D0%BF%D0%B8%D1%81%D0%B8_%D0%A0%D1%83%D1%81%D0%B8</vt:lpwstr>
      </vt:variant>
      <vt:variant>
        <vt:lpwstr/>
      </vt:variant>
      <vt:variant>
        <vt:i4>7405653</vt:i4>
      </vt:variant>
      <vt:variant>
        <vt:i4>33</vt:i4>
      </vt:variant>
      <vt:variant>
        <vt:i4>0</vt:i4>
      </vt:variant>
      <vt:variant>
        <vt:i4>5</vt:i4>
      </vt:variant>
      <vt:variant>
        <vt:lpwstr>http://ru.wikipedia.org/wiki/%D0%94%D0%BE%D0%BC%D0%BE%D0%BD%D0%B3%D0%BE%D0%BB%D1%8C%D1%81%D0%BA%D0%B0%D1%8F_%D0%A0%D1%83%D1%81%D1%8C</vt:lpwstr>
      </vt:variant>
      <vt:variant>
        <vt:lpwstr/>
      </vt:variant>
      <vt:variant>
        <vt:i4>524309</vt:i4>
      </vt:variant>
      <vt:variant>
        <vt:i4>30</vt:i4>
      </vt:variant>
      <vt:variant>
        <vt:i4>0</vt:i4>
      </vt:variant>
      <vt:variant>
        <vt:i4>5</vt:i4>
      </vt:variant>
      <vt:variant>
        <vt:lpwstr>http://ru.wikipedia.org/wiki/%D0%9F%D0%BE%D0%B7%D0%B8%D1%82%D0%B8%D0%B2%D0%B8%D0%B7%D0%BC</vt:lpwstr>
      </vt:variant>
      <vt:variant>
        <vt:lpwstr/>
      </vt:variant>
      <vt:variant>
        <vt:i4>6029391</vt:i4>
      </vt:variant>
      <vt:variant>
        <vt:i4>27</vt:i4>
      </vt:variant>
      <vt:variant>
        <vt:i4>0</vt:i4>
      </vt:variant>
      <vt:variant>
        <vt:i4>5</vt:i4>
      </vt:variant>
      <vt:variant>
        <vt:lpwstr>http://ru.wikipedia.org/wiki/%D0%98%D1%81%D1%82%D0%BE%D1%80%D0%B8%D1%8F_%D0%A0%D1%83%D1%81%D1%81%D0%BA%D0%BE%D0%B9_%D0%A6%D0%B5%D1%80%D0%BA%D0%B2%D0%B8</vt:lpwstr>
      </vt:variant>
      <vt:variant>
        <vt:lpwstr/>
      </vt:variant>
      <vt:variant>
        <vt:i4>262223</vt:i4>
      </vt:variant>
      <vt:variant>
        <vt:i4>24</vt:i4>
      </vt:variant>
      <vt:variant>
        <vt:i4>0</vt:i4>
      </vt:variant>
      <vt:variant>
        <vt:i4>5</vt:i4>
      </vt:variant>
      <vt:variant>
        <vt:lpwstr>http://ru.wikipedia.org/wiki/%D0%98%D1%81%D1%82%D0%BE%D1%80%D0%B8%D1%8F_%D0%A0%D1%83%D1%81%D1%81%D0%BA%D0%BE%D0%B9_%D1%86%D0%B5%D1%80%D0%BA%D0%B2%D0%B8</vt:lpwstr>
      </vt:variant>
      <vt:variant>
        <vt:lpwstr/>
      </vt:variant>
      <vt:variant>
        <vt:i4>5832818</vt:i4>
      </vt:variant>
      <vt:variant>
        <vt:i4>21</vt:i4>
      </vt:variant>
      <vt:variant>
        <vt:i4>0</vt:i4>
      </vt:variant>
      <vt:variant>
        <vt:i4>5</vt:i4>
      </vt:variant>
      <vt:variant>
        <vt:lpwstr>http://ru.wikipedia.org/wiki/%D0%9C%D0%BE%D1%81%D0%BA%D0%BE%D0%B2%D1%81%D0%BA%D0%B0%D1%8F_%D0%B3%D1%83%D0%B1%D0%B5%D1%80%D0%BD%D0%B8%D1%8F</vt:lpwstr>
      </vt:variant>
      <vt:variant>
        <vt:lpwstr/>
      </vt:variant>
      <vt:variant>
        <vt:i4>983072</vt:i4>
      </vt:variant>
      <vt:variant>
        <vt:i4>18</vt:i4>
      </vt:variant>
      <vt:variant>
        <vt:i4>0</vt:i4>
      </vt:variant>
      <vt:variant>
        <vt:i4>5</vt:i4>
      </vt:variant>
      <vt:variant>
        <vt:lpwstr>http://ru.wikipedia.org/wiki/%D0%A1%D0%B5%D1%80%D0%B3%D0%B8%D0%B5%D0%B2_%D0%9F%D0%BE%D1%81%D0%B0%D0%B4</vt:lpwstr>
      </vt:variant>
      <vt:variant>
        <vt:lpwstr/>
      </vt:variant>
      <vt:variant>
        <vt:i4>524311</vt:i4>
      </vt:variant>
      <vt:variant>
        <vt:i4>15</vt:i4>
      </vt:variant>
      <vt:variant>
        <vt:i4>0</vt:i4>
      </vt:variant>
      <vt:variant>
        <vt:i4>5</vt:i4>
      </vt:variant>
      <vt:variant>
        <vt:lpwstr>http://ru.wikipedia.org/wiki/1912</vt:lpwstr>
      </vt:variant>
      <vt:variant>
        <vt:lpwstr/>
      </vt:variant>
      <vt:variant>
        <vt:i4>3342405</vt:i4>
      </vt:variant>
      <vt:variant>
        <vt:i4>12</vt:i4>
      </vt:variant>
      <vt:variant>
        <vt:i4>0</vt:i4>
      </vt:variant>
      <vt:variant>
        <vt:i4>5</vt:i4>
      </vt:variant>
      <vt:variant>
        <vt:lpwstr>http://ru.wikipedia.org/wiki/20_%D1%8F%D0%BD%D0%B2%D0%B0%D1%80%D1%8F</vt:lpwstr>
      </vt:variant>
      <vt:variant>
        <vt:lpwstr/>
      </vt:variant>
      <vt:variant>
        <vt:i4>3014659</vt:i4>
      </vt:variant>
      <vt:variant>
        <vt:i4>9</vt:i4>
      </vt:variant>
      <vt:variant>
        <vt:i4>0</vt:i4>
      </vt:variant>
      <vt:variant>
        <vt:i4>5</vt:i4>
      </vt:variant>
      <vt:variant>
        <vt:lpwstr>http://ru.wikipedia.org/wiki/%D0%9A%D0%BE%D1%81%D1%82%D1%80%D0%BE%D0%BC%D1%81%D0%BA%D0%B0%D1%8F_%D0%B3%D1%83%D0%B1%D0%B5%D1%80%D0%BD%D0%B8%D1%8F</vt:lpwstr>
      </vt:variant>
      <vt:variant>
        <vt:lpwstr/>
      </vt:variant>
      <vt:variant>
        <vt:i4>7995405</vt:i4>
      </vt:variant>
      <vt:variant>
        <vt:i4>6</vt:i4>
      </vt:variant>
      <vt:variant>
        <vt:i4>0</vt:i4>
      </vt:variant>
      <vt:variant>
        <vt:i4>5</vt:i4>
      </vt:variant>
      <vt:variant>
        <vt:lpwstr>http://ru.wikipedia.org/wiki/%D0%9A%D0%BE%D0%BB%D0%BE%D0%B3%D1%80%D0%B8%D0%B2%D1%81%D0%BA%D0%B8%D0%B9_%D1%80%D0%B0%D0%B9%D0%BE%D0%BD_%D0%9A%D0%BE%D1%81%D1%82%D1%80%D0%BE%D0%BC%D1%81%D0%BA%D0%BE%D0%B9_%D0%BE%D0%B1%D0%BB%D0%B0%D1%81%D1%82%D0%B8</vt:lpwstr>
      </vt:variant>
      <vt:variant>
        <vt:lpwstr/>
      </vt:variant>
      <vt:variant>
        <vt:i4>655382</vt:i4>
      </vt:variant>
      <vt:variant>
        <vt:i4>3</vt:i4>
      </vt:variant>
      <vt:variant>
        <vt:i4>0</vt:i4>
      </vt:variant>
      <vt:variant>
        <vt:i4>5</vt:i4>
      </vt:variant>
      <vt:variant>
        <vt:lpwstr>http://ru.wikipedia.org/wiki/1834</vt:lpwstr>
      </vt:variant>
      <vt:variant>
        <vt:lpwstr/>
      </vt:variant>
      <vt:variant>
        <vt:i4>4587627</vt:i4>
      </vt:variant>
      <vt:variant>
        <vt:i4>0</vt:i4>
      </vt:variant>
      <vt:variant>
        <vt:i4>0</vt:i4>
      </vt:variant>
      <vt:variant>
        <vt:i4>5</vt:i4>
      </vt:variant>
      <vt:variant>
        <vt:lpwstr>http://ru.wikipedia.org/wiki/12_%D0%BC%D0%B0%D1%80%D1%82%D0%B0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2011-12-18T09:12:00Z</cp:lastPrinted>
  <dcterms:created xsi:type="dcterms:W3CDTF">2011-12-19T19:52:00Z</dcterms:created>
  <dcterms:modified xsi:type="dcterms:W3CDTF">2011-12-19T19:52:00Z</dcterms:modified>
</cp:coreProperties>
</file>