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605"/>
      </w:tblGrid>
      <w:tr w:rsidR="00712AFA" w:rsidTr="003E6A85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</w:tcPr>
          <w:p w:rsidR="00712AFA" w:rsidRDefault="00712AFA" w:rsidP="003E6A85">
            <w:pPr>
              <w:ind w:left="30" w:right="30"/>
              <w:rPr>
                <w:b/>
                <w:bCs/>
                <w:color w:val="51AFEB"/>
              </w:rPr>
            </w:pPr>
            <w:hyperlink r:id="rId4" w:history="1">
              <w:r>
                <w:rPr>
                  <w:rStyle w:val="a4"/>
                  <w:b/>
                  <w:bCs/>
                  <w:color w:val="003479"/>
                </w:rPr>
                <w:t>Как п</w:t>
              </w:r>
              <w:r w:rsidR="003031AC">
                <w:rPr>
                  <w:rStyle w:val="a4"/>
                  <w:b/>
                  <w:bCs/>
                  <w:color w:val="003479"/>
                </w:rPr>
                <w:t>омочь ребенку в осенний период и</w:t>
              </w:r>
              <w:r>
                <w:rPr>
                  <w:rStyle w:val="a4"/>
                  <w:b/>
                  <w:bCs/>
                  <w:color w:val="003479"/>
                </w:rPr>
                <w:t>збежать простуды</w:t>
              </w:r>
            </w:hyperlink>
            <w:r w:rsidR="003031AC">
              <w:rPr>
                <w:b/>
                <w:bCs/>
                <w:color w:val="51AFEB"/>
              </w:rPr>
              <w:t>.</w:t>
            </w:r>
          </w:p>
        </w:tc>
      </w:tr>
    </w:tbl>
    <w:p w:rsidR="00712AFA" w:rsidRDefault="00712AFA" w:rsidP="00712AFA">
      <w:pPr>
        <w:shd w:val="clear" w:color="auto" w:fill="FFFFFF"/>
        <w:spacing w:line="234" w:lineRule="atLeast"/>
        <w:jc w:val="both"/>
        <w:rPr>
          <w:rFonts w:ascii="Arial" w:hAnsi="Arial" w:cs="Arial"/>
          <w:vanish/>
          <w:color w:val="666666"/>
          <w:sz w:val="18"/>
          <w:szCs w:val="18"/>
        </w:rPr>
      </w:pPr>
    </w:p>
    <w:tbl>
      <w:tblPr>
        <w:tblW w:w="11865" w:type="dxa"/>
        <w:tblCellSpacing w:w="15" w:type="dxa"/>
        <w:tblInd w:w="-123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865"/>
      </w:tblGrid>
      <w:tr w:rsidR="00712AFA" w:rsidTr="003E6A85">
        <w:trPr>
          <w:tblCellSpacing w:w="15" w:type="dxa"/>
        </w:trPr>
        <w:tc>
          <w:tcPr>
            <w:tcW w:w="11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Что сделать, чтобы ребенок не простудился в осенний период? Как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не допустить элементарного насморка или вездесущного ОРВИ? Как с радостью прожить этот осенний период?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>
              <w:rPr>
                <w:rStyle w:val="a5"/>
                <w:rFonts w:ascii="Verdana" w:hAnsi="Verdana"/>
                <w:color w:val="000000"/>
                <w:sz w:val="20"/>
                <w:szCs w:val="20"/>
              </w:rPr>
              <w:t>.Побеседуйте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и располагает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к систематическим упражнениям в привычке «Быть здоровыми».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2.Подумайте, в какую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Style w:val="a5"/>
                <w:rFonts w:ascii="Verdana" w:hAnsi="Verdana"/>
                <w:color w:val="000000"/>
                <w:sz w:val="20"/>
                <w:szCs w:val="20"/>
              </w:rPr>
              <w:t>интересную игру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или «секретничать»,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или путешествовать в страну Здоровья надо.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Style w:val="a5"/>
                <w:rFonts w:ascii="Verdana" w:hAnsi="Verdana"/>
                <w:color w:val="000000"/>
                <w:sz w:val="20"/>
                <w:szCs w:val="20"/>
              </w:rPr>
              <w:t>От чего заболи, тем и лечиться надо.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 w:hanging="360"/>
              <w:rPr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Прогулки в любую погоду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 Пусть не продолжительные по времени, но обязательные и систематические. Учтите,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пожалуйста, что прогулки вместе с ребенком по магазинам способствуют обратному эффекту, то есть приобретению воздушных инфекций.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Прогулки – это нахождение ребенка на улице, пешие прогулки по парку или скверу («конные»-на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успешной адаптации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к сырому и влажному климату.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 w:hanging="360"/>
              <w:rPr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Водные процедуры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 Перечислять и рассказывать о пользе водных процедур можно долго. Все водные процедуры прекрасно закаливают и повышают иммунитет ребенка.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/>
              <w:rPr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Для растущего организма водные процедуры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является практически незаменимыми. Они закаливают организм ребенка,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развивают мышцы, способствуют росту и нормализуют состояние вегето-сосудистой системы ребенка.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36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 водным процедурам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являются универсальным средством расслабления всех мышц и успокоения нервов.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4.Осенняя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a5"/>
                <w:rFonts w:ascii="Verdana" w:hAnsi="Verdana"/>
                <w:color w:val="000000"/>
                <w:sz w:val="20"/>
                <w:szCs w:val="20"/>
              </w:rPr>
              <w:t>витаминизация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детей. Звучит о-о-о-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Второй – использовать пожелания ребенка скушать что-то «вкусненькое и полезненькое». Да при этом еще добрую привычку воспитать у ребенка. Как этого достичь? Вам примерный рацион «вкусных и полезных привычек»: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 w:hanging="36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Начинайте прямо сейчас ежедневно по утрам и вечерам пить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Style w:val="a5"/>
                <w:rFonts w:ascii="Verdana" w:hAnsi="Verdana"/>
                <w:color w:val="000000"/>
                <w:sz w:val="20"/>
                <w:szCs w:val="20"/>
              </w:rPr>
              <w:t>чай с лимоном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и съедать его с сахаром вместе с цедрой. Я же говорила вам, что пример родителей – заразителен. Ну,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заразите вашего ребенка добрыми и здоровыми привычками, пока это не сделала вирусная инфекция!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 w:hanging="360"/>
              <w:rPr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Приучите ребенка к чесноку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 Чеснок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не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обязательно есть в чистом виде. Свежий чеснок можно просто мелко нарезать и посыпать его в тарелку с супом.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 w:hanging="36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Детям нравится носить на шее «здоровые амулеты». Вот и положите в пластмассовый кокон от киндер сюрприза дольку свежего чеснока и меняйте каждое утро, а дома у кровати или на столе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ребенка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поставить раздавленный чеснок в блюдце.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 w:hanging="36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Вы практически обеспечите своему ребенку не только хороший иммунитет, но еще и бодрость,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и работоспособность в детском саду. Почему? Потому что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сироп шиповника способствует повышению активности и дает хороший заряд бодрости и энергии.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5.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Style w:val="a5"/>
                <w:rFonts w:ascii="Verdana" w:hAnsi="Verdana"/>
                <w:color w:val="000000"/>
                <w:sz w:val="20"/>
                <w:szCs w:val="20"/>
              </w:rPr>
              <w:t>Беседуйте с ребенком о правилах сохранения здоровья: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 w:hanging="36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 детском саду, на улице, в общественных местах надо закрывать нос и рот, когда находишься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рядом с людьми, которые чихают и кашляют.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 w:hanging="36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Перед едой мыть руки и высмаркивать нос.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 w:hanging="36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      </w:r>
          </w:p>
          <w:p w:rsidR="00712AFA" w:rsidRDefault="00712AFA" w:rsidP="003E6A85">
            <w:pPr>
              <w:pStyle w:val="a3"/>
              <w:spacing w:before="0" w:beforeAutospacing="0" w:after="0" w:afterAutospacing="0"/>
              <w:ind w:left="72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6.Продумать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Style w:val="a5"/>
                <w:rFonts w:ascii="Verdana" w:hAnsi="Verdana"/>
                <w:color w:val="000000"/>
                <w:sz w:val="20"/>
                <w:szCs w:val="20"/>
              </w:rPr>
              <w:t>гардероб ребенка.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Чтобы ваш ребенок избежал простуды, исключите возможные причины.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Одевайте своего ребенка по сезону, не теплее и не легче необходимого.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Основные требования к одежде ребенка: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1.Хорошая обувь в соответствии с погодой - это залог здоровья вашего ребенка. Ноги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должны быть сухие и теплые.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 Головной убор или капюшон на куртке. Голову всегда держим в тепле.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Трудно? Нет! Лучшая защита от простуды осенью - её комплексная профилактика.</w:t>
            </w:r>
          </w:p>
          <w:p w:rsidR="00712AFA" w:rsidRDefault="00712AFA" w:rsidP="003E6A85">
            <w:pPr>
              <w:pStyle w:val="a3"/>
              <w:rPr>
                <w:sz w:val="18"/>
                <w:szCs w:val="18"/>
              </w:rPr>
            </w:pPr>
            <w:hyperlink r:id="rId5" w:tgtFrame="_blank" w:history="1">
              <w:r>
                <w:rPr>
                  <w:noProof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6" type="#_x0000_t75" alt="" href="http://www.radikal.ru/" target="&quot;_blank&quot;" style="position:absolute;margin-left:-16pt;margin-top:0;width:24pt;height:24pt;z-index:251660288;mso-wrap-distance-left:0;mso-wrap-distance-right:0;mso-position-horizontal:right;mso-position-horizontal-relative:text;mso-position-vertical-relative:line" o:allowoverlap="f" o:button="t">
                    <w10:wrap type="square"/>
                  </v:shape>
                </w:pict>
              </w:r>
            </w:hyperlink>
          </w:p>
          <w:p w:rsidR="00712AFA" w:rsidRDefault="00712AFA" w:rsidP="003E6A85">
            <w:pPr>
              <w:pStyle w:val="a3"/>
              <w:spacing w:after="0" w:afterAutospacing="0"/>
              <w:rPr>
                <w:sz w:val="18"/>
                <w:szCs w:val="18"/>
              </w:rPr>
            </w:pPr>
          </w:p>
        </w:tc>
      </w:tr>
    </w:tbl>
    <w:p w:rsidR="001F249A" w:rsidRDefault="001F249A"/>
    <w:sectPr w:rsidR="001F249A" w:rsidSect="001F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2AFA"/>
    <w:rsid w:val="001F249A"/>
    <w:rsid w:val="003031AC"/>
    <w:rsid w:val="0071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2A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2AFA"/>
  </w:style>
  <w:style w:type="character" w:styleId="a4">
    <w:name w:val="Hyperlink"/>
    <w:basedOn w:val="a0"/>
    <w:rsid w:val="00712AFA"/>
    <w:rPr>
      <w:color w:val="0000FF"/>
      <w:u w:val="single"/>
    </w:rPr>
  </w:style>
  <w:style w:type="character" w:styleId="a5">
    <w:name w:val="Strong"/>
    <w:basedOn w:val="a0"/>
    <w:qFormat/>
    <w:rsid w:val="00712A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dikal.ru/" TargetMode="External"/><Relationship Id="rId4" Type="http://schemas.openxmlformats.org/officeDocument/2006/relationships/hyperlink" Target="http://doshkolnik.ru/pedagogi/117-korotkova-tatiana/4997-prostu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4280</Characters>
  <Application>Microsoft Office Word</Application>
  <DocSecurity>0</DocSecurity>
  <Lines>35</Lines>
  <Paragraphs>10</Paragraphs>
  <ScaleCrop>false</ScaleCrop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2016-02-27T11:26:00Z</dcterms:created>
  <dcterms:modified xsi:type="dcterms:W3CDTF">2016-02-27T11:26:00Z</dcterms:modified>
</cp:coreProperties>
</file>