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C8D" w:rsidRPr="00CF0DF7" w:rsidRDefault="009E3C8D" w:rsidP="009E3C8D">
      <w:pPr>
        <w:spacing w:after="0" w:line="240" w:lineRule="auto"/>
        <w:jc w:val="center"/>
        <w:rPr>
          <w:rFonts w:ascii="Times New Roman" w:hAnsi="Times New Roman"/>
          <w:b/>
          <w:sz w:val="28"/>
          <w:szCs w:val="28"/>
        </w:rPr>
      </w:pPr>
      <w:r w:rsidRPr="00CF0DF7">
        <w:rPr>
          <w:rFonts w:ascii="Times New Roman" w:hAnsi="Times New Roman"/>
          <w:b/>
          <w:sz w:val="28"/>
          <w:szCs w:val="28"/>
        </w:rPr>
        <w:t>Министерство  образования и науки Мурманской области</w:t>
      </w:r>
    </w:p>
    <w:p w:rsidR="009E3C8D" w:rsidRPr="00CF0DF7" w:rsidRDefault="009E3C8D" w:rsidP="009E3C8D">
      <w:pPr>
        <w:spacing w:after="0" w:line="240" w:lineRule="auto"/>
        <w:jc w:val="center"/>
        <w:rPr>
          <w:rFonts w:ascii="Times New Roman" w:hAnsi="Times New Roman"/>
          <w:b/>
          <w:sz w:val="28"/>
          <w:szCs w:val="28"/>
        </w:rPr>
      </w:pPr>
      <w:r w:rsidRPr="00CF0DF7">
        <w:rPr>
          <w:rFonts w:ascii="Times New Roman" w:hAnsi="Times New Roman"/>
          <w:b/>
          <w:sz w:val="28"/>
          <w:szCs w:val="28"/>
        </w:rPr>
        <w:t xml:space="preserve">Государственное автономное учреждение </w:t>
      </w:r>
    </w:p>
    <w:p w:rsidR="009E3C8D" w:rsidRPr="00CF0DF7" w:rsidRDefault="009E3C8D" w:rsidP="009E3C8D">
      <w:pPr>
        <w:spacing w:after="0" w:line="240" w:lineRule="auto"/>
        <w:jc w:val="center"/>
        <w:rPr>
          <w:rFonts w:ascii="Times New Roman" w:hAnsi="Times New Roman"/>
          <w:b/>
          <w:sz w:val="28"/>
          <w:szCs w:val="28"/>
        </w:rPr>
      </w:pPr>
      <w:r w:rsidRPr="00CF0DF7">
        <w:rPr>
          <w:rFonts w:ascii="Times New Roman" w:hAnsi="Times New Roman"/>
          <w:b/>
          <w:sz w:val="28"/>
          <w:szCs w:val="28"/>
        </w:rPr>
        <w:t>дополнительного профессионального образования Мурманской области</w:t>
      </w:r>
    </w:p>
    <w:p w:rsidR="009E3C8D" w:rsidRPr="00CF0DF7" w:rsidRDefault="009E3C8D" w:rsidP="009E3C8D">
      <w:pPr>
        <w:spacing w:after="0" w:line="240" w:lineRule="auto"/>
        <w:jc w:val="center"/>
        <w:rPr>
          <w:rFonts w:ascii="Times New Roman" w:hAnsi="Times New Roman"/>
          <w:b/>
          <w:sz w:val="28"/>
          <w:szCs w:val="28"/>
        </w:rPr>
      </w:pPr>
      <w:r w:rsidRPr="00CF0DF7">
        <w:rPr>
          <w:rFonts w:ascii="Times New Roman" w:hAnsi="Times New Roman"/>
          <w:b/>
          <w:sz w:val="28"/>
          <w:szCs w:val="28"/>
        </w:rPr>
        <w:t xml:space="preserve"> «Институт развития образования»</w:t>
      </w:r>
    </w:p>
    <w:p w:rsidR="009E3C8D" w:rsidRPr="00CF0DF7" w:rsidRDefault="009E3C8D" w:rsidP="009E3C8D">
      <w:pPr>
        <w:spacing w:after="0" w:line="240" w:lineRule="auto"/>
        <w:jc w:val="center"/>
        <w:rPr>
          <w:rFonts w:ascii="Times New Roman" w:hAnsi="Times New Roman"/>
          <w:b/>
          <w:sz w:val="28"/>
          <w:szCs w:val="28"/>
        </w:rPr>
      </w:pPr>
      <w:r w:rsidRPr="00CF0DF7">
        <w:rPr>
          <w:rFonts w:ascii="Times New Roman" w:hAnsi="Times New Roman"/>
          <w:b/>
          <w:sz w:val="28"/>
          <w:szCs w:val="28"/>
        </w:rPr>
        <w:t>Кафедра государственного и муниципального управления</w:t>
      </w:r>
    </w:p>
    <w:p w:rsidR="009E3C8D" w:rsidRPr="00990DCA" w:rsidRDefault="009E3C8D" w:rsidP="009E3C8D">
      <w:pPr>
        <w:spacing w:after="0" w:line="240" w:lineRule="auto"/>
        <w:jc w:val="center"/>
        <w:rPr>
          <w:rFonts w:ascii="Times New Roman" w:hAnsi="Times New Roman"/>
          <w:sz w:val="28"/>
          <w:szCs w:val="28"/>
        </w:rPr>
      </w:pPr>
    </w:p>
    <w:p w:rsidR="00923738" w:rsidRPr="00923738" w:rsidRDefault="00923738" w:rsidP="00923738">
      <w:pPr>
        <w:spacing w:line="360" w:lineRule="auto"/>
        <w:jc w:val="center"/>
        <w:rPr>
          <w:rFonts w:ascii="Times New Roman" w:hAnsi="Times New Roman" w:cs="Times New Roman"/>
          <w:b/>
          <w:sz w:val="28"/>
          <w:szCs w:val="28"/>
        </w:rPr>
      </w:pPr>
    </w:p>
    <w:p w:rsidR="00923738" w:rsidRPr="00923738" w:rsidRDefault="00923738" w:rsidP="00923738">
      <w:pPr>
        <w:spacing w:line="360" w:lineRule="auto"/>
        <w:jc w:val="center"/>
        <w:rPr>
          <w:rFonts w:ascii="Times New Roman" w:hAnsi="Times New Roman" w:cs="Times New Roman"/>
          <w:b/>
          <w:sz w:val="28"/>
          <w:szCs w:val="28"/>
        </w:rPr>
      </w:pPr>
    </w:p>
    <w:p w:rsidR="009E3C8D" w:rsidRDefault="009E3C8D" w:rsidP="009E3C8D">
      <w:pPr>
        <w:spacing w:after="0" w:line="240" w:lineRule="auto"/>
        <w:jc w:val="center"/>
        <w:rPr>
          <w:rFonts w:ascii="Times New Roman" w:hAnsi="Times New Roman"/>
          <w:b/>
          <w:sz w:val="32"/>
          <w:szCs w:val="32"/>
        </w:rPr>
      </w:pPr>
      <w:r>
        <w:rPr>
          <w:rFonts w:ascii="Times New Roman" w:hAnsi="Times New Roman"/>
          <w:b/>
          <w:sz w:val="32"/>
          <w:szCs w:val="32"/>
        </w:rPr>
        <w:t>ДИПЛОМНАЯ РАБОТА</w:t>
      </w:r>
    </w:p>
    <w:p w:rsidR="009E3C8D" w:rsidRPr="009E3C8D" w:rsidRDefault="009E3C8D" w:rsidP="009E3C8D">
      <w:pPr>
        <w:spacing w:after="0" w:line="240" w:lineRule="auto"/>
        <w:jc w:val="center"/>
        <w:rPr>
          <w:rFonts w:ascii="Times New Roman" w:hAnsi="Times New Roman"/>
          <w:b/>
          <w:sz w:val="36"/>
          <w:szCs w:val="36"/>
        </w:rPr>
      </w:pPr>
    </w:p>
    <w:p w:rsidR="00923738" w:rsidRDefault="009E3C8D" w:rsidP="004C1FBC">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Проектирование модели методической службы </w:t>
      </w:r>
      <w:r w:rsidR="004C1FBC">
        <w:rPr>
          <w:rFonts w:ascii="Times New Roman" w:hAnsi="Times New Roman" w:cs="Times New Roman"/>
          <w:b/>
          <w:sz w:val="36"/>
          <w:szCs w:val="36"/>
        </w:rPr>
        <w:t xml:space="preserve">гимназии как условие самообразования и саморазвития педагога </w:t>
      </w:r>
      <w:r>
        <w:rPr>
          <w:rFonts w:ascii="Times New Roman" w:hAnsi="Times New Roman" w:cs="Times New Roman"/>
          <w:b/>
          <w:sz w:val="36"/>
          <w:szCs w:val="36"/>
        </w:rPr>
        <w:t>в условиях введения ФГОС ООО</w:t>
      </w:r>
    </w:p>
    <w:p w:rsidR="00600927" w:rsidRDefault="009F0A32" w:rsidP="004C1FBC">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(на примере деятельности </w:t>
      </w:r>
    </w:p>
    <w:p w:rsidR="009F0A32" w:rsidRPr="00923738" w:rsidRDefault="009F0A32" w:rsidP="004C1FBC">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МБОУ гимназии №1 г.Североморск)</w:t>
      </w:r>
    </w:p>
    <w:p w:rsidR="00923738" w:rsidRPr="00923738" w:rsidRDefault="00923738" w:rsidP="00923738">
      <w:pPr>
        <w:spacing w:line="360" w:lineRule="auto"/>
        <w:jc w:val="center"/>
        <w:rPr>
          <w:rFonts w:ascii="Times New Roman" w:hAnsi="Times New Roman" w:cs="Times New Roman"/>
          <w:b/>
          <w:sz w:val="28"/>
          <w:szCs w:val="28"/>
        </w:rPr>
      </w:pPr>
    </w:p>
    <w:p w:rsidR="009E3C8D" w:rsidRPr="00CF0DF7" w:rsidRDefault="009E3C8D" w:rsidP="009E3C8D">
      <w:pPr>
        <w:spacing w:after="0" w:line="240" w:lineRule="auto"/>
        <w:jc w:val="right"/>
        <w:rPr>
          <w:rFonts w:ascii="Times New Roman" w:hAnsi="Times New Roman"/>
          <w:sz w:val="24"/>
          <w:szCs w:val="24"/>
        </w:rPr>
      </w:pPr>
      <w:r w:rsidRPr="00CF0DF7">
        <w:rPr>
          <w:rFonts w:ascii="Times New Roman" w:hAnsi="Times New Roman"/>
          <w:sz w:val="24"/>
          <w:szCs w:val="24"/>
        </w:rPr>
        <w:t xml:space="preserve">                                                           Выполнила:                                                      </w:t>
      </w:r>
    </w:p>
    <w:p w:rsidR="009E3C8D" w:rsidRPr="00AE4C83" w:rsidRDefault="009E3C8D" w:rsidP="009E3C8D">
      <w:pPr>
        <w:spacing w:after="0" w:line="240" w:lineRule="auto"/>
        <w:jc w:val="right"/>
        <w:rPr>
          <w:rFonts w:ascii="Times New Roman" w:hAnsi="Times New Roman"/>
          <w:b/>
          <w:sz w:val="24"/>
          <w:szCs w:val="24"/>
        </w:rPr>
      </w:pPr>
      <w:r w:rsidRPr="00CF0DF7">
        <w:rPr>
          <w:rFonts w:ascii="Times New Roman" w:hAnsi="Times New Roman"/>
          <w:sz w:val="24"/>
          <w:szCs w:val="24"/>
        </w:rPr>
        <w:t xml:space="preserve">                                                           </w:t>
      </w:r>
      <w:r w:rsidRPr="00AE4C83">
        <w:rPr>
          <w:rFonts w:ascii="Times New Roman" w:hAnsi="Times New Roman"/>
          <w:b/>
          <w:sz w:val="24"/>
          <w:szCs w:val="24"/>
        </w:rPr>
        <w:t>Крохина Елена Фёдоровна,</w:t>
      </w:r>
    </w:p>
    <w:p w:rsidR="009E3C8D" w:rsidRDefault="009E3C8D" w:rsidP="009E3C8D">
      <w:pPr>
        <w:spacing w:after="0" w:line="240" w:lineRule="auto"/>
        <w:jc w:val="right"/>
        <w:rPr>
          <w:rFonts w:ascii="Times New Roman" w:hAnsi="Times New Roman"/>
          <w:sz w:val="24"/>
          <w:szCs w:val="24"/>
        </w:rPr>
      </w:pPr>
      <w:r>
        <w:rPr>
          <w:rFonts w:ascii="Times New Roman" w:hAnsi="Times New Roman"/>
          <w:sz w:val="24"/>
          <w:szCs w:val="24"/>
        </w:rPr>
        <w:t>учитель английского языка</w:t>
      </w:r>
    </w:p>
    <w:p w:rsidR="009E3C8D" w:rsidRDefault="009E3C8D" w:rsidP="009E3C8D">
      <w:pPr>
        <w:spacing w:after="0" w:line="240" w:lineRule="auto"/>
        <w:jc w:val="right"/>
        <w:rPr>
          <w:rFonts w:ascii="Times New Roman" w:hAnsi="Times New Roman"/>
          <w:sz w:val="24"/>
          <w:szCs w:val="24"/>
        </w:rPr>
      </w:pPr>
      <w:r>
        <w:rPr>
          <w:rFonts w:ascii="Times New Roman" w:hAnsi="Times New Roman"/>
          <w:sz w:val="24"/>
          <w:szCs w:val="24"/>
        </w:rPr>
        <w:t>МБОУ гимназия №1</w:t>
      </w:r>
      <w:r w:rsidRPr="00CF0DF7">
        <w:rPr>
          <w:rFonts w:ascii="Times New Roman" w:hAnsi="Times New Roman"/>
          <w:sz w:val="24"/>
          <w:szCs w:val="24"/>
        </w:rPr>
        <w:t xml:space="preserve">, </w:t>
      </w:r>
    </w:p>
    <w:p w:rsidR="009E3C8D" w:rsidRPr="00CF0DF7" w:rsidRDefault="009E3C8D" w:rsidP="009E3C8D">
      <w:pPr>
        <w:spacing w:after="0" w:line="240" w:lineRule="auto"/>
        <w:jc w:val="right"/>
        <w:rPr>
          <w:rFonts w:ascii="Times New Roman" w:hAnsi="Times New Roman"/>
          <w:sz w:val="24"/>
          <w:szCs w:val="24"/>
        </w:rPr>
      </w:pPr>
      <w:r w:rsidRPr="00CF0DF7">
        <w:rPr>
          <w:rFonts w:ascii="Times New Roman" w:hAnsi="Times New Roman"/>
          <w:sz w:val="24"/>
          <w:szCs w:val="24"/>
        </w:rPr>
        <w:t xml:space="preserve">г. </w:t>
      </w:r>
      <w:r>
        <w:rPr>
          <w:rFonts w:ascii="Times New Roman" w:hAnsi="Times New Roman"/>
          <w:sz w:val="24"/>
          <w:szCs w:val="24"/>
        </w:rPr>
        <w:t>Североморск</w:t>
      </w:r>
    </w:p>
    <w:p w:rsidR="00923738" w:rsidRPr="00923738" w:rsidRDefault="00923738" w:rsidP="00923738">
      <w:pPr>
        <w:spacing w:line="360" w:lineRule="auto"/>
        <w:ind w:left="4536"/>
        <w:jc w:val="both"/>
        <w:rPr>
          <w:rFonts w:ascii="Times New Roman" w:hAnsi="Times New Roman" w:cs="Times New Roman"/>
          <w:b/>
          <w:sz w:val="28"/>
          <w:szCs w:val="28"/>
          <w:highlight w:val="green"/>
        </w:rPr>
      </w:pPr>
    </w:p>
    <w:p w:rsidR="009E3C8D" w:rsidRPr="00CF0DF7" w:rsidRDefault="009E3C8D" w:rsidP="009E3C8D">
      <w:pPr>
        <w:spacing w:after="0" w:line="240" w:lineRule="auto"/>
        <w:jc w:val="right"/>
        <w:rPr>
          <w:rFonts w:ascii="Times New Roman" w:hAnsi="Times New Roman"/>
          <w:sz w:val="24"/>
          <w:szCs w:val="24"/>
        </w:rPr>
      </w:pPr>
      <w:r w:rsidRPr="00CF0DF7">
        <w:rPr>
          <w:rFonts w:ascii="Times New Roman" w:hAnsi="Times New Roman"/>
          <w:sz w:val="24"/>
          <w:szCs w:val="24"/>
        </w:rPr>
        <w:t>Научный руководитель:</w:t>
      </w:r>
    </w:p>
    <w:p w:rsidR="009E3C8D" w:rsidRPr="00AE4C83" w:rsidRDefault="009E3C8D" w:rsidP="009E3C8D">
      <w:pPr>
        <w:spacing w:after="0" w:line="240" w:lineRule="auto"/>
        <w:jc w:val="right"/>
        <w:rPr>
          <w:rFonts w:ascii="Times New Roman" w:hAnsi="Times New Roman"/>
          <w:b/>
          <w:sz w:val="24"/>
          <w:szCs w:val="24"/>
        </w:rPr>
      </w:pPr>
      <w:r w:rsidRPr="00AE4C83">
        <w:rPr>
          <w:rFonts w:ascii="Times New Roman" w:hAnsi="Times New Roman"/>
          <w:b/>
          <w:sz w:val="24"/>
          <w:szCs w:val="24"/>
        </w:rPr>
        <w:t xml:space="preserve">                                                            Деркачева Лариса Владимировна,</w:t>
      </w:r>
    </w:p>
    <w:p w:rsidR="009E3C8D" w:rsidRPr="00AE4C83" w:rsidRDefault="009E3C8D" w:rsidP="009E3C8D">
      <w:pPr>
        <w:spacing w:after="0" w:line="240" w:lineRule="auto"/>
        <w:jc w:val="right"/>
        <w:rPr>
          <w:rFonts w:ascii="Times New Roman" w:hAnsi="Times New Roman" w:cs="Times New Roman"/>
          <w:iCs/>
          <w:color w:val="000000"/>
          <w:sz w:val="24"/>
          <w:szCs w:val="24"/>
          <w:shd w:val="clear" w:color="auto" w:fill="FFFFFF"/>
        </w:rPr>
      </w:pPr>
      <w:r w:rsidRPr="00CF0DF7">
        <w:rPr>
          <w:rFonts w:ascii="Times New Roman" w:hAnsi="Times New Roman"/>
          <w:sz w:val="24"/>
          <w:szCs w:val="24"/>
        </w:rPr>
        <w:t xml:space="preserve"> </w:t>
      </w:r>
      <w:r w:rsidRPr="00AE4C83">
        <w:rPr>
          <w:rFonts w:ascii="Times New Roman" w:hAnsi="Times New Roman" w:cs="Times New Roman"/>
          <w:iCs/>
          <w:color w:val="000000"/>
          <w:sz w:val="24"/>
          <w:szCs w:val="24"/>
          <w:shd w:val="clear" w:color="auto" w:fill="FFFFFF"/>
        </w:rPr>
        <w:t>доцент кафедры государственного</w:t>
      </w:r>
    </w:p>
    <w:p w:rsidR="009E3C8D" w:rsidRPr="00AE4C83" w:rsidRDefault="009E3C8D" w:rsidP="009E3C8D">
      <w:pPr>
        <w:spacing w:after="0" w:line="240" w:lineRule="auto"/>
        <w:jc w:val="right"/>
        <w:rPr>
          <w:rFonts w:ascii="Times New Roman" w:hAnsi="Times New Roman" w:cs="Times New Roman"/>
          <w:iCs/>
          <w:color w:val="000000"/>
          <w:sz w:val="24"/>
          <w:szCs w:val="24"/>
          <w:shd w:val="clear" w:color="auto" w:fill="FFFFFF"/>
        </w:rPr>
      </w:pPr>
      <w:r w:rsidRPr="00AE4C83">
        <w:rPr>
          <w:rFonts w:ascii="Times New Roman" w:hAnsi="Times New Roman" w:cs="Times New Roman"/>
          <w:iCs/>
          <w:color w:val="000000"/>
          <w:sz w:val="24"/>
          <w:szCs w:val="24"/>
          <w:shd w:val="clear" w:color="auto" w:fill="FFFFFF"/>
        </w:rPr>
        <w:t xml:space="preserve"> и муниципального управления</w:t>
      </w:r>
    </w:p>
    <w:p w:rsidR="009E3C8D" w:rsidRPr="00AE4C83" w:rsidRDefault="009E3C8D" w:rsidP="009E3C8D">
      <w:pPr>
        <w:spacing w:after="0" w:line="240" w:lineRule="auto"/>
        <w:jc w:val="right"/>
        <w:rPr>
          <w:rFonts w:ascii="Times New Roman" w:hAnsi="Times New Roman" w:cs="Times New Roman"/>
          <w:iCs/>
          <w:color w:val="000000"/>
          <w:sz w:val="24"/>
          <w:szCs w:val="24"/>
          <w:shd w:val="clear" w:color="auto" w:fill="FFFFFF"/>
        </w:rPr>
      </w:pPr>
      <w:r w:rsidRPr="00AE4C83">
        <w:rPr>
          <w:rFonts w:ascii="Times New Roman" w:hAnsi="Times New Roman" w:cs="Times New Roman"/>
          <w:iCs/>
          <w:color w:val="000000"/>
          <w:sz w:val="24"/>
          <w:szCs w:val="24"/>
          <w:shd w:val="clear" w:color="auto" w:fill="FFFFFF"/>
        </w:rPr>
        <w:t xml:space="preserve"> Государственного автономного </w:t>
      </w:r>
    </w:p>
    <w:p w:rsidR="009E3C8D" w:rsidRPr="00AE4C83" w:rsidRDefault="009E3C8D" w:rsidP="009E3C8D">
      <w:pPr>
        <w:spacing w:after="0" w:line="240" w:lineRule="auto"/>
        <w:jc w:val="right"/>
        <w:rPr>
          <w:rFonts w:ascii="Times New Roman" w:hAnsi="Times New Roman" w:cs="Times New Roman"/>
          <w:iCs/>
          <w:color w:val="000000"/>
          <w:sz w:val="24"/>
          <w:szCs w:val="24"/>
          <w:shd w:val="clear" w:color="auto" w:fill="FFFFFF"/>
        </w:rPr>
      </w:pPr>
      <w:r w:rsidRPr="00AE4C83">
        <w:rPr>
          <w:rFonts w:ascii="Times New Roman" w:hAnsi="Times New Roman" w:cs="Times New Roman"/>
          <w:iCs/>
          <w:color w:val="000000"/>
          <w:sz w:val="24"/>
          <w:szCs w:val="24"/>
          <w:shd w:val="clear" w:color="auto" w:fill="FFFFFF"/>
        </w:rPr>
        <w:t xml:space="preserve">учреждения дополнительного </w:t>
      </w:r>
    </w:p>
    <w:p w:rsidR="009E3C8D" w:rsidRPr="00AE4C83" w:rsidRDefault="009E3C8D" w:rsidP="009E3C8D">
      <w:pPr>
        <w:spacing w:after="0" w:line="240" w:lineRule="auto"/>
        <w:jc w:val="right"/>
        <w:rPr>
          <w:rFonts w:ascii="Times New Roman" w:hAnsi="Times New Roman" w:cs="Times New Roman"/>
          <w:iCs/>
          <w:color w:val="000000"/>
          <w:sz w:val="24"/>
          <w:szCs w:val="24"/>
          <w:shd w:val="clear" w:color="auto" w:fill="FFFFFF"/>
        </w:rPr>
      </w:pPr>
      <w:r w:rsidRPr="00AE4C83">
        <w:rPr>
          <w:rFonts w:ascii="Times New Roman" w:hAnsi="Times New Roman" w:cs="Times New Roman"/>
          <w:iCs/>
          <w:color w:val="000000"/>
          <w:sz w:val="24"/>
          <w:szCs w:val="24"/>
          <w:shd w:val="clear" w:color="auto" w:fill="FFFFFF"/>
        </w:rPr>
        <w:t xml:space="preserve">профессионального образования </w:t>
      </w:r>
    </w:p>
    <w:p w:rsidR="009E3C8D" w:rsidRPr="00AE4C83" w:rsidRDefault="009E3C8D" w:rsidP="009E3C8D">
      <w:pPr>
        <w:spacing w:after="0" w:line="240" w:lineRule="auto"/>
        <w:jc w:val="right"/>
        <w:rPr>
          <w:rFonts w:ascii="Times New Roman" w:hAnsi="Times New Roman" w:cs="Times New Roman"/>
          <w:iCs/>
          <w:color w:val="000000"/>
          <w:sz w:val="24"/>
          <w:szCs w:val="24"/>
          <w:shd w:val="clear" w:color="auto" w:fill="FFFFFF"/>
        </w:rPr>
      </w:pPr>
      <w:r w:rsidRPr="00AE4C83">
        <w:rPr>
          <w:rFonts w:ascii="Times New Roman" w:hAnsi="Times New Roman" w:cs="Times New Roman"/>
          <w:iCs/>
          <w:color w:val="000000"/>
          <w:sz w:val="24"/>
          <w:szCs w:val="24"/>
          <w:shd w:val="clear" w:color="auto" w:fill="FFFFFF"/>
        </w:rPr>
        <w:t xml:space="preserve">Мурманской области </w:t>
      </w:r>
    </w:p>
    <w:p w:rsidR="009E3C8D" w:rsidRPr="00AE4C83" w:rsidRDefault="009E3C8D" w:rsidP="009E3C8D">
      <w:pPr>
        <w:spacing w:after="0" w:line="240" w:lineRule="auto"/>
        <w:jc w:val="right"/>
        <w:rPr>
          <w:rFonts w:ascii="Times New Roman" w:hAnsi="Times New Roman" w:cs="Times New Roman"/>
          <w:iCs/>
          <w:color w:val="000000"/>
          <w:sz w:val="24"/>
          <w:szCs w:val="24"/>
          <w:shd w:val="clear" w:color="auto" w:fill="FFFFFF"/>
        </w:rPr>
      </w:pPr>
      <w:r w:rsidRPr="00AE4C83">
        <w:rPr>
          <w:rFonts w:ascii="Times New Roman" w:hAnsi="Times New Roman" w:cs="Times New Roman"/>
          <w:iCs/>
          <w:color w:val="000000"/>
          <w:sz w:val="24"/>
          <w:szCs w:val="24"/>
          <w:shd w:val="clear" w:color="auto" w:fill="FFFFFF"/>
        </w:rPr>
        <w:t>"Институт развития образования"</w:t>
      </w:r>
      <w:r w:rsidRPr="00AE4C83">
        <w:rPr>
          <w:rFonts w:ascii="Times New Roman" w:hAnsi="Times New Roman" w:cs="Times New Roman"/>
          <w:b/>
          <w:sz w:val="24"/>
          <w:szCs w:val="24"/>
        </w:rPr>
        <w:t xml:space="preserve"> </w:t>
      </w:r>
    </w:p>
    <w:p w:rsidR="009E3C8D" w:rsidRDefault="009E3C8D" w:rsidP="009E3C8D">
      <w:pPr>
        <w:spacing w:after="0" w:line="240" w:lineRule="auto"/>
        <w:jc w:val="right"/>
        <w:rPr>
          <w:rFonts w:ascii="Times New Roman" w:hAnsi="Times New Roman" w:cs="Times New Roman"/>
          <w:b/>
          <w:sz w:val="28"/>
          <w:szCs w:val="28"/>
        </w:rPr>
      </w:pPr>
    </w:p>
    <w:p w:rsidR="009E3C8D" w:rsidRDefault="009E3C8D" w:rsidP="009F0A32">
      <w:pPr>
        <w:spacing w:after="0" w:line="240" w:lineRule="auto"/>
        <w:rPr>
          <w:rFonts w:ascii="Times New Roman" w:hAnsi="Times New Roman" w:cs="Times New Roman"/>
          <w:b/>
          <w:sz w:val="28"/>
          <w:szCs w:val="28"/>
        </w:rPr>
      </w:pPr>
    </w:p>
    <w:p w:rsidR="009E3C8D" w:rsidRDefault="009E3C8D" w:rsidP="009E3C8D">
      <w:pPr>
        <w:spacing w:after="0" w:line="240" w:lineRule="auto"/>
        <w:jc w:val="right"/>
        <w:rPr>
          <w:rFonts w:ascii="Times New Roman" w:hAnsi="Times New Roman" w:cs="Times New Roman"/>
          <w:b/>
          <w:sz w:val="28"/>
          <w:szCs w:val="28"/>
        </w:rPr>
      </w:pPr>
    </w:p>
    <w:p w:rsidR="009E3C8D" w:rsidRDefault="009E3C8D" w:rsidP="009E3C8D">
      <w:pPr>
        <w:spacing w:after="0" w:line="240" w:lineRule="auto"/>
        <w:rPr>
          <w:rFonts w:ascii="Times New Roman" w:hAnsi="Times New Roman" w:cs="Times New Roman"/>
          <w:b/>
          <w:sz w:val="28"/>
          <w:szCs w:val="28"/>
        </w:rPr>
      </w:pPr>
    </w:p>
    <w:p w:rsidR="009E3C8D" w:rsidRDefault="009E3C8D" w:rsidP="009E3C8D">
      <w:pPr>
        <w:spacing w:after="0" w:line="240" w:lineRule="auto"/>
        <w:jc w:val="center"/>
        <w:rPr>
          <w:rFonts w:ascii="Times New Roman" w:hAnsi="Times New Roman"/>
          <w:sz w:val="28"/>
          <w:szCs w:val="28"/>
        </w:rPr>
      </w:pPr>
      <w:r w:rsidRPr="000D6333">
        <w:rPr>
          <w:rFonts w:ascii="Times New Roman" w:hAnsi="Times New Roman"/>
          <w:sz w:val="28"/>
          <w:szCs w:val="28"/>
        </w:rPr>
        <w:t>г.</w:t>
      </w:r>
      <w:r>
        <w:rPr>
          <w:rFonts w:ascii="Times New Roman" w:hAnsi="Times New Roman"/>
          <w:sz w:val="28"/>
          <w:szCs w:val="28"/>
        </w:rPr>
        <w:t xml:space="preserve"> </w:t>
      </w:r>
      <w:r w:rsidRPr="000D6333">
        <w:rPr>
          <w:rFonts w:ascii="Times New Roman" w:hAnsi="Times New Roman"/>
          <w:sz w:val="28"/>
          <w:szCs w:val="28"/>
        </w:rPr>
        <w:t>Мурманск</w:t>
      </w:r>
    </w:p>
    <w:p w:rsidR="009E3C8D" w:rsidRPr="00095B0A" w:rsidRDefault="00095B0A" w:rsidP="00095B0A">
      <w:pPr>
        <w:spacing w:after="0" w:line="240" w:lineRule="auto"/>
        <w:jc w:val="center"/>
        <w:rPr>
          <w:rFonts w:ascii="Times New Roman" w:hAnsi="Times New Roman"/>
          <w:sz w:val="28"/>
          <w:szCs w:val="28"/>
        </w:rPr>
      </w:pPr>
      <w:r>
        <w:rPr>
          <w:rFonts w:ascii="Times New Roman" w:hAnsi="Times New Roman"/>
          <w:sz w:val="28"/>
          <w:szCs w:val="28"/>
        </w:rPr>
        <w:t>2014 г</w:t>
      </w:r>
    </w:p>
    <w:p w:rsidR="00316645" w:rsidRPr="00AE4C83" w:rsidRDefault="00EA5A0C" w:rsidP="00316645">
      <w:pPr>
        <w:jc w:val="center"/>
        <w:rPr>
          <w:rFonts w:ascii="Times New Roman" w:hAnsi="Times New Roman" w:cs="Times New Roman"/>
          <w:b/>
          <w:sz w:val="32"/>
          <w:szCs w:val="32"/>
        </w:rPr>
      </w:pPr>
      <w:r>
        <w:rPr>
          <w:rFonts w:ascii="Times New Roman" w:hAnsi="Times New Roman" w:cs="Times New Roman"/>
          <w:b/>
          <w:noProof/>
          <w:sz w:val="32"/>
          <w:szCs w:val="32"/>
        </w:rPr>
        <w:lastRenderedPageBreak/>
        <w:pict>
          <v:rect id="_x0000_s1053" style="position:absolute;left:0;text-align:left;margin-left:221.6pt;margin-top:717.5pt;width:24.9pt;height:23.15pt;z-index:251682816" strokecolor="white [3212]"/>
        </w:pict>
      </w:r>
      <w:r w:rsidR="00316645" w:rsidRPr="00AE4C83">
        <w:rPr>
          <w:rFonts w:ascii="Times New Roman" w:hAnsi="Times New Roman" w:cs="Times New Roman"/>
          <w:b/>
          <w:sz w:val="32"/>
          <w:szCs w:val="32"/>
        </w:rPr>
        <w:t>ОГЛАВЛЕНИЕ</w:t>
      </w:r>
    </w:p>
    <w:tbl>
      <w:tblPr>
        <w:tblpPr w:leftFromText="180" w:rightFromText="180" w:vertAnchor="text" w:tblpY="1"/>
        <w:tblOverlap w:val="never"/>
        <w:tblW w:w="9786" w:type="dxa"/>
        <w:tblLook w:val="01E0"/>
      </w:tblPr>
      <w:tblGrid>
        <w:gridCol w:w="9039"/>
        <w:gridCol w:w="739"/>
        <w:gridCol w:w="8"/>
      </w:tblGrid>
      <w:tr w:rsidR="00316645" w:rsidRPr="00AE4C83" w:rsidTr="00AE4C83">
        <w:trPr>
          <w:gridAfter w:val="1"/>
          <w:wAfter w:w="8" w:type="dxa"/>
        </w:trPr>
        <w:tc>
          <w:tcPr>
            <w:tcW w:w="9039" w:type="dxa"/>
          </w:tcPr>
          <w:p w:rsidR="00095B0A" w:rsidRPr="00AE4C83" w:rsidRDefault="00095B0A" w:rsidP="00AE4C83">
            <w:pPr>
              <w:ind w:firstLine="360"/>
              <w:jc w:val="both"/>
              <w:rPr>
                <w:rFonts w:ascii="Times New Roman" w:hAnsi="Times New Roman" w:cs="Times New Roman"/>
                <w:b/>
                <w:sz w:val="24"/>
                <w:szCs w:val="24"/>
              </w:rPr>
            </w:pPr>
            <w:r w:rsidRPr="00AE4C83">
              <w:rPr>
                <w:rFonts w:ascii="Times New Roman" w:hAnsi="Times New Roman" w:cs="Times New Roman"/>
                <w:b/>
                <w:sz w:val="24"/>
                <w:szCs w:val="24"/>
              </w:rPr>
              <w:t xml:space="preserve">Введение        </w:t>
            </w:r>
          </w:p>
          <w:p w:rsidR="00316645" w:rsidRPr="00AE4C83" w:rsidRDefault="005F259A" w:rsidP="0090775C">
            <w:pPr>
              <w:pStyle w:val="a5"/>
              <w:numPr>
                <w:ilvl w:val="0"/>
                <w:numId w:val="8"/>
              </w:numPr>
              <w:ind w:left="284" w:hanging="284"/>
              <w:jc w:val="both"/>
              <w:rPr>
                <w:rFonts w:ascii="Times New Roman" w:hAnsi="Times New Roman"/>
                <w:b/>
                <w:sz w:val="24"/>
                <w:szCs w:val="24"/>
              </w:rPr>
            </w:pPr>
            <w:r w:rsidRPr="00AE4C83">
              <w:rPr>
                <w:rFonts w:ascii="Times New Roman" w:hAnsi="Times New Roman"/>
                <w:b/>
                <w:sz w:val="24"/>
                <w:szCs w:val="24"/>
              </w:rPr>
              <w:t xml:space="preserve">Теоретическое обоснование проектирования модели методической службы </w:t>
            </w:r>
          </w:p>
        </w:tc>
        <w:tc>
          <w:tcPr>
            <w:tcW w:w="739" w:type="dxa"/>
          </w:tcPr>
          <w:p w:rsidR="00316645" w:rsidRPr="00AE4C83" w:rsidRDefault="00095B0A" w:rsidP="00AE4C83">
            <w:pPr>
              <w:jc w:val="center"/>
              <w:rPr>
                <w:rFonts w:ascii="Times New Roman" w:hAnsi="Times New Roman" w:cs="Times New Roman"/>
                <w:sz w:val="24"/>
                <w:szCs w:val="24"/>
              </w:rPr>
            </w:pPr>
            <w:r w:rsidRPr="00AE4C83">
              <w:rPr>
                <w:rFonts w:ascii="Times New Roman" w:hAnsi="Times New Roman" w:cs="Times New Roman"/>
                <w:sz w:val="24"/>
                <w:szCs w:val="24"/>
              </w:rPr>
              <w:t>3</w:t>
            </w:r>
          </w:p>
        </w:tc>
      </w:tr>
      <w:tr w:rsidR="00316645" w:rsidRPr="00AE4C83" w:rsidTr="00AE4C83">
        <w:trPr>
          <w:gridAfter w:val="1"/>
          <w:wAfter w:w="8" w:type="dxa"/>
        </w:trPr>
        <w:tc>
          <w:tcPr>
            <w:tcW w:w="9039" w:type="dxa"/>
          </w:tcPr>
          <w:p w:rsidR="00095B0A" w:rsidRPr="00AE4C83" w:rsidRDefault="005C20D8" w:rsidP="0090775C">
            <w:pPr>
              <w:pStyle w:val="a5"/>
              <w:numPr>
                <w:ilvl w:val="1"/>
                <w:numId w:val="6"/>
              </w:numPr>
              <w:spacing w:after="0" w:line="360" w:lineRule="auto"/>
              <w:rPr>
                <w:rFonts w:ascii="Times New Roman" w:hAnsi="Times New Roman"/>
                <w:sz w:val="24"/>
                <w:szCs w:val="24"/>
              </w:rPr>
            </w:pPr>
            <w:r>
              <w:rPr>
                <w:rFonts w:ascii="Times New Roman" w:hAnsi="Times New Roman"/>
                <w:sz w:val="24"/>
                <w:szCs w:val="24"/>
              </w:rPr>
              <w:t xml:space="preserve"> </w:t>
            </w:r>
            <w:r w:rsidR="00095B0A" w:rsidRPr="00AE4C83">
              <w:rPr>
                <w:rFonts w:ascii="Times New Roman" w:hAnsi="Times New Roman"/>
                <w:sz w:val="24"/>
                <w:szCs w:val="24"/>
              </w:rPr>
              <w:t>Методическая работа в образовательном учреждении как объект управления</w:t>
            </w:r>
          </w:p>
          <w:p w:rsidR="005F259A" w:rsidRPr="00AE4C83" w:rsidRDefault="005F259A" w:rsidP="008B1096">
            <w:pPr>
              <w:pStyle w:val="a5"/>
              <w:spacing w:after="0" w:line="360" w:lineRule="auto"/>
              <w:ind w:left="360"/>
              <w:rPr>
                <w:rFonts w:ascii="Times New Roman" w:hAnsi="Times New Roman"/>
                <w:sz w:val="24"/>
                <w:szCs w:val="24"/>
              </w:rPr>
            </w:pPr>
          </w:p>
        </w:tc>
        <w:tc>
          <w:tcPr>
            <w:tcW w:w="739" w:type="dxa"/>
          </w:tcPr>
          <w:p w:rsidR="00316645" w:rsidRPr="00AE4C83" w:rsidRDefault="000266AB" w:rsidP="00AE4C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316645" w:rsidRPr="00AE4C83" w:rsidTr="00AE4C83">
        <w:trPr>
          <w:gridAfter w:val="1"/>
          <w:wAfter w:w="8" w:type="dxa"/>
        </w:trPr>
        <w:tc>
          <w:tcPr>
            <w:tcW w:w="9039" w:type="dxa"/>
          </w:tcPr>
          <w:p w:rsidR="00D17768" w:rsidRPr="00AE4C83" w:rsidRDefault="005C20D8" w:rsidP="0090775C">
            <w:pPr>
              <w:pStyle w:val="a5"/>
              <w:numPr>
                <w:ilvl w:val="1"/>
                <w:numId w:val="6"/>
              </w:numPr>
              <w:spacing w:after="0" w:line="360" w:lineRule="auto"/>
              <w:rPr>
                <w:rFonts w:ascii="Times New Roman" w:hAnsi="Times New Roman"/>
                <w:sz w:val="24"/>
                <w:szCs w:val="24"/>
              </w:rPr>
            </w:pPr>
            <w:r>
              <w:rPr>
                <w:rFonts w:ascii="Times New Roman" w:hAnsi="Times New Roman"/>
                <w:sz w:val="24"/>
                <w:szCs w:val="24"/>
              </w:rPr>
              <w:t xml:space="preserve"> </w:t>
            </w:r>
            <w:r w:rsidR="00D17768" w:rsidRPr="00AE4C83">
              <w:rPr>
                <w:rFonts w:ascii="Times New Roman" w:hAnsi="Times New Roman"/>
                <w:sz w:val="24"/>
                <w:szCs w:val="24"/>
              </w:rPr>
              <w:t>Современные подходы к усовершенствованию методической работы в школе</w:t>
            </w:r>
          </w:p>
          <w:p w:rsidR="005F259A" w:rsidRPr="00AE4C83" w:rsidRDefault="005F259A" w:rsidP="008B1096">
            <w:pPr>
              <w:pStyle w:val="a5"/>
              <w:spacing w:after="0" w:line="360" w:lineRule="auto"/>
              <w:ind w:left="360"/>
              <w:rPr>
                <w:rFonts w:ascii="Times New Roman" w:hAnsi="Times New Roman"/>
                <w:sz w:val="24"/>
                <w:szCs w:val="24"/>
              </w:rPr>
            </w:pPr>
          </w:p>
        </w:tc>
        <w:tc>
          <w:tcPr>
            <w:tcW w:w="739" w:type="dxa"/>
          </w:tcPr>
          <w:p w:rsidR="00316645" w:rsidRPr="00AE4C83" w:rsidRDefault="00095B0A" w:rsidP="000266AB">
            <w:pPr>
              <w:spacing w:after="0" w:line="240" w:lineRule="auto"/>
              <w:jc w:val="center"/>
              <w:rPr>
                <w:rFonts w:ascii="Times New Roman" w:hAnsi="Times New Roman" w:cs="Times New Roman"/>
                <w:sz w:val="24"/>
                <w:szCs w:val="24"/>
              </w:rPr>
            </w:pPr>
            <w:r w:rsidRPr="00AE4C83">
              <w:rPr>
                <w:rFonts w:ascii="Times New Roman" w:hAnsi="Times New Roman" w:cs="Times New Roman"/>
                <w:sz w:val="24"/>
                <w:szCs w:val="24"/>
              </w:rPr>
              <w:t>1</w:t>
            </w:r>
            <w:r w:rsidR="000266AB">
              <w:rPr>
                <w:rFonts w:ascii="Times New Roman" w:hAnsi="Times New Roman" w:cs="Times New Roman"/>
                <w:sz w:val="24"/>
                <w:szCs w:val="24"/>
              </w:rPr>
              <w:t>0</w:t>
            </w:r>
          </w:p>
        </w:tc>
      </w:tr>
      <w:tr w:rsidR="00316645" w:rsidRPr="00AE4C83" w:rsidTr="00AE4C83">
        <w:trPr>
          <w:gridAfter w:val="1"/>
          <w:wAfter w:w="8" w:type="dxa"/>
          <w:trHeight w:val="623"/>
        </w:trPr>
        <w:tc>
          <w:tcPr>
            <w:tcW w:w="9039" w:type="dxa"/>
          </w:tcPr>
          <w:p w:rsidR="005F259A" w:rsidRPr="00AE4C83" w:rsidRDefault="005C20D8" w:rsidP="0090775C">
            <w:pPr>
              <w:pStyle w:val="a5"/>
              <w:numPr>
                <w:ilvl w:val="1"/>
                <w:numId w:val="6"/>
              </w:numPr>
              <w:spacing w:after="0" w:line="360" w:lineRule="auto"/>
              <w:jc w:val="both"/>
              <w:rPr>
                <w:rFonts w:ascii="Times New Roman" w:hAnsi="Times New Roman"/>
                <w:sz w:val="24"/>
                <w:szCs w:val="24"/>
              </w:rPr>
            </w:pPr>
            <w:r>
              <w:rPr>
                <w:rFonts w:ascii="Times New Roman" w:hAnsi="Times New Roman"/>
                <w:sz w:val="24"/>
                <w:szCs w:val="24"/>
              </w:rPr>
              <w:t xml:space="preserve"> </w:t>
            </w:r>
            <w:r w:rsidR="00316645" w:rsidRPr="00AE4C83">
              <w:rPr>
                <w:rFonts w:ascii="Times New Roman" w:hAnsi="Times New Roman"/>
                <w:sz w:val="24"/>
                <w:szCs w:val="24"/>
              </w:rPr>
              <w:t>Понятие о самообразовании и саморазв</w:t>
            </w:r>
            <w:r w:rsidR="005F259A" w:rsidRPr="00AE4C83">
              <w:rPr>
                <w:rFonts w:ascii="Times New Roman" w:hAnsi="Times New Roman"/>
                <w:sz w:val="24"/>
                <w:szCs w:val="24"/>
              </w:rPr>
              <w:t>итии педагога в условиях работы</w:t>
            </w:r>
          </w:p>
          <w:p w:rsidR="00316645" w:rsidRPr="00AE4C83" w:rsidRDefault="005C20D8" w:rsidP="008B1096">
            <w:pPr>
              <w:pStyle w:val="a5"/>
              <w:spacing w:after="0" w:line="360" w:lineRule="auto"/>
              <w:ind w:left="360"/>
              <w:jc w:val="both"/>
              <w:rPr>
                <w:rFonts w:ascii="Times New Roman" w:hAnsi="Times New Roman"/>
                <w:sz w:val="24"/>
                <w:szCs w:val="24"/>
              </w:rPr>
            </w:pPr>
            <w:r>
              <w:rPr>
                <w:rFonts w:ascii="Times New Roman" w:hAnsi="Times New Roman"/>
                <w:sz w:val="24"/>
                <w:szCs w:val="24"/>
              </w:rPr>
              <w:t xml:space="preserve"> </w:t>
            </w:r>
            <w:r w:rsidR="00316645" w:rsidRPr="00AE4C83">
              <w:rPr>
                <w:rFonts w:ascii="Times New Roman" w:hAnsi="Times New Roman"/>
                <w:sz w:val="24"/>
                <w:szCs w:val="24"/>
              </w:rPr>
              <w:t>образовательного учреждения</w:t>
            </w:r>
          </w:p>
          <w:p w:rsidR="005F259A" w:rsidRPr="00AE4C83" w:rsidRDefault="005F259A" w:rsidP="008B1096">
            <w:pPr>
              <w:spacing w:after="0" w:line="360" w:lineRule="auto"/>
              <w:jc w:val="both"/>
              <w:rPr>
                <w:rFonts w:ascii="Times New Roman" w:hAnsi="Times New Roman" w:cs="Times New Roman"/>
                <w:sz w:val="24"/>
                <w:szCs w:val="24"/>
              </w:rPr>
            </w:pPr>
          </w:p>
        </w:tc>
        <w:tc>
          <w:tcPr>
            <w:tcW w:w="739" w:type="dxa"/>
          </w:tcPr>
          <w:p w:rsidR="00316645" w:rsidRPr="00AE4C83" w:rsidRDefault="005F259A" w:rsidP="000266AB">
            <w:pPr>
              <w:spacing w:after="0" w:line="240" w:lineRule="auto"/>
              <w:jc w:val="center"/>
              <w:rPr>
                <w:rFonts w:ascii="Times New Roman" w:hAnsi="Times New Roman" w:cs="Times New Roman"/>
                <w:sz w:val="24"/>
                <w:szCs w:val="24"/>
              </w:rPr>
            </w:pPr>
            <w:r w:rsidRPr="00AE4C83">
              <w:rPr>
                <w:rFonts w:ascii="Times New Roman" w:hAnsi="Times New Roman" w:cs="Times New Roman"/>
                <w:sz w:val="24"/>
                <w:szCs w:val="24"/>
              </w:rPr>
              <w:t>1</w:t>
            </w:r>
            <w:r w:rsidR="000266AB">
              <w:rPr>
                <w:rFonts w:ascii="Times New Roman" w:hAnsi="Times New Roman" w:cs="Times New Roman"/>
                <w:sz w:val="24"/>
                <w:szCs w:val="24"/>
              </w:rPr>
              <w:t>4</w:t>
            </w:r>
          </w:p>
        </w:tc>
      </w:tr>
      <w:tr w:rsidR="00316645" w:rsidRPr="00AE4C83" w:rsidTr="00AE4C83">
        <w:trPr>
          <w:gridAfter w:val="1"/>
          <w:wAfter w:w="8" w:type="dxa"/>
        </w:trPr>
        <w:tc>
          <w:tcPr>
            <w:tcW w:w="9039" w:type="dxa"/>
          </w:tcPr>
          <w:p w:rsidR="005F259A" w:rsidRPr="00AE4C83" w:rsidRDefault="005C20D8" w:rsidP="0090775C">
            <w:pPr>
              <w:pStyle w:val="a3"/>
              <w:numPr>
                <w:ilvl w:val="1"/>
                <w:numId w:val="6"/>
              </w:numPr>
              <w:shd w:val="clear" w:color="auto" w:fill="FFFFFF"/>
              <w:spacing w:before="0" w:beforeAutospacing="0" w:after="0" w:afterAutospacing="0" w:line="360" w:lineRule="auto"/>
              <w:jc w:val="both"/>
              <w:rPr>
                <w:rFonts w:ascii="Times New Roman" w:hAnsi="Times New Roman" w:cs="Times New Roman"/>
              </w:rPr>
            </w:pPr>
            <w:r>
              <w:rPr>
                <w:rFonts w:ascii="Times New Roman" w:hAnsi="Times New Roman" w:cs="Times New Roman"/>
              </w:rPr>
              <w:t xml:space="preserve"> </w:t>
            </w:r>
            <w:r w:rsidR="00316645" w:rsidRPr="00AE4C83">
              <w:rPr>
                <w:rFonts w:ascii="Times New Roman" w:hAnsi="Times New Roman" w:cs="Times New Roman"/>
              </w:rPr>
              <w:t xml:space="preserve">Мотивация педагогов </w:t>
            </w:r>
            <w:r w:rsidR="005F259A" w:rsidRPr="00AE4C83">
              <w:rPr>
                <w:rFonts w:ascii="Times New Roman" w:hAnsi="Times New Roman" w:cs="Times New Roman"/>
              </w:rPr>
              <w:t>к дальнейшему профессиональному</w:t>
            </w:r>
          </w:p>
          <w:p w:rsidR="00316645" w:rsidRDefault="005C20D8" w:rsidP="008B1096">
            <w:pPr>
              <w:pStyle w:val="a3"/>
              <w:shd w:val="clear" w:color="auto" w:fill="FFFFFF"/>
              <w:spacing w:before="0" w:beforeAutospacing="0" w:after="0" w:afterAutospacing="0" w:line="360" w:lineRule="auto"/>
              <w:ind w:left="360"/>
              <w:jc w:val="both"/>
              <w:rPr>
                <w:rFonts w:ascii="Times New Roman" w:hAnsi="Times New Roman" w:cs="Times New Roman"/>
              </w:rPr>
            </w:pPr>
            <w:r>
              <w:rPr>
                <w:rFonts w:ascii="Times New Roman" w:hAnsi="Times New Roman" w:cs="Times New Roman"/>
              </w:rPr>
              <w:t xml:space="preserve"> </w:t>
            </w:r>
            <w:r w:rsidR="00AE4C83">
              <w:rPr>
                <w:rFonts w:ascii="Times New Roman" w:hAnsi="Times New Roman" w:cs="Times New Roman"/>
              </w:rPr>
              <w:t>с</w:t>
            </w:r>
            <w:r w:rsidR="00316645" w:rsidRPr="00AE4C83">
              <w:rPr>
                <w:rFonts w:ascii="Times New Roman" w:hAnsi="Times New Roman" w:cs="Times New Roman"/>
              </w:rPr>
              <w:t>амообразованию</w:t>
            </w:r>
          </w:p>
          <w:p w:rsidR="00AE4C83" w:rsidRPr="00AE4C83" w:rsidRDefault="00AE4C83" w:rsidP="008B1096">
            <w:pPr>
              <w:pStyle w:val="a3"/>
              <w:shd w:val="clear" w:color="auto" w:fill="FFFFFF"/>
              <w:spacing w:before="0" w:beforeAutospacing="0" w:after="0" w:afterAutospacing="0" w:line="360" w:lineRule="auto"/>
              <w:ind w:left="360"/>
              <w:jc w:val="both"/>
              <w:rPr>
                <w:rFonts w:ascii="Times New Roman" w:hAnsi="Times New Roman" w:cs="Times New Roman"/>
              </w:rPr>
            </w:pPr>
          </w:p>
        </w:tc>
        <w:tc>
          <w:tcPr>
            <w:tcW w:w="739" w:type="dxa"/>
          </w:tcPr>
          <w:p w:rsidR="00316645" w:rsidRPr="00AE4C83" w:rsidRDefault="005F259A" w:rsidP="000266AB">
            <w:pPr>
              <w:spacing w:after="0" w:line="240" w:lineRule="auto"/>
              <w:jc w:val="center"/>
              <w:rPr>
                <w:rFonts w:ascii="Times New Roman" w:hAnsi="Times New Roman" w:cs="Times New Roman"/>
                <w:sz w:val="24"/>
                <w:szCs w:val="24"/>
              </w:rPr>
            </w:pPr>
            <w:r w:rsidRPr="00AE4C83">
              <w:rPr>
                <w:rFonts w:ascii="Times New Roman" w:hAnsi="Times New Roman" w:cs="Times New Roman"/>
                <w:sz w:val="24"/>
                <w:szCs w:val="24"/>
              </w:rPr>
              <w:t>1</w:t>
            </w:r>
            <w:r w:rsidR="000266AB">
              <w:rPr>
                <w:rFonts w:ascii="Times New Roman" w:hAnsi="Times New Roman" w:cs="Times New Roman"/>
                <w:sz w:val="24"/>
                <w:szCs w:val="24"/>
              </w:rPr>
              <w:t>7</w:t>
            </w:r>
          </w:p>
        </w:tc>
      </w:tr>
      <w:tr w:rsidR="00316645" w:rsidRPr="00AE4C83" w:rsidTr="00AE4C83">
        <w:trPr>
          <w:gridAfter w:val="1"/>
          <w:wAfter w:w="8" w:type="dxa"/>
        </w:trPr>
        <w:tc>
          <w:tcPr>
            <w:tcW w:w="9039" w:type="dxa"/>
          </w:tcPr>
          <w:p w:rsidR="00AE4C83" w:rsidRPr="00AE4C83" w:rsidRDefault="00AE4C83" w:rsidP="008B1096">
            <w:pPr>
              <w:spacing w:after="0" w:line="360" w:lineRule="auto"/>
              <w:rPr>
                <w:rFonts w:ascii="Times New Roman" w:hAnsi="Times New Roman" w:cs="Times New Roman"/>
                <w:b/>
                <w:sz w:val="24"/>
                <w:szCs w:val="24"/>
              </w:rPr>
            </w:pPr>
            <w:r w:rsidRPr="00AE4C83">
              <w:rPr>
                <w:rFonts w:ascii="Times New Roman" w:hAnsi="Times New Roman" w:cs="Times New Roman"/>
                <w:b/>
                <w:sz w:val="24"/>
                <w:szCs w:val="24"/>
                <w:lang w:val="en-US"/>
              </w:rPr>
              <w:t>II</w:t>
            </w:r>
            <w:r w:rsidRPr="00E912D8">
              <w:rPr>
                <w:rFonts w:ascii="Times New Roman" w:hAnsi="Times New Roman" w:cs="Times New Roman"/>
                <w:b/>
                <w:sz w:val="24"/>
                <w:szCs w:val="24"/>
              </w:rPr>
              <w:t>.</w:t>
            </w:r>
            <w:r w:rsidR="005C20D8">
              <w:rPr>
                <w:rFonts w:ascii="Times New Roman" w:hAnsi="Times New Roman" w:cs="Times New Roman"/>
                <w:b/>
                <w:sz w:val="24"/>
                <w:szCs w:val="24"/>
              </w:rPr>
              <w:t xml:space="preserve"> </w:t>
            </w:r>
            <w:r w:rsidR="00E912D8" w:rsidRPr="00E912D8">
              <w:rPr>
                <w:rFonts w:ascii="Times New Roman" w:hAnsi="Times New Roman" w:cs="Times New Roman"/>
                <w:b/>
                <w:color w:val="222222"/>
                <w:sz w:val="24"/>
                <w:szCs w:val="24"/>
                <w:shd w:val="clear" w:color="auto" w:fill="FFFFFF"/>
              </w:rPr>
              <w:t>Модель управления  научно-методической службой как условие развития самообразования и саморазвития педагога</w:t>
            </w:r>
          </w:p>
          <w:p w:rsidR="00316645" w:rsidRPr="00AE4C83" w:rsidRDefault="00316645" w:rsidP="008B1096">
            <w:pPr>
              <w:spacing w:after="0" w:line="360" w:lineRule="auto"/>
              <w:jc w:val="both"/>
              <w:rPr>
                <w:rFonts w:ascii="Times New Roman" w:eastAsia="Batang" w:hAnsi="Times New Roman" w:cs="Times New Roman"/>
                <w:sz w:val="24"/>
                <w:szCs w:val="24"/>
                <w:lang w:eastAsia="ko-KR"/>
              </w:rPr>
            </w:pPr>
          </w:p>
        </w:tc>
        <w:tc>
          <w:tcPr>
            <w:tcW w:w="739" w:type="dxa"/>
          </w:tcPr>
          <w:p w:rsidR="00316645" w:rsidRPr="00AE4C83" w:rsidRDefault="00316645" w:rsidP="00AE4C83">
            <w:pPr>
              <w:spacing w:after="0" w:line="240" w:lineRule="auto"/>
              <w:jc w:val="center"/>
              <w:rPr>
                <w:rFonts w:ascii="Times New Roman" w:hAnsi="Times New Roman" w:cs="Times New Roman"/>
                <w:sz w:val="24"/>
                <w:szCs w:val="24"/>
              </w:rPr>
            </w:pPr>
          </w:p>
        </w:tc>
      </w:tr>
      <w:tr w:rsidR="00AE4C83" w:rsidRPr="00AE4C83" w:rsidTr="00AE4C83">
        <w:trPr>
          <w:trHeight w:val="838"/>
        </w:trPr>
        <w:tc>
          <w:tcPr>
            <w:tcW w:w="9039" w:type="dxa"/>
          </w:tcPr>
          <w:p w:rsidR="00BB08C5" w:rsidRDefault="00AE4C83" w:rsidP="008B1096">
            <w:pPr>
              <w:spacing w:after="0" w:line="360" w:lineRule="auto"/>
              <w:ind w:left="426" w:hanging="426"/>
              <w:rPr>
                <w:rFonts w:ascii="Times New Roman" w:eastAsia="Batang" w:hAnsi="Times New Roman" w:cs="Times New Roman"/>
                <w:sz w:val="24"/>
                <w:szCs w:val="24"/>
                <w:lang w:eastAsia="ko-KR"/>
              </w:rPr>
            </w:pPr>
            <w:r w:rsidRPr="00AE4C83">
              <w:rPr>
                <w:rFonts w:ascii="Times New Roman" w:hAnsi="Times New Roman" w:cs="Times New Roman"/>
                <w:sz w:val="24"/>
                <w:szCs w:val="24"/>
              </w:rPr>
              <w:t xml:space="preserve">2.1. </w:t>
            </w:r>
            <w:r w:rsidRPr="00AE4C83">
              <w:rPr>
                <w:rFonts w:ascii="Times New Roman" w:eastAsia="Batang" w:hAnsi="Times New Roman" w:cs="Times New Roman"/>
                <w:sz w:val="24"/>
                <w:szCs w:val="24"/>
                <w:lang w:eastAsia="ko-KR"/>
              </w:rPr>
              <w:t>Состояние готовности педагогов гимназии №1 в осуществлении инновационной         деятельности по самообразованию и саморазвитию</w:t>
            </w:r>
            <w:r w:rsidR="00BB08C5">
              <w:rPr>
                <w:rFonts w:ascii="Times New Roman" w:hAnsi="Times New Roman" w:cs="Times New Roman"/>
                <w:sz w:val="24"/>
                <w:szCs w:val="24"/>
              </w:rPr>
              <w:t>.</w:t>
            </w:r>
            <w:r w:rsidRPr="00AE4C83">
              <w:rPr>
                <w:rFonts w:ascii="Times New Roman" w:eastAsia="Batang" w:hAnsi="Times New Roman" w:cs="Times New Roman"/>
                <w:sz w:val="24"/>
                <w:szCs w:val="24"/>
                <w:lang w:eastAsia="ko-KR"/>
              </w:rPr>
              <w:t xml:space="preserve"> </w:t>
            </w:r>
          </w:p>
          <w:p w:rsidR="00AE4C83" w:rsidRPr="00AE4C83" w:rsidRDefault="00AE4C83" w:rsidP="008B1096">
            <w:pPr>
              <w:spacing w:after="0" w:line="360" w:lineRule="auto"/>
              <w:ind w:left="426" w:hanging="426"/>
              <w:rPr>
                <w:rFonts w:ascii="Times New Roman" w:eastAsia="Batang" w:hAnsi="Times New Roman" w:cs="Times New Roman"/>
                <w:sz w:val="24"/>
                <w:szCs w:val="24"/>
                <w:lang w:eastAsia="ko-KR"/>
              </w:rPr>
            </w:pPr>
            <w:r w:rsidRPr="00AE4C83">
              <w:rPr>
                <w:rFonts w:ascii="Times New Roman" w:eastAsia="Batang" w:hAnsi="Times New Roman" w:cs="Times New Roman"/>
                <w:sz w:val="24"/>
                <w:szCs w:val="24"/>
                <w:lang w:eastAsia="ko-KR"/>
              </w:rPr>
              <w:t xml:space="preserve">                                                                           </w:t>
            </w:r>
          </w:p>
        </w:tc>
        <w:tc>
          <w:tcPr>
            <w:tcW w:w="747" w:type="dxa"/>
            <w:gridSpan w:val="2"/>
            <w:shd w:val="clear" w:color="auto" w:fill="auto"/>
          </w:tcPr>
          <w:p w:rsidR="00AE4C83" w:rsidRPr="00AE4C83" w:rsidRDefault="00AE4C83" w:rsidP="000266AB">
            <w:pPr>
              <w:jc w:val="center"/>
              <w:rPr>
                <w:rFonts w:ascii="Times New Roman" w:hAnsi="Times New Roman" w:cs="Times New Roman"/>
                <w:sz w:val="24"/>
                <w:szCs w:val="24"/>
              </w:rPr>
            </w:pPr>
            <w:r w:rsidRPr="00AE4C83">
              <w:rPr>
                <w:rFonts w:ascii="Times New Roman" w:hAnsi="Times New Roman" w:cs="Times New Roman"/>
                <w:sz w:val="24"/>
                <w:szCs w:val="24"/>
              </w:rPr>
              <w:t>2</w:t>
            </w:r>
            <w:r w:rsidR="000266AB">
              <w:rPr>
                <w:rFonts w:ascii="Times New Roman" w:hAnsi="Times New Roman" w:cs="Times New Roman"/>
                <w:sz w:val="24"/>
                <w:szCs w:val="24"/>
              </w:rPr>
              <w:t>1</w:t>
            </w:r>
          </w:p>
        </w:tc>
      </w:tr>
      <w:tr w:rsidR="00AE4C83" w:rsidRPr="00AE4C83" w:rsidTr="00AE4C83">
        <w:trPr>
          <w:trHeight w:val="639"/>
        </w:trPr>
        <w:tc>
          <w:tcPr>
            <w:tcW w:w="9039" w:type="dxa"/>
          </w:tcPr>
          <w:p w:rsidR="008B1096" w:rsidRDefault="00AE4C83" w:rsidP="008B1096">
            <w:pPr>
              <w:spacing w:after="0" w:line="360" w:lineRule="auto"/>
              <w:ind w:left="426" w:hanging="426"/>
              <w:rPr>
                <w:rFonts w:ascii="Times New Roman" w:hAnsi="Times New Roman" w:cs="Times New Roman"/>
                <w:sz w:val="24"/>
                <w:szCs w:val="24"/>
              </w:rPr>
            </w:pPr>
            <w:r w:rsidRPr="00AE4C83">
              <w:rPr>
                <w:rFonts w:ascii="Times New Roman" w:hAnsi="Times New Roman" w:cs="Times New Roman"/>
                <w:sz w:val="24"/>
                <w:szCs w:val="24"/>
              </w:rPr>
              <w:t xml:space="preserve">2.2. </w:t>
            </w:r>
            <w:r w:rsidR="00BB08C5" w:rsidRPr="00AE4C83">
              <w:rPr>
                <w:rFonts w:ascii="Times New Roman" w:hAnsi="Times New Roman" w:cs="Times New Roman"/>
                <w:sz w:val="24"/>
                <w:szCs w:val="24"/>
              </w:rPr>
              <w:t xml:space="preserve">Модель организации работы </w:t>
            </w:r>
            <w:r w:rsidR="00BB08C5">
              <w:rPr>
                <w:rFonts w:ascii="Times New Roman" w:hAnsi="Times New Roman" w:cs="Times New Roman"/>
                <w:sz w:val="24"/>
                <w:szCs w:val="24"/>
              </w:rPr>
              <w:t>научно-</w:t>
            </w:r>
            <w:r w:rsidR="00BB08C5" w:rsidRPr="00AE4C83">
              <w:rPr>
                <w:rFonts w:ascii="Times New Roman" w:hAnsi="Times New Roman" w:cs="Times New Roman"/>
                <w:sz w:val="24"/>
                <w:szCs w:val="24"/>
              </w:rPr>
              <w:t xml:space="preserve">методической службы как условия развития самообразования и саморазвития педагога               </w:t>
            </w:r>
          </w:p>
          <w:p w:rsidR="00AE4C83" w:rsidRPr="00AE4C83" w:rsidRDefault="00BB08C5" w:rsidP="008B1096">
            <w:pPr>
              <w:spacing w:after="0" w:line="360" w:lineRule="auto"/>
              <w:ind w:left="426" w:hanging="426"/>
              <w:rPr>
                <w:rFonts w:ascii="Times New Roman" w:hAnsi="Times New Roman" w:cs="Times New Roman"/>
                <w:sz w:val="24"/>
                <w:szCs w:val="24"/>
              </w:rPr>
            </w:pPr>
            <w:r w:rsidRPr="00AE4C83">
              <w:rPr>
                <w:rFonts w:ascii="Times New Roman" w:hAnsi="Times New Roman" w:cs="Times New Roman"/>
                <w:sz w:val="24"/>
                <w:szCs w:val="24"/>
              </w:rPr>
              <w:t xml:space="preserve">                                                        </w:t>
            </w:r>
          </w:p>
        </w:tc>
        <w:tc>
          <w:tcPr>
            <w:tcW w:w="747" w:type="dxa"/>
            <w:gridSpan w:val="2"/>
            <w:shd w:val="clear" w:color="auto" w:fill="auto"/>
          </w:tcPr>
          <w:p w:rsidR="00AE4C83" w:rsidRPr="00AE4C83" w:rsidRDefault="000266AB" w:rsidP="005C20D8">
            <w:pPr>
              <w:jc w:val="center"/>
              <w:rPr>
                <w:rFonts w:ascii="Times New Roman" w:hAnsi="Times New Roman" w:cs="Times New Roman"/>
                <w:sz w:val="24"/>
                <w:szCs w:val="24"/>
              </w:rPr>
            </w:pPr>
            <w:r>
              <w:rPr>
                <w:rFonts w:ascii="Times New Roman" w:hAnsi="Times New Roman" w:cs="Times New Roman"/>
                <w:sz w:val="24"/>
                <w:szCs w:val="24"/>
              </w:rPr>
              <w:t>29</w:t>
            </w:r>
          </w:p>
        </w:tc>
      </w:tr>
      <w:tr w:rsidR="00AE4C83" w:rsidRPr="00AE4C83" w:rsidTr="00AE4C83">
        <w:trPr>
          <w:gridAfter w:val="1"/>
          <w:wAfter w:w="8" w:type="dxa"/>
        </w:trPr>
        <w:tc>
          <w:tcPr>
            <w:tcW w:w="9039" w:type="dxa"/>
          </w:tcPr>
          <w:p w:rsidR="00AE4C83" w:rsidRDefault="00AE4C83" w:rsidP="008B1096">
            <w:pPr>
              <w:spacing w:after="0" w:line="360" w:lineRule="auto"/>
              <w:ind w:left="426" w:hanging="426"/>
              <w:jc w:val="both"/>
              <w:rPr>
                <w:rFonts w:ascii="Times New Roman" w:hAnsi="Times New Roman" w:cs="Times New Roman"/>
                <w:sz w:val="24"/>
                <w:szCs w:val="24"/>
              </w:rPr>
            </w:pPr>
            <w:r w:rsidRPr="00AE4C83">
              <w:rPr>
                <w:rFonts w:ascii="Times New Roman" w:hAnsi="Times New Roman" w:cs="Times New Roman"/>
                <w:sz w:val="24"/>
                <w:szCs w:val="24"/>
              </w:rPr>
              <w:t>2.3</w:t>
            </w:r>
            <w:r w:rsidR="00FD3AD8">
              <w:rPr>
                <w:rFonts w:ascii="Times New Roman" w:hAnsi="Times New Roman" w:cs="Times New Roman"/>
                <w:sz w:val="24"/>
                <w:szCs w:val="24"/>
              </w:rPr>
              <w:t xml:space="preserve">. </w:t>
            </w:r>
            <w:r w:rsidR="008B1096" w:rsidRPr="00AE4C83">
              <w:rPr>
                <w:rFonts w:ascii="Times New Roman" w:hAnsi="Times New Roman" w:cs="Times New Roman"/>
                <w:sz w:val="24"/>
                <w:szCs w:val="24"/>
              </w:rPr>
              <w:t>Описание результатов, достигнутых при использовании</w:t>
            </w:r>
            <w:r w:rsidR="008B1096">
              <w:rPr>
                <w:rFonts w:ascii="Times New Roman" w:hAnsi="Times New Roman" w:cs="Times New Roman"/>
                <w:sz w:val="24"/>
                <w:szCs w:val="24"/>
              </w:rPr>
              <w:t xml:space="preserve"> </w:t>
            </w:r>
            <w:r w:rsidR="008B1096" w:rsidRPr="00AE4C83">
              <w:rPr>
                <w:rFonts w:ascii="Times New Roman" w:hAnsi="Times New Roman" w:cs="Times New Roman"/>
                <w:sz w:val="24"/>
                <w:szCs w:val="24"/>
              </w:rPr>
              <w:t>инновационного продукта</w:t>
            </w:r>
          </w:p>
          <w:p w:rsidR="008B1096" w:rsidRPr="00AE4C83" w:rsidRDefault="008B1096" w:rsidP="008B1096">
            <w:pPr>
              <w:spacing w:after="0" w:line="360" w:lineRule="auto"/>
              <w:ind w:left="426" w:hanging="426"/>
              <w:jc w:val="both"/>
              <w:rPr>
                <w:rFonts w:ascii="Times New Roman" w:hAnsi="Times New Roman" w:cs="Times New Roman"/>
                <w:sz w:val="24"/>
                <w:szCs w:val="24"/>
              </w:rPr>
            </w:pPr>
          </w:p>
        </w:tc>
        <w:tc>
          <w:tcPr>
            <w:tcW w:w="739" w:type="dxa"/>
          </w:tcPr>
          <w:p w:rsidR="00AE4C83" w:rsidRPr="00AE4C83" w:rsidRDefault="00AE4C83" w:rsidP="00AE4C83">
            <w:pPr>
              <w:jc w:val="center"/>
              <w:rPr>
                <w:rFonts w:ascii="Times New Roman" w:hAnsi="Times New Roman" w:cs="Times New Roman"/>
                <w:sz w:val="24"/>
                <w:szCs w:val="24"/>
              </w:rPr>
            </w:pPr>
            <w:r w:rsidRPr="00AE4C83">
              <w:rPr>
                <w:rFonts w:ascii="Times New Roman" w:hAnsi="Times New Roman" w:cs="Times New Roman"/>
                <w:sz w:val="24"/>
                <w:szCs w:val="24"/>
              </w:rPr>
              <w:t>3</w:t>
            </w:r>
            <w:r w:rsidR="000266AB">
              <w:rPr>
                <w:rFonts w:ascii="Times New Roman" w:hAnsi="Times New Roman" w:cs="Times New Roman"/>
                <w:sz w:val="24"/>
                <w:szCs w:val="24"/>
              </w:rPr>
              <w:t>5</w:t>
            </w:r>
          </w:p>
          <w:p w:rsidR="00AE4C83" w:rsidRPr="00AE4C83" w:rsidRDefault="00AE4C83" w:rsidP="00AE4C83">
            <w:pPr>
              <w:jc w:val="center"/>
              <w:rPr>
                <w:rFonts w:ascii="Times New Roman" w:hAnsi="Times New Roman" w:cs="Times New Roman"/>
                <w:sz w:val="24"/>
                <w:szCs w:val="24"/>
              </w:rPr>
            </w:pPr>
          </w:p>
        </w:tc>
      </w:tr>
      <w:tr w:rsidR="00316645" w:rsidRPr="00AE4C83" w:rsidTr="00AE4C83">
        <w:trPr>
          <w:gridAfter w:val="1"/>
          <w:wAfter w:w="8" w:type="dxa"/>
        </w:trPr>
        <w:tc>
          <w:tcPr>
            <w:tcW w:w="9039" w:type="dxa"/>
          </w:tcPr>
          <w:p w:rsidR="008B1096" w:rsidRPr="00AE4C83" w:rsidRDefault="008553CF" w:rsidP="008553CF">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Заключение</w:t>
            </w:r>
          </w:p>
        </w:tc>
        <w:tc>
          <w:tcPr>
            <w:tcW w:w="739" w:type="dxa"/>
          </w:tcPr>
          <w:p w:rsidR="00316645" w:rsidRPr="00AE4C83" w:rsidRDefault="000266AB" w:rsidP="008553CF">
            <w:pPr>
              <w:jc w:val="center"/>
              <w:rPr>
                <w:rFonts w:ascii="Times New Roman" w:hAnsi="Times New Roman" w:cs="Times New Roman"/>
                <w:sz w:val="24"/>
                <w:szCs w:val="24"/>
              </w:rPr>
            </w:pPr>
            <w:r>
              <w:rPr>
                <w:rFonts w:ascii="Times New Roman" w:hAnsi="Times New Roman" w:cs="Times New Roman"/>
                <w:sz w:val="24"/>
                <w:szCs w:val="24"/>
              </w:rPr>
              <w:t>47</w:t>
            </w:r>
          </w:p>
        </w:tc>
      </w:tr>
      <w:tr w:rsidR="00316645" w:rsidRPr="00AE4C83" w:rsidTr="00AE4C83">
        <w:trPr>
          <w:gridAfter w:val="1"/>
          <w:wAfter w:w="8" w:type="dxa"/>
          <w:trHeight w:val="702"/>
        </w:trPr>
        <w:tc>
          <w:tcPr>
            <w:tcW w:w="9039" w:type="dxa"/>
          </w:tcPr>
          <w:p w:rsidR="00316645" w:rsidRPr="00AE4C83" w:rsidRDefault="008B1096" w:rsidP="008B1096">
            <w:pPr>
              <w:spacing w:after="0" w:line="360" w:lineRule="auto"/>
              <w:rPr>
                <w:rFonts w:ascii="Times New Roman" w:hAnsi="Times New Roman" w:cs="Times New Roman"/>
                <w:sz w:val="24"/>
                <w:szCs w:val="24"/>
              </w:rPr>
            </w:pPr>
            <w:r w:rsidRPr="00AE4C83">
              <w:rPr>
                <w:rFonts w:ascii="Times New Roman" w:hAnsi="Times New Roman" w:cs="Times New Roman"/>
                <w:sz w:val="24"/>
                <w:szCs w:val="24"/>
              </w:rPr>
              <w:t>Список литературы</w:t>
            </w:r>
          </w:p>
        </w:tc>
        <w:tc>
          <w:tcPr>
            <w:tcW w:w="739" w:type="dxa"/>
          </w:tcPr>
          <w:p w:rsidR="00316645" w:rsidRPr="00AE4C83" w:rsidRDefault="000266AB" w:rsidP="00AE4C83">
            <w:pPr>
              <w:jc w:val="center"/>
              <w:rPr>
                <w:rFonts w:ascii="Times New Roman" w:hAnsi="Times New Roman" w:cs="Times New Roman"/>
                <w:sz w:val="24"/>
                <w:szCs w:val="24"/>
              </w:rPr>
            </w:pPr>
            <w:r>
              <w:rPr>
                <w:rFonts w:ascii="Times New Roman" w:hAnsi="Times New Roman" w:cs="Times New Roman"/>
                <w:sz w:val="24"/>
                <w:szCs w:val="24"/>
              </w:rPr>
              <w:t>49</w:t>
            </w:r>
          </w:p>
        </w:tc>
      </w:tr>
      <w:tr w:rsidR="00316645" w:rsidRPr="00AE4C83" w:rsidTr="00AE4C83">
        <w:trPr>
          <w:gridAfter w:val="1"/>
          <w:wAfter w:w="8" w:type="dxa"/>
        </w:trPr>
        <w:tc>
          <w:tcPr>
            <w:tcW w:w="9039" w:type="dxa"/>
          </w:tcPr>
          <w:p w:rsidR="00316645" w:rsidRPr="00AE4C83" w:rsidRDefault="008B1096" w:rsidP="008B1096">
            <w:pPr>
              <w:spacing w:after="0" w:line="360" w:lineRule="auto"/>
              <w:rPr>
                <w:rFonts w:ascii="Times New Roman" w:hAnsi="Times New Roman" w:cs="Times New Roman"/>
                <w:sz w:val="24"/>
                <w:szCs w:val="24"/>
              </w:rPr>
            </w:pPr>
            <w:r w:rsidRPr="00AE4C83">
              <w:rPr>
                <w:rFonts w:ascii="Times New Roman" w:hAnsi="Times New Roman" w:cs="Times New Roman"/>
                <w:sz w:val="24"/>
                <w:szCs w:val="24"/>
              </w:rPr>
              <w:t>Приложения</w:t>
            </w:r>
          </w:p>
        </w:tc>
        <w:tc>
          <w:tcPr>
            <w:tcW w:w="739" w:type="dxa"/>
          </w:tcPr>
          <w:p w:rsidR="00316645" w:rsidRPr="00AE4C83" w:rsidRDefault="008553CF" w:rsidP="000266AB">
            <w:pPr>
              <w:jc w:val="center"/>
              <w:rPr>
                <w:rFonts w:ascii="Times New Roman" w:hAnsi="Times New Roman" w:cs="Times New Roman"/>
                <w:sz w:val="24"/>
                <w:szCs w:val="24"/>
              </w:rPr>
            </w:pPr>
            <w:r>
              <w:rPr>
                <w:rFonts w:ascii="Times New Roman" w:hAnsi="Times New Roman" w:cs="Times New Roman"/>
                <w:sz w:val="24"/>
                <w:szCs w:val="24"/>
              </w:rPr>
              <w:t>5</w:t>
            </w:r>
            <w:r w:rsidR="000266AB">
              <w:rPr>
                <w:rFonts w:ascii="Times New Roman" w:hAnsi="Times New Roman" w:cs="Times New Roman"/>
                <w:sz w:val="24"/>
                <w:szCs w:val="24"/>
              </w:rPr>
              <w:t>4</w:t>
            </w:r>
          </w:p>
        </w:tc>
      </w:tr>
      <w:tr w:rsidR="00316645" w:rsidRPr="00AE4C83" w:rsidTr="00AE4C83">
        <w:trPr>
          <w:gridAfter w:val="1"/>
          <w:wAfter w:w="8" w:type="dxa"/>
        </w:trPr>
        <w:tc>
          <w:tcPr>
            <w:tcW w:w="9039" w:type="dxa"/>
          </w:tcPr>
          <w:p w:rsidR="00316645" w:rsidRPr="00AE4C83" w:rsidRDefault="00316645" w:rsidP="008B1096">
            <w:pPr>
              <w:spacing w:after="0" w:line="360" w:lineRule="auto"/>
              <w:rPr>
                <w:rFonts w:ascii="Times New Roman" w:hAnsi="Times New Roman" w:cs="Times New Roman"/>
                <w:sz w:val="24"/>
                <w:szCs w:val="24"/>
              </w:rPr>
            </w:pPr>
          </w:p>
        </w:tc>
        <w:tc>
          <w:tcPr>
            <w:tcW w:w="739" w:type="dxa"/>
          </w:tcPr>
          <w:p w:rsidR="00316645" w:rsidRPr="00AE4C83" w:rsidRDefault="00316645" w:rsidP="00AE4C83">
            <w:pPr>
              <w:jc w:val="center"/>
              <w:rPr>
                <w:rFonts w:ascii="Times New Roman" w:hAnsi="Times New Roman" w:cs="Times New Roman"/>
                <w:sz w:val="24"/>
                <w:szCs w:val="24"/>
              </w:rPr>
            </w:pPr>
          </w:p>
        </w:tc>
      </w:tr>
      <w:tr w:rsidR="00316645" w:rsidRPr="00AE4C83" w:rsidTr="00AE4C83">
        <w:trPr>
          <w:gridAfter w:val="1"/>
          <w:wAfter w:w="8" w:type="dxa"/>
        </w:trPr>
        <w:tc>
          <w:tcPr>
            <w:tcW w:w="9039" w:type="dxa"/>
          </w:tcPr>
          <w:p w:rsidR="00316645" w:rsidRPr="00AE4C83" w:rsidRDefault="00316645" w:rsidP="00AE4C83">
            <w:pPr>
              <w:rPr>
                <w:rFonts w:ascii="Times New Roman" w:hAnsi="Times New Roman" w:cs="Times New Roman"/>
                <w:sz w:val="24"/>
                <w:szCs w:val="24"/>
              </w:rPr>
            </w:pPr>
          </w:p>
        </w:tc>
        <w:tc>
          <w:tcPr>
            <w:tcW w:w="739" w:type="dxa"/>
          </w:tcPr>
          <w:p w:rsidR="00316645" w:rsidRPr="00AE4C83" w:rsidRDefault="00316645" w:rsidP="00AE4C83">
            <w:pPr>
              <w:jc w:val="center"/>
              <w:rPr>
                <w:rFonts w:ascii="Times New Roman" w:hAnsi="Times New Roman" w:cs="Times New Roman"/>
                <w:sz w:val="24"/>
                <w:szCs w:val="24"/>
              </w:rPr>
            </w:pPr>
          </w:p>
        </w:tc>
      </w:tr>
      <w:tr w:rsidR="00316645" w:rsidRPr="00AE4C83" w:rsidTr="00AE4C83">
        <w:trPr>
          <w:gridAfter w:val="1"/>
          <w:wAfter w:w="8" w:type="dxa"/>
        </w:trPr>
        <w:tc>
          <w:tcPr>
            <w:tcW w:w="9039" w:type="dxa"/>
          </w:tcPr>
          <w:p w:rsidR="00316645" w:rsidRPr="00AE4C83" w:rsidRDefault="00316645" w:rsidP="00AE4C83">
            <w:pPr>
              <w:rPr>
                <w:rFonts w:ascii="Times New Roman" w:hAnsi="Times New Roman" w:cs="Times New Roman"/>
                <w:sz w:val="24"/>
                <w:szCs w:val="24"/>
              </w:rPr>
            </w:pPr>
          </w:p>
        </w:tc>
        <w:tc>
          <w:tcPr>
            <w:tcW w:w="739" w:type="dxa"/>
          </w:tcPr>
          <w:p w:rsidR="00316645" w:rsidRPr="00AE4C83" w:rsidRDefault="00316645" w:rsidP="00AE4C83">
            <w:pPr>
              <w:jc w:val="center"/>
              <w:rPr>
                <w:rFonts w:ascii="Times New Roman" w:hAnsi="Times New Roman" w:cs="Times New Roman"/>
                <w:sz w:val="24"/>
                <w:szCs w:val="24"/>
              </w:rPr>
            </w:pPr>
          </w:p>
        </w:tc>
      </w:tr>
    </w:tbl>
    <w:p w:rsidR="00316645" w:rsidRPr="00AE4C83" w:rsidRDefault="00316645" w:rsidP="008B1096">
      <w:pPr>
        <w:jc w:val="center"/>
        <w:rPr>
          <w:rFonts w:ascii="Times New Roman" w:hAnsi="Times New Roman" w:cs="Times New Roman"/>
          <w:b/>
          <w:sz w:val="32"/>
          <w:szCs w:val="32"/>
        </w:rPr>
      </w:pPr>
      <w:r w:rsidRPr="00AE4C83">
        <w:rPr>
          <w:rFonts w:ascii="Times New Roman" w:hAnsi="Times New Roman" w:cs="Times New Roman"/>
          <w:b/>
          <w:sz w:val="32"/>
          <w:szCs w:val="32"/>
        </w:rPr>
        <w:lastRenderedPageBreak/>
        <w:t>Введение</w:t>
      </w:r>
    </w:p>
    <w:p w:rsidR="00316645" w:rsidRPr="00F65A4A" w:rsidRDefault="00316645" w:rsidP="00694DCC">
      <w:pPr>
        <w:spacing w:after="0" w:line="360" w:lineRule="auto"/>
        <w:ind w:firstLine="540"/>
        <w:jc w:val="both"/>
        <w:rPr>
          <w:rFonts w:ascii="Times New Roman" w:hAnsi="Times New Roman" w:cs="Times New Roman"/>
          <w:color w:val="000000" w:themeColor="text1"/>
          <w:sz w:val="24"/>
          <w:szCs w:val="24"/>
        </w:rPr>
      </w:pPr>
      <w:r w:rsidRPr="00F65A4A">
        <w:rPr>
          <w:rFonts w:ascii="Times New Roman" w:hAnsi="Times New Roman" w:cs="Times New Roman"/>
          <w:color w:val="000000" w:themeColor="text1"/>
          <w:sz w:val="24"/>
          <w:szCs w:val="24"/>
        </w:rPr>
        <w:t xml:space="preserve">Модернизация системы образования сегодня рассматривается как потенциал инновационного развития общества, залог будущего благополучия граждан и безопасности страны. </w:t>
      </w:r>
    </w:p>
    <w:p w:rsidR="00316645" w:rsidRDefault="00316645" w:rsidP="00694DCC">
      <w:pPr>
        <w:spacing w:after="0" w:line="360" w:lineRule="auto"/>
        <w:ind w:left="20" w:right="20" w:firstLine="700"/>
        <w:jc w:val="both"/>
        <w:rPr>
          <w:rFonts w:ascii="Times New Roman" w:eastAsia="Times New Roman" w:hAnsi="Times New Roman" w:cs="Times New Roman"/>
          <w:color w:val="000000" w:themeColor="text1"/>
          <w:sz w:val="24"/>
          <w:szCs w:val="24"/>
        </w:rPr>
      </w:pPr>
      <w:r w:rsidRPr="00F65A4A">
        <w:rPr>
          <w:rFonts w:ascii="Times New Roman" w:hAnsi="Times New Roman" w:cs="Times New Roman"/>
          <w:color w:val="000000" w:themeColor="text1"/>
          <w:sz w:val="24"/>
          <w:szCs w:val="24"/>
        </w:rPr>
        <w:t xml:space="preserve">В президентской инициативе «Наша новая школа», в государственной </w:t>
      </w:r>
      <w:r w:rsidR="00041B83" w:rsidRPr="00041B83">
        <w:rPr>
          <w:rFonts w:ascii="Times New Roman" w:hAnsi="Times New Roman" w:cs="Times New Roman"/>
          <w:sz w:val="24"/>
          <w:szCs w:val="24"/>
        </w:rPr>
        <w:t>Программе «Российское образование – 2020: модель образования для экономики, основанной на знаниях»</w:t>
      </w:r>
      <w:r w:rsidRPr="00F65A4A">
        <w:rPr>
          <w:rFonts w:ascii="Times New Roman" w:hAnsi="Times New Roman" w:cs="Times New Roman"/>
          <w:color w:val="000000" w:themeColor="text1"/>
          <w:sz w:val="24"/>
          <w:szCs w:val="24"/>
        </w:rPr>
        <w:t>, задан новый посыл в развитии российского образования, одним из направлений которого выступает развитие профессионального потенциала педагога.</w:t>
      </w:r>
      <w:r w:rsidR="00F65A4A" w:rsidRPr="00F65A4A">
        <w:rPr>
          <w:rFonts w:ascii="Times New Roman" w:eastAsia="Times New Roman" w:hAnsi="Times New Roman" w:cs="Times New Roman"/>
          <w:color w:val="000000" w:themeColor="text1"/>
          <w:sz w:val="24"/>
          <w:szCs w:val="24"/>
        </w:rPr>
        <w:t xml:space="preserve"> Это, прежде всего, связано с новой парадигмой образования, ориентированной на формирование у учащихся практических навыков, на способность применять знания, реализовывать собственные проекты, т.е. формирование универсальных учебных действий (УУД). Актуальность проблемы формирования универсальных учебных действий обусловлена новыми требованиями к системе образования, которые определены в Федеральном государственном образовательном стандарте второго поколения. Методологическую основу стандарта составляет Программа формирования универсальных учебных действий, реализующая системно - деятельностный подход в обучении. И их формирование является приоритетным.</w:t>
      </w:r>
    </w:p>
    <w:p w:rsidR="00041B83" w:rsidRPr="00041B83" w:rsidRDefault="00041B83" w:rsidP="00095B0A">
      <w:pPr>
        <w:spacing w:after="0" w:line="360" w:lineRule="auto"/>
        <w:ind w:firstLine="539"/>
        <w:jc w:val="both"/>
        <w:rPr>
          <w:rFonts w:ascii="Times New Roman" w:hAnsi="Times New Roman" w:cs="Times New Roman"/>
          <w:sz w:val="24"/>
          <w:szCs w:val="24"/>
        </w:rPr>
      </w:pPr>
      <w:r w:rsidRPr="00041B83">
        <w:rPr>
          <w:rFonts w:ascii="Times New Roman" w:hAnsi="Times New Roman" w:cs="Times New Roman"/>
          <w:sz w:val="24"/>
          <w:szCs w:val="24"/>
        </w:rPr>
        <w:t>Для преодоления негативных тенденций в кадровом обеспечении образования, повышения социального статуса и профессионализма педагогических и руководящих работников необходима системная реорганизация. Кардинально должны меняться содержание, организационная структура, формы  работы учреждений муниципальной методической службы, внедряться новые идеи  и  современные технологии организации  методической работы, подниматься престиж труда методистов. Муниципальная методическая служба должна стать сегодня катализатором образовательных реформ, обеспечить оперативное и массовое внедрение в практику системообразующих инноваций. Особое значение приобретают вопросы усиления непрерывного характера обучения и профессионального развития руководителя, педагога как условие их активной адаптации к новой модели деятельности, повышения уровня подготовленности к решению профессиональных задач на современном этапе развития образо</w:t>
      </w:r>
      <w:r>
        <w:rPr>
          <w:rFonts w:ascii="Times New Roman" w:hAnsi="Times New Roman" w:cs="Times New Roman"/>
          <w:sz w:val="24"/>
          <w:szCs w:val="24"/>
        </w:rPr>
        <w:t>вания.</w:t>
      </w:r>
    </w:p>
    <w:p w:rsidR="00F65A4A" w:rsidRPr="00F65A4A" w:rsidRDefault="00316645" w:rsidP="00095B0A">
      <w:pPr>
        <w:spacing w:after="0" w:line="360" w:lineRule="auto"/>
        <w:ind w:firstLine="539"/>
        <w:jc w:val="both"/>
        <w:rPr>
          <w:rFonts w:ascii="Times New Roman" w:hAnsi="Times New Roman" w:cs="Times New Roman"/>
          <w:color w:val="000000" w:themeColor="text1"/>
          <w:sz w:val="24"/>
          <w:szCs w:val="24"/>
        </w:rPr>
      </w:pPr>
      <w:r w:rsidRPr="00F65A4A">
        <w:rPr>
          <w:rFonts w:ascii="Times New Roman" w:hAnsi="Times New Roman" w:cs="Times New Roman"/>
          <w:color w:val="000000" w:themeColor="text1"/>
          <w:sz w:val="24"/>
          <w:szCs w:val="24"/>
        </w:rPr>
        <w:t>Центральной проблемой образования становится обеспечение высокого качества образования, что невозможно без решения проблемы профессионального роста педагога.</w:t>
      </w:r>
      <w:r w:rsidR="00F65A4A" w:rsidRPr="00F65A4A">
        <w:rPr>
          <w:rFonts w:ascii="Times New Roman" w:eastAsia="Times New Roman" w:hAnsi="Times New Roman" w:cs="Times New Roman"/>
          <w:color w:val="000000" w:themeColor="text1"/>
          <w:sz w:val="24"/>
          <w:szCs w:val="24"/>
        </w:rPr>
        <w:t xml:space="preserve"> Так как любые преобразования, происходящие в современной школе, находятся в прямой зависимости от уровня профессионально-педагогической компетентности, их личностных качеств, а также от уровня развития мотивационно - ценностной ориентации на </w:t>
      </w:r>
      <w:r w:rsidR="00F65A4A" w:rsidRPr="00F65A4A">
        <w:rPr>
          <w:rFonts w:ascii="Times New Roman" w:eastAsia="Times New Roman" w:hAnsi="Times New Roman" w:cs="Times New Roman"/>
          <w:color w:val="000000" w:themeColor="text1"/>
          <w:sz w:val="24"/>
          <w:szCs w:val="24"/>
        </w:rPr>
        <w:lastRenderedPageBreak/>
        <w:t>профессию «педагог», то встает вопрос о необходимости развития профессиональной компетентности педагога, его мастерства, развития профессионально-ценностных ориентаций и качеств, творческого стиля мышления, освоение современных педагогических технологий</w:t>
      </w:r>
      <w:r w:rsidR="00F65A4A" w:rsidRPr="00F65A4A">
        <w:rPr>
          <w:rFonts w:ascii="Times New Roman" w:hAnsi="Times New Roman" w:cs="Times New Roman"/>
          <w:color w:val="000000" w:themeColor="text1"/>
          <w:sz w:val="24"/>
          <w:szCs w:val="24"/>
        </w:rPr>
        <w:t xml:space="preserve"> и умело их применять, знать интерактивные формы и методы обучения; владеть технологиями целеполагания, проектирования, диагностирования; уметь анализировать и оценивать свой индивидуальный стиль работы, составлять свой собственный индивидуальный маршрут самообразования, т.е. владеть профессиональными педагогическими компетенциями. </w:t>
      </w:r>
    </w:p>
    <w:p w:rsidR="00F65A4A" w:rsidRPr="00553B9C" w:rsidRDefault="00041B83" w:rsidP="00553B9C">
      <w:pPr>
        <w:pStyle w:val="2"/>
        <w:spacing w:before="0" w:beforeAutospacing="0" w:after="0" w:afterAutospacing="0" w:line="360" w:lineRule="auto"/>
        <w:ind w:firstLine="709"/>
        <w:jc w:val="both"/>
        <w:rPr>
          <w:rFonts w:ascii="Arial" w:hAnsi="Arial" w:cs="Arial"/>
          <w:b w:val="0"/>
          <w:bCs w:val="0"/>
          <w:color w:val="336699"/>
          <w:sz w:val="32"/>
          <w:szCs w:val="32"/>
        </w:rPr>
      </w:pPr>
      <w:r w:rsidRPr="00553B9C">
        <w:rPr>
          <w:b w:val="0"/>
          <w:color w:val="000000" w:themeColor="text1"/>
          <w:sz w:val="24"/>
          <w:szCs w:val="24"/>
        </w:rPr>
        <w:t xml:space="preserve">В Приказе Минтруда РФ </w:t>
      </w:r>
      <w:r w:rsidRPr="00553B9C">
        <w:rPr>
          <w:b w:val="0"/>
          <w:bCs w:val="0"/>
          <w:color w:val="000000" w:themeColor="text1"/>
          <w:sz w:val="24"/>
          <w:szCs w:val="24"/>
        </w:rPr>
        <w:t>«Об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r w:rsidR="00553B9C" w:rsidRPr="00553B9C">
        <w:rPr>
          <w:b w:val="0"/>
          <w:bCs w:val="0"/>
          <w:color w:val="000000" w:themeColor="text1"/>
          <w:sz w:val="24"/>
          <w:szCs w:val="24"/>
        </w:rPr>
        <w:t xml:space="preserve"> даны </w:t>
      </w:r>
      <w:r w:rsidR="00553B9C" w:rsidRPr="00553B9C">
        <w:rPr>
          <w:b w:val="0"/>
          <w:color w:val="000000" w:themeColor="text1"/>
          <w:sz w:val="24"/>
          <w:szCs w:val="24"/>
        </w:rPr>
        <w:t>н</w:t>
      </w:r>
      <w:r w:rsidR="00316645" w:rsidRPr="00553B9C">
        <w:rPr>
          <w:b w:val="0"/>
          <w:color w:val="000000" w:themeColor="text1"/>
          <w:sz w:val="24"/>
          <w:szCs w:val="24"/>
        </w:rPr>
        <w:t>овые целевые установки</w:t>
      </w:r>
      <w:r w:rsidR="00553B9C" w:rsidRPr="00553B9C">
        <w:rPr>
          <w:b w:val="0"/>
          <w:color w:val="000000" w:themeColor="text1"/>
          <w:sz w:val="24"/>
          <w:szCs w:val="24"/>
        </w:rPr>
        <w:t>, которые</w:t>
      </w:r>
      <w:r w:rsidR="00316645" w:rsidRPr="00553B9C">
        <w:rPr>
          <w:b w:val="0"/>
          <w:color w:val="000000" w:themeColor="text1"/>
          <w:sz w:val="24"/>
          <w:szCs w:val="24"/>
        </w:rPr>
        <w:t xml:space="preserve"> заставляют акцентировать внимание на процессе самообразования учителя. В связи с этим изменяются и функции методического сопровождения, обеспечивающего деятельность учителя. Методическая служба каждого образовательного учреждения должна организовать свою работу таким образом, чтобы создать необходимые и достаточные условия для саморазвития и самообразования педагога в школе</w:t>
      </w:r>
      <w:r w:rsidR="00F65A4A" w:rsidRPr="00553B9C">
        <w:rPr>
          <w:b w:val="0"/>
          <w:color w:val="000000" w:themeColor="text1"/>
          <w:sz w:val="24"/>
          <w:szCs w:val="24"/>
        </w:rPr>
        <w:t>.</w:t>
      </w:r>
    </w:p>
    <w:p w:rsidR="00316645" w:rsidRPr="00F65A4A" w:rsidRDefault="00316645" w:rsidP="00694DCC">
      <w:pPr>
        <w:spacing w:after="0" w:line="360" w:lineRule="auto"/>
        <w:ind w:firstLine="540"/>
        <w:jc w:val="both"/>
        <w:rPr>
          <w:rFonts w:ascii="Times New Roman" w:hAnsi="Times New Roman" w:cs="Times New Roman"/>
          <w:color w:val="000000" w:themeColor="text1"/>
          <w:sz w:val="24"/>
          <w:szCs w:val="24"/>
        </w:rPr>
      </w:pPr>
      <w:r w:rsidRPr="00F65A4A">
        <w:rPr>
          <w:rFonts w:ascii="Times New Roman" w:hAnsi="Times New Roman" w:cs="Times New Roman"/>
          <w:color w:val="000000" w:themeColor="text1"/>
          <w:sz w:val="24"/>
          <w:szCs w:val="24"/>
        </w:rPr>
        <w:t>Выраженной тенденцией развития кадрового потенциала школ становится создание собственных центров и программ обучения педагогов на базе собственных образовательных подразделений, системы тьюторства и наставничества среди педагогов. Таким образом, мощным стимулом и источником профессионального роста педагогов современной школы становятся корпоративные формы обучения, позволяющие развивать личностные качества педагога в ходе группового взаимодействия.</w:t>
      </w:r>
    </w:p>
    <w:p w:rsidR="00316645" w:rsidRPr="00F65A4A" w:rsidRDefault="00316645" w:rsidP="00694DCC">
      <w:pPr>
        <w:spacing w:after="0" w:line="360" w:lineRule="auto"/>
        <w:ind w:right="40" w:firstLine="708"/>
        <w:jc w:val="both"/>
        <w:rPr>
          <w:rFonts w:ascii="Times New Roman" w:eastAsia="Times New Roman" w:hAnsi="Times New Roman" w:cs="Times New Roman"/>
          <w:color w:val="000000" w:themeColor="text1"/>
          <w:sz w:val="24"/>
          <w:szCs w:val="24"/>
        </w:rPr>
      </w:pPr>
      <w:r w:rsidRPr="00F65A4A">
        <w:rPr>
          <w:rFonts w:ascii="Times New Roman" w:eastAsia="Times New Roman" w:hAnsi="Times New Roman" w:cs="Times New Roman"/>
          <w:color w:val="000000" w:themeColor="text1"/>
          <w:sz w:val="24"/>
          <w:szCs w:val="24"/>
        </w:rPr>
        <w:t>Современная методическая служба (МС) – это связующее звено между деятельностью педагогического коллектива, государственной системой образования, психолого-педагогической наукой, передовым педагогическим опытом. Она содействует становлению, развитию и реализации профессионального творческого потенциала каждого педагога, развитию и повышению творческого потенциала педагогического коллектива в целом.</w:t>
      </w:r>
    </w:p>
    <w:p w:rsidR="00AB155C" w:rsidRPr="00B95008" w:rsidRDefault="00AB155C" w:rsidP="00694DCC">
      <w:pPr>
        <w:spacing w:after="0" w:line="360" w:lineRule="auto"/>
        <w:jc w:val="both"/>
        <w:rPr>
          <w:rFonts w:ascii="Times New Roman" w:hAnsi="Times New Roman" w:cs="Times New Roman"/>
          <w:sz w:val="24"/>
          <w:szCs w:val="24"/>
        </w:rPr>
      </w:pPr>
      <w:r w:rsidRPr="00B95008">
        <w:rPr>
          <w:rFonts w:ascii="Times New Roman" w:hAnsi="Times New Roman" w:cs="Times New Roman"/>
          <w:sz w:val="24"/>
          <w:szCs w:val="24"/>
        </w:rPr>
        <w:t xml:space="preserve">Исходя из сказанного, </w:t>
      </w:r>
      <w:r w:rsidRPr="009F0A32">
        <w:rPr>
          <w:rFonts w:ascii="Times New Roman" w:hAnsi="Times New Roman" w:cs="Times New Roman"/>
          <w:sz w:val="24"/>
          <w:szCs w:val="24"/>
        </w:rPr>
        <w:t>проблема исследования</w:t>
      </w:r>
      <w:r w:rsidRPr="00B95008">
        <w:rPr>
          <w:rFonts w:ascii="Times New Roman" w:hAnsi="Times New Roman" w:cs="Times New Roman"/>
          <w:sz w:val="24"/>
          <w:szCs w:val="24"/>
        </w:rPr>
        <w:t xml:space="preserve"> состоит в объективной необходимости создания научно обоснованной модели работы методической службы гимназии, направленной на развитие профессиональных компетентностей педагогов, их стремление к саморазвитию и самообразованию.</w:t>
      </w:r>
    </w:p>
    <w:p w:rsidR="00AB155C" w:rsidRPr="00B95008" w:rsidRDefault="00AB155C" w:rsidP="00694DCC">
      <w:pPr>
        <w:spacing w:after="0" w:line="360" w:lineRule="auto"/>
        <w:ind w:firstLine="540"/>
        <w:jc w:val="both"/>
        <w:rPr>
          <w:rFonts w:ascii="Times New Roman" w:hAnsi="Times New Roman" w:cs="Times New Roman"/>
          <w:sz w:val="24"/>
          <w:szCs w:val="24"/>
        </w:rPr>
      </w:pPr>
      <w:r w:rsidRPr="009F0A32">
        <w:rPr>
          <w:rFonts w:ascii="Times New Roman" w:hAnsi="Times New Roman" w:cs="Times New Roman"/>
          <w:sz w:val="24"/>
          <w:szCs w:val="24"/>
        </w:rPr>
        <w:t xml:space="preserve">Цель </w:t>
      </w:r>
      <w:r w:rsidR="0041414E" w:rsidRPr="009F0A32">
        <w:rPr>
          <w:rFonts w:ascii="Times New Roman" w:hAnsi="Times New Roman" w:cs="Times New Roman"/>
          <w:sz w:val="24"/>
          <w:szCs w:val="24"/>
        </w:rPr>
        <w:t>исследования</w:t>
      </w:r>
      <w:r w:rsidRPr="009F0A32">
        <w:rPr>
          <w:rFonts w:ascii="Times New Roman" w:hAnsi="Times New Roman" w:cs="Times New Roman"/>
          <w:sz w:val="24"/>
          <w:szCs w:val="24"/>
        </w:rPr>
        <w:t>:</w:t>
      </w:r>
      <w:r w:rsidRPr="00B95008">
        <w:rPr>
          <w:rFonts w:ascii="Times New Roman" w:hAnsi="Times New Roman" w:cs="Times New Roman"/>
          <w:b/>
          <w:sz w:val="24"/>
          <w:szCs w:val="24"/>
        </w:rPr>
        <w:t xml:space="preserve"> </w:t>
      </w:r>
      <w:r w:rsidRPr="00B95008">
        <w:rPr>
          <w:rFonts w:ascii="Times New Roman" w:hAnsi="Times New Roman" w:cs="Times New Roman"/>
          <w:sz w:val="24"/>
          <w:szCs w:val="24"/>
        </w:rPr>
        <w:t xml:space="preserve">опираясь на анализ имеющегося управленческого опыта работы, анализа деятельности методического совета и методических объединений, организовать </w:t>
      </w:r>
      <w:r w:rsidRPr="00B95008">
        <w:rPr>
          <w:rFonts w:ascii="Times New Roman" w:hAnsi="Times New Roman" w:cs="Times New Roman"/>
          <w:sz w:val="24"/>
          <w:szCs w:val="24"/>
        </w:rPr>
        <w:lastRenderedPageBreak/>
        <w:t>работу методической службы гимназии таким образом, чтобы обеспечить системное и непрерывное самообразование педагога, способствующее развитию его профессиональных компетенций.</w:t>
      </w:r>
    </w:p>
    <w:p w:rsidR="00AB155C" w:rsidRPr="00B95008" w:rsidRDefault="00AB155C" w:rsidP="00694DCC">
      <w:pPr>
        <w:spacing w:after="0" w:line="360" w:lineRule="auto"/>
        <w:ind w:firstLine="540"/>
        <w:jc w:val="both"/>
        <w:rPr>
          <w:rFonts w:ascii="Times New Roman" w:hAnsi="Times New Roman" w:cs="Times New Roman"/>
          <w:sz w:val="24"/>
          <w:szCs w:val="24"/>
        </w:rPr>
      </w:pPr>
      <w:r w:rsidRPr="009F0A32">
        <w:rPr>
          <w:rFonts w:ascii="Times New Roman" w:hAnsi="Times New Roman" w:cs="Times New Roman"/>
          <w:sz w:val="24"/>
          <w:szCs w:val="24"/>
        </w:rPr>
        <w:t>Объект исследования</w:t>
      </w:r>
      <w:r w:rsidRPr="00B95008">
        <w:rPr>
          <w:rFonts w:ascii="Times New Roman" w:hAnsi="Times New Roman" w:cs="Times New Roman"/>
          <w:b/>
          <w:sz w:val="24"/>
          <w:szCs w:val="24"/>
        </w:rPr>
        <w:t xml:space="preserve"> – </w:t>
      </w:r>
      <w:r w:rsidRPr="00B95008">
        <w:rPr>
          <w:rFonts w:ascii="Times New Roman" w:hAnsi="Times New Roman" w:cs="Times New Roman"/>
          <w:sz w:val="24"/>
          <w:szCs w:val="24"/>
        </w:rPr>
        <w:t>педагогический коллектив гимназии №</w:t>
      </w:r>
      <w:r w:rsidR="00413A58" w:rsidRPr="00B95008">
        <w:rPr>
          <w:rFonts w:ascii="Times New Roman" w:hAnsi="Times New Roman" w:cs="Times New Roman"/>
          <w:sz w:val="24"/>
          <w:szCs w:val="24"/>
        </w:rPr>
        <w:t xml:space="preserve"> 1 г.Североморска</w:t>
      </w:r>
      <w:r w:rsidR="0041414E">
        <w:rPr>
          <w:rFonts w:ascii="Times New Roman" w:hAnsi="Times New Roman" w:cs="Times New Roman"/>
          <w:sz w:val="24"/>
          <w:szCs w:val="24"/>
        </w:rPr>
        <w:t>.</w:t>
      </w:r>
    </w:p>
    <w:p w:rsidR="00AB155C" w:rsidRPr="00B95008" w:rsidRDefault="00AB155C" w:rsidP="00694DCC">
      <w:pPr>
        <w:spacing w:after="0" w:line="360" w:lineRule="auto"/>
        <w:ind w:firstLine="540"/>
        <w:jc w:val="both"/>
        <w:rPr>
          <w:rFonts w:ascii="Times New Roman" w:hAnsi="Times New Roman" w:cs="Times New Roman"/>
          <w:sz w:val="24"/>
          <w:szCs w:val="24"/>
        </w:rPr>
      </w:pPr>
      <w:r w:rsidRPr="009F0A32">
        <w:rPr>
          <w:rFonts w:ascii="Times New Roman" w:hAnsi="Times New Roman" w:cs="Times New Roman"/>
          <w:sz w:val="24"/>
          <w:szCs w:val="24"/>
        </w:rPr>
        <w:t>Предмет исследования</w:t>
      </w:r>
      <w:r w:rsidRPr="00B95008">
        <w:rPr>
          <w:rFonts w:ascii="Times New Roman" w:hAnsi="Times New Roman" w:cs="Times New Roman"/>
          <w:sz w:val="24"/>
          <w:szCs w:val="24"/>
        </w:rPr>
        <w:t xml:space="preserve"> – система работы методической службы </w:t>
      </w:r>
      <w:r w:rsidR="009F0A32">
        <w:rPr>
          <w:rFonts w:ascii="Times New Roman" w:hAnsi="Times New Roman" w:cs="Times New Roman"/>
          <w:sz w:val="24"/>
          <w:szCs w:val="24"/>
        </w:rPr>
        <w:t xml:space="preserve">МБОУ </w:t>
      </w:r>
      <w:r w:rsidRPr="00B95008">
        <w:rPr>
          <w:rFonts w:ascii="Times New Roman" w:hAnsi="Times New Roman" w:cs="Times New Roman"/>
          <w:sz w:val="24"/>
          <w:szCs w:val="24"/>
        </w:rPr>
        <w:t>гимназии</w:t>
      </w:r>
      <w:r w:rsidR="009F0A32" w:rsidRPr="009F0A32">
        <w:rPr>
          <w:rFonts w:ascii="Times New Roman" w:hAnsi="Times New Roman" w:cs="Times New Roman"/>
          <w:sz w:val="24"/>
          <w:szCs w:val="24"/>
        </w:rPr>
        <w:t xml:space="preserve"> </w:t>
      </w:r>
      <w:r w:rsidR="009F0A32">
        <w:rPr>
          <w:rFonts w:ascii="Times New Roman" w:hAnsi="Times New Roman" w:cs="Times New Roman"/>
          <w:sz w:val="24"/>
          <w:szCs w:val="24"/>
        </w:rPr>
        <w:t xml:space="preserve">№ </w:t>
      </w:r>
      <w:r w:rsidR="009F0A32" w:rsidRPr="009F0A32">
        <w:rPr>
          <w:rFonts w:ascii="Times New Roman" w:hAnsi="Times New Roman" w:cs="Times New Roman"/>
          <w:sz w:val="24"/>
          <w:szCs w:val="24"/>
        </w:rPr>
        <w:t>1</w:t>
      </w:r>
      <w:r w:rsidR="009F0A32">
        <w:rPr>
          <w:rFonts w:ascii="Times New Roman" w:hAnsi="Times New Roman" w:cs="Times New Roman"/>
          <w:sz w:val="24"/>
          <w:szCs w:val="24"/>
        </w:rPr>
        <w:t xml:space="preserve"> г.Североморска</w:t>
      </w:r>
      <w:r w:rsidRPr="00B95008">
        <w:rPr>
          <w:rFonts w:ascii="Times New Roman" w:hAnsi="Times New Roman" w:cs="Times New Roman"/>
          <w:sz w:val="24"/>
          <w:szCs w:val="24"/>
        </w:rPr>
        <w:t>, направленная на самообразование и саморазвитие педагога.</w:t>
      </w:r>
    </w:p>
    <w:p w:rsidR="00AB155C" w:rsidRPr="00B95008" w:rsidRDefault="00AB155C" w:rsidP="00694DCC">
      <w:pPr>
        <w:spacing w:after="0" w:line="360" w:lineRule="auto"/>
        <w:ind w:firstLine="540"/>
        <w:jc w:val="both"/>
        <w:rPr>
          <w:rFonts w:ascii="Times New Roman" w:hAnsi="Times New Roman" w:cs="Times New Roman"/>
          <w:sz w:val="24"/>
          <w:szCs w:val="24"/>
        </w:rPr>
      </w:pPr>
      <w:r w:rsidRPr="009F0A32">
        <w:rPr>
          <w:rFonts w:ascii="Times New Roman" w:hAnsi="Times New Roman" w:cs="Times New Roman"/>
          <w:sz w:val="24"/>
          <w:szCs w:val="24"/>
        </w:rPr>
        <w:t>Гипотеза исследования:</w:t>
      </w:r>
      <w:r w:rsidRPr="00B95008">
        <w:rPr>
          <w:rFonts w:ascii="Times New Roman" w:hAnsi="Times New Roman" w:cs="Times New Roman"/>
          <w:sz w:val="24"/>
          <w:szCs w:val="24"/>
        </w:rPr>
        <w:t xml:space="preserve"> работа методической службы гимназии в направлении самообразования и саморазвития педагогов будет эффективной, если:</w:t>
      </w:r>
    </w:p>
    <w:p w:rsidR="00AB155C" w:rsidRPr="00B95008" w:rsidRDefault="00AB155C" w:rsidP="008A36E4">
      <w:pPr>
        <w:spacing w:after="0" w:line="360" w:lineRule="auto"/>
        <w:jc w:val="both"/>
        <w:rPr>
          <w:rFonts w:ascii="Times New Roman" w:hAnsi="Times New Roman" w:cs="Times New Roman"/>
          <w:sz w:val="24"/>
          <w:szCs w:val="24"/>
        </w:rPr>
      </w:pPr>
      <w:r w:rsidRPr="00B95008">
        <w:rPr>
          <w:rFonts w:ascii="Times New Roman" w:hAnsi="Times New Roman" w:cs="Times New Roman"/>
          <w:sz w:val="24"/>
          <w:szCs w:val="24"/>
        </w:rPr>
        <w:t>- обновить структуру методической службы;</w:t>
      </w:r>
    </w:p>
    <w:p w:rsidR="00AB155C" w:rsidRPr="00B95008" w:rsidRDefault="00AB155C" w:rsidP="008A36E4">
      <w:pPr>
        <w:spacing w:after="0" w:line="360" w:lineRule="auto"/>
        <w:jc w:val="both"/>
        <w:rPr>
          <w:rFonts w:ascii="Times New Roman" w:hAnsi="Times New Roman" w:cs="Times New Roman"/>
          <w:sz w:val="24"/>
          <w:szCs w:val="24"/>
        </w:rPr>
      </w:pPr>
      <w:r w:rsidRPr="00B95008">
        <w:rPr>
          <w:rFonts w:ascii="Times New Roman" w:hAnsi="Times New Roman" w:cs="Times New Roman"/>
          <w:sz w:val="24"/>
          <w:szCs w:val="24"/>
        </w:rPr>
        <w:t>- пересмотреть ее ключевые функции;</w:t>
      </w:r>
    </w:p>
    <w:p w:rsidR="00AB155C" w:rsidRPr="00B95008" w:rsidRDefault="00AB155C" w:rsidP="008A36E4">
      <w:pPr>
        <w:spacing w:after="0" w:line="360" w:lineRule="auto"/>
        <w:jc w:val="both"/>
        <w:rPr>
          <w:rFonts w:ascii="Times New Roman" w:hAnsi="Times New Roman" w:cs="Times New Roman"/>
          <w:sz w:val="24"/>
          <w:szCs w:val="24"/>
        </w:rPr>
      </w:pPr>
      <w:r w:rsidRPr="00B95008">
        <w:rPr>
          <w:rFonts w:ascii="Times New Roman" w:hAnsi="Times New Roman" w:cs="Times New Roman"/>
          <w:sz w:val="24"/>
          <w:szCs w:val="24"/>
        </w:rPr>
        <w:t>- построить модель организации работы методической службы гимназии как условия саморазвития и самообучения педагога;</w:t>
      </w:r>
    </w:p>
    <w:p w:rsidR="00AB155C" w:rsidRPr="00B95008" w:rsidRDefault="00AB155C" w:rsidP="008A36E4">
      <w:pPr>
        <w:spacing w:after="0" w:line="360" w:lineRule="auto"/>
        <w:jc w:val="both"/>
        <w:rPr>
          <w:rFonts w:ascii="Times New Roman" w:hAnsi="Times New Roman" w:cs="Times New Roman"/>
          <w:sz w:val="24"/>
          <w:szCs w:val="24"/>
        </w:rPr>
      </w:pPr>
      <w:r w:rsidRPr="00B95008">
        <w:rPr>
          <w:rFonts w:ascii="Times New Roman" w:hAnsi="Times New Roman" w:cs="Times New Roman"/>
          <w:sz w:val="24"/>
          <w:szCs w:val="24"/>
        </w:rPr>
        <w:t xml:space="preserve">- определить необходимые и достаточные условия эффективной работы методической службы в направлении саморазвития и самообразования педагога; </w:t>
      </w:r>
    </w:p>
    <w:p w:rsidR="00AB155C" w:rsidRPr="00B95008" w:rsidRDefault="00AB155C" w:rsidP="008A36E4">
      <w:pPr>
        <w:spacing w:after="0" w:line="360" w:lineRule="auto"/>
        <w:jc w:val="both"/>
        <w:rPr>
          <w:rFonts w:ascii="Times New Roman" w:hAnsi="Times New Roman" w:cs="Times New Roman"/>
          <w:sz w:val="24"/>
          <w:szCs w:val="24"/>
        </w:rPr>
      </w:pPr>
      <w:r w:rsidRPr="00B95008">
        <w:rPr>
          <w:rFonts w:ascii="Times New Roman" w:hAnsi="Times New Roman" w:cs="Times New Roman"/>
          <w:sz w:val="24"/>
          <w:szCs w:val="24"/>
        </w:rPr>
        <w:t>- разработать технологию самообразования педагога;</w:t>
      </w:r>
    </w:p>
    <w:p w:rsidR="00AB155C" w:rsidRPr="00B95008" w:rsidRDefault="00AB155C" w:rsidP="008A36E4">
      <w:pPr>
        <w:spacing w:after="0" w:line="360" w:lineRule="auto"/>
        <w:jc w:val="both"/>
        <w:rPr>
          <w:rFonts w:ascii="Times New Roman" w:hAnsi="Times New Roman" w:cs="Times New Roman"/>
          <w:sz w:val="24"/>
          <w:szCs w:val="24"/>
        </w:rPr>
      </w:pPr>
      <w:r w:rsidRPr="00B95008">
        <w:rPr>
          <w:rFonts w:ascii="Times New Roman" w:hAnsi="Times New Roman" w:cs="Times New Roman"/>
          <w:sz w:val="24"/>
          <w:szCs w:val="24"/>
        </w:rPr>
        <w:t>- применить модель корпоративного обучения  педагогов с позиций компетентностного подхода.</w:t>
      </w:r>
    </w:p>
    <w:p w:rsidR="00AB155C" w:rsidRPr="009F0A32" w:rsidRDefault="00553B9C" w:rsidP="004F45E1">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целями и гипотезой определены следующие</w:t>
      </w:r>
      <w:r w:rsidR="00AB155C" w:rsidRPr="00B95008">
        <w:rPr>
          <w:rFonts w:ascii="Times New Roman" w:hAnsi="Times New Roman" w:cs="Times New Roman"/>
          <w:sz w:val="24"/>
          <w:szCs w:val="24"/>
        </w:rPr>
        <w:t xml:space="preserve"> </w:t>
      </w:r>
      <w:r w:rsidR="00AB155C" w:rsidRPr="009F0A32">
        <w:rPr>
          <w:rFonts w:ascii="Times New Roman" w:hAnsi="Times New Roman" w:cs="Times New Roman"/>
          <w:sz w:val="24"/>
          <w:szCs w:val="24"/>
        </w:rPr>
        <w:t>задачи исследования:</w:t>
      </w:r>
    </w:p>
    <w:p w:rsidR="00AB155C" w:rsidRPr="00B95008" w:rsidRDefault="00AB155C" w:rsidP="0090775C">
      <w:pPr>
        <w:numPr>
          <w:ilvl w:val="0"/>
          <w:numId w:val="1"/>
        </w:numPr>
        <w:tabs>
          <w:tab w:val="clear" w:pos="1665"/>
          <w:tab w:val="num" w:pos="0"/>
          <w:tab w:val="left" w:pos="284"/>
        </w:tabs>
        <w:spacing w:after="0" w:line="360" w:lineRule="auto"/>
        <w:ind w:left="0" w:firstLine="0"/>
        <w:jc w:val="both"/>
        <w:rPr>
          <w:rFonts w:ascii="Times New Roman" w:hAnsi="Times New Roman" w:cs="Times New Roman"/>
          <w:sz w:val="24"/>
          <w:szCs w:val="24"/>
        </w:rPr>
      </w:pPr>
      <w:r w:rsidRPr="00B95008">
        <w:rPr>
          <w:rFonts w:ascii="Times New Roman" w:hAnsi="Times New Roman" w:cs="Times New Roman"/>
          <w:sz w:val="24"/>
          <w:szCs w:val="24"/>
        </w:rPr>
        <w:t>уточнить понятия «самообразование», «саморазвитие педагога», «система работы методической службы», «научно – методическое обеспеч</w:t>
      </w:r>
      <w:r w:rsidR="00553B9C">
        <w:rPr>
          <w:rFonts w:ascii="Times New Roman" w:hAnsi="Times New Roman" w:cs="Times New Roman"/>
          <w:sz w:val="24"/>
          <w:szCs w:val="24"/>
        </w:rPr>
        <w:t>ение образовательного процесса» с целью выработки своей исследовательской позиции;</w:t>
      </w:r>
    </w:p>
    <w:p w:rsidR="00AB155C" w:rsidRPr="00B95008" w:rsidRDefault="00AB155C" w:rsidP="0090775C">
      <w:pPr>
        <w:numPr>
          <w:ilvl w:val="0"/>
          <w:numId w:val="1"/>
        </w:numPr>
        <w:tabs>
          <w:tab w:val="clear" w:pos="1665"/>
          <w:tab w:val="num" w:pos="0"/>
          <w:tab w:val="left" w:pos="284"/>
        </w:tabs>
        <w:spacing w:after="0" w:line="360" w:lineRule="auto"/>
        <w:ind w:left="0" w:firstLine="0"/>
        <w:jc w:val="both"/>
        <w:rPr>
          <w:rFonts w:ascii="Times New Roman" w:hAnsi="Times New Roman" w:cs="Times New Roman"/>
          <w:sz w:val="24"/>
          <w:szCs w:val="24"/>
        </w:rPr>
      </w:pPr>
      <w:r w:rsidRPr="00B95008">
        <w:rPr>
          <w:rFonts w:ascii="Times New Roman" w:hAnsi="Times New Roman" w:cs="Times New Roman"/>
          <w:sz w:val="24"/>
          <w:szCs w:val="24"/>
        </w:rPr>
        <w:t>определить структурные подразделения  и функции методической службы гимназии;</w:t>
      </w:r>
    </w:p>
    <w:p w:rsidR="00AB155C" w:rsidRPr="00B95008" w:rsidRDefault="00AB155C" w:rsidP="0090775C">
      <w:pPr>
        <w:numPr>
          <w:ilvl w:val="0"/>
          <w:numId w:val="1"/>
        </w:numPr>
        <w:tabs>
          <w:tab w:val="clear" w:pos="1665"/>
          <w:tab w:val="num" w:pos="0"/>
          <w:tab w:val="left" w:pos="284"/>
        </w:tabs>
        <w:spacing w:after="0" w:line="360" w:lineRule="auto"/>
        <w:ind w:left="0" w:firstLine="0"/>
        <w:jc w:val="both"/>
        <w:rPr>
          <w:rFonts w:ascii="Times New Roman" w:hAnsi="Times New Roman" w:cs="Times New Roman"/>
          <w:sz w:val="24"/>
          <w:szCs w:val="24"/>
        </w:rPr>
      </w:pPr>
      <w:r w:rsidRPr="00B95008">
        <w:rPr>
          <w:rFonts w:ascii="Times New Roman" w:hAnsi="Times New Roman" w:cs="Times New Roman"/>
          <w:sz w:val="24"/>
          <w:szCs w:val="24"/>
        </w:rPr>
        <w:t>разработать модель организации работы методической службы гимназии;</w:t>
      </w:r>
    </w:p>
    <w:p w:rsidR="00AB155C" w:rsidRPr="00B95008" w:rsidRDefault="00AB155C" w:rsidP="0090775C">
      <w:pPr>
        <w:numPr>
          <w:ilvl w:val="0"/>
          <w:numId w:val="1"/>
        </w:numPr>
        <w:tabs>
          <w:tab w:val="clear" w:pos="1665"/>
          <w:tab w:val="num" w:pos="0"/>
          <w:tab w:val="left" w:pos="284"/>
        </w:tabs>
        <w:spacing w:after="0" w:line="360" w:lineRule="auto"/>
        <w:ind w:left="0" w:firstLine="0"/>
        <w:jc w:val="both"/>
        <w:rPr>
          <w:rFonts w:ascii="Times New Roman" w:hAnsi="Times New Roman" w:cs="Times New Roman"/>
          <w:sz w:val="24"/>
          <w:szCs w:val="24"/>
        </w:rPr>
      </w:pPr>
      <w:r w:rsidRPr="00B95008">
        <w:rPr>
          <w:rFonts w:ascii="Times New Roman" w:hAnsi="Times New Roman" w:cs="Times New Roman"/>
          <w:sz w:val="24"/>
          <w:szCs w:val="24"/>
        </w:rPr>
        <w:t>разработать  технологию самообразования и саморазвития педагога;</w:t>
      </w:r>
    </w:p>
    <w:p w:rsidR="00AB155C" w:rsidRPr="00B95008" w:rsidRDefault="00AB155C" w:rsidP="0090775C">
      <w:pPr>
        <w:numPr>
          <w:ilvl w:val="0"/>
          <w:numId w:val="1"/>
        </w:numPr>
        <w:tabs>
          <w:tab w:val="clear" w:pos="1665"/>
          <w:tab w:val="num" w:pos="0"/>
          <w:tab w:val="left" w:pos="284"/>
        </w:tabs>
        <w:spacing w:after="0" w:line="360" w:lineRule="auto"/>
        <w:ind w:left="0" w:firstLine="0"/>
        <w:jc w:val="both"/>
        <w:rPr>
          <w:rFonts w:ascii="Times New Roman" w:hAnsi="Times New Roman" w:cs="Times New Roman"/>
          <w:sz w:val="24"/>
          <w:szCs w:val="24"/>
        </w:rPr>
      </w:pPr>
      <w:r w:rsidRPr="00B95008">
        <w:rPr>
          <w:rFonts w:ascii="Times New Roman" w:hAnsi="Times New Roman" w:cs="Times New Roman"/>
          <w:sz w:val="24"/>
          <w:szCs w:val="24"/>
        </w:rPr>
        <w:t>разработать карту профессионального роста педагога;</w:t>
      </w:r>
    </w:p>
    <w:p w:rsidR="00AB155C" w:rsidRPr="00B95008" w:rsidRDefault="00AB155C" w:rsidP="0090775C">
      <w:pPr>
        <w:numPr>
          <w:ilvl w:val="0"/>
          <w:numId w:val="1"/>
        </w:numPr>
        <w:tabs>
          <w:tab w:val="clear" w:pos="1665"/>
          <w:tab w:val="num" w:pos="0"/>
          <w:tab w:val="left" w:pos="284"/>
        </w:tabs>
        <w:spacing w:after="0" w:line="360" w:lineRule="auto"/>
        <w:ind w:left="0" w:firstLine="0"/>
        <w:jc w:val="both"/>
        <w:rPr>
          <w:rFonts w:ascii="Times New Roman" w:hAnsi="Times New Roman" w:cs="Times New Roman"/>
          <w:sz w:val="24"/>
          <w:szCs w:val="24"/>
        </w:rPr>
      </w:pPr>
      <w:r w:rsidRPr="00B95008">
        <w:rPr>
          <w:rFonts w:ascii="Times New Roman" w:hAnsi="Times New Roman" w:cs="Times New Roman"/>
          <w:sz w:val="24"/>
          <w:szCs w:val="24"/>
        </w:rPr>
        <w:t>внедрить корпоративные формы  обучения в практику работы методической службы гимназии, стимулирующие профессиональный рост педагога;</w:t>
      </w:r>
    </w:p>
    <w:p w:rsidR="00AB155C" w:rsidRPr="00B95008" w:rsidRDefault="00AB155C" w:rsidP="0090775C">
      <w:pPr>
        <w:numPr>
          <w:ilvl w:val="0"/>
          <w:numId w:val="1"/>
        </w:numPr>
        <w:tabs>
          <w:tab w:val="clear" w:pos="1665"/>
          <w:tab w:val="num" w:pos="0"/>
          <w:tab w:val="left" w:pos="284"/>
        </w:tabs>
        <w:spacing w:after="0" w:line="360" w:lineRule="auto"/>
        <w:ind w:left="0" w:firstLine="0"/>
        <w:jc w:val="both"/>
        <w:rPr>
          <w:rFonts w:ascii="Times New Roman" w:hAnsi="Times New Roman" w:cs="Times New Roman"/>
          <w:sz w:val="24"/>
          <w:szCs w:val="24"/>
        </w:rPr>
      </w:pPr>
      <w:r w:rsidRPr="00B95008">
        <w:rPr>
          <w:rFonts w:ascii="Times New Roman" w:hAnsi="Times New Roman" w:cs="Times New Roman"/>
          <w:sz w:val="24"/>
          <w:szCs w:val="24"/>
        </w:rPr>
        <w:t xml:space="preserve">определить необходимые и достаточные условия эффективной работы методической службы в направлении саморазвития и самообразования педагога; </w:t>
      </w:r>
    </w:p>
    <w:p w:rsidR="00AB155C" w:rsidRDefault="00AB155C" w:rsidP="0090775C">
      <w:pPr>
        <w:numPr>
          <w:ilvl w:val="0"/>
          <w:numId w:val="1"/>
        </w:numPr>
        <w:tabs>
          <w:tab w:val="clear" w:pos="1665"/>
          <w:tab w:val="num" w:pos="0"/>
          <w:tab w:val="left" w:pos="284"/>
        </w:tabs>
        <w:spacing w:after="0" w:line="360" w:lineRule="auto"/>
        <w:ind w:left="0" w:firstLine="0"/>
        <w:jc w:val="both"/>
        <w:rPr>
          <w:rFonts w:ascii="Times New Roman" w:hAnsi="Times New Roman" w:cs="Times New Roman"/>
          <w:sz w:val="24"/>
          <w:szCs w:val="24"/>
        </w:rPr>
      </w:pPr>
      <w:r w:rsidRPr="00B95008">
        <w:rPr>
          <w:rFonts w:ascii="Times New Roman" w:hAnsi="Times New Roman" w:cs="Times New Roman"/>
          <w:sz w:val="24"/>
          <w:szCs w:val="24"/>
        </w:rPr>
        <w:t>провести мониторинг результативности формирования профессиональных компетенций и результативности самообразования педагогов.</w:t>
      </w:r>
    </w:p>
    <w:p w:rsidR="00F75BA3" w:rsidRPr="00F75BA3" w:rsidRDefault="00F75BA3" w:rsidP="00F75BA3">
      <w:pPr>
        <w:spacing w:after="0" w:line="360" w:lineRule="auto"/>
        <w:ind w:left="720"/>
        <w:jc w:val="both"/>
        <w:rPr>
          <w:rFonts w:ascii="Times New Roman" w:hAnsi="Times New Roman" w:cs="Times New Roman"/>
          <w:sz w:val="24"/>
          <w:szCs w:val="24"/>
        </w:rPr>
      </w:pPr>
      <w:r w:rsidRPr="009F0A32">
        <w:rPr>
          <w:rFonts w:ascii="Times New Roman" w:hAnsi="Times New Roman" w:cs="Times New Roman"/>
          <w:sz w:val="24"/>
          <w:szCs w:val="24"/>
        </w:rPr>
        <w:t>Методологическую основу</w:t>
      </w:r>
      <w:r w:rsidRPr="00F75BA3">
        <w:rPr>
          <w:rFonts w:ascii="Times New Roman" w:hAnsi="Times New Roman" w:cs="Times New Roman"/>
          <w:sz w:val="24"/>
          <w:szCs w:val="24"/>
        </w:rPr>
        <w:t xml:space="preserve"> исследования составляют: </w:t>
      </w:r>
    </w:p>
    <w:p w:rsidR="00F75BA3" w:rsidRPr="004C1FBC" w:rsidRDefault="00F75BA3" w:rsidP="00F75BA3">
      <w:pPr>
        <w:spacing w:after="0" w:line="360" w:lineRule="auto"/>
        <w:jc w:val="both"/>
        <w:rPr>
          <w:rFonts w:ascii="Times New Roman" w:hAnsi="Times New Roman" w:cs="Times New Roman"/>
          <w:color w:val="000000" w:themeColor="text1"/>
          <w:sz w:val="24"/>
          <w:szCs w:val="24"/>
        </w:rPr>
      </w:pPr>
      <w:r w:rsidRPr="004C1FBC">
        <w:rPr>
          <w:rFonts w:ascii="Times New Roman" w:hAnsi="Times New Roman" w:cs="Times New Roman"/>
          <w:color w:val="000000" w:themeColor="text1"/>
          <w:sz w:val="24"/>
          <w:szCs w:val="24"/>
        </w:rPr>
        <w:t xml:space="preserve">• теоретические основы методического обеспечения педагогической деятельности (С. Г. Азариашвили, Т. Д. Багаева, В. И. Загвязинский, Н. Д. Иванов, С. А. Кувшинова, О. 3. Кузнецова, С. В. Кульневич, В. М. Лизинский, В. М. Монахов, Н. В. Немова, А. А. </w:t>
      </w:r>
      <w:r w:rsidRPr="004C1FBC">
        <w:rPr>
          <w:rFonts w:ascii="Times New Roman" w:hAnsi="Times New Roman" w:cs="Times New Roman"/>
          <w:color w:val="000000" w:themeColor="text1"/>
          <w:sz w:val="24"/>
          <w:szCs w:val="24"/>
        </w:rPr>
        <w:lastRenderedPageBreak/>
        <w:t xml:space="preserve">Петренко, Н. М. Подоплелова, М. М. Поташник, А. П. Ситник, Н. А. Скворцова, J1. Г. Тарита, С. JI. Фоменко, Н. Н. Чернякова и др.); </w:t>
      </w:r>
    </w:p>
    <w:p w:rsidR="00F75BA3" w:rsidRPr="004C1FBC" w:rsidRDefault="00F75BA3" w:rsidP="00F75BA3">
      <w:pPr>
        <w:spacing w:after="0" w:line="360" w:lineRule="auto"/>
        <w:jc w:val="both"/>
        <w:rPr>
          <w:rFonts w:ascii="Times New Roman" w:hAnsi="Times New Roman" w:cs="Times New Roman"/>
          <w:color w:val="000000" w:themeColor="text1"/>
          <w:sz w:val="24"/>
          <w:szCs w:val="24"/>
        </w:rPr>
      </w:pPr>
      <w:r w:rsidRPr="004C1FBC">
        <w:rPr>
          <w:rFonts w:ascii="Times New Roman" w:hAnsi="Times New Roman" w:cs="Times New Roman"/>
          <w:color w:val="000000" w:themeColor="text1"/>
          <w:sz w:val="24"/>
          <w:szCs w:val="24"/>
        </w:rPr>
        <w:t xml:space="preserve">• работы, раскрывающие различные аспекты развития социальных систем с точки зрения системного, маркетингового, компетентностного, контекстно-биографического подходов (В. Г. Афанасьев, В. П. Беспалько, И. В. Блауберг, Н. В. Кузьмина, О. Е. Лебедев, Э. М. Никитин, М. Н. Певзнер, Ю. Г. Татур, И. И. Шашлова и др.); </w:t>
      </w:r>
    </w:p>
    <w:p w:rsidR="00F75BA3" w:rsidRPr="004C1FBC" w:rsidRDefault="00F75BA3" w:rsidP="00F75BA3">
      <w:pPr>
        <w:spacing w:after="0" w:line="360" w:lineRule="auto"/>
        <w:jc w:val="both"/>
        <w:rPr>
          <w:rFonts w:ascii="Times New Roman" w:hAnsi="Times New Roman" w:cs="Times New Roman"/>
          <w:color w:val="000000" w:themeColor="text1"/>
          <w:sz w:val="24"/>
          <w:szCs w:val="24"/>
        </w:rPr>
      </w:pPr>
      <w:r w:rsidRPr="004C1FBC">
        <w:rPr>
          <w:rFonts w:ascii="Times New Roman" w:hAnsi="Times New Roman" w:cs="Times New Roman"/>
          <w:color w:val="000000" w:themeColor="text1"/>
          <w:sz w:val="24"/>
          <w:szCs w:val="24"/>
        </w:rPr>
        <w:t xml:space="preserve">• исследования в области открытого образования (В. Г. Воронцова, О. М. Зайченко, В. В. Матвеев, О. С. Орлов, М. Н. Певзнер, К. Р. Поппер, А. А. Рахкошкин, С. С. Шевелева, Р. М. Шерайзина и др.); </w:t>
      </w:r>
    </w:p>
    <w:p w:rsidR="00AB155C" w:rsidRPr="004C1FBC" w:rsidRDefault="00F75BA3" w:rsidP="00694DCC">
      <w:pPr>
        <w:spacing w:after="0" w:line="360" w:lineRule="auto"/>
        <w:jc w:val="both"/>
        <w:rPr>
          <w:rFonts w:ascii="Times New Roman" w:hAnsi="Times New Roman" w:cs="Times New Roman"/>
          <w:color w:val="000000" w:themeColor="text1"/>
          <w:sz w:val="24"/>
          <w:szCs w:val="24"/>
        </w:rPr>
      </w:pPr>
      <w:r w:rsidRPr="004C1FBC">
        <w:rPr>
          <w:rFonts w:ascii="Times New Roman" w:hAnsi="Times New Roman" w:cs="Times New Roman"/>
          <w:color w:val="000000" w:themeColor="text1"/>
          <w:sz w:val="24"/>
          <w:szCs w:val="24"/>
        </w:rPr>
        <w:t xml:space="preserve">• теория интеграционных процессов в образовании (В. И. Байденко, И. В. Бенькович, С. К. Бондарева, И. В. Галковская, Т. В. Живокоренцова, Н. П. Коваленко, Ю. В. Кулюткин, К. Л. Липканская, Ю. М. Плотинский и др.). </w:t>
      </w:r>
    </w:p>
    <w:p w:rsidR="00F75BA3" w:rsidRPr="00F75BA3" w:rsidRDefault="00F75BA3" w:rsidP="00F75BA3">
      <w:pPr>
        <w:spacing w:after="0" w:line="360" w:lineRule="auto"/>
        <w:ind w:firstLine="540"/>
        <w:jc w:val="both"/>
        <w:rPr>
          <w:rFonts w:ascii="Times New Roman" w:hAnsi="Times New Roman" w:cs="Times New Roman"/>
          <w:sz w:val="24"/>
          <w:szCs w:val="24"/>
        </w:rPr>
      </w:pPr>
      <w:r w:rsidRPr="00F75BA3">
        <w:rPr>
          <w:rFonts w:ascii="Times New Roman" w:hAnsi="Times New Roman" w:cs="Times New Roman"/>
          <w:sz w:val="24"/>
          <w:szCs w:val="24"/>
        </w:rPr>
        <w:t xml:space="preserve">В ходе исследования были использованы следующие </w:t>
      </w:r>
      <w:r w:rsidRPr="009F0A32">
        <w:rPr>
          <w:rFonts w:ascii="Times New Roman" w:hAnsi="Times New Roman" w:cs="Times New Roman"/>
          <w:sz w:val="24"/>
          <w:szCs w:val="24"/>
        </w:rPr>
        <w:t>методы</w:t>
      </w:r>
      <w:r w:rsidR="00AB155C" w:rsidRPr="009F0A32">
        <w:rPr>
          <w:rFonts w:ascii="Times New Roman" w:hAnsi="Times New Roman" w:cs="Times New Roman"/>
          <w:sz w:val="24"/>
          <w:szCs w:val="24"/>
        </w:rPr>
        <w:t>:</w:t>
      </w:r>
      <w:r w:rsidR="00AB155C" w:rsidRPr="00F75BA3">
        <w:rPr>
          <w:rFonts w:ascii="Times New Roman" w:hAnsi="Times New Roman" w:cs="Times New Roman"/>
          <w:b/>
          <w:sz w:val="24"/>
          <w:szCs w:val="24"/>
        </w:rPr>
        <w:t xml:space="preserve"> </w:t>
      </w:r>
      <w:r w:rsidR="00AB155C" w:rsidRPr="00F75BA3">
        <w:rPr>
          <w:rFonts w:ascii="Times New Roman" w:hAnsi="Times New Roman" w:cs="Times New Roman"/>
          <w:sz w:val="24"/>
          <w:szCs w:val="24"/>
        </w:rPr>
        <w:t xml:space="preserve">теоретический анализ психолого – педагогической и методической литературы, изучение </w:t>
      </w:r>
      <w:r w:rsidRPr="00F75BA3">
        <w:rPr>
          <w:rFonts w:ascii="Times New Roman" w:hAnsi="Times New Roman" w:cs="Times New Roman"/>
          <w:sz w:val="24"/>
          <w:szCs w:val="24"/>
        </w:rPr>
        <w:t xml:space="preserve">нормативной и учебно-методической </w:t>
      </w:r>
      <w:r w:rsidR="00AB155C" w:rsidRPr="00F75BA3">
        <w:rPr>
          <w:rFonts w:ascii="Times New Roman" w:hAnsi="Times New Roman" w:cs="Times New Roman"/>
          <w:sz w:val="24"/>
          <w:szCs w:val="24"/>
        </w:rPr>
        <w:t xml:space="preserve">документации; </w:t>
      </w:r>
      <w:r w:rsidRPr="00F75BA3">
        <w:rPr>
          <w:rFonts w:ascii="Times New Roman" w:hAnsi="Times New Roman" w:cs="Times New Roman"/>
          <w:sz w:val="24"/>
          <w:szCs w:val="24"/>
        </w:rPr>
        <w:t>диагностические методы (наблюдение, анкетирование, анализ, синтез, сравнение, обобщение); проектирование, моделирование; констатирующий и формирующий эксперименты; методы измерения и статистической обработки данных; методы педагогической диагностики.</w:t>
      </w:r>
    </w:p>
    <w:p w:rsidR="00AB155C" w:rsidRPr="00B95008" w:rsidRDefault="00AB155C" w:rsidP="00C126B8">
      <w:pPr>
        <w:pStyle w:val="a3"/>
        <w:shd w:val="clear" w:color="auto" w:fill="FFFFFF"/>
        <w:spacing w:before="0" w:beforeAutospacing="0" w:after="0" w:afterAutospacing="0" w:line="360" w:lineRule="auto"/>
        <w:ind w:firstLine="709"/>
        <w:jc w:val="both"/>
        <w:rPr>
          <w:rFonts w:ascii="Times New Roman" w:hAnsi="Times New Roman" w:cs="Times New Roman"/>
        </w:rPr>
      </w:pPr>
      <w:r w:rsidRPr="009F0A32">
        <w:rPr>
          <w:rFonts w:ascii="Times New Roman" w:hAnsi="Times New Roman" w:cs="Times New Roman"/>
          <w:bCs/>
          <w:iCs/>
        </w:rPr>
        <w:t>Ожидаемые результаты:</w:t>
      </w:r>
      <w:r w:rsidRPr="00B95008">
        <w:rPr>
          <w:rFonts w:ascii="Times New Roman" w:hAnsi="Times New Roman" w:cs="Times New Roman"/>
          <w:b/>
          <w:bCs/>
          <w:i/>
          <w:iCs/>
        </w:rPr>
        <w:t xml:space="preserve"> </w:t>
      </w:r>
      <w:r w:rsidRPr="00B95008">
        <w:rPr>
          <w:rFonts w:ascii="Times New Roman" w:hAnsi="Times New Roman" w:cs="Times New Roman"/>
        </w:rPr>
        <w:t xml:space="preserve">Если разработать и внедрить модель, создать условия для организации непрерывного образования педагогов, то это будет способствовать достаточно высокому уровню профессиональной компетентности педагогов и  готовности к инновационной деятельности. </w:t>
      </w:r>
    </w:p>
    <w:p w:rsidR="008214F0" w:rsidRDefault="008214F0"/>
    <w:p w:rsidR="00201890" w:rsidRDefault="00201890"/>
    <w:p w:rsidR="00C126B8" w:rsidRDefault="00C126B8"/>
    <w:p w:rsidR="00C126B8" w:rsidRDefault="00C126B8"/>
    <w:p w:rsidR="00C126B8" w:rsidRDefault="00C126B8"/>
    <w:p w:rsidR="00C126B8" w:rsidRDefault="00C126B8"/>
    <w:p w:rsidR="00C126B8" w:rsidRDefault="00C126B8"/>
    <w:p w:rsidR="009E3C8D" w:rsidRDefault="009E3C8D"/>
    <w:p w:rsidR="008A36E4" w:rsidRDefault="008A36E4"/>
    <w:p w:rsidR="009F0A32" w:rsidRDefault="009F0A32" w:rsidP="009F0A32">
      <w:pPr>
        <w:spacing w:after="0" w:line="360" w:lineRule="auto"/>
      </w:pPr>
    </w:p>
    <w:p w:rsidR="009F0A32" w:rsidRDefault="009F0A32" w:rsidP="009F0A32">
      <w:pPr>
        <w:spacing w:after="0" w:line="360" w:lineRule="auto"/>
      </w:pPr>
    </w:p>
    <w:p w:rsidR="005F259A" w:rsidRPr="009F0A32" w:rsidRDefault="009F0A32" w:rsidP="009F0A32">
      <w:pPr>
        <w:spacing w:after="0" w:line="360" w:lineRule="auto"/>
        <w:jc w:val="center"/>
        <w:rPr>
          <w:rFonts w:ascii="Times New Roman" w:hAnsi="Times New Roman"/>
          <w:b/>
          <w:sz w:val="24"/>
          <w:szCs w:val="24"/>
        </w:rPr>
      </w:pPr>
      <w:r>
        <w:rPr>
          <w:rFonts w:ascii="Times New Roman" w:hAnsi="Times New Roman" w:cs="Times New Roman"/>
          <w:b/>
          <w:sz w:val="24"/>
          <w:szCs w:val="24"/>
          <w:lang w:val="en-US"/>
        </w:rPr>
        <w:lastRenderedPageBreak/>
        <w:t>I</w:t>
      </w:r>
      <w:r w:rsidRPr="009F0A32">
        <w:rPr>
          <w:rFonts w:ascii="Times New Roman" w:hAnsi="Times New Roman" w:cs="Times New Roman"/>
          <w:b/>
          <w:sz w:val="24"/>
          <w:szCs w:val="24"/>
        </w:rPr>
        <w:t xml:space="preserve">. </w:t>
      </w:r>
      <w:r w:rsidR="00EC336C" w:rsidRPr="009F0A32">
        <w:rPr>
          <w:rFonts w:ascii="Times New Roman" w:hAnsi="Times New Roman"/>
          <w:b/>
          <w:sz w:val="24"/>
          <w:szCs w:val="24"/>
        </w:rPr>
        <w:t>ТЕОРЕТИЧЕСКОЕ ОБОСНОВАНИЕ ПРОЕКТИРОВАНИЯ</w:t>
      </w:r>
    </w:p>
    <w:p w:rsidR="00EC336C" w:rsidRDefault="008834E2" w:rsidP="008B1096">
      <w:pPr>
        <w:pStyle w:val="a5"/>
        <w:spacing w:after="0" w:line="360" w:lineRule="auto"/>
        <w:ind w:left="1077"/>
        <w:jc w:val="center"/>
        <w:rPr>
          <w:rFonts w:ascii="Times New Roman" w:hAnsi="Times New Roman"/>
          <w:b/>
          <w:sz w:val="24"/>
          <w:szCs w:val="24"/>
        </w:rPr>
      </w:pPr>
      <w:r w:rsidRPr="005F259A">
        <w:rPr>
          <w:rFonts w:ascii="Times New Roman" w:hAnsi="Times New Roman"/>
          <w:b/>
          <w:sz w:val="24"/>
          <w:szCs w:val="24"/>
        </w:rPr>
        <w:t xml:space="preserve">МОДЕЛИ </w:t>
      </w:r>
      <w:r w:rsidR="00EC336C" w:rsidRPr="005F259A">
        <w:rPr>
          <w:rFonts w:ascii="Times New Roman" w:hAnsi="Times New Roman"/>
          <w:b/>
          <w:sz w:val="24"/>
          <w:szCs w:val="24"/>
        </w:rPr>
        <w:t>МЕТОДИЧЕСКОЙ СЛУЖБЫ</w:t>
      </w:r>
    </w:p>
    <w:p w:rsidR="005F259A" w:rsidRPr="005F259A" w:rsidRDefault="005F259A" w:rsidP="005F259A">
      <w:pPr>
        <w:pStyle w:val="a5"/>
        <w:spacing w:line="360" w:lineRule="auto"/>
        <w:ind w:left="1080"/>
        <w:jc w:val="center"/>
        <w:rPr>
          <w:rFonts w:ascii="Times New Roman" w:hAnsi="Times New Roman"/>
          <w:b/>
          <w:sz w:val="24"/>
          <w:szCs w:val="24"/>
        </w:rPr>
      </w:pPr>
    </w:p>
    <w:p w:rsidR="008834E2" w:rsidRPr="005F259A" w:rsidRDefault="008A36E4" w:rsidP="0090775C">
      <w:pPr>
        <w:pStyle w:val="a5"/>
        <w:numPr>
          <w:ilvl w:val="1"/>
          <w:numId w:val="8"/>
        </w:numPr>
        <w:spacing w:line="360" w:lineRule="auto"/>
        <w:jc w:val="center"/>
        <w:rPr>
          <w:rFonts w:ascii="Times New Roman" w:hAnsi="Times New Roman"/>
          <w:b/>
          <w:sz w:val="24"/>
          <w:szCs w:val="24"/>
        </w:rPr>
      </w:pPr>
      <w:r>
        <w:rPr>
          <w:rFonts w:ascii="Times New Roman" w:hAnsi="Times New Roman"/>
          <w:b/>
          <w:sz w:val="24"/>
          <w:szCs w:val="24"/>
        </w:rPr>
        <w:t xml:space="preserve"> </w:t>
      </w:r>
      <w:r w:rsidR="008834E2">
        <w:rPr>
          <w:rFonts w:ascii="Times New Roman" w:hAnsi="Times New Roman"/>
          <w:b/>
          <w:sz w:val="24"/>
          <w:szCs w:val="24"/>
        </w:rPr>
        <w:t>Методическая работа в образовательном учреждении</w:t>
      </w:r>
      <w:r w:rsidR="005F259A">
        <w:rPr>
          <w:rFonts w:ascii="Times New Roman" w:hAnsi="Times New Roman"/>
          <w:b/>
          <w:sz w:val="24"/>
          <w:szCs w:val="24"/>
        </w:rPr>
        <w:t xml:space="preserve"> </w:t>
      </w:r>
      <w:r w:rsidR="008834E2" w:rsidRPr="005F259A">
        <w:rPr>
          <w:rFonts w:ascii="Times New Roman" w:hAnsi="Times New Roman"/>
          <w:b/>
          <w:sz w:val="24"/>
          <w:szCs w:val="24"/>
        </w:rPr>
        <w:t>как объект управления</w:t>
      </w:r>
    </w:p>
    <w:p w:rsidR="008834E2" w:rsidRPr="008834E2" w:rsidRDefault="008834E2" w:rsidP="008834E2">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8834E2">
        <w:rPr>
          <w:rFonts w:ascii="Times New Roman" w:eastAsia="Times New Roman" w:hAnsi="Times New Roman" w:cs="Times New Roman"/>
          <w:color w:val="000000" w:themeColor="text1"/>
          <w:sz w:val="24"/>
          <w:szCs w:val="24"/>
        </w:rPr>
        <w:t>Педагогический коллектив является одним из объектов управления. Постоянное творческое обновление, развитие и совершенствование всегда актуально для педагогической профессии. Только переосмысление своего опыта, интуитивные поиски и нахождение индивидуального стиля деятельности ведут к самоактуализации педагога как личности и как специалиста и, следовательно, к улучшению качества обучения школьников. Последнее имеет большое значение для образовательного учреждения, оно напрямую заинтересовано в содействии профессиональному росту преподавателей, созданию оптимальных условий для их работы. Эти задачи до настоящего времени решала методическая работа, одно из старейших направлений деятельности каждого учебного заведения.</w:t>
      </w:r>
    </w:p>
    <w:p w:rsidR="008834E2" w:rsidRPr="008834E2" w:rsidRDefault="008834E2" w:rsidP="008834E2">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8834E2">
        <w:rPr>
          <w:rFonts w:ascii="Times New Roman" w:eastAsia="Times New Roman" w:hAnsi="Times New Roman" w:cs="Times New Roman"/>
          <w:color w:val="000000" w:themeColor="text1"/>
          <w:sz w:val="24"/>
          <w:szCs w:val="24"/>
        </w:rPr>
        <w:t>С изменением социально-образовательных условий </w:t>
      </w:r>
      <w:r w:rsidRPr="009F0A32">
        <w:rPr>
          <w:rFonts w:ascii="Times New Roman" w:eastAsia="Times New Roman" w:hAnsi="Times New Roman" w:cs="Times New Roman"/>
          <w:iCs/>
          <w:color w:val="000000" w:themeColor="text1"/>
          <w:sz w:val="24"/>
          <w:szCs w:val="24"/>
        </w:rPr>
        <w:t>методическая работа</w:t>
      </w:r>
      <w:r w:rsidRPr="009F0A32">
        <w:rPr>
          <w:rFonts w:ascii="Times New Roman" w:eastAsia="Times New Roman" w:hAnsi="Times New Roman" w:cs="Times New Roman"/>
          <w:color w:val="000000" w:themeColor="text1"/>
          <w:sz w:val="24"/>
          <w:szCs w:val="24"/>
        </w:rPr>
        <w:t> т</w:t>
      </w:r>
      <w:r w:rsidR="009F0A32">
        <w:rPr>
          <w:rFonts w:ascii="Times New Roman" w:eastAsia="Times New Roman" w:hAnsi="Times New Roman" w:cs="Times New Roman"/>
          <w:color w:val="000000" w:themeColor="text1"/>
          <w:sz w:val="24"/>
          <w:szCs w:val="24"/>
        </w:rPr>
        <w:t xml:space="preserve">рансформировалась </w:t>
      </w:r>
      <w:r w:rsidRPr="009F0A32">
        <w:rPr>
          <w:rFonts w:ascii="Times New Roman" w:eastAsia="Times New Roman" w:hAnsi="Times New Roman" w:cs="Times New Roman"/>
          <w:color w:val="000000" w:themeColor="text1"/>
          <w:sz w:val="24"/>
          <w:szCs w:val="24"/>
        </w:rPr>
        <w:t>в </w:t>
      </w:r>
      <w:r w:rsidRPr="009F0A32">
        <w:rPr>
          <w:rFonts w:ascii="Times New Roman" w:eastAsia="Times New Roman" w:hAnsi="Times New Roman" w:cs="Times New Roman"/>
          <w:iCs/>
          <w:color w:val="000000" w:themeColor="text1"/>
          <w:sz w:val="24"/>
          <w:szCs w:val="24"/>
        </w:rPr>
        <w:t>научно-методическую работу</w:t>
      </w:r>
      <w:r w:rsidRPr="009F0A32">
        <w:rPr>
          <w:rFonts w:ascii="Times New Roman" w:eastAsia="Times New Roman" w:hAnsi="Times New Roman" w:cs="Times New Roman"/>
          <w:color w:val="000000" w:themeColor="text1"/>
          <w:sz w:val="24"/>
          <w:szCs w:val="24"/>
        </w:rPr>
        <w:t>.</w:t>
      </w:r>
      <w:r w:rsidRPr="008834E2">
        <w:rPr>
          <w:rFonts w:ascii="Times New Roman" w:eastAsia="Times New Roman" w:hAnsi="Times New Roman" w:cs="Times New Roman"/>
          <w:color w:val="000000" w:themeColor="text1"/>
          <w:sz w:val="24"/>
          <w:szCs w:val="24"/>
        </w:rPr>
        <w:t xml:space="preserve"> Собственно понятие </w:t>
      </w:r>
      <w:r w:rsidRPr="009F0A32">
        <w:rPr>
          <w:rFonts w:ascii="Times New Roman" w:eastAsia="Times New Roman" w:hAnsi="Times New Roman" w:cs="Times New Roman"/>
          <w:iCs/>
          <w:color w:val="000000" w:themeColor="text1"/>
          <w:sz w:val="24"/>
          <w:szCs w:val="24"/>
        </w:rPr>
        <w:t>"методическая работа</w:t>
      </w:r>
      <w:r w:rsidRPr="009F0A32">
        <w:rPr>
          <w:rFonts w:ascii="Times New Roman" w:eastAsia="Times New Roman" w:hAnsi="Times New Roman" w:cs="Times New Roman"/>
          <w:color w:val="000000" w:themeColor="text1"/>
          <w:sz w:val="24"/>
          <w:szCs w:val="24"/>
        </w:rPr>
        <w:t>"</w:t>
      </w:r>
      <w:r w:rsidRPr="008834E2">
        <w:rPr>
          <w:rFonts w:ascii="Times New Roman" w:eastAsia="Times New Roman" w:hAnsi="Times New Roman" w:cs="Times New Roman"/>
          <w:color w:val="000000" w:themeColor="text1"/>
          <w:sz w:val="24"/>
          <w:szCs w:val="24"/>
        </w:rPr>
        <w:t xml:space="preserve"> зародилось в первой половине 19 века. В 1828 году было утверждено положение о гимназиях, где рекомендовалось в каждой из них создавать педагогические советы. На заседаниях педагогических советов решались организационные вопросы, обсуждались проблемы содержания и методики обучения учащихся. Специальная помощь педагогам в повышении квалификации не требовалась, так как гимназии и лицеи были в тот период учреждениями, дающими высшее образование. Преподаватели являлись высококвалифицированными специалистами для того времени и не нуждались в методической помощи. Методическая помощь потребовалась преподавателям значительно позже, когда бурный рост школ обусловил появление в них учителей, не имеющих педагогического опыта. С этого времени начинает зарождаться система традиционной методической работы.</w:t>
      </w:r>
    </w:p>
    <w:p w:rsidR="008834E2" w:rsidRPr="008834E2" w:rsidRDefault="008834E2" w:rsidP="008834E2">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8834E2">
        <w:rPr>
          <w:rFonts w:ascii="Times New Roman" w:eastAsia="Times New Roman" w:hAnsi="Times New Roman" w:cs="Times New Roman"/>
          <w:color w:val="000000" w:themeColor="text1"/>
          <w:sz w:val="24"/>
          <w:szCs w:val="24"/>
        </w:rPr>
        <w:t>До 90-х годов 20 века методическая работа осуществлялась преимущественно в русле совершенствования методики преподавания предметов. Однако изменение социально-образовательной ситуации послужило причиной пересмотра содержания методической работы. Повышение информационной насыщенности учебных программ, появление новых педагогических технологий, изменение требований к подготовке выпускников образовательного учреждения, смена образовательных парадигм стали предпосылками трансформации </w:t>
      </w:r>
      <w:r w:rsidRPr="009F0A32">
        <w:rPr>
          <w:rFonts w:ascii="Times New Roman" w:eastAsia="Times New Roman" w:hAnsi="Times New Roman" w:cs="Times New Roman"/>
          <w:iCs/>
          <w:color w:val="000000" w:themeColor="text1"/>
          <w:sz w:val="24"/>
          <w:szCs w:val="24"/>
        </w:rPr>
        <w:t>методической работы в научно-методическую.</w:t>
      </w:r>
    </w:p>
    <w:p w:rsidR="008834E2" w:rsidRPr="008834E2" w:rsidRDefault="008834E2" w:rsidP="008834E2">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8834E2">
        <w:rPr>
          <w:rFonts w:ascii="Times New Roman" w:eastAsia="Times New Roman" w:hAnsi="Times New Roman" w:cs="Times New Roman"/>
          <w:color w:val="000000" w:themeColor="text1"/>
          <w:sz w:val="24"/>
          <w:szCs w:val="24"/>
        </w:rPr>
        <w:lastRenderedPageBreak/>
        <w:t>Образовательное учреждение начинает тесно взаимодействовать с высшими учебными заведениями. Модернизировалось содержание методической работы, как преподавателя, так и учебного заведения в целом. Разрабатываются программы развития образовательного учреждения, проводятся опытно-экспериментальные исследования. Труд преподавателя стал напоминать исследовательскую деятельность. В силу того, что содержание методической работы образовательного учреждения в корне видоизменилось, произошло постепенное преобразование методической работы в качественно новое направление - научно-методическую работу.</w:t>
      </w:r>
    </w:p>
    <w:p w:rsidR="008834E2" w:rsidRPr="008834E2" w:rsidRDefault="008834E2" w:rsidP="008834E2">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8834E2">
        <w:rPr>
          <w:rFonts w:ascii="Times New Roman" w:eastAsia="Times New Roman" w:hAnsi="Times New Roman" w:cs="Times New Roman"/>
          <w:color w:val="000000" w:themeColor="text1"/>
          <w:sz w:val="24"/>
          <w:szCs w:val="24"/>
        </w:rPr>
        <w:t xml:space="preserve">В настоящее время научно-методическая работа является самостоятельным направлением деятельности образовательного учреждения. </w:t>
      </w:r>
      <w:r>
        <w:rPr>
          <w:rFonts w:ascii="Times New Roman" w:eastAsia="Times New Roman" w:hAnsi="Times New Roman" w:cs="Times New Roman"/>
          <w:color w:val="000000" w:themeColor="text1"/>
          <w:sz w:val="24"/>
          <w:szCs w:val="24"/>
        </w:rPr>
        <w:t>О</w:t>
      </w:r>
      <w:r w:rsidRPr="008834E2">
        <w:rPr>
          <w:rFonts w:ascii="Times New Roman" w:eastAsia="Times New Roman" w:hAnsi="Times New Roman" w:cs="Times New Roman"/>
          <w:color w:val="000000" w:themeColor="text1"/>
          <w:sz w:val="24"/>
          <w:szCs w:val="24"/>
        </w:rPr>
        <w:t>б этом свидетельствуют нормативные документы по аттестации, где в требованиях к квалификации преподавателя высшей квалификационной категории указывается владение и применение в практической деятельности исследовательских, опытно-экспериментальных методов обучения и воспитания; использование методики управления и прогнозирования педагогического процесса; апробирование и успешное применение педагогических технологий</w:t>
      </w:r>
    </w:p>
    <w:p w:rsidR="008834E2" w:rsidRPr="008834E2" w:rsidRDefault="008834E2" w:rsidP="008834E2">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8834E2">
        <w:rPr>
          <w:rFonts w:ascii="Times New Roman" w:eastAsia="Times New Roman" w:hAnsi="Times New Roman" w:cs="Times New Roman"/>
          <w:color w:val="000000" w:themeColor="text1"/>
          <w:sz w:val="24"/>
          <w:szCs w:val="24"/>
        </w:rPr>
        <w:t>В общепринятом смысле, научно-исследовательская работа связана "с научным поиском, проведением экспериментов, исследований в целях расширения имеющихся и получение новых знаний, проверки научных гипотез, установления закономерностей, проявляющихся в природе и обществе, научных обобщений, научного обоснования объектов". Это наиболее общее определение. Понятие "исследование" в рамках педагогики означает "процесс получения новых знаний о закономерностях, структуре, механизме обучения и воспитания: о теории и истории педагогики, о методике организации учебно-воспитательной работы, ее содержании, принципах и организационных формах. Объектами исследования являются педагогические системы, процессы (воспитание, обучение, развитие, формирование личности, коллектива); предмет исследования - совокупность элементов, связей, отношений в конкретной области педагогического объекта. В данном определении говорится о серьезной научно-исследовательской работе, однако, не нужно забывать, что основной задачей педагога средней общеобразовательной школы является реализация основных и дополнительных учебных дисциплин обозначенных Государственным образовательным стандартом (федеральным, региональным и школьным компонентами).</w:t>
      </w:r>
    </w:p>
    <w:p w:rsidR="003C1A97" w:rsidRDefault="008834E2" w:rsidP="008834E2">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8834E2">
        <w:rPr>
          <w:rFonts w:ascii="Times New Roman" w:eastAsia="Times New Roman" w:hAnsi="Times New Roman" w:cs="Times New Roman"/>
          <w:color w:val="000000" w:themeColor="text1"/>
          <w:sz w:val="24"/>
          <w:szCs w:val="24"/>
        </w:rPr>
        <w:t xml:space="preserve">В "Типовом положении об образовательном учреждении" от 3 марта 2001 г. указывается: "В учебном заведении может осуществляться научно-исследовательская деятельность и опытно-конструкторская работа, а также инновационная деятельность. При этом в структуре учебного заведения могут создаваться соответствующие </w:t>
      </w:r>
      <w:r w:rsidRPr="008834E2">
        <w:rPr>
          <w:rFonts w:ascii="Times New Roman" w:eastAsia="Times New Roman" w:hAnsi="Times New Roman" w:cs="Times New Roman"/>
          <w:color w:val="000000" w:themeColor="text1"/>
          <w:sz w:val="24"/>
          <w:szCs w:val="24"/>
        </w:rPr>
        <w:lastRenderedPageBreak/>
        <w:t>подразделения". То есть, научно-исследовательская работа не является обязательным требованием к деятельности образовательного учреждения, она только рекомендуется. Учебное образовательное учреждение самостоятельно в ее организации, определении направлений, содержания и форм. Это подтверждает и Закон Российской Федерации "Об образовании", где четко установлена основная задача образовательного учреждения - реализация образовательных программ и Государственных образовательных стандартов различного уровня и направленности. Статья 32 Закона Российской Федерации "Об образовании" ясно очерчивает сферу компетентности образовательного учреждения: "Образовательное учреждение самостоятельно в осуществлении образовательного процесса, ..., научной или иной деятельности в пределах, установленных законодательством Российской Федерации, типовым положением об образовательном учреждении соответствующего типа и вида и уставом образовательного учреждения". К компетенции образовательного учреждения в сфере методической работы Закон Российской Федерации причисляет: организацию и совершенствование методического обеспечения образовательного процесса; содействие деятельности учительских (педагогических) организаций (объединений) и методических объединений. Отсюда следует вывод: научно-</w:t>
      </w:r>
      <w:r w:rsidR="003C1A97">
        <w:rPr>
          <w:rFonts w:ascii="Times New Roman" w:eastAsia="Times New Roman" w:hAnsi="Times New Roman" w:cs="Times New Roman"/>
          <w:color w:val="000000" w:themeColor="text1"/>
          <w:sz w:val="24"/>
          <w:szCs w:val="24"/>
        </w:rPr>
        <w:t>методическая</w:t>
      </w:r>
      <w:r w:rsidRPr="008834E2">
        <w:rPr>
          <w:rFonts w:ascii="Times New Roman" w:eastAsia="Times New Roman" w:hAnsi="Times New Roman" w:cs="Times New Roman"/>
          <w:color w:val="000000" w:themeColor="text1"/>
          <w:sz w:val="24"/>
          <w:szCs w:val="24"/>
        </w:rPr>
        <w:t xml:space="preserve"> работа в учебном заведении предполагается только с целью совершенствования образовательного процесса. </w:t>
      </w:r>
    </w:p>
    <w:p w:rsidR="008834E2" w:rsidRDefault="008834E2" w:rsidP="005F259A">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3C1A97">
        <w:rPr>
          <w:rFonts w:ascii="Times New Roman" w:eastAsia="Times New Roman" w:hAnsi="Times New Roman" w:cs="Times New Roman"/>
          <w:iCs/>
          <w:color w:val="000000" w:themeColor="text1"/>
          <w:sz w:val="24"/>
          <w:szCs w:val="24"/>
        </w:rPr>
        <w:t>Научно-методическая работа в учебном заведении, как объект управления, направлена на выполнение следующих функций:</w:t>
      </w:r>
      <w:r w:rsidRPr="008834E2">
        <w:rPr>
          <w:rFonts w:ascii="Times New Roman" w:eastAsia="Times New Roman" w:hAnsi="Times New Roman" w:cs="Times New Roman"/>
          <w:i/>
          <w:iCs/>
          <w:color w:val="000000" w:themeColor="text1"/>
          <w:sz w:val="24"/>
          <w:szCs w:val="24"/>
        </w:rPr>
        <w:t> </w:t>
      </w:r>
      <w:r w:rsidRPr="008834E2">
        <w:rPr>
          <w:rFonts w:ascii="Times New Roman" w:eastAsia="Times New Roman" w:hAnsi="Times New Roman" w:cs="Times New Roman"/>
          <w:color w:val="000000" w:themeColor="text1"/>
          <w:sz w:val="24"/>
          <w:szCs w:val="24"/>
        </w:rPr>
        <w:t xml:space="preserve">организацию и совершенствование методического обеспечения образовательного процесса; содействие деятельности учительских (педагогических) организаций (объединений) и методических объединений; обеспечение образовательного процесса средствами и ресурсами адекватных современным требованиям к качеству образования; предоставление образовательным учреждениям ряда услуг, связанных с учебно-методической и консультативной поддержкой; осуществление координационной деятельности; осуществление информационно-коммуникативной деятельности; предоставление возможности дистанционного общения между образовательными учреждениями, субъектами образовательного процесса; разработку дистанционной модели сетевой организации и определение технологии ее функционирования; обучение учащихся за счет целенаправленного, организованного привлечения образовательных ресурсов </w:t>
      </w:r>
      <w:r w:rsidR="00335E7B">
        <w:rPr>
          <w:rFonts w:ascii="Times New Roman" w:eastAsia="Times New Roman" w:hAnsi="Times New Roman" w:cs="Times New Roman"/>
          <w:color w:val="000000" w:themeColor="text1"/>
          <w:sz w:val="24"/>
          <w:szCs w:val="24"/>
        </w:rPr>
        <w:t>иных образовательных учреждений (</w:t>
      </w:r>
      <w:r w:rsidR="003951F2">
        <w:rPr>
          <w:rFonts w:ascii="Times New Roman" w:eastAsia="Times New Roman" w:hAnsi="Times New Roman" w:cs="Times New Roman"/>
          <w:color w:val="000000" w:themeColor="text1"/>
          <w:sz w:val="24"/>
          <w:szCs w:val="24"/>
        </w:rPr>
        <w:t>2.3</w:t>
      </w:r>
      <w:r w:rsidR="00335E7B">
        <w:rPr>
          <w:rFonts w:ascii="Times New Roman" w:eastAsia="Times New Roman" w:hAnsi="Times New Roman" w:cs="Times New Roman"/>
          <w:color w:val="000000" w:themeColor="text1"/>
          <w:sz w:val="24"/>
          <w:szCs w:val="24"/>
        </w:rPr>
        <w:t>, с. 73)</w:t>
      </w:r>
    </w:p>
    <w:p w:rsidR="005F259A" w:rsidRDefault="005F259A" w:rsidP="005F259A">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p>
    <w:p w:rsidR="005F259A" w:rsidRDefault="005F259A" w:rsidP="005F259A">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p>
    <w:p w:rsidR="005F259A" w:rsidRPr="005F259A" w:rsidRDefault="005F259A" w:rsidP="005F259A">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p>
    <w:p w:rsidR="004F45E1" w:rsidRDefault="00EC336C" w:rsidP="0090775C">
      <w:pPr>
        <w:pStyle w:val="a3"/>
        <w:numPr>
          <w:ilvl w:val="1"/>
          <w:numId w:val="7"/>
        </w:numPr>
        <w:shd w:val="clear" w:color="auto" w:fill="FFFFFF"/>
        <w:spacing w:before="0" w:beforeAutospacing="0" w:after="0" w:afterAutospacing="0" w:line="360" w:lineRule="auto"/>
        <w:rPr>
          <w:rFonts w:ascii="Times New Roman" w:hAnsi="Times New Roman" w:cs="Times New Roman"/>
          <w:b/>
        </w:rPr>
      </w:pPr>
      <w:r>
        <w:rPr>
          <w:rFonts w:ascii="Times New Roman" w:hAnsi="Times New Roman" w:cs="Times New Roman"/>
          <w:b/>
        </w:rPr>
        <w:lastRenderedPageBreak/>
        <w:t>Современные подходы к усовершенствованию</w:t>
      </w:r>
      <w:r w:rsidR="005F259A">
        <w:rPr>
          <w:rFonts w:ascii="Times New Roman" w:hAnsi="Times New Roman" w:cs="Times New Roman"/>
          <w:b/>
        </w:rPr>
        <w:t xml:space="preserve"> </w:t>
      </w:r>
      <w:r w:rsidR="004F45E1" w:rsidRPr="005F259A">
        <w:rPr>
          <w:rFonts w:ascii="Times New Roman" w:hAnsi="Times New Roman" w:cs="Times New Roman"/>
          <w:b/>
        </w:rPr>
        <w:t>методической работы</w:t>
      </w:r>
      <w:r w:rsidRPr="005F259A">
        <w:rPr>
          <w:rFonts w:ascii="Times New Roman" w:hAnsi="Times New Roman" w:cs="Times New Roman"/>
          <w:b/>
        </w:rPr>
        <w:t xml:space="preserve"> </w:t>
      </w:r>
      <w:r w:rsidR="004F45E1" w:rsidRPr="005F259A">
        <w:rPr>
          <w:rFonts w:ascii="Times New Roman" w:hAnsi="Times New Roman" w:cs="Times New Roman"/>
          <w:b/>
        </w:rPr>
        <w:t>в школе</w:t>
      </w:r>
    </w:p>
    <w:p w:rsidR="005F259A" w:rsidRPr="005F259A" w:rsidRDefault="005F259A" w:rsidP="005F259A">
      <w:pPr>
        <w:pStyle w:val="a3"/>
        <w:shd w:val="clear" w:color="auto" w:fill="FFFFFF"/>
        <w:spacing w:before="0" w:beforeAutospacing="0" w:after="0" w:afterAutospacing="0" w:line="360" w:lineRule="auto"/>
        <w:ind w:left="720"/>
        <w:rPr>
          <w:rFonts w:ascii="Times New Roman" w:hAnsi="Times New Roman" w:cs="Times New Roman"/>
          <w:b/>
        </w:rPr>
      </w:pPr>
    </w:p>
    <w:p w:rsidR="001B605A" w:rsidRPr="001B605A" w:rsidRDefault="001B605A" w:rsidP="001B605A">
      <w:pPr>
        <w:spacing w:after="0" w:line="360" w:lineRule="auto"/>
        <w:ind w:firstLine="539"/>
        <w:jc w:val="both"/>
        <w:rPr>
          <w:rFonts w:ascii="Times New Roman" w:hAnsi="Times New Roman" w:cs="Times New Roman"/>
          <w:sz w:val="24"/>
          <w:szCs w:val="24"/>
        </w:rPr>
      </w:pPr>
      <w:r w:rsidRPr="00E05A65">
        <w:rPr>
          <w:rFonts w:ascii="Times New Roman" w:hAnsi="Times New Roman" w:cs="Times New Roman"/>
          <w:sz w:val="24"/>
          <w:szCs w:val="24"/>
        </w:rPr>
        <w:t>Теоретические основы</w:t>
      </w:r>
      <w:r w:rsidRPr="001B605A">
        <w:rPr>
          <w:rFonts w:ascii="Times New Roman" w:hAnsi="Times New Roman" w:cs="Times New Roman"/>
          <w:sz w:val="24"/>
          <w:szCs w:val="24"/>
        </w:rPr>
        <w:t xml:space="preserve"> построения современного профессионального образования и повышения квалификации, ориентированные на становление профессиональной компетентности представлены в трудах Б.В. </w:t>
      </w:r>
      <w:proofErr w:type="spellStart"/>
      <w:r w:rsidRPr="001B605A">
        <w:rPr>
          <w:rFonts w:ascii="Times New Roman" w:hAnsi="Times New Roman" w:cs="Times New Roman"/>
          <w:sz w:val="24"/>
          <w:szCs w:val="24"/>
        </w:rPr>
        <w:t>Авво</w:t>
      </w:r>
      <w:proofErr w:type="spellEnd"/>
      <w:r w:rsidRPr="001B605A">
        <w:rPr>
          <w:rFonts w:ascii="Times New Roman" w:hAnsi="Times New Roman" w:cs="Times New Roman"/>
          <w:sz w:val="24"/>
          <w:szCs w:val="24"/>
        </w:rPr>
        <w:t xml:space="preserve">, А.А. Вербицкого, Н.Ф. </w:t>
      </w:r>
      <w:proofErr w:type="spellStart"/>
      <w:r w:rsidRPr="001B605A">
        <w:rPr>
          <w:rFonts w:ascii="Times New Roman" w:hAnsi="Times New Roman" w:cs="Times New Roman"/>
          <w:sz w:val="24"/>
          <w:szCs w:val="24"/>
        </w:rPr>
        <w:t>Радионовой</w:t>
      </w:r>
      <w:proofErr w:type="spellEnd"/>
      <w:r w:rsidRPr="001B605A">
        <w:rPr>
          <w:rFonts w:ascii="Times New Roman" w:hAnsi="Times New Roman" w:cs="Times New Roman"/>
          <w:sz w:val="24"/>
          <w:szCs w:val="24"/>
        </w:rPr>
        <w:t xml:space="preserve">, А.П. </w:t>
      </w:r>
      <w:proofErr w:type="spellStart"/>
      <w:r w:rsidRPr="001B605A">
        <w:rPr>
          <w:rFonts w:ascii="Times New Roman" w:hAnsi="Times New Roman" w:cs="Times New Roman"/>
          <w:sz w:val="24"/>
          <w:szCs w:val="24"/>
        </w:rPr>
        <w:t>Тряпицыной</w:t>
      </w:r>
      <w:proofErr w:type="spellEnd"/>
      <w:r w:rsidRPr="001B605A">
        <w:rPr>
          <w:rFonts w:ascii="Times New Roman" w:hAnsi="Times New Roman" w:cs="Times New Roman"/>
          <w:sz w:val="24"/>
          <w:szCs w:val="24"/>
        </w:rPr>
        <w:t xml:space="preserve">. В области отношения человека к труду проводили свои исследования Д. </w:t>
      </w:r>
      <w:proofErr w:type="spellStart"/>
      <w:r w:rsidRPr="001B605A">
        <w:rPr>
          <w:rFonts w:ascii="Times New Roman" w:hAnsi="Times New Roman" w:cs="Times New Roman"/>
          <w:sz w:val="24"/>
          <w:szCs w:val="24"/>
        </w:rPr>
        <w:t>МакГрегор</w:t>
      </w:r>
      <w:proofErr w:type="spellEnd"/>
      <w:r w:rsidRPr="001B605A">
        <w:rPr>
          <w:rFonts w:ascii="Times New Roman" w:hAnsi="Times New Roman" w:cs="Times New Roman"/>
          <w:sz w:val="24"/>
          <w:szCs w:val="24"/>
        </w:rPr>
        <w:t xml:space="preserve">, А. </w:t>
      </w:r>
      <w:proofErr w:type="spellStart"/>
      <w:r w:rsidRPr="001B605A">
        <w:rPr>
          <w:rFonts w:ascii="Times New Roman" w:hAnsi="Times New Roman" w:cs="Times New Roman"/>
          <w:sz w:val="24"/>
          <w:szCs w:val="24"/>
        </w:rPr>
        <w:t>Маслоу</w:t>
      </w:r>
      <w:proofErr w:type="spellEnd"/>
      <w:r w:rsidRPr="001B605A">
        <w:rPr>
          <w:rFonts w:ascii="Times New Roman" w:hAnsi="Times New Roman" w:cs="Times New Roman"/>
          <w:sz w:val="24"/>
          <w:szCs w:val="24"/>
        </w:rPr>
        <w:t>. Анализ внутренних психологических преград человека, затруднениях включения в образовательный процесс посвящены работы И.А.Колесниковой.</w:t>
      </w:r>
    </w:p>
    <w:p w:rsidR="001B605A" w:rsidRPr="001B605A" w:rsidRDefault="001B605A" w:rsidP="001B605A">
      <w:pPr>
        <w:spacing w:after="0" w:line="360" w:lineRule="auto"/>
        <w:ind w:firstLine="539"/>
        <w:jc w:val="both"/>
        <w:rPr>
          <w:rFonts w:ascii="Times New Roman" w:eastAsia="Batang" w:hAnsi="Times New Roman" w:cs="Times New Roman"/>
          <w:sz w:val="24"/>
          <w:szCs w:val="24"/>
          <w:lang w:eastAsia="ko-KR"/>
        </w:rPr>
      </w:pPr>
      <w:r w:rsidRPr="001B605A">
        <w:rPr>
          <w:rFonts w:ascii="Times New Roman" w:eastAsia="Batang" w:hAnsi="Times New Roman" w:cs="Times New Roman"/>
          <w:sz w:val="24"/>
          <w:szCs w:val="24"/>
          <w:lang w:eastAsia="ko-KR"/>
        </w:rPr>
        <w:t xml:space="preserve">В работах Р. </w:t>
      </w:r>
      <w:proofErr w:type="spellStart"/>
      <w:r w:rsidRPr="001B605A">
        <w:rPr>
          <w:rFonts w:ascii="Times New Roman" w:eastAsia="Batang" w:hAnsi="Times New Roman" w:cs="Times New Roman"/>
          <w:sz w:val="24"/>
          <w:szCs w:val="24"/>
          <w:lang w:eastAsia="ko-KR"/>
        </w:rPr>
        <w:t>Фуллера</w:t>
      </w:r>
      <w:proofErr w:type="spellEnd"/>
      <w:r w:rsidRPr="001B605A">
        <w:rPr>
          <w:rFonts w:ascii="Times New Roman" w:eastAsia="Batang" w:hAnsi="Times New Roman" w:cs="Times New Roman"/>
          <w:sz w:val="24"/>
          <w:szCs w:val="24"/>
          <w:lang w:eastAsia="ko-KR"/>
        </w:rPr>
        <w:t xml:space="preserve"> представлены  стадии профессионального становления педагога, каждая из которых обязательно сопровождается процессом самообразования.</w:t>
      </w:r>
    </w:p>
    <w:p w:rsidR="001B605A" w:rsidRPr="001B605A" w:rsidRDefault="001B605A" w:rsidP="001B605A">
      <w:pPr>
        <w:spacing w:after="0" w:line="360" w:lineRule="auto"/>
        <w:ind w:firstLine="539"/>
        <w:jc w:val="both"/>
        <w:rPr>
          <w:rFonts w:ascii="Times New Roman" w:hAnsi="Times New Roman" w:cs="Times New Roman"/>
          <w:sz w:val="24"/>
          <w:szCs w:val="24"/>
        </w:rPr>
      </w:pPr>
      <w:r w:rsidRPr="001B605A">
        <w:rPr>
          <w:rFonts w:ascii="Times New Roman" w:hAnsi="Times New Roman" w:cs="Times New Roman"/>
          <w:sz w:val="24"/>
          <w:szCs w:val="24"/>
        </w:rPr>
        <w:t xml:space="preserve">Закономерностям изменения ценностных ориентаций педагога посвящены работы А.В. Кирьяковой и С.Г </w:t>
      </w:r>
      <w:proofErr w:type="spellStart"/>
      <w:r w:rsidRPr="001B605A">
        <w:rPr>
          <w:rFonts w:ascii="Times New Roman" w:hAnsi="Times New Roman" w:cs="Times New Roman"/>
          <w:sz w:val="24"/>
          <w:szCs w:val="24"/>
        </w:rPr>
        <w:t>Вершловского</w:t>
      </w:r>
      <w:proofErr w:type="spellEnd"/>
      <w:r w:rsidRPr="001B605A">
        <w:rPr>
          <w:rFonts w:ascii="Times New Roman" w:hAnsi="Times New Roman" w:cs="Times New Roman"/>
          <w:sz w:val="24"/>
          <w:szCs w:val="24"/>
        </w:rPr>
        <w:t xml:space="preserve">. Модель корпоративного обучения педагогов рассмотрена в работах о.А. Акуловой, С.Г. </w:t>
      </w:r>
      <w:proofErr w:type="spellStart"/>
      <w:r w:rsidRPr="001B605A">
        <w:rPr>
          <w:rFonts w:ascii="Times New Roman" w:hAnsi="Times New Roman" w:cs="Times New Roman"/>
          <w:sz w:val="24"/>
          <w:szCs w:val="24"/>
        </w:rPr>
        <w:t>Вершловского</w:t>
      </w:r>
      <w:proofErr w:type="spellEnd"/>
      <w:r w:rsidRPr="001B605A">
        <w:rPr>
          <w:rFonts w:ascii="Times New Roman" w:hAnsi="Times New Roman" w:cs="Times New Roman"/>
          <w:sz w:val="24"/>
          <w:szCs w:val="24"/>
        </w:rPr>
        <w:t>, О.Н. Кучер, Е.В. Пискуновой.</w:t>
      </w:r>
    </w:p>
    <w:p w:rsidR="001B605A" w:rsidRPr="001B605A" w:rsidRDefault="001B605A" w:rsidP="001B605A">
      <w:pPr>
        <w:spacing w:after="0" w:line="360" w:lineRule="auto"/>
        <w:ind w:firstLine="539"/>
        <w:jc w:val="both"/>
        <w:rPr>
          <w:rFonts w:ascii="Times New Roman" w:hAnsi="Times New Roman" w:cs="Times New Roman"/>
          <w:color w:val="FF0000"/>
          <w:sz w:val="24"/>
          <w:szCs w:val="24"/>
        </w:rPr>
      </w:pPr>
      <w:r w:rsidRPr="001B605A">
        <w:rPr>
          <w:rFonts w:ascii="Times New Roman" w:hAnsi="Times New Roman" w:cs="Times New Roman"/>
          <w:sz w:val="24"/>
          <w:szCs w:val="24"/>
        </w:rPr>
        <w:t>Отдавая должное проведенным исследованиям, следует признать, что до недавнего времени мало внимания уделялось роли школы в самообразовании и саморазвитии педагога. Также отметим, что множество исследований посвящено идее корпоративного обучения педагога на базе ВУЗов в ходе посещения курсов повышения квалификации, в то время как в новых образовательных стандартах значительное внимание уделено профессиональному становлению и росту педагогов на рабочем месте, развитию системы наставничества, в связи с чем  нарастает необходимость пересмотра структуры и функций методической службы, а также организации ее работы через корпоративное обучение педагогов.</w:t>
      </w:r>
    </w:p>
    <w:p w:rsidR="004F45E1" w:rsidRPr="009E3C8D" w:rsidRDefault="004F45E1" w:rsidP="004F45E1">
      <w:pPr>
        <w:spacing w:after="0" w:line="360" w:lineRule="auto"/>
        <w:ind w:firstLine="540"/>
        <w:jc w:val="both"/>
        <w:rPr>
          <w:rFonts w:ascii="Times New Roman" w:eastAsia="Batang" w:hAnsi="Times New Roman" w:cs="Times New Roman"/>
          <w:sz w:val="24"/>
          <w:szCs w:val="24"/>
          <w:lang w:eastAsia="ko-KR"/>
        </w:rPr>
      </w:pPr>
      <w:r w:rsidRPr="004F45E1">
        <w:rPr>
          <w:rFonts w:ascii="Times New Roman" w:hAnsi="Times New Roman" w:cs="Times New Roman"/>
          <w:sz w:val="24"/>
          <w:szCs w:val="24"/>
        </w:rPr>
        <w:t xml:space="preserve">В педагогической практике существуют разные формы повышения квалификации педагогов. Важной составной частью непрерывного </w:t>
      </w:r>
      <w:r w:rsidRPr="004F45E1">
        <w:rPr>
          <w:rFonts w:ascii="Times New Roman" w:eastAsia="Batang" w:hAnsi="Times New Roman" w:cs="Times New Roman"/>
          <w:sz w:val="24"/>
          <w:szCs w:val="24"/>
          <w:lang w:eastAsia="ko-KR"/>
        </w:rPr>
        <w:t>последипломного образования педагогов является методическая работа, которая организуется в школе.</w:t>
      </w:r>
    </w:p>
    <w:p w:rsidR="001B605A" w:rsidRDefault="00706DBF" w:rsidP="00706DBF">
      <w:pPr>
        <w:spacing w:after="0" w:line="360" w:lineRule="auto"/>
        <w:ind w:firstLine="540"/>
        <w:jc w:val="both"/>
        <w:rPr>
          <w:rFonts w:ascii="Times New Roman" w:eastAsia="Times New Roman" w:hAnsi="Times New Roman" w:cs="Times New Roman"/>
          <w:color w:val="000000"/>
          <w:sz w:val="24"/>
          <w:szCs w:val="24"/>
        </w:rPr>
      </w:pPr>
      <w:r w:rsidRPr="00706DBF">
        <w:rPr>
          <w:rFonts w:ascii="Times New Roman" w:hAnsi="Times New Roman" w:cs="Times New Roman"/>
          <w:sz w:val="24"/>
          <w:szCs w:val="24"/>
        </w:rPr>
        <w:t xml:space="preserve">В качестве ведущего в исследовании выступает понятие </w:t>
      </w:r>
      <w:r>
        <w:rPr>
          <w:rFonts w:ascii="Times New Roman" w:hAnsi="Times New Roman" w:cs="Times New Roman"/>
          <w:sz w:val="24"/>
          <w:szCs w:val="24"/>
        </w:rPr>
        <w:t>«</w:t>
      </w:r>
      <w:r w:rsidR="00201890" w:rsidRPr="00201890">
        <w:rPr>
          <w:rFonts w:ascii="Times New Roman" w:eastAsia="Times New Roman" w:hAnsi="Times New Roman" w:cs="Times New Roman"/>
          <w:i/>
          <w:color w:val="000000"/>
          <w:sz w:val="24"/>
          <w:szCs w:val="24"/>
        </w:rPr>
        <w:t>Методическая работа</w:t>
      </w:r>
      <w:r>
        <w:rPr>
          <w:rFonts w:ascii="Times New Roman" w:eastAsia="Times New Roman" w:hAnsi="Times New Roman" w:cs="Times New Roman"/>
          <w:i/>
          <w:color w:val="000000"/>
          <w:sz w:val="24"/>
          <w:szCs w:val="24"/>
        </w:rPr>
        <w:t>»</w:t>
      </w:r>
      <w:r w:rsidR="00201890" w:rsidRPr="00201890">
        <w:rPr>
          <w:rFonts w:ascii="Times New Roman" w:eastAsia="Times New Roman" w:hAnsi="Times New Roman" w:cs="Times New Roman"/>
          <w:color w:val="000000"/>
          <w:sz w:val="24"/>
          <w:szCs w:val="24"/>
        </w:rPr>
        <w:t xml:space="preserve"> – это целостная, основанная на достижениях науки и передового педагогического опыта система взаимосвязанных мер, направленных на всестороннее повышение квалификации и профессионального мастерства каждого педагога, на развитие и повышение творческого потенциала педагогического коллектива в целом, а, в конечном счете – повышение качества и эффективности образовательного процесса</w:t>
      </w:r>
      <w:r w:rsidR="008979FE" w:rsidRPr="00417CBD">
        <w:rPr>
          <w:rFonts w:ascii="Times New Roman" w:eastAsia="Times New Roman" w:hAnsi="Times New Roman" w:cs="Times New Roman"/>
          <w:color w:val="C00000"/>
          <w:sz w:val="24"/>
          <w:szCs w:val="24"/>
        </w:rPr>
        <w:t xml:space="preserve"> </w:t>
      </w:r>
      <w:r w:rsidR="008979FE" w:rsidRPr="00335E7B">
        <w:rPr>
          <w:rFonts w:ascii="Times New Roman" w:eastAsia="Times New Roman" w:hAnsi="Times New Roman" w:cs="Times New Roman"/>
          <w:color w:val="000000" w:themeColor="text1"/>
          <w:sz w:val="24"/>
          <w:szCs w:val="24"/>
        </w:rPr>
        <w:t>(</w:t>
      </w:r>
      <w:r w:rsidR="003951F2">
        <w:rPr>
          <w:rFonts w:ascii="Times New Roman" w:eastAsia="Times New Roman" w:hAnsi="Times New Roman" w:cs="Times New Roman"/>
          <w:color w:val="000000" w:themeColor="text1"/>
          <w:sz w:val="24"/>
          <w:szCs w:val="24"/>
        </w:rPr>
        <w:t>2.10</w:t>
      </w:r>
      <w:r w:rsidR="008979FE" w:rsidRPr="00335E7B">
        <w:rPr>
          <w:rFonts w:ascii="Times New Roman" w:eastAsia="Times New Roman" w:hAnsi="Times New Roman" w:cs="Times New Roman"/>
          <w:color w:val="000000" w:themeColor="text1"/>
          <w:sz w:val="24"/>
          <w:szCs w:val="24"/>
        </w:rPr>
        <w:t xml:space="preserve">, с. </w:t>
      </w:r>
      <w:r w:rsidR="001F181C" w:rsidRPr="00335E7B">
        <w:rPr>
          <w:rFonts w:ascii="Times New Roman" w:eastAsia="Times New Roman" w:hAnsi="Times New Roman" w:cs="Times New Roman"/>
          <w:color w:val="000000" w:themeColor="text1"/>
          <w:sz w:val="24"/>
          <w:szCs w:val="24"/>
        </w:rPr>
        <w:t>11)</w:t>
      </w:r>
    </w:p>
    <w:p w:rsidR="005565C6" w:rsidRPr="004C1FBC" w:rsidRDefault="005565C6" w:rsidP="004C1FBC">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4C1FBC">
        <w:rPr>
          <w:rFonts w:ascii="Times New Roman" w:eastAsia="Times New Roman" w:hAnsi="Times New Roman" w:cs="Times New Roman"/>
          <w:color w:val="000000" w:themeColor="text1"/>
          <w:sz w:val="24"/>
          <w:szCs w:val="24"/>
        </w:rPr>
        <w:t xml:space="preserve">Л. И. </w:t>
      </w:r>
      <w:proofErr w:type="spellStart"/>
      <w:r w:rsidRPr="004C1FBC">
        <w:rPr>
          <w:rFonts w:ascii="Times New Roman" w:eastAsia="Times New Roman" w:hAnsi="Times New Roman" w:cs="Times New Roman"/>
          <w:color w:val="000000" w:themeColor="text1"/>
          <w:sz w:val="24"/>
          <w:szCs w:val="24"/>
        </w:rPr>
        <w:t>Фалюшина</w:t>
      </w:r>
      <w:proofErr w:type="spellEnd"/>
      <w:r w:rsidRPr="004C1FBC">
        <w:rPr>
          <w:rFonts w:ascii="Times New Roman" w:eastAsia="Times New Roman" w:hAnsi="Times New Roman" w:cs="Times New Roman"/>
          <w:color w:val="000000" w:themeColor="text1"/>
          <w:sz w:val="24"/>
          <w:szCs w:val="24"/>
        </w:rPr>
        <w:t xml:space="preserve"> рассматривает методическую работу как функцию управления качеством </w:t>
      </w:r>
      <w:proofErr w:type="spellStart"/>
      <w:r w:rsidRPr="004C1FBC">
        <w:rPr>
          <w:rFonts w:ascii="Times New Roman" w:eastAsia="Times New Roman" w:hAnsi="Times New Roman" w:cs="Times New Roman"/>
          <w:color w:val="000000" w:themeColor="text1"/>
          <w:sz w:val="24"/>
          <w:szCs w:val="24"/>
        </w:rPr>
        <w:t>воспитательно</w:t>
      </w:r>
      <w:proofErr w:type="spellEnd"/>
      <w:r w:rsidRPr="004C1FBC">
        <w:rPr>
          <w:rFonts w:ascii="Times New Roman" w:eastAsia="Times New Roman" w:hAnsi="Times New Roman" w:cs="Times New Roman"/>
          <w:color w:val="000000" w:themeColor="text1"/>
          <w:sz w:val="24"/>
          <w:szCs w:val="24"/>
        </w:rPr>
        <w:t xml:space="preserve">–образовательной работы в педагогических системах, которая заключается в двустороннем процессе обучения и учения ее объекта, направленных для </w:t>
      </w:r>
      <w:r w:rsidRPr="004C1FBC">
        <w:rPr>
          <w:rFonts w:ascii="Times New Roman" w:eastAsia="Times New Roman" w:hAnsi="Times New Roman" w:cs="Times New Roman"/>
          <w:color w:val="000000" w:themeColor="text1"/>
          <w:sz w:val="24"/>
          <w:szCs w:val="24"/>
        </w:rPr>
        <w:lastRenderedPageBreak/>
        <w:t>качественной педагогической деятельности по всестороннему воспитанию детей</w:t>
      </w:r>
      <w:r w:rsidR="001F181C">
        <w:rPr>
          <w:rFonts w:ascii="Times New Roman" w:eastAsia="Times New Roman" w:hAnsi="Times New Roman" w:cs="Times New Roman"/>
          <w:color w:val="000000" w:themeColor="text1"/>
          <w:sz w:val="24"/>
          <w:szCs w:val="24"/>
        </w:rPr>
        <w:t xml:space="preserve"> (</w:t>
      </w:r>
      <w:r w:rsidR="003951F2">
        <w:rPr>
          <w:rFonts w:ascii="Times New Roman" w:eastAsia="Times New Roman" w:hAnsi="Times New Roman" w:cs="Times New Roman"/>
          <w:color w:val="000000" w:themeColor="text1"/>
          <w:sz w:val="24"/>
          <w:szCs w:val="24"/>
        </w:rPr>
        <w:t>2.33</w:t>
      </w:r>
      <w:r w:rsidR="001F181C">
        <w:rPr>
          <w:rFonts w:ascii="Times New Roman" w:eastAsia="Times New Roman" w:hAnsi="Times New Roman" w:cs="Times New Roman"/>
          <w:color w:val="000000" w:themeColor="text1"/>
          <w:sz w:val="24"/>
          <w:szCs w:val="24"/>
        </w:rPr>
        <w:t xml:space="preserve">, с. </w:t>
      </w:r>
      <w:r w:rsidR="008B25FA">
        <w:rPr>
          <w:rFonts w:ascii="Times New Roman" w:eastAsia="Times New Roman" w:hAnsi="Times New Roman" w:cs="Times New Roman"/>
          <w:color w:val="000000" w:themeColor="text1"/>
          <w:sz w:val="24"/>
          <w:szCs w:val="24"/>
        </w:rPr>
        <w:t>81</w:t>
      </w:r>
      <w:r w:rsidR="001F181C">
        <w:rPr>
          <w:rFonts w:ascii="Times New Roman" w:eastAsia="Times New Roman" w:hAnsi="Times New Roman" w:cs="Times New Roman"/>
          <w:color w:val="000000" w:themeColor="text1"/>
          <w:sz w:val="24"/>
          <w:szCs w:val="24"/>
        </w:rPr>
        <w:t>)</w:t>
      </w:r>
      <w:r w:rsidRPr="004C1FBC">
        <w:rPr>
          <w:rFonts w:ascii="Times New Roman" w:eastAsia="Times New Roman" w:hAnsi="Times New Roman" w:cs="Times New Roman"/>
          <w:color w:val="000000" w:themeColor="text1"/>
          <w:sz w:val="24"/>
          <w:szCs w:val="24"/>
        </w:rPr>
        <w:t>.</w:t>
      </w:r>
    </w:p>
    <w:p w:rsidR="004C1FBC" w:rsidRPr="004C1FBC" w:rsidRDefault="005565C6" w:rsidP="004C1FBC">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4C1FBC">
        <w:rPr>
          <w:rFonts w:ascii="Times New Roman" w:eastAsia="Times New Roman" w:hAnsi="Times New Roman" w:cs="Times New Roman"/>
          <w:color w:val="000000" w:themeColor="text1"/>
          <w:sz w:val="24"/>
          <w:szCs w:val="24"/>
        </w:rPr>
        <w:t xml:space="preserve">Под методической работой в современном образовательном учреждении </w:t>
      </w:r>
      <w:r w:rsidR="004C1FBC" w:rsidRPr="004C1FBC">
        <w:rPr>
          <w:rFonts w:ascii="Times New Roman" w:eastAsia="Times New Roman" w:hAnsi="Times New Roman" w:cs="Times New Roman"/>
          <w:color w:val="000000" w:themeColor="text1"/>
          <w:sz w:val="24"/>
          <w:szCs w:val="24"/>
        </w:rPr>
        <w:t xml:space="preserve">исследователи </w:t>
      </w:r>
      <w:r w:rsidRPr="004C1FBC">
        <w:rPr>
          <w:rFonts w:ascii="Times New Roman" w:eastAsia="Times New Roman" w:hAnsi="Times New Roman" w:cs="Times New Roman"/>
          <w:color w:val="000000" w:themeColor="text1"/>
          <w:sz w:val="24"/>
          <w:szCs w:val="24"/>
        </w:rPr>
        <w:t>К. Ю. Белая</w:t>
      </w:r>
      <w:r w:rsidR="004C1FBC" w:rsidRPr="004C1FBC">
        <w:rPr>
          <w:rFonts w:ascii="Times New Roman" w:eastAsia="Times New Roman" w:hAnsi="Times New Roman" w:cs="Times New Roman"/>
          <w:color w:val="000000" w:themeColor="text1"/>
          <w:sz w:val="24"/>
          <w:szCs w:val="24"/>
        </w:rPr>
        <w:t>, Л.П. Ильенко, А.М.Моисеев</w:t>
      </w:r>
      <w:r w:rsidRPr="004C1FBC">
        <w:rPr>
          <w:rFonts w:ascii="Times New Roman" w:eastAsia="Times New Roman" w:hAnsi="Times New Roman" w:cs="Times New Roman"/>
          <w:color w:val="000000" w:themeColor="text1"/>
          <w:sz w:val="24"/>
          <w:szCs w:val="24"/>
        </w:rPr>
        <w:t xml:space="preserve"> </w:t>
      </w:r>
      <w:r w:rsidR="004C1FBC" w:rsidRPr="004C1FBC">
        <w:rPr>
          <w:rFonts w:ascii="Times New Roman" w:eastAsia="Times New Roman" w:hAnsi="Times New Roman" w:cs="Times New Roman"/>
          <w:color w:val="000000" w:themeColor="text1"/>
          <w:sz w:val="24"/>
          <w:szCs w:val="24"/>
        </w:rPr>
        <w:t>полагают, что методическая работа- это целостная система, основанная на достижениях науки и передового педагогического опыта, на конкретном анализе учебно-воспитательного процесса, система взаимосвязи мер, действий и мероприятий, направленных на всестороннее повышение квалификации и профессионального мастерства каждого педагога, на развитие и повышение творческого потенциала педагогического коллектива в целом… на совершенствование учебно-воспитательного процесса, достижение оптимального уровня образования, воспитания и развития детей</w:t>
      </w:r>
      <w:r w:rsidR="001F181C">
        <w:rPr>
          <w:rFonts w:ascii="Times New Roman" w:eastAsia="Times New Roman" w:hAnsi="Times New Roman" w:cs="Times New Roman"/>
          <w:color w:val="000000" w:themeColor="text1"/>
          <w:sz w:val="24"/>
          <w:szCs w:val="24"/>
        </w:rPr>
        <w:t xml:space="preserve"> (</w:t>
      </w:r>
      <w:r w:rsidR="003951F2">
        <w:rPr>
          <w:rFonts w:ascii="Times New Roman" w:eastAsia="Times New Roman" w:hAnsi="Times New Roman" w:cs="Times New Roman"/>
          <w:color w:val="000000" w:themeColor="text1"/>
          <w:sz w:val="24"/>
          <w:szCs w:val="24"/>
        </w:rPr>
        <w:t>2.17</w:t>
      </w:r>
      <w:r w:rsidR="008B25FA">
        <w:rPr>
          <w:rFonts w:ascii="Times New Roman" w:eastAsia="Times New Roman" w:hAnsi="Times New Roman" w:cs="Times New Roman"/>
          <w:color w:val="000000" w:themeColor="text1"/>
          <w:sz w:val="24"/>
          <w:szCs w:val="24"/>
        </w:rPr>
        <w:t>, с. 113)</w:t>
      </w:r>
      <w:r w:rsidR="004C1FBC" w:rsidRPr="004C1FBC">
        <w:rPr>
          <w:rFonts w:ascii="Times New Roman" w:eastAsia="Times New Roman" w:hAnsi="Times New Roman" w:cs="Times New Roman"/>
          <w:color w:val="000000" w:themeColor="text1"/>
          <w:sz w:val="24"/>
          <w:szCs w:val="24"/>
        </w:rPr>
        <w:t>.</w:t>
      </w:r>
    </w:p>
    <w:p w:rsidR="005565C6" w:rsidRPr="004C1FBC" w:rsidRDefault="005565C6" w:rsidP="004C1FBC">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4C1FBC">
        <w:rPr>
          <w:rFonts w:ascii="Times New Roman" w:eastAsia="Times New Roman" w:hAnsi="Times New Roman" w:cs="Times New Roman"/>
          <w:color w:val="000000" w:themeColor="text1"/>
          <w:sz w:val="24"/>
          <w:szCs w:val="24"/>
        </w:rPr>
        <w:t>Все исследователи правы в том, что методическая работа – это основной путь повышения мастерства педагога и его компетентности.</w:t>
      </w:r>
    </w:p>
    <w:p w:rsidR="005565C6" w:rsidRPr="005565C6" w:rsidRDefault="005565C6" w:rsidP="004C1FBC">
      <w:pPr>
        <w:shd w:val="clear" w:color="auto" w:fill="FFFFFF"/>
        <w:spacing w:after="0" w:line="360" w:lineRule="auto"/>
        <w:ind w:firstLine="709"/>
        <w:jc w:val="both"/>
        <w:rPr>
          <w:rFonts w:ascii="Times New Roman" w:eastAsia="Times New Roman" w:hAnsi="Times New Roman" w:cs="Times New Roman"/>
          <w:color w:val="555555"/>
          <w:sz w:val="24"/>
          <w:szCs w:val="24"/>
        </w:rPr>
      </w:pPr>
      <w:r w:rsidRPr="004C1FBC">
        <w:rPr>
          <w:rFonts w:ascii="Times New Roman" w:hAnsi="Times New Roman" w:cs="Times New Roman"/>
          <w:sz w:val="24"/>
          <w:szCs w:val="24"/>
        </w:rPr>
        <w:t>Система дополнительного профессионального образования в России имеет два уровня (федеральный и региональный), и только подсистема дополнитель</w:t>
      </w:r>
      <w:r w:rsidRPr="004C1FBC">
        <w:rPr>
          <w:rFonts w:ascii="Times New Roman" w:hAnsi="Times New Roman" w:cs="Times New Roman"/>
          <w:sz w:val="24"/>
          <w:szCs w:val="24"/>
        </w:rPr>
        <w:softHyphen/>
        <w:t>ного педагогического образования имеет еще и муниципальный</w:t>
      </w:r>
      <w:r w:rsidRPr="005565C6">
        <w:rPr>
          <w:rFonts w:ascii="Times New Roman" w:hAnsi="Times New Roman" w:cs="Times New Roman"/>
          <w:sz w:val="24"/>
          <w:szCs w:val="24"/>
        </w:rPr>
        <w:t xml:space="preserve"> уровень. Необходимо отметить, что в системе непрерывного педагогического обра</w:t>
      </w:r>
      <w:r w:rsidRPr="005565C6">
        <w:rPr>
          <w:rFonts w:ascii="Times New Roman" w:hAnsi="Times New Roman" w:cs="Times New Roman"/>
          <w:sz w:val="24"/>
          <w:szCs w:val="24"/>
        </w:rPr>
        <w:softHyphen/>
        <w:t>зования существует еще один уровень, осуществляющий методическую работу с педагогами, - уровень образовательного учреждения. В настоящее время су</w:t>
      </w:r>
      <w:r w:rsidRPr="005565C6">
        <w:rPr>
          <w:rFonts w:ascii="Times New Roman" w:hAnsi="Times New Roman" w:cs="Times New Roman"/>
          <w:sz w:val="24"/>
          <w:szCs w:val="24"/>
        </w:rPr>
        <w:softHyphen/>
        <w:t>ществует большое разнообразие моделей ее осуществления.</w:t>
      </w:r>
    </w:p>
    <w:p w:rsidR="004F45E1" w:rsidRPr="004F45E1" w:rsidRDefault="004F45E1" w:rsidP="004F45E1">
      <w:pPr>
        <w:spacing w:after="0" w:line="360" w:lineRule="auto"/>
        <w:ind w:firstLine="540"/>
        <w:jc w:val="both"/>
        <w:rPr>
          <w:rFonts w:ascii="Times New Roman" w:hAnsi="Times New Roman" w:cs="Times New Roman"/>
          <w:sz w:val="24"/>
          <w:szCs w:val="24"/>
        </w:rPr>
      </w:pPr>
      <w:r w:rsidRPr="004F45E1">
        <w:rPr>
          <w:rFonts w:ascii="Times New Roman" w:hAnsi="Times New Roman" w:cs="Times New Roman"/>
          <w:sz w:val="24"/>
          <w:szCs w:val="24"/>
        </w:rPr>
        <w:t>Организация работы профессиональных объединений учителей в современной образовательной ситуации является мощным фактором совершенствования их профессиональных компетенций. В силу этого работа методической службы, направленная на организацию и формирование деятельности учителей в рамках профессиональных методических объединений, приобретает особую актуальность.</w:t>
      </w:r>
    </w:p>
    <w:p w:rsidR="004F45E1" w:rsidRDefault="004F45E1" w:rsidP="004F45E1">
      <w:pPr>
        <w:spacing w:after="0" w:line="360" w:lineRule="auto"/>
        <w:ind w:firstLine="540"/>
        <w:jc w:val="both"/>
        <w:rPr>
          <w:rFonts w:ascii="Times New Roman" w:hAnsi="Times New Roman" w:cs="Times New Roman"/>
          <w:sz w:val="24"/>
          <w:szCs w:val="24"/>
        </w:rPr>
      </w:pPr>
      <w:r w:rsidRPr="004F45E1">
        <w:rPr>
          <w:rFonts w:ascii="Times New Roman" w:hAnsi="Times New Roman" w:cs="Times New Roman"/>
          <w:sz w:val="24"/>
          <w:szCs w:val="24"/>
        </w:rPr>
        <w:t>Любое профессиональное объединение педагогов выступает как система их совместной деятельности, их профессионального общения и как любая система характеризуется набором определенных параметров, с помощью которых можно описать их опыт, направления деятельности: статус данного вида объединения; ценностные основания, определяющие приоритетные направления его работы; принципы, правила его деятельности; миссию (предназначение); функции; конкретные цели, ожидаемые результаты, критерии результативности его деятельности; содержание работы, важнейшие идеи, реализуемые его членами; методы, средства, инструментарий; структура объединения, его внешние и внутренние связи; условия работы, ресурсное ее обеспечение; реальные результаты работы.</w:t>
      </w:r>
    </w:p>
    <w:p w:rsidR="00201890" w:rsidRPr="00201890" w:rsidRDefault="00201890" w:rsidP="00201890">
      <w:pPr>
        <w:spacing w:after="0" w:line="360" w:lineRule="auto"/>
        <w:ind w:firstLine="567"/>
        <w:jc w:val="both"/>
        <w:rPr>
          <w:rFonts w:ascii="Times New Roman" w:eastAsia="Times New Roman" w:hAnsi="Times New Roman" w:cs="Times New Roman"/>
          <w:color w:val="000000"/>
          <w:sz w:val="24"/>
          <w:szCs w:val="24"/>
        </w:rPr>
      </w:pPr>
      <w:r w:rsidRPr="00201890">
        <w:rPr>
          <w:rFonts w:ascii="Times New Roman" w:eastAsia="Times New Roman" w:hAnsi="Times New Roman" w:cs="Times New Roman"/>
          <w:color w:val="000000"/>
          <w:sz w:val="24"/>
          <w:szCs w:val="24"/>
        </w:rPr>
        <w:lastRenderedPageBreak/>
        <w:t>В настоящее время методическая работа в системе образования выполняет следующие функции:</w:t>
      </w:r>
    </w:p>
    <w:p w:rsidR="00201890" w:rsidRPr="00201890" w:rsidRDefault="00201890" w:rsidP="0090775C">
      <w:pPr>
        <w:numPr>
          <w:ilvl w:val="0"/>
          <w:numId w:val="4"/>
        </w:numPr>
        <w:tabs>
          <w:tab w:val="clear" w:pos="720"/>
          <w:tab w:val="num" w:pos="426"/>
        </w:tabs>
        <w:spacing w:after="0" w:line="360" w:lineRule="auto"/>
        <w:ind w:left="426" w:hanging="284"/>
        <w:jc w:val="both"/>
        <w:rPr>
          <w:rFonts w:ascii="Times New Roman" w:eastAsia="Times New Roman" w:hAnsi="Times New Roman" w:cs="Times New Roman"/>
          <w:color w:val="000000"/>
          <w:sz w:val="24"/>
          <w:szCs w:val="24"/>
        </w:rPr>
      </w:pPr>
      <w:r w:rsidRPr="00201890">
        <w:rPr>
          <w:rFonts w:ascii="Times New Roman" w:eastAsia="Times New Roman" w:hAnsi="Times New Roman" w:cs="Times New Roman"/>
          <w:color w:val="000000"/>
          <w:sz w:val="24"/>
          <w:szCs w:val="24"/>
        </w:rPr>
        <w:t>является важным фактором повышения профессиональной компетентности педагогических кадров;</w:t>
      </w:r>
    </w:p>
    <w:p w:rsidR="00201890" w:rsidRPr="00201890" w:rsidRDefault="00201890" w:rsidP="0090775C">
      <w:pPr>
        <w:numPr>
          <w:ilvl w:val="0"/>
          <w:numId w:val="4"/>
        </w:numPr>
        <w:tabs>
          <w:tab w:val="clear" w:pos="720"/>
          <w:tab w:val="num" w:pos="426"/>
        </w:tabs>
        <w:spacing w:after="0" w:line="360" w:lineRule="auto"/>
        <w:ind w:left="426" w:hanging="284"/>
        <w:jc w:val="both"/>
        <w:rPr>
          <w:rFonts w:ascii="Times New Roman" w:eastAsia="Times New Roman" w:hAnsi="Times New Roman" w:cs="Times New Roman"/>
          <w:color w:val="000000"/>
          <w:sz w:val="24"/>
          <w:szCs w:val="24"/>
        </w:rPr>
      </w:pPr>
      <w:r w:rsidRPr="00201890">
        <w:rPr>
          <w:rFonts w:ascii="Times New Roman" w:eastAsia="Times New Roman" w:hAnsi="Times New Roman" w:cs="Times New Roman"/>
          <w:color w:val="000000"/>
          <w:sz w:val="24"/>
          <w:szCs w:val="24"/>
        </w:rPr>
        <w:t>содействует развитию творческого потенциала педагогов;</w:t>
      </w:r>
    </w:p>
    <w:p w:rsidR="00201890" w:rsidRPr="00201890" w:rsidRDefault="00201890" w:rsidP="0090775C">
      <w:pPr>
        <w:numPr>
          <w:ilvl w:val="0"/>
          <w:numId w:val="4"/>
        </w:numPr>
        <w:tabs>
          <w:tab w:val="clear" w:pos="720"/>
          <w:tab w:val="num" w:pos="426"/>
        </w:tabs>
        <w:spacing w:after="0" w:line="360" w:lineRule="auto"/>
        <w:ind w:left="426" w:hanging="284"/>
        <w:jc w:val="both"/>
        <w:rPr>
          <w:rFonts w:ascii="Times New Roman" w:hAnsi="Times New Roman" w:cs="Times New Roman"/>
          <w:color w:val="000000"/>
          <w:sz w:val="24"/>
          <w:szCs w:val="24"/>
        </w:rPr>
      </w:pPr>
      <w:r w:rsidRPr="00201890">
        <w:rPr>
          <w:rFonts w:ascii="Times New Roman" w:eastAsia="Times New Roman" w:hAnsi="Times New Roman" w:cs="Times New Roman"/>
          <w:color w:val="000000"/>
          <w:sz w:val="24"/>
          <w:szCs w:val="24"/>
        </w:rPr>
        <w:t>является одним из важных компонентов в системе управления учебно-воспитательным процессом</w:t>
      </w:r>
      <w:r w:rsidR="008B25FA">
        <w:rPr>
          <w:rFonts w:ascii="Times New Roman" w:eastAsia="Times New Roman" w:hAnsi="Times New Roman" w:cs="Times New Roman"/>
          <w:color w:val="000000"/>
          <w:sz w:val="24"/>
          <w:szCs w:val="24"/>
        </w:rPr>
        <w:t xml:space="preserve"> (</w:t>
      </w:r>
      <w:r w:rsidR="003951F2">
        <w:rPr>
          <w:rFonts w:ascii="Times New Roman" w:eastAsia="Times New Roman" w:hAnsi="Times New Roman" w:cs="Times New Roman"/>
          <w:color w:val="000000"/>
          <w:sz w:val="24"/>
          <w:szCs w:val="24"/>
        </w:rPr>
        <w:t>2.36</w:t>
      </w:r>
      <w:r w:rsidR="008B25FA">
        <w:rPr>
          <w:rFonts w:ascii="Times New Roman" w:eastAsia="Times New Roman" w:hAnsi="Times New Roman" w:cs="Times New Roman"/>
          <w:color w:val="000000"/>
          <w:sz w:val="24"/>
          <w:szCs w:val="24"/>
        </w:rPr>
        <w:t>, с . 15)</w:t>
      </w:r>
      <w:r w:rsidRPr="00201890">
        <w:rPr>
          <w:rFonts w:ascii="Times New Roman" w:eastAsia="Times New Roman" w:hAnsi="Times New Roman" w:cs="Times New Roman"/>
          <w:color w:val="000000"/>
          <w:sz w:val="24"/>
          <w:szCs w:val="24"/>
        </w:rPr>
        <w:t>.</w:t>
      </w:r>
    </w:p>
    <w:p w:rsidR="004F45E1" w:rsidRPr="004F45E1" w:rsidRDefault="004F45E1" w:rsidP="004F45E1">
      <w:pPr>
        <w:spacing w:after="0" w:line="360" w:lineRule="auto"/>
        <w:ind w:firstLine="540"/>
        <w:jc w:val="both"/>
        <w:rPr>
          <w:rFonts w:ascii="Times New Roman" w:eastAsia="Batang" w:hAnsi="Times New Roman" w:cs="Times New Roman"/>
          <w:sz w:val="24"/>
          <w:szCs w:val="24"/>
          <w:lang w:eastAsia="ko-KR"/>
        </w:rPr>
      </w:pPr>
      <w:r w:rsidRPr="004F45E1">
        <w:rPr>
          <w:rFonts w:ascii="Times New Roman" w:hAnsi="Times New Roman" w:cs="Times New Roman"/>
          <w:sz w:val="24"/>
          <w:szCs w:val="24"/>
        </w:rPr>
        <w:t>К</w:t>
      </w:r>
      <w:r w:rsidRPr="004F45E1">
        <w:rPr>
          <w:rFonts w:ascii="Times New Roman" w:eastAsia="Batang" w:hAnsi="Times New Roman" w:cs="Times New Roman"/>
          <w:sz w:val="24"/>
          <w:szCs w:val="24"/>
          <w:lang w:eastAsia="ko-KR"/>
        </w:rPr>
        <w:t xml:space="preserve"> задачам методической работы в школе относятся: систематическое изучение, обобщение и распространение педагогического опыта, работа по внедрению достижений педагогической науки. Повышение уровня теоретической (предметной) и психолого-педагогической подготовки учителей; организация работы по изучению новых образовательных программ, вариантов учебных планов, изменений в государственных образовательных стандартах; овладение новыми педагогическими технологиями, формами и методами обучения и воспитания. Организация работы по изучению новых нормативных документов, инструктивно-методических материалов; оказание научно-методической помощи учителям (молодым учителям, учителям-предметникам, классным руководителям, учителям, испытывающим определенные трудности в работе и др.); оказание консультативной помощи учителям в организации педагогического самообразования; повышение общего уровня профессионально-педагогической культуры. Кроме того, система методической работы в школе должна способствовать развитию педагогического творчества, методологической культуры учителя, стимулировать и развивать исследовательский подход в решении задач учебно-воспитательного процесса.</w:t>
      </w:r>
    </w:p>
    <w:p w:rsidR="004F45E1" w:rsidRPr="004F45E1" w:rsidRDefault="004F45E1" w:rsidP="004F45E1">
      <w:pPr>
        <w:spacing w:after="0" w:line="360" w:lineRule="auto"/>
        <w:ind w:firstLine="540"/>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t>Разнообразны и</w:t>
      </w:r>
      <w:r w:rsidRPr="004F45E1">
        <w:rPr>
          <w:rFonts w:ascii="Times New Roman" w:eastAsia="Batang" w:hAnsi="Times New Roman" w:cs="Times New Roman"/>
          <w:b/>
          <w:bCs/>
          <w:sz w:val="24"/>
          <w:szCs w:val="24"/>
          <w:lang w:eastAsia="ko-KR"/>
        </w:rPr>
        <w:t xml:space="preserve"> </w:t>
      </w:r>
      <w:r w:rsidRPr="004F45E1">
        <w:rPr>
          <w:rFonts w:ascii="Times New Roman" w:eastAsia="Batang" w:hAnsi="Times New Roman" w:cs="Times New Roman"/>
          <w:sz w:val="24"/>
          <w:szCs w:val="24"/>
          <w:lang w:eastAsia="ko-KR"/>
        </w:rPr>
        <w:t>формы методической работы. Так, во многих школах создаются организационные координационные органы методической работы — методические советы</w:t>
      </w:r>
      <w:r w:rsidRPr="004F45E1">
        <w:rPr>
          <w:rFonts w:ascii="Times New Roman" w:eastAsia="Batang" w:hAnsi="Times New Roman" w:cs="Times New Roman"/>
          <w:b/>
          <w:bCs/>
          <w:sz w:val="24"/>
          <w:szCs w:val="24"/>
          <w:lang w:eastAsia="ko-KR"/>
        </w:rPr>
        <w:t xml:space="preserve">, </w:t>
      </w:r>
      <w:r w:rsidRPr="004F45E1">
        <w:rPr>
          <w:rFonts w:ascii="Times New Roman" w:eastAsia="Batang" w:hAnsi="Times New Roman" w:cs="Times New Roman"/>
          <w:sz w:val="24"/>
          <w:szCs w:val="24"/>
          <w:lang w:eastAsia="ko-KR"/>
        </w:rPr>
        <w:t>основной функцией которых является повышение научно-методического уровня педагогической деятельности каждого учителя. Методический совет разрабатывает программу методической работы в школе.</w:t>
      </w:r>
    </w:p>
    <w:p w:rsidR="004F45E1" w:rsidRPr="004F45E1" w:rsidRDefault="004F45E1" w:rsidP="004F45E1">
      <w:pPr>
        <w:spacing w:after="0" w:line="360" w:lineRule="auto"/>
        <w:ind w:firstLine="540"/>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t xml:space="preserve">Формами методической работы также являются: предметные методические объединения, единый методический день в школе, проблемные семинары и практикумы, «школы молодого учителя», «школы передового опыта», индивидуальная работа с учителями, научно-педагогические конференции и педагогические чтения, ролевые, деловые и </w:t>
      </w:r>
      <w:proofErr w:type="spellStart"/>
      <w:r w:rsidRPr="004F45E1">
        <w:rPr>
          <w:rFonts w:ascii="Times New Roman" w:eastAsia="Batang" w:hAnsi="Times New Roman" w:cs="Times New Roman"/>
          <w:sz w:val="24"/>
          <w:szCs w:val="24"/>
          <w:lang w:eastAsia="ko-KR"/>
        </w:rPr>
        <w:t>организационно-деятельностные</w:t>
      </w:r>
      <w:proofErr w:type="spellEnd"/>
      <w:r w:rsidRPr="004F45E1">
        <w:rPr>
          <w:rFonts w:ascii="Times New Roman" w:eastAsia="Batang" w:hAnsi="Times New Roman" w:cs="Times New Roman"/>
          <w:sz w:val="24"/>
          <w:szCs w:val="24"/>
          <w:lang w:eastAsia="ko-KR"/>
        </w:rPr>
        <w:t xml:space="preserve"> игры, моделирование и анализ педагогических ситуаций, творческие отчеты учителей, педагогические консилиумы, проведение открытых уроков и пр.</w:t>
      </w:r>
    </w:p>
    <w:p w:rsidR="004F45E1" w:rsidRPr="004F45E1" w:rsidRDefault="004F45E1" w:rsidP="004F45E1">
      <w:pPr>
        <w:spacing w:after="0" w:line="360" w:lineRule="auto"/>
        <w:ind w:firstLine="540"/>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lastRenderedPageBreak/>
        <w:t xml:space="preserve">Основная форма методической работы в школе — </w:t>
      </w:r>
      <w:r w:rsidRPr="005F0995">
        <w:rPr>
          <w:rFonts w:ascii="Times New Roman" w:eastAsia="Batang" w:hAnsi="Times New Roman" w:cs="Times New Roman"/>
          <w:iCs/>
          <w:sz w:val="24"/>
          <w:szCs w:val="24"/>
          <w:lang w:eastAsia="ko-KR"/>
        </w:rPr>
        <w:t>методическое предметное объединение</w:t>
      </w:r>
      <w:r w:rsidRPr="005F0995">
        <w:rPr>
          <w:rFonts w:ascii="Times New Roman" w:eastAsia="Batang" w:hAnsi="Times New Roman" w:cs="Times New Roman"/>
          <w:b/>
          <w:bCs/>
          <w:iCs/>
          <w:sz w:val="24"/>
          <w:szCs w:val="24"/>
          <w:lang w:eastAsia="ko-KR"/>
        </w:rPr>
        <w:t>,</w:t>
      </w:r>
      <w:r w:rsidRPr="005F0995">
        <w:rPr>
          <w:rFonts w:ascii="Times New Roman" w:eastAsia="Batang" w:hAnsi="Times New Roman" w:cs="Times New Roman"/>
          <w:b/>
          <w:bCs/>
          <w:sz w:val="24"/>
          <w:szCs w:val="24"/>
          <w:lang w:eastAsia="ko-KR"/>
        </w:rPr>
        <w:t xml:space="preserve"> </w:t>
      </w:r>
      <w:r w:rsidRPr="004F45E1">
        <w:rPr>
          <w:rFonts w:ascii="Times New Roman" w:eastAsia="Batang" w:hAnsi="Times New Roman" w:cs="Times New Roman"/>
          <w:sz w:val="24"/>
          <w:szCs w:val="24"/>
          <w:lang w:eastAsia="ko-KR"/>
        </w:rPr>
        <w:t>в</w:t>
      </w:r>
      <w:r w:rsidRPr="004F45E1">
        <w:rPr>
          <w:rFonts w:ascii="Times New Roman" w:eastAsia="Batang" w:hAnsi="Times New Roman" w:cs="Times New Roman"/>
          <w:b/>
          <w:bCs/>
          <w:sz w:val="24"/>
          <w:szCs w:val="24"/>
          <w:lang w:eastAsia="ko-KR"/>
        </w:rPr>
        <w:t xml:space="preserve"> </w:t>
      </w:r>
      <w:r w:rsidRPr="004F45E1">
        <w:rPr>
          <w:rFonts w:ascii="Times New Roman" w:eastAsia="Batang" w:hAnsi="Times New Roman" w:cs="Times New Roman"/>
          <w:sz w:val="24"/>
          <w:szCs w:val="24"/>
          <w:lang w:eastAsia="ko-KR"/>
        </w:rPr>
        <w:t>состав которого входят обычно 4−5 преподавателей одного или смежных предметов. Методические объединения создаются в крупных школах или на базе нескольких небольших (сельских) школ. Они организуют изучение учителями результатов новейших достижений в области преподаваемой науки, их знакомство с новыми методическими приёмами работы и технологиями обучения, разбор новых учебных программ и вопросов изучения конкретных тем; анализируют уроки учителей, заслушивают их доклады и сообщения о результатах своей педагогической деятельности и др.</w:t>
      </w:r>
    </w:p>
    <w:p w:rsidR="004F45E1" w:rsidRPr="004F45E1" w:rsidRDefault="004F45E1" w:rsidP="004F45E1">
      <w:pPr>
        <w:spacing w:after="0" w:line="360" w:lineRule="auto"/>
        <w:ind w:firstLine="540"/>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t xml:space="preserve">Аналогично </w:t>
      </w:r>
      <w:r w:rsidRPr="005F0995">
        <w:rPr>
          <w:rFonts w:ascii="Times New Roman" w:eastAsia="Batang" w:hAnsi="Times New Roman" w:cs="Times New Roman"/>
          <w:iCs/>
          <w:sz w:val="24"/>
          <w:szCs w:val="24"/>
          <w:lang w:eastAsia="ko-KR"/>
        </w:rPr>
        <w:t>методические объединения классных руководителей</w:t>
      </w:r>
      <w:r w:rsidRPr="004F45E1">
        <w:rPr>
          <w:rFonts w:ascii="Times New Roman" w:eastAsia="Batang" w:hAnsi="Times New Roman" w:cs="Times New Roman"/>
          <w:sz w:val="24"/>
          <w:szCs w:val="24"/>
          <w:lang w:eastAsia="ko-KR"/>
        </w:rPr>
        <w:t xml:space="preserve"> рассматривают вопросы повышения теоретического и методического уровня организации воспитательной работы; изучают современные концепции и программы воспитания, передовой воспитательный опыт, нормативные документы по организации воспитательной работы в школе; разрабатывают методические рекомендации по отдельным направлениям деятельности классных руководителей и т.д.</w:t>
      </w:r>
    </w:p>
    <w:p w:rsidR="004F45E1" w:rsidRPr="004F45E1" w:rsidRDefault="004F45E1" w:rsidP="004F45E1">
      <w:pPr>
        <w:spacing w:after="0" w:line="360" w:lineRule="auto"/>
        <w:ind w:firstLine="540"/>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t>Назовем и коротко охарактеризуем другие формы методической работы.</w:t>
      </w:r>
    </w:p>
    <w:p w:rsidR="004F45E1" w:rsidRPr="004F45E1" w:rsidRDefault="004F45E1" w:rsidP="004F45E1">
      <w:pPr>
        <w:spacing w:after="0" w:line="360" w:lineRule="auto"/>
        <w:ind w:firstLine="540"/>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t xml:space="preserve">«Школа передового опыта» реализует задачи индивидуального и коллективного наставничества. Опытный учитель (руководитель школы) работает с учителями, нуждающимися в методической помощи. Вариант такой школы — «школа молодого учителя»: начинающие учителя объединяются под руководством опытного учителя. </w:t>
      </w:r>
    </w:p>
    <w:p w:rsidR="004F45E1" w:rsidRPr="004F45E1" w:rsidRDefault="004F45E1" w:rsidP="004F45E1">
      <w:pPr>
        <w:spacing w:after="0" w:line="360" w:lineRule="auto"/>
        <w:ind w:firstLine="540"/>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t xml:space="preserve">Формой методической работы является также исследовательская деятельность педагогического коллектива в рамках избранной </w:t>
      </w:r>
      <w:r w:rsidRPr="003951F2">
        <w:rPr>
          <w:rFonts w:ascii="Times New Roman" w:eastAsia="Batang" w:hAnsi="Times New Roman" w:cs="Times New Roman"/>
          <w:sz w:val="24"/>
          <w:szCs w:val="24"/>
          <w:lang w:eastAsia="ko-KR"/>
        </w:rPr>
        <w:t>научно-методической темы</w:t>
      </w:r>
      <w:r w:rsidRPr="004F45E1">
        <w:rPr>
          <w:rFonts w:ascii="Times New Roman" w:eastAsia="Batang" w:hAnsi="Times New Roman" w:cs="Times New Roman"/>
          <w:sz w:val="24"/>
          <w:szCs w:val="24"/>
          <w:lang w:eastAsia="ko-KR"/>
        </w:rPr>
        <w:t>. Кроме того, создаются проблемные группы,</w:t>
      </w:r>
      <w:r w:rsidRPr="004F45E1">
        <w:rPr>
          <w:rFonts w:ascii="Times New Roman" w:eastAsia="Batang" w:hAnsi="Times New Roman" w:cs="Times New Roman"/>
          <w:b/>
          <w:bCs/>
          <w:sz w:val="24"/>
          <w:szCs w:val="24"/>
          <w:lang w:eastAsia="ko-KR"/>
        </w:rPr>
        <w:t xml:space="preserve"> </w:t>
      </w:r>
      <w:r w:rsidRPr="004F45E1">
        <w:rPr>
          <w:rFonts w:ascii="Times New Roman" w:eastAsia="Batang" w:hAnsi="Times New Roman" w:cs="Times New Roman"/>
          <w:sz w:val="24"/>
          <w:szCs w:val="24"/>
          <w:lang w:eastAsia="ko-KR"/>
        </w:rPr>
        <w:t>в которых учителя совместно изучают и обсуждают литературу по определенной проблеме, разрабатывают и внедряют в практику методы и приемы работы, посещают и анализируют уроки друг друга и т.п. Распространенной формой методической работы являются практикумы. В начале учебного года учителя-предметники получают план работы практикумов с указанием тем, заданий по темам и списка литературы, рекомендуемой для изучения. Наиболее опытные учителя выступают с лекциями, проводят открытые уроки. Проводятся также научно-теоретические конференции и педагогические чтения</w:t>
      </w:r>
      <w:r w:rsidRPr="004F45E1">
        <w:rPr>
          <w:rFonts w:ascii="Times New Roman" w:eastAsia="Batang" w:hAnsi="Times New Roman" w:cs="Times New Roman"/>
          <w:b/>
          <w:bCs/>
          <w:sz w:val="24"/>
          <w:szCs w:val="24"/>
          <w:lang w:eastAsia="ko-KR"/>
        </w:rPr>
        <w:t>,</w:t>
      </w:r>
      <w:r w:rsidRPr="004F45E1">
        <w:rPr>
          <w:rFonts w:ascii="Times New Roman" w:eastAsia="Batang" w:hAnsi="Times New Roman" w:cs="Times New Roman"/>
          <w:sz w:val="24"/>
          <w:szCs w:val="24"/>
          <w:lang w:eastAsia="ko-KR"/>
        </w:rPr>
        <w:t xml:space="preserve"> в ходе которых учителя выступают с рефератами, докладами, сообщениями, в которых подводят итоги своих исследований по каким-либо теоретическим или методическим проблемам.</w:t>
      </w:r>
    </w:p>
    <w:p w:rsidR="004F45E1" w:rsidRPr="004F45E1" w:rsidRDefault="004F45E1" w:rsidP="004F45E1">
      <w:pPr>
        <w:spacing w:after="0" w:line="360" w:lineRule="auto"/>
        <w:ind w:firstLine="540"/>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t xml:space="preserve">Наряду с выше названными традиционными формами методической работы применяются активные формы: дискуссия, диалог, проблемные семинары, методический ринг, методические «посиделки», деловая игра, тренинг, педагогический КВН, «мозговой </w:t>
      </w:r>
      <w:r w:rsidRPr="004F45E1">
        <w:rPr>
          <w:rFonts w:ascii="Times New Roman" w:eastAsia="Batang" w:hAnsi="Times New Roman" w:cs="Times New Roman"/>
          <w:sz w:val="24"/>
          <w:szCs w:val="24"/>
          <w:lang w:eastAsia="ko-KR"/>
        </w:rPr>
        <w:lastRenderedPageBreak/>
        <w:t>штурм», методический фестиваль, решение педагогических задач, защита педагогических проектов, круглый стол, «горячее кресло» («выскажу все, что наболело»), презентация и др.</w:t>
      </w:r>
    </w:p>
    <w:p w:rsidR="004F45E1" w:rsidRPr="004F45E1" w:rsidRDefault="004F45E1" w:rsidP="004F45E1">
      <w:pPr>
        <w:spacing w:after="0" w:line="360" w:lineRule="auto"/>
        <w:ind w:firstLine="540"/>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t>Индивидуальными формами методической работы являются: консультации, собеседования, моделирование урока, изготовление или составление дидактических материалов, памяток и алгоритмов, показ педагогических образцов и др.</w:t>
      </w:r>
    </w:p>
    <w:p w:rsidR="004F45E1" w:rsidRPr="004F45E1" w:rsidRDefault="004F45E1" w:rsidP="004F45E1">
      <w:pPr>
        <w:spacing w:after="0" w:line="360" w:lineRule="auto"/>
        <w:ind w:firstLine="540"/>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t>Рассмотренные формы организации методической работы с участием педагогов способствуют их самообразованию и с</w:t>
      </w:r>
      <w:r w:rsidR="00020509">
        <w:rPr>
          <w:rFonts w:ascii="Times New Roman" w:eastAsia="Batang" w:hAnsi="Times New Roman" w:cs="Times New Roman"/>
          <w:sz w:val="24"/>
          <w:szCs w:val="24"/>
          <w:lang w:eastAsia="ko-KR"/>
        </w:rPr>
        <w:t>а</w:t>
      </w:r>
      <w:r w:rsidRPr="004F45E1">
        <w:rPr>
          <w:rFonts w:ascii="Times New Roman" w:eastAsia="Batang" w:hAnsi="Times New Roman" w:cs="Times New Roman"/>
          <w:sz w:val="24"/>
          <w:szCs w:val="24"/>
          <w:lang w:eastAsia="ko-KR"/>
        </w:rPr>
        <w:t>моразвитию.</w:t>
      </w:r>
    </w:p>
    <w:p w:rsidR="004F45E1" w:rsidRPr="004F45E1" w:rsidRDefault="004F45E1" w:rsidP="004F45E1">
      <w:pPr>
        <w:spacing w:after="0" w:line="360" w:lineRule="auto"/>
        <w:ind w:firstLine="540"/>
        <w:jc w:val="both"/>
        <w:rPr>
          <w:rFonts w:ascii="Times New Roman" w:eastAsia="Batang" w:hAnsi="Times New Roman" w:cs="Times New Roman"/>
          <w:sz w:val="24"/>
          <w:szCs w:val="24"/>
          <w:lang w:eastAsia="ko-KR"/>
        </w:rPr>
      </w:pPr>
    </w:p>
    <w:p w:rsidR="004F45E1" w:rsidRPr="004F45E1" w:rsidRDefault="004F45E1" w:rsidP="008B1096">
      <w:pPr>
        <w:pStyle w:val="a3"/>
        <w:shd w:val="clear" w:color="auto" w:fill="FFFFFF"/>
        <w:spacing w:before="0" w:beforeAutospacing="0" w:after="0" w:afterAutospacing="0" w:line="360" w:lineRule="auto"/>
        <w:ind w:left="357"/>
        <w:jc w:val="center"/>
        <w:rPr>
          <w:rFonts w:ascii="Times New Roman" w:hAnsi="Times New Roman" w:cs="Times New Roman"/>
          <w:b/>
        </w:rPr>
      </w:pPr>
      <w:r w:rsidRPr="004F45E1">
        <w:rPr>
          <w:rFonts w:ascii="Times New Roman" w:hAnsi="Times New Roman" w:cs="Times New Roman"/>
          <w:b/>
        </w:rPr>
        <w:t>1.</w:t>
      </w:r>
      <w:r w:rsidR="004C1FBC">
        <w:rPr>
          <w:rFonts w:ascii="Times New Roman" w:hAnsi="Times New Roman" w:cs="Times New Roman"/>
          <w:b/>
        </w:rPr>
        <w:t>3</w:t>
      </w:r>
      <w:r w:rsidRPr="004F45E1">
        <w:rPr>
          <w:rFonts w:ascii="Times New Roman" w:hAnsi="Times New Roman" w:cs="Times New Roman"/>
          <w:b/>
        </w:rPr>
        <w:t>. Понятие о самообразовании и саморазвитии педагога в условиях работы образовательного учреждения</w:t>
      </w:r>
    </w:p>
    <w:p w:rsidR="004F45E1" w:rsidRPr="004F45E1" w:rsidRDefault="004F45E1" w:rsidP="004F45E1">
      <w:pPr>
        <w:spacing w:after="0" w:line="360" w:lineRule="auto"/>
        <w:ind w:firstLine="540"/>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t xml:space="preserve">Важнейшим компонентом </w:t>
      </w:r>
      <w:r w:rsidRPr="005F0995">
        <w:rPr>
          <w:rFonts w:ascii="Times New Roman" w:eastAsia="Batang" w:hAnsi="Times New Roman" w:cs="Times New Roman"/>
          <w:iCs/>
          <w:sz w:val="24"/>
          <w:szCs w:val="24"/>
          <w:lang w:eastAsia="ko-KR"/>
        </w:rPr>
        <w:t>профессиональной компетентности</w:t>
      </w:r>
      <w:r w:rsidRPr="004F45E1">
        <w:rPr>
          <w:rFonts w:ascii="Times New Roman" w:eastAsia="Batang" w:hAnsi="Times New Roman" w:cs="Times New Roman"/>
          <w:sz w:val="24"/>
          <w:szCs w:val="24"/>
          <w:lang w:eastAsia="ko-KR"/>
        </w:rPr>
        <w:t xml:space="preserve"> человека является опыт самовоспитания и самообразования, обусловленный педагогической позицией по отношению к самому себе. Последняя представляет собой устойчивую систему отношений человека к своим способностям, возможностям, своей индивидуальности, побуждающую его к адекватной самооценке, непрерывному самообразованию и самовоспитанию</w:t>
      </w:r>
      <w:r w:rsidR="008B25FA">
        <w:rPr>
          <w:rFonts w:ascii="Times New Roman" w:eastAsia="Batang" w:hAnsi="Times New Roman" w:cs="Times New Roman"/>
          <w:sz w:val="24"/>
          <w:szCs w:val="24"/>
          <w:lang w:eastAsia="ko-KR"/>
        </w:rPr>
        <w:t xml:space="preserve"> (</w:t>
      </w:r>
      <w:r w:rsidR="00D232B3">
        <w:rPr>
          <w:rFonts w:ascii="Times New Roman" w:eastAsia="Batang" w:hAnsi="Times New Roman" w:cs="Times New Roman"/>
          <w:sz w:val="24"/>
          <w:szCs w:val="24"/>
          <w:lang w:eastAsia="ko-KR"/>
        </w:rPr>
        <w:t>2.11</w:t>
      </w:r>
      <w:r w:rsidR="008B25FA">
        <w:rPr>
          <w:rFonts w:ascii="Times New Roman" w:eastAsia="Batang" w:hAnsi="Times New Roman" w:cs="Times New Roman"/>
          <w:sz w:val="24"/>
          <w:szCs w:val="24"/>
          <w:lang w:eastAsia="ko-KR"/>
        </w:rPr>
        <w:t>, с. 24)</w:t>
      </w:r>
      <w:r w:rsidR="00AD3679">
        <w:rPr>
          <w:rFonts w:ascii="Times New Roman" w:eastAsia="Batang" w:hAnsi="Times New Roman" w:cs="Times New Roman"/>
          <w:sz w:val="24"/>
          <w:szCs w:val="24"/>
          <w:lang w:eastAsia="ko-KR"/>
        </w:rPr>
        <w:t>.</w:t>
      </w:r>
    </w:p>
    <w:p w:rsidR="004F45E1" w:rsidRPr="004F45E1" w:rsidRDefault="004F45E1" w:rsidP="004F45E1">
      <w:pPr>
        <w:spacing w:after="0" w:line="360" w:lineRule="auto"/>
        <w:ind w:firstLine="540"/>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t xml:space="preserve">В педагогике (А.С. </w:t>
      </w:r>
      <w:proofErr w:type="spellStart"/>
      <w:r w:rsidRPr="004F45E1">
        <w:rPr>
          <w:rFonts w:ascii="Times New Roman" w:eastAsia="Batang" w:hAnsi="Times New Roman" w:cs="Times New Roman"/>
          <w:sz w:val="24"/>
          <w:szCs w:val="24"/>
          <w:lang w:eastAsia="ko-KR"/>
        </w:rPr>
        <w:t>Роботова</w:t>
      </w:r>
      <w:proofErr w:type="spellEnd"/>
      <w:r w:rsidRPr="004F45E1">
        <w:rPr>
          <w:rFonts w:ascii="Times New Roman" w:eastAsia="Batang" w:hAnsi="Times New Roman" w:cs="Times New Roman"/>
          <w:sz w:val="24"/>
          <w:szCs w:val="24"/>
          <w:lang w:eastAsia="ko-KR"/>
        </w:rPr>
        <w:t xml:space="preserve"> и др.) </w:t>
      </w:r>
      <w:r w:rsidRPr="005F0995">
        <w:rPr>
          <w:rFonts w:ascii="Times New Roman" w:eastAsia="Batang" w:hAnsi="Times New Roman" w:cs="Times New Roman"/>
          <w:iCs/>
          <w:sz w:val="24"/>
          <w:szCs w:val="24"/>
          <w:lang w:eastAsia="ko-KR"/>
        </w:rPr>
        <w:t>профессиональное самообразование учителя</w:t>
      </w:r>
      <w:r w:rsidRPr="004F45E1">
        <w:rPr>
          <w:rFonts w:ascii="Times New Roman" w:eastAsia="Batang" w:hAnsi="Times New Roman" w:cs="Times New Roman"/>
          <w:sz w:val="24"/>
          <w:szCs w:val="24"/>
          <w:lang w:eastAsia="ko-KR"/>
        </w:rPr>
        <w:t xml:space="preserve"> определяют как личностно и профессионально значимую самостоятельную познавательную деятельность учителя, включающую общеобразовательное, предметное, психолого-педагогическое и методическое самообразование. Самообразование предполагает осмысление как собственной педагогической деятельности, так и педагогического опыта, педагогической культуры общества в целом. Самообразование можно рассматривать в двух значениях: как «самообучение» (</w:t>
      </w:r>
      <w:proofErr w:type="spellStart"/>
      <w:r w:rsidRPr="004F45E1">
        <w:rPr>
          <w:rFonts w:ascii="Times New Roman" w:eastAsia="Batang" w:hAnsi="Times New Roman" w:cs="Times New Roman"/>
          <w:sz w:val="24"/>
          <w:szCs w:val="24"/>
          <w:lang w:eastAsia="ko-KR"/>
        </w:rPr>
        <w:t>самонаучение</w:t>
      </w:r>
      <w:proofErr w:type="spellEnd"/>
      <w:r w:rsidRPr="004F45E1">
        <w:rPr>
          <w:rFonts w:ascii="Times New Roman" w:eastAsia="Batang" w:hAnsi="Times New Roman" w:cs="Times New Roman"/>
          <w:sz w:val="24"/>
          <w:szCs w:val="24"/>
          <w:lang w:eastAsia="ko-KR"/>
        </w:rPr>
        <w:t>) и как «</w:t>
      </w:r>
      <w:proofErr w:type="spellStart"/>
      <w:r w:rsidRPr="004F45E1">
        <w:rPr>
          <w:rFonts w:ascii="Times New Roman" w:eastAsia="Batang" w:hAnsi="Times New Roman" w:cs="Times New Roman"/>
          <w:sz w:val="24"/>
          <w:szCs w:val="24"/>
          <w:lang w:eastAsia="ko-KR"/>
        </w:rPr>
        <w:t>самосозидание</w:t>
      </w:r>
      <w:proofErr w:type="spellEnd"/>
      <w:r w:rsidRPr="004F45E1">
        <w:rPr>
          <w:rFonts w:ascii="Times New Roman" w:eastAsia="Batang" w:hAnsi="Times New Roman" w:cs="Times New Roman"/>
          <w:sz w:val="24"/>
          <w:szCs w:val="24"/>
          <w:lang w:eastAsia="ko-KR"/>
        </w:rPr>
        <w:t>» («</w:t>
      </w:r>
      <w:proofErr w:type="spellStart"/>
      <w:r w:rsidRPr="004F45E1">
        <w:rPr>
          <w:rFonts w:ascii="Times New Roman" w:eastAsia="Batang" w:hAnsi="Times New Roman" w:cs="Times New Roman"/>
          <w:sz w:val="24"/>
          <w:szCs w:val="24"/>
          <w:lang w:eastAsia="ko-KR"/>
        </w:rPr>
        <w:t>самостроительство</w:t>
      </w:r>
      <w:proofErr w:type="spellEnd"/>
      <w:r w:rsidRPr="004F45E1">
        <w:rPr>
          <w:rFonts w:ascii="Times New Roman" w:eastAsia="Batang" w:hAnsi="Times New Roman" w:cs="Times New Roman"/>
          <w:sz w:val="24"/>
          <w:szCs w:val="24"/>
          <w:lang w:eastAsia="ko-KR"/>
        </w:rPr>
        <w:t>»)</w:t>
      </w:r>
      <w:r w:rsidR="009C46FA">
        <w:rPr>
          <w:rFonts w:ascii="Times New Roman" w:eastAsia="Batang" w:hAnsi="Times New Roman" w:cs="Times New Roman"/>
          <w:sz w:val="24"/>
          <w:szCs w:val="24"/>
          <w:lang w:eastAsia="ko-KR"/>
        </w:rPr>
        <w:t xml:space="preserve"> </w:t>
      </w:r>
      <w:r w:rsidR="000638EE">
        <w:rPr>
          <w:rFonts w:ascii="Times New Roman" w:eastAsia="Batang" w:hAnsi="Times New Roman" w:cs="Times New Roman"/>
          <w:sz w:val="24"/>
          <w:szCs w:val="24"/>
          <w:lang w:eastAsia="ko-KR"/>
        </w:rPr>
        <w:t>(</w:t>
      </w:r>
      <w:r w:rsidR="00D232B3">
        <w:rPr>
          <w:rFonts w:ascii="Times New Roman" w:eastAsia="Batang" w:hAnsi="Times New Roman" w:cs="Times New Roman"/>
          <w:sz w:val="24"/>
          <w:szCs w:val="24"/>
          <w:lang w:eastAsia="ko-KR"/>
        </w:rPr>
        <w:t>2.26</w:t>
      </w:r>
      <w:r w:rsidR="000638EE">
        <w:rPr>
          <w:rFonts w:ascii="Times New Roman" w:eastAsia="Batang" w:hAnsi="Times New Roman" w:cs="Times New Roman"/>
          <w:sz w:val="24"/>
          <w:szCs w:val="24"/>
          <w:lang w:eastAsia="ko-KR"/>
        </w:rPr>
        <w:t>, с. 59)</w:t>
      </w:r>
      <w:r w:rsidRPr="004F45E1">
        <w:rPr>
          <w:rFonts w:ascii="Times New Roman" w:eastAsia="Batang" w:hAnsi="Times New Roman" w:cs="Times New Roman"/>
          <w:sz w:val="24"/>
          <w:szCs w:val="24"/>
          <w:lang w:eastAsia="ko-KR"/>
        </w:rPr>
        <w:t>.</w:t>
      </w:r>
    </w:p>
    <w:p w:rsidR="004F45E1" w:rsidRPr="004F45E1" w:rsidRDefault="004F45E1" w:rsidP="004F45E1">
      <w:pPr>
        <w:spacing w:after="0" w:line="360" w:lineRule="auto"/>
        <w:ind w:firstLine="540"/>
        <w:jc w:val="both"/>
        <w:rPr>
          <w:rFonts w:ascii="Times New Roman" w:eastAsia="Batang" w:hAnsi="Times New Roman" w:cs="Times New Roman"/>
          <w:sz w:val="24"/>
          <w:szCs w:val="24"/>
          <w:lang w:eastAsia="ko-KR"/>
        </w:rPr>
      </w:pPr>
      <w:r w:rsidRPr="005F0995">
        <w:rPr>
          <w:rFonts w:ascii="Times New Roman" w:eastAsia="Batang" w:hAnsi="Times New Roman" w:cs="Times New Roman"/>
          <w:iCs/>
          <w:sz w:val="24"/>
          <w:szCs w:val="24"/>
          <w:lang w:eastAsia="ko-KR"/>
        </w:rPr>
        <w:t>Содержание</w:t>
      </w:r>
      <w:r w:rsidRPr="005F0995">
        <w:rPr>
          <w:rFonts w:ascii="Times New Roman" w:eastAsia="Batang" w:hAnsi="Times New Roman" w:cs="Times New Roman"/>
          <w:sz w:val="24"/>
          <w:szCs w:val="24"/>
          <w:lang w:eastAsia="ko-KR"/>
        </w:rPr>
        <w:t xml:space="preserve"> </w:t>
      </w:r>
      <w:r w:rsidRPr="005F0995">
        <w:rPr>
          <w:rFonts w:ascii="Times New Roman" w:eastAsia="Batang" w:hAnsi="Times New Roman" w:cs="Times New Roman"/>
          <w:iCs/>
          <w:sz w:val="24"/>
          <w:szCs w:val="24"/>
          <w:lang w:eastAsia="ko-KR"/>
        </w:rPr>
        <w:t>профессионального самообразования</w:t>
      </w:r>
      <w:r w:rsidRPr="004F45E1">
        <w:rPr>
          <w:rFonts w:ascii="Times New Roman" w:eastAsia="Batang" w:hAnsi="Times New Roman" w:cs="Times New Roman"/>
          <w:i/>
          <w:iCs/>
          <w:sz w:val="24"/>
          <w:szCs w:val="24"/>
          <w:lang w:eastAsia="ko-KR"/>
        </w:rPr>
        <w:t xml:space="preserve"> учителя </w:t>
      </w:r>
      <w:r w:rsidRPr="004F45E1">
        <w:rPr>
          <w:rFonts w:ascii="Times New Roman" w:eastAsia="Batang" w:hAnsi="Times New Roman" w:cs="Times New Roman"/>
          <w:sz w:val="24"/>
          <w:szCs w:val="24"/>
          <w:lang w:eastAsia="ko-KR"/>
        </w:rPr>
        <w:t>образуют психолого-педагогические и специальные знания; владение основами научной организации педагогического труда, общая культура, спроецированная в сферу профессиональной деятельности и т.п. Таким образом, профессиональное самообразование включает: овладение новыми ценностными установками, подходами в профессиональной деятельности; освоение новых идей, технологий; осмысление (рефлексию) собственного опыта; прогнозирование дальнейшей работы по своему профессиональному самосовершенствованию</w:t>
      </w:r>
      <w:r w:rsidR="009C46FA">
        <w:rPr>
          <w:rFonts w:ascii="Times New Roman" w:eastAsia="Batang" w:hAnsi="Times New Roman" w:cs="Times New Roman"/>
          <w:sz w:val="24"/>
          <w:szCs w:val="24"/>
          <w:lang w:eastAsia="ko-KR"/>
        </w:rPr>
        <w:t xml:space="preserve"> (</w:t>
      </w:r>
      <w:r w:rsidR="00D232B3">
        <w:rPr>
          <w:rFonts w:ascii="Times New Roman" w:eastAsia="Batang" w:hAnsi="Times New Roman" w:cs="Times New Roman"/>
          <w:sz w:val="24"/>
          <w:szCs w:val="24"/>
          <w:lang w:eastAsia="ko-KR"/>
        </w:rPr>
        <w:t>2.</w:t>
      </w:r>
      <w:r w:rsidR="009C46FA">
        <w:rPr>
          <w:rFonts w:ascii="Times New Roman" w:eastAsia="Batang" w:hAnsi="Times New Roman" w:cs="Times New Roman"/>
          <w:sz w:val="24"/>
          <w:szCs w:val="24"/>
          <w:lang w:eastAsia="ko-KR"/>
        </w:rPr>
        <w:t>2, с. 31).</w:t>
      </w:r>
    </w:p>
    <w:p w:rsidR="004F45E1" w:rsidRPr="005F0995" w:rsidRDefault="004F45E1" w:rsidP="004F45E1">
      <w:pPr>
        <w:spacing w:after="0" w:line="360" w:lineRule="auto"/>
        <w:ind w:firstLine="540"/>
        <w:jc w:val="both"/>
        <w:rPr>
          <w:rFonts w:ascii="Times New Roman" w:hAnsi="Times New Roman" w:cs="Times New Roman"/>
          <w:i/>
          <w:sz w:val="24"/>
          <w:szCs w:val="24"/>
        </w:rPr>
      </w:pPr>
      <w:r w:rsidRPr="005F0995">
        <w:rPr>
          <w:rFonts w:ascii="Times New Roman" w:hAnsi="Times New Roman" w:cs="Times New Roman"/>
          <w:sz w:val="24"/>
          <w:szCs w:val="24"/>
        </w:rPr>
        <w:t>Ф</w:t>
      </w:r>
      <w:r w:rsidRPr="005F0995">
        <w:rPr>
          <w:rStyle w:val="a4"/>
          <w:rFonts w:ascii="Times New Roman" w:hAnsi="Times New Roman" w:cs="Times New Roman"/>
          <w:i w:val="0"/>
          <w:sz w:val="24"/>
          <w:szCs w:val="24"/>
        </w:rPr>
        <w:t>ункции самообразования</w:t>
      </w:r>
      <w:r w:rsidRPr="005F0995">
        <w:rPr>
          <w:rFonts w:ascii="Times New Roman" w:hAnsi="Times New Roman" w:cs="Times New Roman"/>
          <w:i/>
          <w:sz w:val="24"/>
          <w:szCs w:val="24"/>
        </w:rPr>
        <w:t>:</w:t>
      </w:r>
    </w:p>
    <w:p w:rsidR="004F45E1" w:rsidRPr="004F45E1" w:rsidRDefault="004F45E1" w:rsidP="008A36E4">
      <w:pPr>
        <w:spacing w:after="0" w:line="360" w:lineRule="auto"/>
        <w:jc w:val="both"/>
        <w:rPr>
          <w:rFonts w:ascii="Times New Roman" w:hAnsi="Times New Roman" w:cs="Times New Roman"/>
          <w:sz w:val="24"/>
          <w:szCs w:val="24"/>
        </w:rPr>
      </w:pPr>
      <w:r w:rsidRPr="005F0995">
        <w:rPr>
          <w:rStyle w:val="ae"/>
          <w:rFonts w:ascii="Times New Roman" w:hAnsi="Times New Roman" w:cs="Times New Roman"/>
          <w:b w:val="0"/>
          <w:sz w:val="24"/>
          <w:szCs w:val="24"/>
        </w:rPr>
        <w:t>1)</w:t>
      </w:r>
      <w:r w:rsidRPr="005F0995">
        <w:rPr>
          <w:rStyle w:val="ae"/>
          <w:rFonts w:ascii="Times New Roman" w:hAnsi="Times New Roman" w:cs="Times New Roman"/>
          <w:sz w:val="24"/>
          <w:szCs w:val="24"/>
        </w:rPr>
        <w:t xml:space="preserve"> </w:t>
      </w:r>
      <w:r w:rsidRPr="005F0995">
        <w:rPr>
          <w:rStyle w:val="a4"/>
          <w:rFonts w:ascii="Times New Roman" w:hAnsi="Times New Roman" w:cs="Times New Roman"/>
          <w:i w:val="0"/>
          <w:sz w:val="24"/>
          <w:szCs w:val="24"/>
        </w:rPr>
        <w:t xml:space="preserve">экстенсивная </w:t>
      </w:r>
      <w:r w:rsidRPr="005F0995">
        <w:rPr>
          <w:rFonts w:ascii="Times New Roman" w:hAnsi="Times New Roman" w:cs="Times New Roman"/>
          <w:i/>
          <w:sz w:val="24"/>
          <w:szCs w:val="24"/>
        </w:rPr>
        <w:t>(</w:t>
      </w:r>
      <w:r w:rsidRPr="004F45E1">
        <w:rPr>
          <w:rFonts w:ascii="Times New Roman" w:hAnsi="Times New Roman" w:cs="Times New Roman"/>
          <w:sz w:val="24"/>
          <w:szCs w:val="24"/>
        </w:rPr>
        <w:t>накопление, приобретение новых знаний);</w:t>
      </w:r>
    </w:p>
    <w:p w:rsidR="004F45E1" w:rsidRPr="005F0995" w:rsidRDefault="004F45E1" w:rsidP="008A36E4">
      <w:pPr>
        <w:spacing w:after="0" w:line="360" w:lineRule="auto"/>
        <w:jc w:val="both"/>
        <w:rPr>
          <w:rFonts w:ascii="Times New Roman" w:hAnsi="Times New Roman" w:cs="Times New Roman"/>
          <w:sz w:val="24"/>
          <w:szCs w:val="24"/>
        </w:rPr>
      </w:pPr>
      <w:r w:rsidRPr="005F0995">
        <w:rPr>
          <w:rStyle w:val="ae"/>
          <w:rFonts w:ascii="Times New Roman" w:hAnsi="Times New Roman" w:cs="Times New Roman"/>
          <w:b w:val="0"/>
          <w:sz w:val="24"/>
          <w:szCs w:val="24"/>
        </w:rPr>
        <w:lastRenderedPageBreak/>
        <w:t>2</w:t>
      </w:r>
      <w:r w:rsidRPr="005F0995">
        <w:rPr>
          <w:rFonts w:ascii="Times New Roman" w:hAnsi="Times New Roman" w:cs="Times New Roman"/>
          <w:b/>
          <w:sz w:val="24"/>
          <w:szCs w:val="24"/>
        </w:rPr>
        <w:t>)</w:t>
      </w:r>
      <w:r w:rsidRPr="004F45E1">
        <w:rPr>
          <w:rFonts w:ascii="Times New Roman" w:hAnsi="Times New Roman" w:cs="Times New Roman"/>
          <w:sz w:val="24"/>
          <w:szCs w:val="24"/>
        </w:rPr>
        <w:t xml:space="preserve"> </w:t>
      </w:r>
      <w:r w:rsidRPr="005F0995">
        <w:rPr>
          <w:rStyle w:val="a4"/>
          <w:rFonts w:ascii="Times New Roman" w:hAnsi="Times New Roman" w:cs="Times New Roman"/>
          <w:i w:val="0"/>
          <w:sz w:val="24"/>
          <w:szCs w:val="24"/>
        </w:rPr>
        <w:t xml:space="preserve">ориентировочная </w:t>
      </w:r>
      <w:r w:rsidRPr="005F0995">
        <w:rPr>
          <w:rFonts w:ascii="Times New Roman" w:hAnsi="Times New Roman" w:cs="Times New Roman"/>
          <w:sz w:val="24"/>
          <w:szCs w:val="24"/>
        </w:rPr>
        <w:t>(определение себя в культуре и своего места в обществе);</w:t>
      </w:r>
    </w:p>
    <w:p w:rsidR="004F45E1" w:rsidRPr="005F0995" w:rsidRDefault="004F45E1" w:rsidP="008A36E4">
      <w:pPr>
        <w:spacing w:after="0" w:line="360" w:lineRule="auto"/>
        <w:jc w:val="both"/>
        <w:rPr>
          <w:rFonts w:ascii="Times New Roman" w:hAnsi="Times New Roman" w:cs="Times New Roman"/>
          <w:sz w:val="24"/>
          <w:szCs w:val="24"/>
        </w:rPr>
      </w:pPr>
      <w:r w:rsidRPr="005F0995">
        <w:rPr>
          <w:rStyle w:val="ae"/>
          <w:rFonts w:ascii="Times New Roman" w:hAnsi="Times New Roman" w:cs="Times New Roman"/>
          <w:b w:val="0"/>
          <w:sz w:val="24"/>
          <w:szCs w:val="24"/>
        </w:rPr>
        <w:t>3</w:t>
      </w:r>
      <w:r w:rsidRPr="005F0995">
        <w:rPr>
          <w:rFonts w:ascii="Times New Roman" w:hAnsi="Times New Roman" w:cs="Times New Roman"/>
          <w:sz w:val="24"/>
          <w:szCs w:val="24"/>
        </w:rPr>
        <w:t xml:space="preserve">) </w:t>
      </w:r>
      <w:r w:rsidRPr="005F0995">
        <w:rPr>
          <w:rStyle w:val="a4"/>
          <w:rFonts w:ascii="Times New Roman" w:hAnsi="Times New Roman" w:cs="Times New Roman"/>
          <w:i w:val="0"/>
          <w:sz w:val="24"/>
          <w:szCs w:val="24"/>
        </w:rPr>
        <w:t xml:space="preserve">компенсаторная </w:t>
      </w:r>
      <w:r w:rsidRPr="005F0995">
        <w:rPr>
          <w:rFonts w:ascii="Times New Roman" w:hAnsi="Times New Roman" w:cs="Times New Roman"/>
          <w:sz w:val="24"/>
          <w:szCs w:val="24"/>
        </w:rPr>
        <w:t>(преодоление недостатков в полученном (школьном, вузовском и др.) образовании);</w:t>
      </w:r>
    </w:p>
    <w:p w:rsidR="004F45E1" w:rsidRPr="005F0995" w:rsidRDefault="004F45E1" w:rsidP="008A36E4">
      <w:pPr>
        <w:spacing w:after="0" w:line="360" w:lineRule="auto"/>
        <w:jc w:val="both"/>
        <w:rPr>
          <w:rFonts w:ascii="Times New Roman" w:hAnsi="Times New Roman" w:cs="Times New Roman"/>
          <w:sz w:val="24"/>
          <w:szCs w:val="24"/>
        </w:rPr>
      </w:pPr>
      <w:r w:rsidRPr="005F0995">
        <w:rPr>
          <w:rStyle w:val="ae"/>
          <w:rFonts w:ascii="Times New Roman" w:hAnsi="Times New Roman" w:cs="Times New Roman"/>
          <w:b w:val="0"/>
          <w:sz w:val="24"/>
          <w:szCs w:val="24"/>
        </w:rPr>
        <w:t xml:space="preserve">4) </w:t>
      </w:r>
      <w:r w:rsidRPr="005F0995">
        <w:rPr>
          <w:rStyle w:val="a4"/>
          <w:rFonts w:ascii="Times New Roman" w:hAnsi="Times New Roman" w:cs="Times New Roman"/>
          <w:i w:val="0"/>
          <w:sz w:val="24"/>
          <w:szCs w:val="24"/>
        </w:rPr>
        <w:t xml:space="preserve">саморазвития </w:t>
      </w:r>
      <w:r w:rsidRPr="005F0995">
        <w:rPr>
          <w:rFonts w:ascii="Times New Roman" w:hAnsi="Times New Roman" w:cs="Times New Roman"/>
          <w:sz w:val="24"/>
          <w:szCs w:val="24"/>
        </w:rPr>
        <w:t>(развитие самосознания, познавательных процессов, рефлексивных способностей);</w:t>
      </w:r>
    </w:p>
    <w:p w:rsidR="004F45E1" w:rsidRPr="005F0995" w:rsidRDefault="004F45E1" w:rsidP="008A36E4">
      <w:pPr>
        <w:spacing w:after="0" w:line="360" w:lineRule="auto"/>
        <w:jc w:val="both"/>
        <w:rPr>
          <w:rFonts w:ascii="Times New Roman" w:hAnsi="Times New Roman" w:cs="Times New Roman"/>
          <w:sz w:val="24"/>
          <w:szCs w:val="24"/>
        </w:rPr>
      </w:pPr>
      <w:r w:rsidRPr="005F0995">
        <w:rPr>
          <w:rStyle w:val="ae"/>
          <w:rFonts w:ascii="Times New Roman" w:hAnsi="Times New Roman" w:cs="Times New Roman"/>
          <w:b w:val="0"/>
          <w:sz w:val="24"/>
          <w:szCs w:val="24"/>
        </w:rPr>
        <w:t xml:space="preserve">5) </w:t>
      </w:r>
      <w:r w:rsidRPr="005F0995">
        <w:rPr>
          <w:rStyle w:val="a4"/>
          <w:rFonts w:ascii="Times New Roman" w:hAnsi="Times New Roman" w:cs="Times New Roman"/>
          <w:i w:val="0"/>
          <w:sz w:val="24"/>
          <w:szCs w:val="24"/>
        </w:rPr>
        <w:t xml:space="preserve">методологическая </w:t>
      </w:r>
      <w:r w:rsidRPr="005F0995">
        <w:rPr>
          <w:rFonts w:ascii="Times New Roman" w:hAnsi="Times New Roman" w:cs="Times New Roman"/>
          <w:sz w:val="24"/>
          <w:szCs w:val="24"/>
        </w:rPr>
        <w:t>(формирование образа мира, своего места в нем; определение смысла профессионального бытия и т. п.);</w:t>
      </w:r>
    </w:p>
    <w:p w:rsidR="004F45E1" w:rsidRPr="005F0995" w:rsidRDefault="004F45E1" w:rsidP="008A36E4">
      <w:pPr>
        <w:spacing w:after="0" w:line="360" w:lineRule="auto"/>
        <w:jc w:val="both"/>
        <w:rPr>
          <w:rFonts w:ascii="Times New Roman" w:hAnsi="Times New Roman" w:cs="Times New Roman"/>
          <w:sz w:val="24"/>
          <w:szCs w:val="24"/>
        </w:rPr>
      </w:pPr>
      <w:r w:rsidRPr="005F0995">
        <w:rPr>
          <w:rStyle w:val="ae"/>
          <w:rFonts w:ascii="Times New Roman" w:hAnsi="Times New Roman" w:cs="Times New Roman"/>
          <w:b w:val="0"/>
          <w:sz w:val="24"/>
          <w:szCs w:val="24"/>
        </w:rPr>
        <w:t>6</w:t>
      </w:r>
      <w:r w:rsidRPr="005F0995">
        <w:rPr>
          <w:rFonts w:ascii="Times New Roman" w:hAnsi="Times New Roman" w:cs="Times New Roman"/>
          <w:sz w:val="24"/>
          <w:szCs w:val="24"/>
        </w:rPr>
        <w:t xml:space="preserve">) </w:t>
      </w:r>
      <w:r w:rsidRPr="005F0995">
        <w:rPr>
          <w:rStyle w:val="a4"/>
          <w:rFonts w:ascii="Times New Roman" w:hAnsi="Times New Roman" w:cs="Times New Roman"/>
          <w:i w:val="0"/>
          <w:sz w:val="24"/>
          <w:szCs w:val="24"/>
        </w:rPr>
        <w:t>постоянная адаптация</w:t>
      </w:r>
      <w:r w:rsidRPr="005F0995">
        <w:rPr>
          <w:rFonts w:ascii="Times New Roman" w:hAnsi="Times New Roman" w:cs="Times New Roman"/>
          <w:sz w:val="24"/>
          <w:szCs w:val="24"/>
        </w:rPr>
        <w:t xml:space="preserve"> к изменяющейся профессиональной деятельности, её технологиям;</w:t>
      </w:r>
    </w:p>
    <w:p w:rsidR="004F45E1" w:rsidRPr="005F0995" w:rsidRDefault="004F45E1" w:rsidP="008A36E4">
      <w:pPr>
        <w:spacing w:after="0" w:line="360" w:lineRule="auto"/>
        <w:jc w:val="both"/>
        <w:rPr>
          <w:rFonts w:ascii="Times New Roman" w:hAnsi="Times New Roman" w:cs="Times New Roman"/>
          <w:sz w:val="24"/>
          <w:szCs w:val="24"/>
        </w:rPr>
      </w:pPr>
      <w:r w:rsidRPr="005F0995">
        <w:rPr>
          <w:rStyle w:val="ae"/>
          <w:rFonts w:ascii="Times New Roman" w:hAnsi="Times New Roman" w:cs="Times New Roman"/>
          <w:b w:val="0"/>
          <w:sz w:val="24"/>
          <w:szCs w:val="24"/>
        </w:rPr>
        <w:t xml:space="preserve">7) </w:t>
      </w:r>
      <w:r w:rsidRPr="005F0995">
        <w:rPr>
          <w:rStyle w:val="a4"/>
          <w:rFonts w:ascii="Times New Roman" w:hAnsi="Times New Roman" w:cs="Times New Roman"/>
          <w:i w:val="0"/>
          <w:sz w:val="24"/>
          <w:szCs w:val="24"/>
        </w:rPr>
        <w:t xml:space="preserve">коммуникативная </w:t>
      </w:r>
      <w:r w:rsidRPr="005F0995">
        <w:rPr>
          <w:rFonts w:ascii="Times New Roman" w:hAnsi="Times New Roman" w:cs="Times New Roman"/>
          <w:sz w:val="24"/>
          <w:szCs w:val="24"/>
        </w:rPr>
        <w:t xml:space="preserve">(установление связей между науками, профессиями, специальностями, возрастами); </w:t>
      </w:r>
    </w:p>
    <w:p w:rsidR="004F45E1" w:rsidRPr="005F0995" w:rsidRDefault="004F45E1" w:rsidP="008A36E4">
      <w:pPr>
        <w:spacing w:after="0" w:line="360" w:lineRule="auto"/>
        <w:jc w:val="both"/>
        <w:rPr>
          <w:rFonts w:ascii="Times New Roman" w:hAnsi="Times New Roman" w:cs="Times New Roman"/>
          <w:sz w:val="24"/>
          <w:szCs w:val="24"/>
        </w:rPr>
      </w:pPr>
      <w:r w:rsidRPr="005F0995">
        <w:rPr>
          <w:rFonts w:ascii="Times New Roman" w:hAnsi="Times New Roman" w:cs="Times New Roman"/>
          <w:sz w:val="24"/>
          <w:szCs w:val="24"/>
        </w:rPr>
        <w:t xml:space="preserve">8) </w:t>
      </w:r>
      <w:r w:rsidRPr="005F0995">
        <w:rPr>
          <w:rStyle w:val="a4"/>
          <w:rFonts w:ascii="Times New Roman" w:hAnsi="Times New Roman" w:cs="Times New Roman"/>
          <w:i w:val="0"/>
          <w:sz w:val="24"/>
          <w:szCs w:val="24"/>
        </w:rPr>
        <w:t>развитие творческого потенциала личности</w:t>
      </w:r>
      <w:r w:rsidRPr="005F0995">
        <w:rPr>
          <w:rFonts w:ascii="Times New Roman" w:hAnsi="Times New Roman" w:cs="Times New Roman"/>
          <w:sz w:val="24"/>
          <w:szCs w:val="24"/>
        </w:rPr>
        <w:t xml:space="preserve">; </w:t>
      </w:r>
      <w:r w:rsidRPr="005F0995">
        <w:rPr>
          <w:rStyle w:val="a4"/>
          <w:rFonts w:ascii="Times New Roman" w:hAnsi="Times New Roman" w:cs="Times New Roman"/>
          <w:i w:val="0"/>
          <w:sz w:val="24"/>
          <w:szCs w:val="24"/>
        </w:rPr>
        <w:t xml:space="preserve">психотерапевтическая </w:t>
      </w:r>
      <w:r w:rsidRPr="005F0995">
        <w:rPr>
          <w:rFonts w:ascii="Times New Roman" w:hAnsi="Times New Roman" w:cs="Times New Roman"/>
          <w:sz w:val="24"/>
          <w:szCs w:val="24"/>
        </w:rPr>
        <w:t xml:space="preserve">(сохранение жизненной энергии, силы личности; переживание полноты бытия); </w:t>
      </w:r>
    </w:p>
    <w:p w:rsidR="004F45E1" w:rsidRPr="005F0995" w:rsidRDefault="004F45E1" w:rsidP="008A36E4">
      <w:pPr>
        <w:spacing w:after="0" w:line="360" w:lineRule="auto"/>
        <w:jc w:val="both"/>
        <w:rPr>
          <w:rFonts w:ascii="Times New Roman" w:hAnsi="Times New Roman" w:cs="Times New Roman"/>
          <w:sz w:val="24"/>
          <w:szCs w:val="24"/>
        </w:rPr>
      </w:pPr>
      <w:r w:rsidRPr="005F0995">
        <w:rPr>
          <w:rStyle w:val="ae"/>
          <w:rFonts w:ascii="Times New Roman" w:hAnsi="Times New Roman" w:cs="Times New Roman"/>
          <w:b w:val="0"/>
          <w:sz w:val="24"/>
          <w:szCs w:val="24"/>
        </w:rPr>
        <w:t xml:space="preserve">9) </w:t>
      </w:r>
      <w:r w:rsidRPr="005F0995">
        <w:rPr>
          <w:rStyle w:val="a4"/>
          <w:rFonts w:ascii="Times New Roman" w:hAnsi="Times New Roman" w:cs="Times New Roman"/>
          <w:i w:val="0"/>
          <w:sz w:val="24"/>
          <w:szCs w:val="24"/>
        </w:rPr>
        <w:t xml:space="preserve">омолаживания </w:t>
      </w:r>
      <w:r w:rsidRPr="005F0995">
        <w:rPr>
          <w:rFonts w:ascii="Times New Roman" w:hAnsi="Times New Roman" w:cs="Times New Roman"/>
          <w:sz w:val="24"/>
          <w:szCs w:val="24"/>
        </w:rPr>
        <w:t xml:space="preserve">(преодоление инерции мышления, предупреждение застоя в профессиональном росте); </w:t>
      </w:r>
    </w:p>
    <w:p w:rsidR="004F45E1" w:rsidRPr="005F0995" w:rsidRDefault="004F45E1" w:rsidP="008A36E4">
      <w:pPr>
        <w:spacing w:after="0" w:line="360" w:lineRule="auto"/>
        <w:jc w:val="both"/>
        <w:rPr>
          <w:rFonts w:ascii="Times New Roman" w:hAnsi="Times New Roman" w:cs="Times New Roman"/>
          <w:sz w:val="24"/>
          <w:szCs w:val="24"/>
        </w:rPr>
      </w:pPr>
      <w:r w:rsidRPr="005F0995">
        <w:rPr>
          <w:rStyle w:val="ae"/>
          <w:rFonts w:ascii="Times New Roman" w:hAnsi="Times New Roman" w:cs="Times New Roman"/>
          <w:b w:val="0"/>
          <w:sz w:val="24"/>
          <w:szCs w:val="24"/>
        </w:rPr>
        <w:t xml:space="preserve">10) </w:t>
      </w:r>
      <w:r w:rsidRPr="005F0995">
        <w:rPr>
          <w:rStyle w:val="a4"/>
          <w:rFonts w:ascii="Times New Roman" w:hAnsi="Times New Roman" w:cs="Times New Roman"/>
          <w:i w:val="0"/>
          <w:sz w:val="24"/>
          <w:szCs w:val="24"/>
        </w:rPr>
        <w:t>геронтологическая</w:t>
      </w:r>
      <w:r w:rsidRPr="005F0995">
        <w:rPr>
          <w:rFonts w:ascii="Times New Roman" w:hAnsi="Times New Roman" w:cs="Times New Roman"/>
          <w:sz w:val="24"/>
          <w:szCs w:val="24"/>
        </w:rPr>
        <w:t xml:space="preserve"> (поддержание связей с миром и через них — жизнеспособности организма)</w:t>
      </w:r>
      <w:r w:rsidR="00C75BDA" w:rsidRPr="005F0995">
        <w:rPr>
          <w:rFonts w:ascii="Times New Roman" w:hAnsi="Times New Roman" w:cs="Times New Roman"/>
          <w:sz w:val="24"/>
          <w:szCs w:val="24"/>
        </w:rPr>
        <w:t xml:space="preserve"> (</w:t>
      </w:r>
      <w:r w:rsidR="00D232B3">
        <w:rPr>
          <w:rFonts w:ascii="Times New Roman" w:hAnsi="Times New Roman" w:cs="Times New Roman"/>
          <w:sz w:val="24"/>
          <w:szCs w:val="24"/>
        </w:rPr>
        <w:t>2.30</w:t>
      </w:r>
      <w:r w:rsidR="00C75BDA" w:rsidRPr="005F0995">
        <w:rPr>
          <w:rFonts w:ascii="Times New Roman" w:hAnsi="Times New Roman" w:cs="Times New Roman"/>
          <w:sz w:val="24"/>
          <w:szCs w:val="24"/>
        </w:rPr>
        <w:t>, с. 141)</w:t>
      </w:r>
      <w:r w:rsidRPr="005F0995">
        <w:rPr>
          <w:rFonts w:ascii="Times New Roman" w:hAnsi="Times New Roman" w:cs="Times New Roman"/>
          <w:sz w:val="24"/>
          <w:szCs w:val="24"/>
        </w:rPr>
        <w:t>.</w:t>
      </w:r>
    </w:p>
    <w:p w:rsidR="004F45E1" w:rsidRPr="004F45E1" w:rsidRDefault="004F45E1" w:rsidP="004F45E1">
      <w:pPr>
        <w:spacing w:after="0" w:line="360" w:lineRule="auto"/>
        <w:ind w:firstLine="540"/>
        <w:jc w:val="both"/>
        <w:rPr>
          <w:rFonts w:ascii="Times New Roman" w:eastAsia="Batang" w:hAnsi="Times New Roman" w:cs="Times New Roman"/>
          <w:sz w:val="24"/>
          <w:szCs w:val="24"/>
          <w:lang w:eastAsia="ko-KR"/>
        </w:rPr>
      </w:pPr>
      <w:r w:rsidRPr="005F0995">
        <w:rPr>
          <w:rFonts w:ascii="Times New Roman" w:eastAsia="Batang" w:hAnsi="Times New Roman" w:cs="Times New Roman"/>
          <w:iCs/>
          <w:sz w:val="24"/>
          <w:szCs w:val="24"/>
          <w:lang w:eastAsia="ko-KR"/>
        </w:rPr>
        <w:t>Источниками профессионального самообразования педагога</w:t>
      </w:r>
      <w:r w:rsidRPr="004F45E1">
        <w:rPr>
          <w:rFonts w:ascii="Times New Roman" w:eastAsia="Batang" w:hAnsi="Times New Roman" w:cs="Times New Roman"/>
          <w:sz w:val="24"/>
          <w:szCs w:val="24"/>
          <w:lang w:eastAsia="ko-KR"/>
        </w:rPr>
        <w:t xml:space="preserve"> являются: научная, научно-популярная, методическая, психолого-педагогическая и другая литература, периодическая печать, СМИ, Интернет; исследовательская деятельность; обучение на разных курсах (освоение дополнительных образовательных программ); работа по основной или сопутствующим специальностям.</w:t>
      </w:r>
    </w:p>
    <w:p w:rsidR="004F45E1" w:rsidRPr="004F45E1" w:rsidRDefault="004F45E1" w:rsidP="004F45E1">
      <w:pPr>
        <w:spacing w:after="0" w:line="360" w:lineRule="auto"/>
        <w:ind w:firstLine="540"/>
        <w:jc w:val="both"/>
        <w:rPr>
          <w:rFonts w:ascii="Times New Roman" w:eastAsia="Batang" w:hAnsi="Times New Roman" w:cs="Times New Roman"/>
          <w:color w:val="000000"/>
          <w:sz w:val="24"/>
          <w:szCs w:val="24"/>
          <w:lang w:eastAsia="ko-KR"/>
        </w:rPr>
      </w:pPr>
      <w:r w:rsidRPr="004F45E1">
        <w:rPr>
          <w:rFonts w:ascii="Times New Roman" w:eastAsia="Batang" w:hAnsi="Times New Roman" w:cs="Times New Roman"/>
          <w:color w:val="000000"/>
          <w:sz w:val="24"/>
          <w:szCs w:val="24"/>
          <w:lang w:eastAsia="ko-KR"/>
        </w:rPr>
        <w:t>Самосовершенствование профессиональных знаний и умений взаимосвязано с личностным ростом педагога, то есть с его самовоспитанием. Объектом самовоспитания педагога могут быть как профессионально необходимые качества, отсутствие которых препятствует профессиональной деятельности, так и желательные, хотя и не необходимые свойства.</w:t>
      </w:r>
    </w:p>
    <w:p w:rsidR="004F45E1" w:rsidRPr="004F45E1" w:rsidRDefault="004F45E1" w:rsidP="004F45E1">
      <w:pPr>
        <w:spacing w:after="0" w:line="360" w:lineRule="auto"/>
        <w:ind w:firstLine="540"/>
        <w:jc w:val="both"/>
        <w:rPr>
          <w:rFonts w:ascii="Times New Roman" w:hAnsi="Times New Roman" w:cs="Times New Roman"/>
          <w:color w:val="000000"/>
          <w:sz w:val="24"/>
          <w:szCs w:val="24"/>
        </w:rPr>
      </w:pPr>
      <w:r w:rsidRPr="005F0995">
        <w:rPr>
          <w:rStyle w:val="a4"/>
          <w:rFonts w:ascii="Times New Roman" w:hAnsi="Times New Roman" w:cs="Times New Roman"/>
          <w:i w:val="0"/>
          <w:color w:val="000000"/>
          <w:sz w:val="24"/>
          <w:szCs w:val="24"/>
        </w:rPr>
        <w:t>Факторами</w:t>
      </w:r>
      <w:r w:rsidRPr="005F0995">
        <w:rPr>
          <w:rFonts w:ascii="Times New Roman" w:hAnsi="Times New Roman" w:cs="Times New Roman"/>
          <w:i/>
          <w:color w:val="000000"/>
          <w:sz w:val="24"/>
          <w:szCs w:val="24"/>
        </w:rPr>
        <w:t>,</w:t>
      </w:r>
      <w:r w:rsidRPr="004F45E1">
        <w:rPr>
          <w:rFonts w:ascii="Times New Roman" w:hAnsi="Times New Roman" w:cs="Times New Roman"/>
          <w:color w:val="000000"/>
          <w:sz w:val="24"/>
          <w:szCs w:val="24"/>
        </w:rPr>
        <w:t xml:space="preserve"> побуждающими личность к самовоспитанию, выступают: требования, которые общество предъявляет к человеку, социальные идеалы, моральные образцы, которые </w:t>
      </w:r>
      <w:r w:rsidR="008F67CC">
        <w:rPr>
          <w:rFonts w:ascii="Times New Roman" w:hAnsi="Times New Roman" w:cs="Times New Roman"/>
          <w:color w:val="000000"/>
          <w:sz w:val="24"/>
          <w:szCs w:val="24"/>
        </w:rPr>
        <w:t xml:space="preserve">его привлекают и </w:t>
      </w:r>
      <w:proofErr w:type="spellStart"/>
      <w:r w:rsidR="008F67CC">
        <w:rPr>
          <w:rFonts w:ascii="Times New Roman" w:hAnsi="Times New Roman" w:cs="Times New Roman"/>
          <w:color w:val="000000"/>
          <w:sz w:val="24"/>
          <w:szCs w:val="24"/>
        </w:rPr>
        <w:t>др</w:t>
      </w:r>
      <w:proofErr w:type="spellEnd"/>
      <w:r w:rsidR="009C46FA">
        <w:rPr>
          <w:rFonts w:ascii="Times New Roman" w:hAnsi="Times New Roman" w:cs="Times New Roman"/>
          <w:color w:val="000000"/>
          <w:sz w:val="24"/>
          <w:szCs w:val="24"/>
        </w:rPr>
        <w:t xml:space="preserve"> (</w:t>
      </w:r>
      <w:r w:rsidR="00D232B3">
        <w:rPr>
          <w:rFonts w:ascii="Times New Roman" w:hAnsi="Times New Roman" w:cs="Times New Roman"/>
          <w:color w:val="000000"/>
          <w:sz w:val="24"/>
          <w:szCs w:val="24"/>
        </w:rPr>
        <w:t>2.23</w:t>
      </w:r>
      <w:r w:rsidR="009C46FA">
        <w:rPr>
          <w:rFonts w:ascii="Times New Roman" w:hAnsi="Times New Roman" w:cs="Times New Roman"/>
          <w:color w:val="000000"/>
          <w:sz w:val="24"/>
          <w:szCs w:val="24"/>
        </w:rPr>
        <w:t>, с. 237)</w:t>
      </w:r>
    </w:p>
    <w:p w:rsidR="004F45E1" w:rsidRPr="004F45E1" w:rsidRDefault="004F45E1" w:rsidP="004F45E1">
      <w:pPr>
        <w:spacing w:after="0" w:line="360" w:lineRule="auto"/>
        <w:ind w:firstLine="540"/>
        <w:jc w:val="both"/>
        <w:rPr>
          <w:rFonts w:ascii="Times New Roman" w:eastAsia="Batang" w:hAnsi="Times New Roman" w:cs="Times New Roman"/>
          <w:color w:val="000000"/>
          <w:sz w:val="24"/>
          <w:szCs w:val="24"/>
          <w:lang w:eastAsia="ko-KR"/>
        </w:rPr>
      </w:pPr>
      <w:r w:rsidRPr="005F0995">
        <w:rPr>
          <w:rFonts w:ascii="Times New Roman" w:eastAsia="Batang" w:hAnsi="Times New Roman" w:cs="Times New Roman"/>
          <w:iCs/>
          <w:color w:val="000000"/>
          <w:sz w:val="24"/>
          <w:szCs w:val="24"/>
          <w:lang w:eastAsia="ko-KR"/>
        </w:rPr>
        <w:t>Культура самовоспитания</w:t>
      </w:r>
      <w:r w:rsidRPr="004F45E1">
        <w:rPr>
          <w:rFonts w:ascii="Times New Roman" w:eastAsia="Batang" w:hAnsi="Times New Roman" w:cs="Times New Roman"/>
          <w:b/>
          <w:bCs/>
          <w:i/>
          <w:iCs/>
          <w:color w:val="000000"/>
          <w:sz w:val="24"/>
          <w:szCs w:val="24"/>
          <w:lang w:eastAsia="ko-KR"/>
        </w:rPr>
        <w:t xml:space="preserve"> </w:t>
      </w:r>
      <w:r w:rsidRPr="004F45E1">
        <w:rPr>
          <w:rFonts w:ascii="Times New Roman" w:eastAsia="Batang" w:hAnsi="Times New Roman" w:cs="Times New Roman"/>
          <w:color w:val="000000"/>
          <w:sz w:val="24"/>
          <w:szCs w:val="24"/>
          <w:lang w:eastAsia="ko-KR"/>
        </w:rPr>
        <w:t xml:space="preserve">проявляется в устойчивой потребности работать над собой и владении оптимальными для личности методами и приемами самовоспитания. Она включает также умение разработать </w:t>
      </w:r>
      <w:r w:rsidRPr="004F45E1">
        <w:rPr>
          <w:rFonts w:ascii="Times New Roman" w:eastAsia="Batang" w:hAnsi="Times New Roman" w:cs="Times New Roman"/>
          <w:i/>
          <w:iCs/>
          <w:color w:val="000000"/>
          <w:sz w:val="24"/>
          <w:szCs w:val="24"/>
          <w:lang w:eastAsia="ko-KR"/>
        </w:rPr>
        <w:t>программу самовоспитания</w:t>
      </w:r>
      <w:r w:rsidRPr="004F45E1">
        <w:rPr>
          <w:rFonts w:ascii="Times New Roman" w:eastAsia="Batang" w:hAnsi="Times New Roman" w:cs="Times New Roman"/>
          <w:color w:val="000000"/>
          <w:sz w:val="24"/>
          <w:szCs w:val="24"/>
          <w:lang w:eastAsia="ko-KR"/>
        </w:rPr>
        <w:t xml:space="preserve">: выбрать качества, совершенствование которых необходимо; сформулировать цели самовоспитания, пути и </w:t>
      </w:r>
      <w:r w:rsidRPr="004F45E1">
        <w:rPr>
          <w:rFonts w:ascii="Times New Roman" w:eastAsia="Batang" w:hAnsi="Times New Roman" w:cs="Times New Roman"/>
          <w:color w:val="000000"/>
          <w:sz w:val="24"/>
          <w:szCs w:val="24"/>
          <w:lang w:eastAsia="ko-KR"/>
        </w:rPr>
        <w:lastRenderedPageBreak/>
        <w:t xml:space="preserve">средства их достижения; определить критерии и показатели </w:t>
      </w:r>
      <w:proofErr w:type="spellStart"/>
      <w:r w:rsidRPr="004F45E1">
        <w:rPr>
          <w:rFonts w:ascii="Times New Roman" w:eastAsia="Batang" w:hAnsi="Times New Roman" w:cs="Times New Roman"/>
          <w:color w:val="000000"/>
          <w:sz w:val="24"/>
          <w:szCs w:val="24"/>
          <w:lang w:eastAsia="ko-KR"/>
        </w:rPr>
        <w:t>сформированности</w:t>
      </w:r>
      <w:proofErr w:type="spellEnd"/>
      <w:r w:rsidRPr="004F45E1">
        <w:rPr>
          <w:rFonts w:ascii="Times New Roman" w:eastAsia="Batang" w:hAnsi="Times New Roman" w:cs="Times New Roman"/>
          <w:color w:val="000000"/>
          <w:sz w:val="24"/>
          <w:szCs w:val="24"/>
          <w:lang w:eastAsia="ko-KR"/>
        </w:rPr>
        <w:t xml:space="preserve"> этих качеств.</w:t>
      </w:r>
    </w:p>
    <w:p w:rsidR="004F45E1" w:rsidRPr="004F45E1" w:rsidRDefault="004F45E1" w:rsidP="004F45E1">
      <w:pPr>
        <w:spacing w:after="0" w:line="360" w:lineRule="auto"/>
        <w:ind w:firstLine="540"/>
        <w:jc w:val="both"/>
        <w:rPr>
          <w:rFonts w:ascii="Times New Roman" w:eastAsia="Batang" w:hAnsi="Times New Roman" w:cs="Times New Roman"/>
          <w:color w:val="000000"/>
          <w:sz w:val="24"/>
          <w:szCs w:val="24"/>
          <w:lang w:eastAsia="ko-KR"/>
        </w:rPr>
      </w:pPr>
      <w:r w:rsidRPr="004F45E1">
        <w:rPr>
          <w:rFonts w:ascii="Times New Roman" w:eastAsia="Batang" w:hAnsi="Times New Roman" w:cs="Times New Roman"/>
          <w:color w:val="000000"/>
          <w:sz w:val="24"/>
          <w:szCs w:val="24"/>
          <w:lang w:eastAsia="ko-KR"/>
        </w:rPr>
        <w:t>Таким образом, профессиональное самообразование и его составная часть самовоспитание — необходимые условия достижения учителем педагогического профессионализма и компетентности.</w:t>
      </w:r>
    </w:p>
    <w:p w:rsidR="004F45E1" w:rsidRPr="004F45E1" w:rsidRDefault="004F45E1" w:rsidP="004F45E1">
      <w:pPr>
        <w:spacing w:after="0" w:line="360" w:lineRule="auto"/>
        <w:ind w:firstLine="540"/>
        <w:jc w:val="both"/>
        <w:rPr>
          <w:rFonts w:ascii="Times New Roman" w:hAnsi="Times New Roman" w:cs="Times New Roman"/>
          <w:color w:val="000000"/>
          <w:sz w:val="24"/>
          <w:szCs w:val="24"/>
        </w:rPr>
      </w:pPr>
      <w:r w:rsidRPr="005F0995">
        <w:rPr>
          <w:rStyle w:val="a4"/>
          <w:rFonts w:ascii="Times New Roman" w:hAnsi="Times New Roman" w:cs="Times New Roman"/>
          <w:i w:val="0"/>
          <w:color w:val="000000"/>
          <w:sz w:val="24"/>
          <w:szCs w:val="24"/>
        </w:rPr>
        <w:t>Мотивами самовоспитания</w:t>
      </w:r>
      <w:r w:rsidRPr="004F45E1">
        <w:rPr>
          <w:rFonts w:ascii="Times New Roman" w:hAnsi="Times New Roman" w:cs="Times New Roman"/>
          <w:color w:val="000000"/>
          <w:sz w:val="24"/>
          <w:szCs w:val="24"/>
        </w:rPr>
        <w:t xml:space="preserve"> могут быть: стремление достичь поставленной цели; желание не отстать от других; чей-либо пример, желание стать похожим на авторитетного человека, литературного героя; притязание на признание своего достойного места в среде сверстников и другие. </w:t>
      </w:r>
    </w:p>
    <w:p w:rsidR="004F45E1" w:rsidRPr="004F45E1" w:rsidRDefault="004F45E1" w:rsidP="004F45E1">
      <w:pPr>
        <w:spacing w:after="0" w:line="360" w:lineRule="auto"/>
        <w:ind w:firstLine="540"/>
        <w:jc w:val="both"/>
        <w:rPr>
          <w:rFonts w:ascii="Times New Roman" w:hAnsi="Times New Roman" w:cs="Times New Roman"/>
          <w:sz w:val="24"/>
          <w:szCs w:val="24"/>
        </w:rPr>
      </w:pPr>
      <w:r w:rsidRPr="004F45E1">
        <w:rPr>
          <w:rFonts w:ascii="Times New Roman" w:hAnsi="Times New Roman" w:cs="Times New Roman"/>
          <w:color w:val="000000"/>
          <w:sz w:val="24"/>
          <w:szCs w:val="24"/>
        </w:rPr>
        <w:t>В процессе самовоспитания условно</w:t>
      </w:r>
      <w:r w:rsidRPr="004F45E1">
        <w:rPr>
          <w:rFonts w:ascii="Times New Roman" w:hAnsi="Times New Roman" w:cs="Times New Roman"/>
          <w:sz w:val="24"/>
          <w:szCs w:val="24"/>
        </w:rPr>
        <w:t xml:space="preserve"> выделяют несколько </w:t>
      </w:r>
      <w:r w:rsidRPr="005F0995">
        <w:rPr>
          <w:rStyle w:val="a4"/>
          <w:rFonts w:ascii="Times New Roman" w:hAnsi="Times New Roman" w:cs="Times New Roman"/>
          <w:i w:val="0"/>
          <w:sz w:val="24"/>
          <w:szCs w:val="24"/>
        </w:rPr>
        <w:t>этапов</w:t>
      </w:r>
      <w:r w:rsidRPr="005F0995">
        <w:rPr>
          <w:rFonts w:ascii="Times New Roman" w:hAnsi="Times New Roman" w:cs="Times New Roman"/>
          <w:i/>
          <w:sz w:val="24"/>
          <w:szCs w:val="24"/>
        </w:rPr>
        <w:t>:</w:t>
      </w:r>
      <w:r w:rsidRPr="004F45E1">
        <w:rPr>
          <w:rFonts w:ascii="Times New Roman" w:hAnsi="Times New Roman" w:cs="Times New Roman"/>
          <w:sz w:val="24"/>
          <w:szCs w:val="24"/>
        </w:rPr>
        <w:t xml:space="preserve"> </w:t>
      </w:r>
    </w:p>
    <w:p w:rsidR="004F45E1" w:rsidRPr="004F45E1" w:rsidRDefault="004F45E1" w:rsidP="004F45E1">
      <w:pPr>
        <w:spacing w:after="0" w:line="360" w:lineRule="auto"/>
        <w:ind w:firstLine="540"/>
        <w:jc w:val="both"/>
        <w:rPr>
          <w:rFonts w:ascii="Times New Roman" w:hAnsi="Times New Roman" w:cs="Times New Roman"/>
          <w:sz w:val="24"/>
          <w:szCs w:val="24"/>
        </w:rPr>
      </w:pPr>
      <w:r w:rsidRPr="005F0995">
        <w:rPr>
          <w:rStyle w:val="a4"/>
          <w:rFonts w:ascii="Times New Roman" w:hAnsi="Times New Roman" w:cs="Times New Roman"/>
          <w:i w:val="0"/>
          <w:sz w:val="24"/>
          <w:szCs w:val="24"/>
        </w:rPr>
        <w:t>1 этап</w:t>
      </w:r>
      <w:r w:rsidRPr="005F0995">
        <w:rPr>
          <w:rFonts w:ascii="Times New Roman" w:hAnsi="Times New Roman" w:cs="Times New Roman"/>
          <w:i/>
          <w:sz w:val="24"/>
          <w:szCs w:val="24"/>
        </w:rPr>
        <w:t> —</w:t>
      </w:r>
      <w:r w:rsidRPr="004F45E1">
        <w:rPr>
          <w:rFonts w:ascii="Times New Roman" w:hAnsi="Times New Roman" w:cs="Times New Roman"/>
          <w:sz w:val="24"/>
          <w:szCs w:val="24"/>
        </w:rPr>
        <w:t xml:space="preserve"> осознание необходимости работать над собой. Это этап самопознания. Применяются следующие методы самопознания (самовоспитания): самонаблюдение, сравнение себя с другими, самоанализ, самоконтроль, самооценка. Эти методы позволяют человеку дать объективную характеристику себе. Роль педагога на этом этапе состоит в том, чтобы помочь воспитаннику осуществлять самонаблюдение и самооценку. Важно подготовить учащихся к самопознанию, предоставив им необходимые </w:t>
      </w:r>
      <w:r w:rsidRPr="004F45E1">
        <w:rPr>
          <w:rStyle w:val="a4"/>
          <w:rFonts w:ascii="Times New Roman" w:hAnsi="Times New Roman" w:cs="Times New Roman"/>
          <w:sz w:val="24"/>
          <w:szCs w:val="24"/>
        </w:rPr>
        <w:t>психологические знания</w:t>
      </w:r>
      <w:r w:rsidRPr="004F45E1">
        <w:rPr>
          <w:rFonts w:ascii="Times New Roman" w:hAnsi="Times New Roman" w:cs="Times New Roman"/>
          <w:sz w:val="24"/>
          <w:szCs w:val="24"/>
        </w:rPr>
        <w:t xml:space="preserve">, для чего проводятся специальные беседы, дискуссии, тренинги и т. п. </w:t>
      </w:r>
    </w:p>
    <w:p w:rsidR="004F45E1" w:rsidRPr="004F45E1" w:rsidRDefault="004F45E1" w:rsidP="004F45E1">
      <w:pPr>
        <w:spacing w:after="0" w:line="360" w:lineRule="auto"/>
        <w:ind w:firstLine="540"/>
        <w:jc w:val="both"/>
        <w:rPr>
          <w:rFonts w:ascii="Times New Roman" w:hAnsi="Times New Roman" w:cs="Times New Roman"/>
          <w:sz w:val="24"/>
          <w:szCs w:val="24"/>
        </w:rPr>
      </w:pPr>
      <w:r w:rsidRPr="005F0995">
        <w:rPr>
          <w:rStyle w:val="a4"/>
          <w:rFonts w:ascii="Times New Roman" w:hAnsi="Times New Roman" w:cs="Times New Roman"/>
          <w:i w:val="0"/>
          <w:sz w:val="24"/>
          <w:szCs w:val="24"/>
        </w:rPr>
        <w:t>2 этап</w:t>
      </w:r>
      <w:r w:rsidRPr="005F0995">
        <w:rPr>
          <w:rFonts w:ascii="Times New Roman" w:hAnsi="Times New Roman" w:cs="Times New Roman"/>
          <w:i/>
          <w:sz w:val="24"/>
          <w:szCs w:val="24"/>
        </w:rPr>
        <w:t> —</w:t>
      </w:r>
      <w:r w:rsidRPr="004F45E1">
        <w:rPr>
          <w:rFonts w:ascii="Times New Roman" w:hAnsi="Times New Roman" w:cs="Times New Roman"/>
          <w:sz w:val="24"/>
          <w:szCs w:val="24"/>
        </w:rPr>
        <w:t xml:space="preserve"> выработка программы (плана) работы над собой на основе поставленных целей. Такая программа предполагает определение возможных изменений в личности, ведущих к формированию необходимых для нее качеств и свойств. После составления программы следует перейти к планированию самовоспитания, то есть определению конкретных задач, содержания, средств, методов решения поставленных задач. </w:t>
      </w:r>
    </w:p>
    <w:p w:rsidR="004F45E1" w:rsidRPr="004F45E1" w:rsidRDefault="004F45E1" w:rsidP="004F45E1">
      <w:pPr>
        <w:spacing w:after="0" w:line="360" w:lineRule="auto"/>
        <w:ind w:firstLine="540"/>
        <w:jc w:val="both"/>
        <w:rPr>
          <w:rFonts w:ascii="Times New Roman" w:hAnsi="Times New Roman" w:cs="Times New Roman"/>
          <w:sz w:val="24"/>
          <w:szCs w:val="24"/>
        </w:rPr>
      </w:pPr>
      <w:r w:rsidRPr="005F0995">
        <w:rPr>
          <w:rStyle w:val="a4"/>
          <w:rFonts w:ascii="Times New Roman" w:hAnsi="Times New Roman" w:cs="Times New Roman"/>
          <w:i w:val="0"/>
          <w:sz w:val="24"/>
          <w:szCs w:val="24"/>
        </w:rPr>
        <w:t>3 этап</w:t>
      </w:r>
      <w:r w:rsidRPr="004F45E1">
        <w:rPr>
          <w:rFonts w:ascii="Times New Roman" w:hAnsi="Times New Roman" w:cs="Times New Roman"/>
          <w:sz w:val="24"/>
          <w:szCs w:val="24"/>
        </w:rPr>
        <w:t xml:space="preserve"> — реализация программы самовоспитания. Педагог помогает воспитаннику осуществлять деятельность, в которой и происходит становление необходимых свойств личности. Важно, чтобы он давал педагогическую оценку усилий воспитанника. </w:t>
      </w:r>
    </w:p>
    <w:p w:rsidR="004F45E1" w:rsidRPr="004F45E1" w:rsidRDefault="004F45E1" w:rsidP="004F45E1">
      <w:pPr>
        <w:spacing w:after="0" w:line="360" w:lineRule="auto"/>
        <w:ind w:firstLine="540"/>
        <w:jc w:val="both"/>
        <w:rPr>
          <w:rFonts w:ascii="Times New Roman" w:hAnsi="Times New Roman" w:cs="Times New Roman"/>
          <w:sz w:val="24"/>
          <w:szCs w:val="24"/>
        </w:rPr>
      </w:pPr>
      <w:r w:rsidRPr="005F0995">
        <w:rPr>
          <w:rStyle w:val="a4"/>
          <w:rFonts w:ascii="Times New Roman" w:hAnsi="Times New Roman" w:cs="Times New Roman"/>
          <w:i w:val="0"/>
          <w:sz w:val="24"/>
          <w:szCs w:val="24"/>
        </w:rPr>
        <w:t>4 этап</w:t>
      </w:r>
      <w:r w:rsidRPr="004F45E1">
        <w:rPr>
          <w:rFonts w:ascii="Times New Roman" w:hAnsi="Times New Roman" w:cs="Times New Roman"/>
          <w:sz w:val="24"/>
          <w:szCs w:val="24"/>
        </w:rPr>
        <w:t> — оценка результатов самовоспитания. Это, по сути, этап самопознания («чего я достиг?»), заканчивающийся постановкой новых задач самовоспитания</w:t>
      </w:r>
      <w:r w:rsidR="009C46FA">
        <w:rPr>
          <w:rFonts w:ascii="Times New Roman" w:hAnsi="Times New Roman" w:cs="Times New Roman"/>
          <w:sz w:val="24"/>
          <w:szCs w:val="24"/>
        </w:rPr>
        <w:t xml:space="preserve"> (</w:t>
      </w:r>
      <w:r w:rsidR="00D232B3">
        <w:rPr>
          <w:rFonts w:ascii="Times New Roman" w:hAnsi="Times New Roman" w:cs="Times New Roman"/>
          <w:sz w:val="24"/>
          <w:szCs w:val="24"/>
        </w:rPr>
        <w:t>2.1</w:t>
      </w:r>
      <w:r w:rsidR="009C46FA">
        <w:rPr>
          <w:rFonts w:ascii="Times New Roman" w:hAnsi="Times New Roman" w:cs="Times New Roman"/>
          <w:sz w:val="24"/>
          <w:szCs w:val="24"/>
        </w:rPr>
        <w:t>, с. 138)</w:t>
      </w:r>
      <w:r w:rsidRPr="004F45E1">
        <w:rPr>
          <w:rFonts w:ascii="Times New Roman" w:hAnsi="Times New Roman" w:cs="Times New Roman"/>
          <w:sz w:val="24"/>
          <w:szCs w:val="24"/>
        </w:rPr>
        <w:t>.</w:t>
      </w:r>
    </w:p>
    <w:p w:rsidR="004F45E1" w:rsidRPr="004F45E1" w:rsidRDefault="004F45E1" w:rsidP="004F45E1">
      <w:pPr>
        <w:spacing w:after="0" w:line="360" w:lineRule="auto"/>
        <w:ind w:firstLine="540"/>
        <w:jc w:val="both"/>
        <w:rPr>
          <w:rFonts w:ascii="Times New Roman" w:hAnsi="Times New Roman" w:cs="Times New Roman"/>
          <w:sz w:val="24"/>
          <w:szCs w:val="24"/>
        </w:rPr>
      </w:pPr>
      <w:r w:rsidRPr="004F45E1">
        <w:rPr>
          <w:rFonts w:ascii="Times New Roman" w:hAnsi="Times New Roman" w:cs="Times New Roman"/>
          <w:sz w:val="24"/>
          <w:szCs w:val="24"/>
        </w:rPr>
        <w:t xml:space="preserve">Наиболее эффективными методами и приемами самовоспитания являются: </w:t>
      </w:r>
      <w:proofErr w:type="spellStart"/>
      <w:r w:rsidRPr="005F0995">
        <w:rPr>
          <w:rStyle w:val="a4"/>
          <w:rFonts w:ascii="Times New Roman" w:hAnsi="Times New Roman" w:cs="Times New Roman"/>
          <w:i w:val="0"/>
          <w:sz w:val="24"/>
          <w:szCs w:val="24"/>
        </w:rPr>
        <w:t>самоубеждение</w:t>
      </w:r>
      <w:proofErr w:type="spellEnd"/>
      <w:r w:rsidRPr="005F0995">
        <w:rPr>
          <w:rStyle w:val="a4"/>
          <w:rFonts w:ascii="Times New Roman" w:hAnsi="Times New Roman" w:cs="Times New Roman"/>
          <w:i w:val="0"/>
          <w:sz w:val="24"/>
          <w:szCs w:val="24"/>
        </w:rPr>
        <w:t xml:space="preserve">, </w:t>
      </w:r>
      <w:proofErr w:type="spellStart"/>
      <w:r w:rsidRPr="005F0995">
        <w:rPr>
          <w:rStyle w:val="a4"/>
          <w:rFonts w:ascii="Times New Roman" w:hAnsi="Times New Roman" w:cs="Times New Roman"/>
          <w:i w:val="0"/>
          <w:sz w:val="24"/>
          <w:szCs w:val="24"/>
        </w:rPr>
        <w:t>самопринуждение</w:t>
      </w:r>
      <w:proofErr w:type="spellEnd"/>
      <w:r w:rsidRPr="005F0995">
        <w:rPr>
          <w:rStyle w:val="a4"/>
          <w:rFonts w:ascii="Times New Roman" w:hAnsi="Times New Roman" w:cs="Times New Roman"/>
          <w:i w:val="0"/>
          <w:sz w:val="24"/>
          <w:szCs w:val="24"/>
        </w:rPr>
        <w:t>, самовнушение</w:t>
      </w:r>
      <w:r w:rsidRPr="004F45E1">
        <w:rPr>
          <w:rStyle w:val="a4"/>
          <w:rFonts w:ascii="Times New Roman" w:hAnsi="Times New Roman" w:cs="Times New Roman"/>
          <w:sz w:val="24"/>
          <w:szCs w:val="24"/>
        </w:rPr>
        <w:t xml:space="preserve"> </w:t>
      </w:r>
      <w:r w:rsidRPr="004F45E1">
        <w:rPr>
          <w:rFonts w:ascii="Times New Roman" w:hAnsi="Times New Roman" w:cs="Times New Roman"/>
          <w:sz w:val="24"/>
          <w:szCs w:val="24"/>
        </w:rPr>
        <w:t xml:space="preserve">(применяется в процессе аутогенных упражнений, способствующих овладению собственным организмом и эмоциями), </w:t>
      </w:r>
      <w:r w:rsidRPr="005F0995">
        <w:rPr>
          <w:rStyle w:val="a4"/>
          <w:rFonts w:ascii="Times New Roman" w:hAnsi="Times New Roman" w:cs="Times New Roman"/>
          <w:i w:val="0"/>
          <w:sz w:val="24"/>
          <w:szCs w:val="24"/>
        </w:rPr>
        <w:t>самообязательство</w:t>
      </w:r>
      <w:r w:rsidRPr="005F0995">
        <w:rPr>
          <w:rFonts w:ascii="Times New Roman" w:hAnsi="Times New Roman" w:cs="Times New Roman"/>
          <w:i/>
          <w:sz w:val="24"/>
          <w:szCs w:val="24"/>
        </w:rPr>
        <w:t xml:space="preserve"> </w:t>
      </w:r>
      <w:r w:rsidRPr="004F45E1">
        <w:rPr>
          <w:rFonts w:ascii="Times New Roman" w:hAnsi="Times New Roman" w:cs="Times New Roman"/>
          <w:sz w:val="24"/>
          <w:szCs w:val="24"/>
        </w:rPr>
        <w:t xml:space="preserve">(добровольное задание самому себе осознанных целей и задач саморазвития, решение воспитать у себя те или иные качества), </w:t>
      </w:r>
      <w:r w:rsidRPr="005F0995">
        <w:rPr>
          <w:rStyle w:val="a4"/>
          <w:rFonts w:ascii="Times New Roman" w:hAnsi="Times New Roman" w:cs="Times New Roman"/>
          <w:i w:val="0"/>
          <w:sz w:val="24"/>
          <w:szCs w:val="24"/>
        </w:rPr>
        <w:t>осмысление</w:t>
      </w:r>
      <w:r w:rsidRPr="005F0995">
        <w:rPr>
          <w:rFonts w:ascii="Times New Roman" w:hAnsi="Times New Roman" w:cs="Times New Roman"/>
          <w:i/>
          <w:sz w:val="24"/>
          <w:szCs w:val="24"/>
        </w:rPr>
        <w:t xml:space="preserve"> с</w:t>
      </w:r>
      <w:r w:rsidRPr="004F45E1">
        <w:rPr>
          <w:rFonts w:ascii="Times New Roman" w:hAnsi="Times New Roman" w:cs="Times New Roman"/>
          <w:sz w:val="24"/>
          <w:szCs w:val="24"/>
        </w:rPr>
        <w:t xml:space="preserve">обственной деятельности и поведения (выявление причин успехов и </w:t>
      </w:r>
      <w:r w:rsidRPr="005F0995">
        <w:rPr>
          <w:rStyle w:val="a4"/>
          <w:rFonts w:ascii="Times New Roman" w:hAnsi="Times New Roman" w:cs="Times New Roman"/>
          <w:i w:val="0"/>
          <w:sz w:val="24"/>
          <w:szCs w:val="24"/>
        </w:rPr>
        <w:t xml:space="preserve">самоконтроль </w:t>
      </w:r>
      <w:r w:rsidRPr="004F45E1">
        <w:rPr>
          <w:rFonts w:ascii="Times New Roman" w:hAnsi="Times New Roman" w:cs="Times New Roman"/>
          <w:sz w:val="24"/>
          <w:szCs w:val="24"/>
        </w:rPr>
        <w:t xml:space="preserve">(способность следить за своими поступками и действиями в процессе деятельности, фиксировать свое </w:t>
      </w:r>
      <w:r w:rsidRPr="004F45E1">
        <w:rPr>
          <w:rFonts w:ascii="Times New Roman" w:hAnsi="Times New Roman" w:cs="Times New Roman"/>
          <w:sz w:val="24"/>
          <w:szCs w:val="24"/>
        </w:rPr>
        <w:lastRenderedPageBreak/>
        <w:t xml:space="preserve">состояние с целью предотвращения нежелательных последствий), </w:t>
      </w:r>
      <w:r w:rsidRPr="004F45E1">
        <w:rPr>
          <w:rStyle w:val="a4"/>
          <w:rFonts w:ascii="Times New Roman" w:hAnsi="Times New Roman" w:cs="Times New Roman"/>
          <w:sz w:val="24"/>
          <w:szCs w:val="24"/>
        </w:rPr>
        <w:t>самоотчет</w:t>
      </w:r>
      <w:r w:rsidRPr="004F45E1">
        <w:rPr>
          <w:rFonts w:ascii="Times New Roman" w:hAnsi="Times New Roman" w:cs="Times New Roman"/>
          <w:sz w:val="24"/>
          <w:szCs w:val="24"/>
        </w:rPr>
        <w:t xml:space="preserve"> (ретроспективный взгляд на события, произошедшие с личностью за определенное время). Большое значение имеет </w:t>
      </w:r>
      <w:proofErr w:type="spellStart"/>
      <w:r w:rsidRPr="005F0995">
        <w:rPr>
          <w:rStyle w:val="a4"/>
          <w:rFonts w:ascii="Times New Roman" w:hAnsi="Times New Roman" w:cs="Times New Roman"/>
          <w:i w:val="0"/>
          <w:sz w:val="24"/>
          <w:szCs w:val="24"/>
        </w:rPr>
        <w:t>самостимулирование</w:t>
      </w:r>
      <w:proofErr w:type="spellEnd"/>
      <w:r w:rsidRPr="005F0995">
        <w:rPr>
          <w:rFonts w:ascii="Times New Roman" w:hAnsi="Times New Roman" w:cs="Times New Roman"/>
          <w:i/>
          <w:sz w:val="24"/>
          <w:szCs w:val="24"/>
        </w:rPr>
        <w:t>:</w:t>
      </w:r>
      <w:r w:rsidRPr="004F45E1">
        <w:rPr>
          <w:rFonts w:ascii="Times New Roman" w:hAnsi="Times New Roman" w:cs="Times New Roman"/>
          <w:sz w:val="24"/>
          <w:szCs w:val="24"/>
        </w:rPr>
        <w:t xml:space="preserve"> самоутверждение, </w:t>
      </w:r>
      <w:proofErr w:type="spellStart"/>
      <w:r w:rsidRPr="004F45E1">
        <w:rPr>
          <w:rFonts w:ascii="Times New Roman" w:hAnsi="Times New Roman" w:cs="Times New Roman"/>
          <w:sz w:val="24"/>
          <w:szCs w:val="24"/>
        </w:rPr>
        <w:t>самоободрение</w:t>
      </w:r>
      <w:proofErr w:type="spellEnd"/>
      <w:r w:rsidRPr="004F45E1">
        <w:rPr>
          <w:rFonts w:ascii="Times New Roman" w:hAnsi="Times New Roman" w:cs="Times New Roman"/>
          <w:sz w:val="24"/>
          <w:szCs w:val="24"/>
        </w:rPr>
        <w:t xml:space="preserve">, </w:t>
      </w:r>
      <w:proofErr w:type="spellStart"/>
      <w:r w:rsidRPr="004F45E1">
        <w:rPr>
          <w:rFonts w:ascii="Times New Roman" w:hAnsi="Times New Roman" w:cs="Times New Roman"/>
          <w:sz w:val="24"/>
          <w:szCs w:val="24"/>
        </w:rPr>
        <w:t>самопоощрение</w:t>
      </w:r>
      <w:proofErr w:type="spellEnd"/>
      <w:r w:rsidRPr="004F45E1">
        <w:rPr>
          <w:rFonts w:ascii="Times New Roman" w:hAnsi="Times New Roman" w:cs="Times New Roman"/>
          <w:sz w:val="24"/>
          <w:szCs w:val="24"/>
        </w:rPr>
        <w:t>, самонаказание, самоограничение.</w:t>
      </w:r>
    </w:p>
    <w:p w:rsidR="004F45E1" w:rsidRPr="004F45E1" w:rsidRDefault="004F45E1" w:rsidP="004F45E1">
      <w:pPr>
        <w:spacing w:after="0" w:line="360" w:lineRule="auto"/>
        <w:ind w:firstLine="540"/>
        <w:jc w:val="both"/>
        <w:rPr>
          <w:rFonts w:ascii="Times New Roman" w:hAnsi="Times New Roman" w:cs="Times New Roman"/>
          <w:sz w:val="24"/>
          <w:szCs w:val="24"/>
        </w:rPr>
      </w:pPr>
      <w:r w:rsidRPr="004F45E1">
        <w:rPr>
          <w:rFonts w:ascii="Times New Roman" w:hAnsi="Times New Roman" w:cs="Times New Roman"/>
          <w:sz w:val="24"/>
          <w:szCs w:val="24"/>
        </w:rPr>
        <w:t>Таким образом, в школе должна существовать система поддержки и поощрения педагогической инициативы, обеспечивающая мотивацию педагогов к дальнейшему профессиональному самообразованию.</w:t>
      </w:r>
    </w:p>
    <w:p w:rsidR="004F45E1" w:rsidRPr="004F45E1" w:rsidRDefault="004F45E1" w:rsidP="004F45E1">
      <w:pPr>
        <w:spacing w:after="0" w:line="360" w:lineRule="auto"/>
        <w:rPr>
          <w:rFonts w:ascii="Times New Roman" w:hAnsi="Times New Roman" w:cs="Times New Roman"/>
          <w:sz w:val="24"/>
          <w:szCs w:val="24"/>
        </w:rPr>
      </w:pPr>
    </w:p>
    <w:p w:rsidR="00417CBD" w:rsidRDefault="004C1FBC" w:rsidP="0090775C">
      <w:pPr>
        <w:numPr>
          <w:ilvl w:val="1"/>
          <w:numId w:val="2"/>
        </w:num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1.4. </w:t>
      </w:r>
      <w:r w:rsidR="004F45E1" w:rsidRPr="004F45E1">
        <w:rPr>
          <w:rFonts w:ascii="Times New Roman" w:hAnsi="Times New Roman" w:cs="Times New Roman"/>
          <w:b/>
          <w:sz w:val="24"/>
          <w:szCs w:val="24"/>
        </w:rPr>
        <w:t>Мотивация педагогов к дальнейшему профессиональному самообразованию</w:t>
      </w:r>
    </w:p>
    <w:p w:rsidR="008A36E4" w:rsidRPr="008A36E4" w:rsidRDefault="008A36E4" w:rsidP="0090775C">
      <w:pPr>
        <w:numPr>
          <w:ilvl w:val="1"/>
          <w:numId w:val="2"/>
        </w:numPr>
        <w:spacing w:after="0" w:line="360" w:lineRule="auto"/>
        <w:jc w:val="center"/>
        <w:rPr>
          <w:rFonts w:ascii="Times New Roman" w:hAnsi="Times New Roman" w:cs="Times New Roman"/>
          <w:b/>
          <w:sz w:val="24"/>
          <w:szCs w:val="24"/>
        </w:rPr>
      </w:pPr>
    </w:p>
    <w:p w:rsidR="004F45E1" w:rsidRPr="004F45E1" w:rsidRDefault="004F45E1" w:rsidP="004F45E1">
      <w:pPr>
        <w:spacing w:after="0" w:line="360" w:lineRule="auto"/>
        <w:ind w:firstLine="540"/>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t xml:space="preserve">Мотивация представляет собой совокупность побуждающих факторов, определяющих активность личности; к ним относятся мотивы, потребности, стимулы, ситуативные факторы, которые детерминируют поведение человека </w:t>
      </w:r>
      <w:r w:rsidR="009C46FA">
        <w:rPr>
          <w:rFonts w:ascii="Times New Roman" w:eastAsia="Batang" w:hAnsi="Times New Roman" w:cs="Times New Roman"/>
          <w:sz w:val="24"/>
          <w:szCs w:val="24"/>
          <w:lang w:eastAsia="ko-KR"/>
        </w:rPr>
        <w:t>(2</w:t>
      </w:r>
      <w:r w:rsidR="00D232B3">
        <w:rPr>
          <w:rFonts w:ascii="Times New Roman" w:eastAsia="Batang" w:hAnsi="Times New Roman" w:cs="Times New Roman"/>
          <w:sz w:val="24"/>
          <w:szCs w:val="24"/>
          <w:lang w:eastAsia="ko-KR"/>
        </w:rPr>
        <w:t>.34</w:t>
      </w:r>
      <w:r w:rsidR="009C46FA">
        <w:rPr>
          <w:rFonts w:ascii="Times New Roman" w:eastAsia="Batang" w:hAnsi="Times New Roman" w:cs="Times New Roman"/>
          <w:sz w:val="24"/>
          <w:szCs w:val="24"/>
          <w:lang w:eastAsia="ko-KR"/>
        </w:rPr>
        <w:t>, с.116)</w:t>
      </w:r>
    </w:p>
    <w:p w:rsidR="004F45E1" w:rsidRPr="004F45E1" w:rsidRDefault="004F45E1" w:rsidP="004F45E1">
      <w:pPr>
        <w:spacing w:after="0" w:line="360" w:lineRule="auto"/>
        <w:ind w:firstLine="540"/>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t xml:space="preserve">Деятельность всегда побуждается определенными мотивами. </w:t>
      </w:r>
      <w:r w:rsidRPr="005F0995">
        <w:rPr>
          <w:rFonts w:ascii="Times New Roman" w:eastAsia="Batang" w:hAnsi="Times New Roman" w:cs="Times New Roman"/>
          <w:iCs/>
          <w:sz w:val="24"/>
          <w:szCs w:val="24"/>
          <w:lang w:eastAsia="ko-KR"/>
        </w:rPr>
        <w:t>Мотивы</w:t>
      </w:r>
      <w:r w:rsidRPr="005F0995">
        <w:rPr>
          <w:rFonts w:ascii="Times New Roman" w:eastAsia="Batang" w:hAnsi="Times New Roman" w:cs="Times New Roman"/>
          <w:sz w:val="24"/>
          <w:szCs w:val="24"/>
          <w:lang w:eastAsia="ko-KR"/>
        </w:rPr>
        <w:t xml:space="preserve"> </w:t>
      </w:r>
      <w:r w:rsidRPr="004F45E1">
        <w:rPr>
          <w:rFonts w:ascii="Times New Roman" w:eastAsia="Batang" w:hAnsi="Times New Roman" w:cs="Times New Roman"/>
          <w:sz w:val="24"/>
          <w:szCs w:val="24"/>
          <w:lang w:eastAsia="ko-KR"/>
        </w:rPr>
        <w:t>- это то, ради чего выполняется деятельность (например, ради самоутверждения, денег и т.п.).</w:t>
      </w:r>
    </w:p>
    <w:p w:rsidR="004F45E1" w:rsidRPr="004F45E1" w:rsidRDefault="004F45E1" w:rsidP="004F45E1">
      <w:pPr>
        <w:spacing w:after="0" w:line="360" w:lineRule="auto"/>
        <w:ind w:firstLine="540"/>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t>Общий уровень мотивации зависит:</w:t>
      </w:r>
    </w:p>
    <w:p w:rsidR="004F45E1" w:rsidRPr="004F45E1" w:rsidRDefault="004F45E1" w:rsidP="00BB08C5">
      <w:pPr>
        <w:spacing w:after="0" w:line="360" w:lineRule="auto"/>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t>- от количества мотивов, которые побуждают деятельность;</w:t>
      </w:r>
    </w:p>
    <w:p w:rsidR="004F45E1" w:rsidRPr="004F45E1" w:rsidRDefault="004F45E1" w:rsidP="00BB08C5">
      <w:pPr>
        <w:spacing w:after="0" w:line="360" w:lineRule="auto"/>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t>- от актуализации ситуативных факторов;</w:t>
      </w:r>
    </w:p>
    <w:p w:rsidR="004F45E1" w:rsidRPr="004F45E1" w:rsidRDefault="004F45E1" w:rsidP="00BB08C5">
      <w:pPr>
        <w:spacing w:after="0" w:line="360" w:lineRule="auto"/>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t>- от побуждающей силы каждого из этих мотивов.</w:t>
      </w:r>
    </w:p>
    <w:p w:rsidR="004F45E1" w:rsidRPr="004F45E1" w:rsidRDefault="004F45E1" w:rsidP="004F45E1">
      <w:pPr>
        <w:spacing w:after="0" w:line="360" w:lineRule="auto"/>
        <w:ind w:firstLine="540"/>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t>Опираясь на указанную закономерность, руководитель, стремясь усилить мотивацию своих подчиненных, должен работать в трех направлениях:</w:t>
      </w:r>
    </w:p>
    <w:p w:rsidR="004F45E1" w:rsidRPr="004F45E1" w:rsidRDefault="004F45E1" w:rsidP="00BB08C5">
      <w:pPr>
        <w:spacing w:after="0" w:line="360" w:lineRule="auto"/>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t>1) задействовать (актуализировать) как можно большее число мотивов;</w:t>
      </w:r>
    </w:p>
    <w:p w:rsidR="004F45E1" w:rsidRPr="004F45E1" w:rsidRDefault="004F45E1" w:rsidP="00BB08C5">
      <w:pPr>
        <w:spacing w:after="0" w:line="360" w:lineRule="auto"/>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t>2) увеличить побуждающую силу каждого из этих мотивов;</w:t>
      </w:r>
    </w:p>
    <w:p w:rsidR="004F45E1" w:rsidRPr="004F45E1" w:rsidRDefault="004F45E1" w:rsidP="00BB08C5">
      <w:pPr>
        <w:spacing w:after="0" w:line="360" w:lineRule="auto"/>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t>3) актуализировать ситуативные мотивационные факторы.</w:t>
      </w:r>
    </w:p>
    <w:p w:rsidR="004F45E1" w:rsidRPr="004F45E1" w:rsidRDefault="004F45E1" w:rsidP="004F45E1">
      <w:pPr>
        <w:spacing w:after="0" w:line="360" w:lineRule="auto"/>
        <w:ind w:firstLine="540"/>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t xml:space="preserve">Под </w:t>
      </w:r>
      <w:r w:rsidRPr="004F45E1">
        <w:rPr>
          <w:rFonts w:ascii="Times New Roman" w:eastAsia="Batang" w:hAnsi="Times New Roman" w:cs="Times New Roman"/>
          <w:iCs/>
          <w:sz w:val="24"/>
          <w:szCs w:val="24"/>
          <w:lang w:eastAsia="ko-KR"/>
        </w:rPr>
        <w:t>готовностью к инновационной деятельности</w:t>
      </w:r>
      <w:r w:rsidRPr="004F45E1">
        <w:rPr>
          <w:rFonts w:ascii="Times New Roman" w:eastAsia="Batang" w:hAnsi="Times New Roman" w:cs="Times New Roman"/>
          <w:sz w:val="24"/>
          <w:szCs w:val="24"/>
          <w:lang w:eastAsia="ko-KR"/>
        </w:rPr>
        <w:t xml:space="preserve"> будем в дальнейшем понимать </w:t>
      </w:r>
      <w:r w:rsidRPr="004F45E1">
        <w:rPr>
          <w:rFonts w:ascii="Times New Roman" w:eastAsia="Batang" w:hAnsi="Times New Roman" w:cs="Times New Roman"/>
          <w:iCs/>
          <w:sz w:val="24"/>
          <w:szCs w:val="24"/>
          <w:lang w:eastAsia="ko-KR"/>
        </w:rPr>
        <w:t>совокупность качеств учителя, определяющих его направленность на развитие собственной педагогической деятельности и деятельности всего коллектива школы, а также его способности выявлять актуальные проблемы образования учеников, находить и реализовать эффективные способы их решения</w:t>
      </w:r>
      <w:r w:rsidR="009C46FA">
        <w:rPr>
          <w:rFonts w:ascii="Times New Roman" w:eastAsia="Batang" w:hAnsi="Times New Roman" w:cs="Times New Roman"/>
          <w:iCs/>
          <w:sz w:val="24"/>
          <w:szCs w:val="24"/>
          <w:lang w:eastAsia="ko-KR"/>
        </w:rPr>
        <w:t xml:space="preserve"> (2</w:t>
      </w:r>
      <w:r w:rsidR="00D232B3">
        <w:rPr>
          <w:rFonts w:ascii="Times New Roman" w:eastAsia="Batang" w:hAnsi="Times New Roman" w:cs="Times New Roman"/>
          <w:iCs/>
          <w:sz w:val="24"/>
          <w:szCs w:val="24"/>
          <w:lang w:eastAsia="ko-KR"/>
        </w:rPr>
        <w:t>.36</w:t>
      </w:r>
      <w:r w:rsidR="009C46FA">
        <w:rPr>
          <w:rFonts w:ascii="Times New Roman" w:eastAsia="Batang" w:hAnsi="Times New Roman" w:cs="Times New Roman"/>
          <w:iCs/>
          <w:sz w:val="24"/>
          <w:szCs w:val="24"/>
          <w:lang w:eastAsia="ko-KR"/>
        </w:rPr>
        <w:t>, с.128)</w:t>
      </w:r>
    </w:p>
    <w:p w:rsidR="004F45E1" w:rsidRPr="004F45E1" w:rsidRDefault="004F45E1" w:rsidP="004F45E1">
      <w:pPr>
        <w:pStyle w:val="a3"/>
        <w:shd w:val="clear" w:color="auto" w:fill="FFFFFF"/>
        <w:spacing w:before="0" w:beforeAutospacing="0" w:after="0" w:afterAutospacing="0" w:line="360" w:lineRule="auto"/>
        <w:ind w:firstLine="540"/>
        <w:jc w:val="both"/>
        <w:rPr>
          <w:rFonts w:ascii="Times New Roman" w:eastAsia="Batang" w:hAnsi="Times New Roman" w:cs="Times New Roman"/>
          <w:lang w:eastAsia="ko-KR"/>
        </w:rPr>
      </w:pPr>
      <w:r w:rsidRPr="005F0995">
        <w:rPr>
          <w:rFonts w:ascii="Times New Roman" w:eastAsia="Batang" w:hAnsi="Times New Roman" w:cs="Times New Roman"/>
          <w:iCs/>
          <w:lang w:eastAsia="ko-KR"/>
        </w:rPr>
        <w:t>Первая</w:t>
      </w:r>
      <w:r w:rsidRPr="005F0995">
        <w:rPr>
          <w:rFonts w:ascii="Times New Roman" w:eastAsia="Batang" w:hAnsi="Times New Roman" w:cs="Times New Roman"/>
          <w:lang w:eastAsia="ko-KR"/>
        </w:rPr>
        <w:t xml:space="preserve"> </w:t>
      </w:r>
      <w:r w:rsidRPr="004F45E1">
        <w:rPr>
          <w:rFonts w:ascii="Times New Roman" w:eastAsia="Batang" w:hAnsi="Times New Roman" w:cs="Times New Roman"/>
          <w:lang w:eastAsia="ko-KR"/>
        </w:rPr>
        <w:t>составляющая готовности учителя к инновационной деятельности – наличие мотива включения в эту деятельность. Мотив придает смысл деятельности для человека. В зависимости от содержания мотива инновационная деятельность может иметь разные смыслы для разных людей. Участие в инновационной деятельности может восприниматься как:</w:t>
      </w:r>
    </w:p>
    <w:p w:rsidR="004F45E1" w:rsidRPr="004F45E1" w:rsidRDefault="004F45E1" w:rsidP="00BB08C5">
      <w:pPr>
        <w:pStyle w:val="a3"/>
        <w:shd w:val="clear" w:color="auto" w:fill="FFFFFF"/>
        <w:spacing w:before="0" w:beforeAutospacing="0" w:after="0" w:afterAutospacing="0" w:line="360" w:lineRule="auto"/>
        <w:jc w:val="both"/>
        <w:rPr>
          <w:rFonts w:ascii="Times New Roman" w:eastAsia="Batang" w:hAnsi="Times New Roman" w:cs="Times New Roman"/>
          <w:lang w:eastAsia="ko-KR"/>
        </w:rPr>
      </w:pPr>
      <w:r w:rsidRPr="004F45E1">
        <w:rPr>
          <w:rFonts w:ascii="Times New Roman" w:eastAsia="Batang" w:hAnsi="Times New Roman" w:cs="Times New Roman"/>
          <w:lang w:eastAsia="ko-KR"/>
        </w:rPr>
        <w:t xml:space="preserve">- способ получения дополнительного заработка; </w:t>
      </w:r>
    </w:p>
    <w:p w:rsidR="004F45E1" w:rsidRPr="004F45E1" w:rsidRDefault="004F45E1" w:rsidP="00BB08C5">
      <w:pPr>
        <w:pStyle w:val="a3"/>
        <w:shd w:val="clear" w:color="auto" w:fill="FFFFFF"/>
        <w:spacing w:before="0" w:beforeAutospacing="0" w:after="0" w:afterAutospacing="0" w:line="360" w:lineRule="auto"/>
        <w:jc w:val="both"/>
        <w:rPr>
          <w:rFonts w:ascii="Times New Roman" w:eastAsia="Batang" w:hAnsi="Times New Roman" w:cs="Times New Roman"/>
          <w:lang w:eastAsia="ko-KR"/>
        </w:rPr>
      </w:pPr>
      <w:r w:rsidRPr="004F45E1">
        <w:rPr>
          <w:rFonts w:ascii="Times New Roman" w:eastAsia="Batang" w:hAnsi="Times New Roman" w:cs="Times New Roman"/>
          <w:lang w:eastAsia="ko-KR"/>
        </w:rPr>
        <w:lastRenderedPageBreak/>
        <w:t>- способ избегания возможных напряжений в отношениях с руководством и коллегами по работе в случае отказа от участия;</w:t>
      </w:r>
    </w:p>
    <w:p w:rsidR="004F45E1" w:rsidRPr="004F45E1" w:rsidRDefault="004F45E1" w:rsidP="00BB08C5">
      <w:pPr>
        <w:pStyle w:val="a3"/>
        <w:shd w:val="clear" w:color="auto" w:fill="FFFFFF"/>
        <w:spacing w:before="0" w:beforeAutospacing="0" w:after="0" w:afterAutospacing="0" w:line="360" w:lineRule="auto"/>
        <w:jc w:val="both"/>
        <w:rPr>
          <w:rFonts w:ascii="Times New Roman" w:eastAsia="Batang" w:hAnsi="Times New Roman" w:cs="Times New Roman"/>
          <w:lang w:eastAsia="ko-KR"/>
        </w:rPr>
      </w:pPr>
      <w:r w:rsidRPr="004F45E1">
        <w:rPr>
          <w:rFonts w:ascii="Times New Roman" w:eastAsia="Batang" w:hAnsi="Times New Roman" w:cs="Times New Roman"/>
          <w:lang w:eastAsia="ko-KR"/>
        </w:rPr>
        <w:t>- способ достижения признания и уважения со стороны руководства и коллег;</w:t>
      </w:r>
    </w:p>
    <w:p w:rsidR="004F45E1" w:rsidRPr="004F45E1" w:rsidRDefault="004F45E1" w:rsidP="00BB08C5">
      <w:pPr>
        <w:pStyle w:val="a3"/>
        <w:shd w:val="clear" w:color="auto" w:fill="FFFFFF"/>
        <w:spacing w:before="0" w:beforeAutospacing="0" w:after="0" w:afterAutospacing="0" w:line="360" w:lineRule="auto"/>
        <w:jc w:val="both"/>
        <w:rPr>
          <w:rFonts w:ascii="Times New Roman" w:eastAsia="Batang" w:hAnsi="Times New Roman" w:cs="Times New Roman"/>
          <w:lang w:eastAsia="ko-KR"/>
        </w:rPr>
      </w:pPr>
      <w:r w:rsidRPr="004F45E1">
        <w:rPr>
          <w:rFonts w:ascii="Times New Roman" w:eastAsia="Batang" w:hAnsi="Times New Roman" w:cs="Times New Roman"/>
          <w:lang w:eastAsia="ko-KR"/>
        </w:rPr>
        <w:t>- выполнение своего профессионального долга;</w:t>
      </w:r>
    </w:p>
    <w:p w:rsidR="004F45E1" w:rsidRPr="004F45E1" w:rsidRDefault="004F45E1" w:rsidP="00BB08C5">
      <w:pPr>
        <w:pStyle w:val="a3"/>
        <w:shd w:val="clear" w:color="auto" w:fill="FFFFFF"/>
        <w:spacing w:before="0" w:beforeAutospacing="0" w:after="0" w:afterAutospacing="0" w:line="360" w:lineRule="auto"/>
        <w:jc w:val="both"/>
        <w:rPr>
          <w:rFonts w:ascii="Times New Roman" w:eastAsia="Batang" w:hAnsi="Times New Roman" w:cs="Times New Roman"/>
          <w:lang w:eastAsia="ko-KR"/>
        </w:rPr>
      </w:pPr>
      <w:r w:rsidRPr="004F45E1">
        <w:rPr>
          <w:rFonts w:ascii="Times New Roman" w:eastAsia="Batang" w:hAnsi="Times New Roman" w:cs="Times New Roman"/>
          <w:lang w:eastAsia="ko-KR"/>
        </w:rPr>
        <w:t>- способ реализации своего творческого потенциала и саморазвития.</w:t>
      </w:r>
    </w:p>
    <w:p w:rsidR="004F45E1" w:rsidRPr="004F45E1" w:rsidRDefault="004F45E1" w:rsidP="004F45E1">
      <w:pPr>
        <w:spacing w:after="0" w:line="360" w:lineRule="auto"/>
        <w:ind w:firstLine="540"/>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t>Отсутствие мотивации свидетельствует о неготовности учителя к инновационной деятельности с точки зрения его направленности. Материальный мотив или мотив избегания неудач соответствуют слабой готовности к инновационной деятельности. Высокому уровню готовности к инновационной деятельности соответствует зрелая мотивационная структура, в которой ведущую роль играют ценности самореализации и саморазвития.</w:t>
      </w:r>
    </w:p>
    <w:p w:rsidR="004F45E1" w:rsidRPr="004F45E1" w:rsidRDefault="004F45E1" w:rsidP="004F45E1">
      <w:pPr>
        <w:spacing w:after="0" w:line="360" w:lineRule="auto"/>
        <w:ind w:firstLine="540"/>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t>Направленность учителя на развитие своих профессиональных способностей и на достижение как можно лучших результатов – необходимое условие приобретения инновационной деятельностью смысла ценности и цели, а не средства для реализации каких-то других мотивов.</w:t>
      </w:r>
    </w:p>
    <w:p w:rsidR="004F45E1" w:rsidRPr="004F45E1" w:rsidRDefault="004F45E1" w:rsidP="004F45E1">
      <w:pPr>
        <w:spacing w:after="0" w:line="360" w:lineRule="auto"/>
        <w:ind w:firstLine="540"/>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t xml:space="preserve">Любой человек в профессиональной деятельности сможет достигнуть более высокого уровня мастерства, имея стремление к познанию нового, освоению  новых способов деятельности и решая все более сложные задачи. </w:t>
      </w:r>
    </w:p>
    <w:p w:rsidR="004F45E1" w:rsidRPr="004F45E1" w:rsidRDefault="004F45E1" w:rsidP="004F45E1">
      <w:pPr>
        <w:spacing w:after="0" w:line="360" w:lineRule="auto"/>
        <w:ind w:firstLine="540"/>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t>Репродуктивное воспроизведение уже освоенных когда-то способов деятельности, не является достижением высокого уровня профессионализма. Стремление к мастерству выражено через критическое отношение к себе, тому, что достигнуто, и поиску путей и средств развития своей практики. Без осознания участия в инновационной деятельности, как ценности для себя лично, не может быть и высокой готовности к этой деятельности.</w:t>
      </w:r>
    </w:p>
    <w:p w:rsidR="004F45E1" w:rsidRPr="004F45E1" w:rsidRDefault="004F45E1" w:rsidP="004F45E1">
      <w:pPr>
        <w:spacing w:after="0" w:line="360" w:lineRule="auto"/>
        <w:ind w:firstLine="540"/>
        <w:jc w:val="both"/>
        <w:rPr>
          <w:rFonts w:ascii="Times New Roman" w:eastAsia="Batang" w:hAnsi="Times New Roman" w:cs="Times New Roman"/>
          <w:sz w:val="24"/>
          <w:szCs w:val="24"/>
          <w:lang w:eastAsia="ko-KR"/>
        </w:rPr>
      </w:pPr>
      <w:r w:rsidRPr="005F0995">
        <w:rPr>
          <w:rFonts w:ascii="Times New Roman" w:eastAsia="Batang" w:hAnsi="Times New Roman" w:cs="Times New Roman"/>
          <w:iCs/>
          <w:sz w:val="24"/>
          <w:szCs w:val="24"/>
          <w:lang w:eastAsia="ko-KR"/>
        </w:rPr>
        <w:t>Вторая</w:t>
      </w:r>
      <w:r w:rsidRPr="004F45E1">
        <w:rPr>
          <w:rFonts w:ascii="Times New Roman" w:eastAsia="Batang" w:hAnsi="Times New Roman" w:cs="Times New Roman"/>
          <w:sz w:val="24"/>
          <w:szCs w:val="24"/>
          <w:lang w:eastAsia="ko-KR"/>
        </w:rPr>
        <w:t xml:space="preserve"> составляющая рассматриваемой готовности – комплекс знаний о современных требованиях к результатам школьного образования, инновационных моделях и технологиях образования, определяющих потребности и возможности развития существующей педагогической практики. Чувствительность учителя к проблемам </w:t>
      </w:r>
      <w:r w:rsidR="0052379B" w:rsidRPr="004F45E1">
        <w:rPr>
          <w:rFonts w:ascii="Times New Roman" w:eastAsia="Batang" w:hAnsi="Times New Roman" w:cs="Times New Roman"/>
          <w:sz w:val="24"/>
          <w:szCs w:val="24"/>
          <w:lang w:eastAsia="ko-KR"/>
        </w:rPr>
        <w:t>определяется,</w:t>
      </w:r>
      <w:r w:rsidRPr="004F45E1">
        <w:rPr>
          <w:rFonts w:ascii="Times New Roman" w:eastAsia="Batang" w:hAnsi="Times New Roman" w:cs="Times New Roman"/>
          <w:sz w:val="24"/>
          <w:szCs w:val="24"/>
          <w:lang w:eastAsia="ko-KR"/>
        </w:rPr>
        <w:t xml:space="preserve"> прежде всего тем, как он понимает цели школьного образования вообще и из них выводит требования к результатам своей работы. Если эти требования не будут соответствовать самым высоким стандартам, то и проблем в результатах своей работы учитель видеть не будет. Точно так же учитель, слабо ориентированный в инновационных моделях образования и инновационных программах и технологиях, не будет видеть и недостатков педагогической системы школы и своей практики, и возможностей их устранения.</w:t>
      </w:r>
    </w:p>
    <w:p w:rsidR="004F45E1" w:rsidRPr="004F45E1" w:rsidRDefault="004F45E1" w:rsidP="004F45E1">
      <w:pPr>
        <w:spacing w:after="0" w:line="360" w:lineRule="auto"/>
        <w:ind w:firstLine="540"/>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lastRenderedPageBreak/>
        <w:t xml:space="preserve">Но недостаточно только знать о существовании инновационных образовательных моделей, программ, технологий. Чтобы учитель мог хорошо ориентироваться в пространстве возможностей и мог сделать правильный выбор, он должен хорошо понимать условия их эффективного применения. Всякое изменение в деятельности должно быть не только актуальным, но и реалистичным, т.е. соответствующим реально существующим в данной школе условиям. </w:t>
      </w:r>
    </w:p>
    <w:p w:rsidR="004F45E1" w:rsidRPr="004F45E1" w:rsidRDefault="004F45E1" w:rsidP="004F45E1">
      <w:pPr>
        <w:spacing w:after="0" w:line="360" w:lineRule="auto"/>
        <w:ind w:firstLine="540"/>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t xml:space="preserve">Если, например, учитель хочет строить свою работу, реализуя технологию развивающего, проблемного или исследовательского обучения, а в целом педагогический процесс в школе строится по </w:t>
      </w:r>
      <w:proofErr w:type="spellStart"/>
      <w:r w:rsidRPr="004F45E1">
        <w:rPr>
          <w:rFonts w:ascii="Times New Roman" w:eastAsia="Batang" w:hAnsi="Times New Roman" w:cs="Times New Roman"/>
          <w:sz w:val="24"/>
          <w:szCs w:val="24"/>
          <w:lang w:eastAsia="ko-KR"/>
        </w:rPr>
        <w:t>знаниево-ориентированной</w:t>
      </w:r>
      <w:proofErr w:type="spellEnd"/>
      <w:r w:rsidRPr="004F45E1">
        <w:rPr>
          <w:rFonts w:ascii="Times New Roman" w:eastAsia="Batang" w:hAnsi="Times New Roman" w:cs="Times New Roman"/>
          <w:sz w:val="24"/>
          <w:szCs w:val="24"/>
          <w:lang w:eastAsia="ko-KR"/>
        </w:rPr>
        <w:t xml:space="preserve"> модели, то он должен отдавать себе отчет в том, что в этих условиях возможно лишь частичное применение инновационной технологии.</w:t>
      </w:r>
    </w:p>
    <w:p w:rsidR="004F45E1" w:rsidRPr="004F45E1" w:rsidRDefault="004F45E1" w:rsidP="004F45E1">
      <w:pPr>
        <w:spacing w:after="0" w:line="360" w:lineRule="auto"/>
        <w:ind w:firstLine="540"/>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t>Степень компетентности учителя в инновационном образовании может быть различной, поэтому различным будет и уровень его готовности к инновационной деятельности в этом аспекте.</w:t>
      </w:r>
    </w:p>
    <w:p w:rsidR="004F45E1" w:rsidRPr="004F45E1" w:rsidRDefault="004F45E1" w:rsidP="004F45E1">
      <w:pPr>
        <w:spacing w:after="0" w:line="360" w:lineRule="auto"/>
        <w:ind w:firstLine="540"/>
        <w:jc w:val="both"/>
        <w:rPr>
          <w:rFonts w:ascii="Times New Roman" w:eastAsia="Batang" w:hAnsi="Times New Roman" w:cs="Times New Roman"/>
          <w:sz w:val="24"/>
          <w:szCs w:val="24"/>
          <w:lang w:eastAsia="ko-KR"/>
        </w:rPr>
      </w:pPr>
      <w:r w:rsidRPr="005F0995">
        <w:rPr>
          <w:rFonts w:ascii="Times New Roman" w:eastAsia="Batang" w:hAnsi="Times New Roman" w:cs="Times New Roman"/>
          <w:iCs/>
          <w:sz w:val="24"/>
          <w:szCs w:val="24"/>
          <w:lang w:eastAsia="ko-KR"/>
        </w:rPr>
        <w:t>Третий</w:t>
      </w:r>
      <w:r w:rsidRPr="004F45E1">
        <w:rPr>
          <w:rFonts w:ascii="Times New Roman" w:eastAsia="Batang" w:hAnsi="Times New Roman" w:cs="Times New Roman"/>
          <w:i/>
          <w:iCs/>
          <w:sz w:val="24"/>
          <w:szCs w:val="24"/>
          <w:lang w:eastAsia="ko-KR"/>
        </w:rPr>
        <w:t xml:space="preserve"> </w:t>
      </w:r>
      <w:r w:rsidRPr="004F45E1">
        <w:rPr>
          <w:rFonts w:ascii="Times New Roman" w:eastAsia="Batang" w:hAnsi="Times New Roman" w:cs="Times New Roman"/>
          <w:sz w:val="24"/>
          <w:szCs w:val="24"/>
          <w:lang w:eastAsia="ko-KR"/>
        </w:rPr>
        <w:t>компонент готовности учителя к инновационной деятельности – совокупность знаний и способов решения задач этой деятельности, которыми владеет учитель, т.е. компетентность в области педагогической инноватики. Учитель, хорошо подготовленный к инновационной деятельности в этом аспекте:</w:t>
      </w:r>
    </w:p>
    <w:p w:rsidR="004F45E1" w:rsidRPr="008F67CC" w:rsidRDefault="004F45E1" w:rsidP="0090775C">
      <w:pPr>
        <w:pStyle w:val="a5"/>
        <w:numPr>
          <w:ilvl w:val="0"/>
          <w:numId w:val="5"/>
        </w:numPr>
        <w:spacing w:after="0" w:line="360" w:lineRule="auto"/>
        <w:ind w:left="426" w:hanging="568"/>
        <w:jc w:val="both"/>
        <w:rPr>
          <w:rFonts w:ascii="Times New Roman" w:eastAsia="Batang" w:hAnsi="Times New Roman"/>
          <w:sz w:val="24"/>
          <w:szCs w:val="24"/>
          <w:lang w:eastAsia="ko-KR"/>
        </w:rPr>
      </w:pPr>
      <w:r w:rsidRPr="008F67CC">
        <w:rPr>
          <w:rFonts w:ascii="Times New Roman" w:eastAsia="Batang" w:hAnsi="Times New Roman"/>
          <w:sz w:val="24"/>
          <w:szCs w:val="24"/>
          <w:lang w:eastAsia="ko-KR"/>
        </w:rPr>
        <w:t>владеет комплексом понятий педагогической инноватики;</w:t>
      </w:r>
    </w:p>
    <w:p w:rsidR="004F45E1" w:rsidRPr="008F67CC" w:rsidRDefault="004F45E1" w:rsidP="0090775C">
      <w:pPr>
        <w:pStyle w:val="a5"/>
        <w:numPr>
          <w:ilvl w:val="0"/>
          <w:numId w:val="5"/>
        </w:numPr>
        <w:spacing w:after="0" w:line="360" w:lineRule="auto"/>
        <w:ind w:left="426" w:hanging="568"/>
        <w:jc w:val="both"/>
        <w:rPr>
          <w:rFonts w:ascii="Times New Roman" w:eastAsia="Batang" w:hAnsi="Times New Roman"/>
          <w:sz w:val="24"/>
          <w:szCs w:val="24"/>
          <w:lang w:eastAsia="ko-KR"/>
        </w:rPr>
      </w:pPr>
      <w:r w:rsidRPr="008F67CC">
        <w:rPr>
          <w:rFonts w:ascii="Times New Roman" w:eastAsia="Batang" w:hAnsi="Times New Roman"/>
          <w:sz w:val="24"/>
          <w:szCs w:val="24"/>
          <w:lang w:eastAsia="ko-KR"/>
        </w:rPr>
        <w:t>понимает место и роль инновационной деятельности в образовательном учреждении, ее связь с учебно-воспитательной деятельностью;</w:t>
      </w:r>
    </w:p>
    <w:p w:rsidR="004F45E1" w:rsidRPr="008F67CC" w:rsidRDefault="004F45E1" w:rsidP="0090775C">
      <w:pPr>
        <w:pStyle w:val="a5"/>
        <w:numPr>
          <w:ilvl w:val="0"/>
          <w:numId w:val="5"/>
        </w:numPr>
        <w:spacing w:after="0" w:line="360" w:lineRule="auto"/>
        <w:ind w:left="426" w:hanging="568"/>
        <w:jc w:val="both"/>
        <w:rPr>
          <w:rFonts w:ascii="Times New Roman" w:eastAsia="Batang" w:hAnsi="Times New Roman"/>
          <w:sz w:val="24"/>
          <w:szCs w:val="24"/>
          <w:lang w:eastAsia="ko-KR"/>
        </w:rPr>
      </w:pPr>
      <w:r w:rsidRPr="008F67CC">
        <w:rPr>
          <w:rFonts w:ascii="Times New Roman" w:eastAsia="Batang" w:hAnsi="Times New Roman"/>
          <w:sz w:val="24"/>
          <w:szCs w:val="24"/>
          <w:lang w:eastAsia="ko-KR"/>
        </w:rPr>
        <w:t xml:space="preserve">знает основные подходы к развитию педагогических систем школы; </w:t>
      </w:r>
    </w:p>
    <w:p w:rsidR="004F45E1" w:rsidRPr="008F67CC" w:rsidRDefault="004F45E1" w:rsidP="0090775C">
      <w:pPr>
        <w:pStyle w:val="a5"/>
        <w:numPr>
          <w:ilvl w:val="0"/>
          <w:numId w:val="5"/>
        </w:numPr>
        <w:spacing w:after="0" w:line="360" w:lineRule="auto"/>
        <w:ind w:left="426" w:hanging="568"/>
        <w:jc w:val="both"/>
        <w:rPr>
          <w:rFonts w:ascii="Times New Roman" w:eastAsia="Batang" w:hAnsi="Times New Roman"/>
          <w:sz w:val="24"/>
          <w:szCs w:val="24"/>
          <w:lang w:eastAsia="ko-KR"/>
        </w:rPr>
      </w:pPr>
      <w:r w:rsidRPr="008F67CC">
        <w:rPr>
          <w:rFonts w:ascii="Times New Roman" w:eastAsia="Batang" w:hAnsi="Times New Roman"/>
          <w:sz w:val="24"/>
          <w:szCs w:val="24"/>
          <w:lang w:eastAsia="ko-KR"/>
        </w:rPr>
        <w:t xml:space="preserve">умеет изучать опыт учителей-новаторов; </w:t>
      </w:r>
    </w:p>
    <w:p w:rsidR="004F45E1" w:rsidRPr="008F67CC" w:rsidRDefault="004F45E1" w:rsidP="0090775C">
      <w:pPr>
        <w:pStyle w:val="a5"/>
        <w:numPr>
          <w:ilvl w:val="0"/>
          <w:numId w:val="5"/>
        </w:numPr>
        <w:spacing w:after="0" w:line="360" w:lineRule="auto"/>
        <w:ind w:left="426" w:hanging="568"/>
        <w:jc w:val="both"/>
        <w:rPr>
          <w:rFonts w:ascii="Times New Roman" w:eastAsia="Batang" w:hAnsi="Times New Roman"/>
          <w:sz w:val="24"/>
          <w:szCs w:val="24"/>
          <w:lang w:eastAsia="ko-KR"/>
        </w:rPr>
      </w:pPr>
      <w:r w:rsidRPr="008F67CC">
        <w:rPr>
          <w:rFonts w:ascii="Times New Roman" w:eastAsia="Batang" w:hAnsi="Times New Roman"/>
          <w:sz w:val="24"/>
          <w:szCs w:val="24"/>
          <w:lang w:eastAsia="ko-KR"/>
        </w:rPr>
        <w:t xml:space="preserve">умеет критически анализировать педагогические системы, учебные программы, технологии и дидактические средства обучения; </w:t>
      </w:r>
    </w:p>
    <w:p w:rsidR="004F45E1" w:rsidRPr="008F67CC" w:rsidRDefault="004F45E1" w:rsidP="0090775C">
      <w:pPr>
        <w:pStyle w:val="a5"/>
        <w:numPr>
          <w:ilvl w:val="0"/>
          <w:numId w:val="5"/>
        </w:numPr>
        <w:spacing w:after="0" w:line="360" w:lineRule="auto"/>
        <w:ind w:left="426" w:hanging="568"/>
        <w:jc w:val="both"/>
        <w:rPr>
          <w:rFonts w:ascii="Times New Roman" w:eastAsia="Batang" w:hAnsi="Times New Roman"/>
          <w:sz w:val="24"/>
          <w:szCs w:val="24"/>
          <w:lang w:eastAsia="ko-KR"/>
        </w:rPr>
      </w:pPr>
      <w:r w:rsidRPr="008F67CC">
        <w:rPr>
          <w:rFonts w:ascii="Times New Roman" w:eastAsia="Batang" w:hAnsi="Times New Roman"/>
          <w:sz w:val="24"/>
          <w:szCs w:val="24"/>
          <w:lang w:eastAsia="ko-KR"/>
        </w:rPr>
        <w:t>умеет разрабатывать и обосновывать инновационные предложения по совершенствованию образовательного процесса;</w:t>
      </w:r>
    </w:p>
    <w:p w:rsidR="004F45E1" w:rsidRPr="008F67CC" w:rsidRDefault="004F45E1" w:rsidP="0090775C">
      <w:pPr>
        <w:pStyle w:val="a5"/>
        <w:numPr>
          <w:ilvl w:val="0"/>
          <w:numId w:val="5"/>
        </w:numPr>
        <w:spacing w:after="0" w:line="360" w:lineRule="auto"/>
        <w:ind w:left="426" w:hanging="568"/>
        <w:jc w:val="both"/>
        <w:rPr>
          <w:rFonts w:ascii="Times New Roman" w:eastAsia="Batang" w:hAnsi="Times New Roman"/>
          <w:sz w:val="24"/>
          <w:szCs w:val="24"/>
          <w:lang w:eastAsia="ko-KR"/>
        </w:rPr>
      </w:pPr>
      <w:r w:rsidRPr="008F67CC">
        <w:rPr>
          <w:rFonts w:ascii="Times New Roman" w:eastAsia="Batang" w:hAnsi="Times New Roman"/>
          <w:sz w:val="24"/>
          <w:szCs w:val="24"/>
          <w:lang w:eastAsia="ko-KR"/>
        </w:rPr>
        <w:t xml:space="preserve">умеет разрабатывать проекты внедрения новшеств; </w:t>
      </w:r>
    </w:p>
    <w:p w:rsidR="004F45E1" w:rsidRPr="008F67CC" w:rsidRDefault="004F45E1" w:rsidP="0090775C">
      <w:pPr>
        <w:pStyle w:val="a5"/>
        <w:numPr>
          <w:ilvl w:val="0"/>
          <w:numId w:val="5"/>
        </w:numPr>
        <w:spacing w:after="0" w:line="360" w:lineRule="auto"/>
        <w:ind w:left="426" w:hanging="568"/>
        <w:jc w:val="both"/>
        <w:rPr>
          <w:rFonts w:ascii="Times New Roman" w:eastAsia="Batang" w:hAnsi="Times New Roman"/>
          <w:sz w:val="24"/>
          <w:szCs w:val="24"/>
          <w:lang w:eastAsia="ko-KR"/>
        </w:rPr>
      </w:pPr>
      <w:r w:rsidRPr="008F67CC">
        <w:rPr>
          <w:rFonts w:ascii="Times New Roman" w:eastAsia="Batang" w:hAnsi="Times New Roman"/>
          <w:sz w:val="24"/>
          <w:szCs w:val="24"/>
          <w:lang w:eastAsia="ko-KR"/>
        </w:rPr>
        <w:t>умеет ставить цели экспериментальной работы и планировать ее;</w:t>
      </w:r>
    </w:p>
    <w:p w:rsidR="004F45E1" w:rsidRPr="008F67CC" w:rsidRDefault="004F45E1" w:rsidP="0090775C">
      <w:pPr>
        <w:pStyle w:val="a5"/>
        <w:numPr>
          <w:ilvl w:val="0"/>
          <w:numId w:val="5"/>
        </w:numPr>
        <w:spacing w:after="0" w:line="360" w:lineRule="auto"/>
        <w:ind w:left="426" w:hanging="568"/>
        <w:jc w:val="both"/>
        <w:rPr>
          <w:rFonts w:ascii="Times New Roman" w:eastAsia="Batang" w:hAnsi="Times New Roman"/>
          <w:sz w:val="24"/>
          <w:szCs w:val="24"/>
          <w:lang w:eastAsia="ko-KR"/>
        </w:rPr>
      </w:pPr>
      <w:r w:rsidRPr="008F67CC">
        <w:rPr>
          <w:rFonts w:ascii="Times New Roman" w:eastAsia="Batang" w:hAnsi="Times New Roman"/>
          <w:sz w:val="24"/>
          <w:szCs w:val="24"/>
          <w:lang w:eastAsia="ko-KR"/>
        </w:rPr>
        <w:t xml:space="preserve">умеет работать в рабочих группах внедренческих проектов и проведения экспериментов; </w:t>
      </w:r>
    </w:p>
    <w:p w:rsidR="004F45E1" w:rsidRPr="008F67CC" w:rsidRDefault="004F45E1" w:rsidP="0090775C">
      <w:pPr>
        <w:pStyle w:val="a5"/>
        <w:numPr>
          <w:ilvl w:val="0"/>
          <w:numId w:val="5"/>
        </w:numPr>
        <w:spacing w:after="0" w:line="360" w:lineRule="auto"/>
        <w:ind w:left="426" w:hanging="568"/>
        <w:jc w:val="both"/>
        <w:rPr>
          <w:rFonts w:ascii="Times New Roman" w:eastAsia="Batang" w:hAnsi="Times New Roman"/>
          <w:sz w:val="24"/>
          <w:szCs w:val="24"/>
          <w:lang w:eastAsia="ko-KR"/>
        </w:rPr>
      </w:pPr>
      <w:r w:rsidRPr="008F67CC">
        <w:rPr>
          <w:rFonts w:ascii="Times New Roman" w:eastAsia="Batang" w:hAnsi="Times New Roman"/>
          <w:sz w:val="24"/>
          <w:szCs w:val="24"/>
          <w:lang w:eastAsia="ko-KR"/>
        </w:rPr>
        <w:t xml:space="preserve">умеет анализировать и оценивать систему инновационной деятельности школы; </w:t>
      </w:r>
    </w:p>
    <w:p w:rsidR="004F45E1" w:rsidRPr="008F67CC" w:rsidRDefault="004F45E1" w:rsidP="0090775C">
      <w:pPr>
        <w:pStyle w:val="a5"/>
        <w:numPr>
          <w:ilvl w:val="0"/>
          <w:numId w:val="5"/>
        </w:numPr>
        <w:spacing w:after="0" w:line="360" w:lineRule="auto"/>
        <w:ind w:left="426" w:hanging="568"/>
        <w:jc w:val="both"/>
        <w:rPr>
          <w:rFonts w:ascii="Times New Roman" w:eastAsia="Batang" w:hAnsi="Times New Roman"/>
          <w:sz w:val="24"/>
          <w:szCs w:val="24"/>
          <w:lang w:eastAsia="ko-KR"/>
        </w:rPr>
      </w:pPr>
      <w:r w:rsidRPr="008F67CC">
        <w:rPr>
          <w:rFonts w:ascii="Times New Roman" w:eastAsia="Batang" w:hAnsi="Times New Roman"/>
          <w:sz w:val="24"/>
          <w:szCs w:val="24"/>
          <w:lang w:eastAsia="ko-KR"/>
        </w:rPr>
        <w:t>умеет анализировать и оценивать себя как субъекта инновационной деятельности.</w:t>
      </w:r>
    </w:p>
    <w:p w:rsidR="004F45E1" w:rsidRPr="004F45E1" w:rsidRDefault="004F45E1" w:rsidP="004F45E1">
      <w:pPr>
        <w:spacing w:after="0" w:line="360" w:lineRule="auto"/>
        <w:ind w:firstLine="360"/>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lastRenderedPageBreak/>
        <w:t xml:space="preserve">Общий уровень готовности учителя к инновационной деятельности является функцией от уровня мотивационной готовности; уровня компетентности в инновационном образовании; уровня компетентности в педагогической </w:t>
      </w:r>
      <w:proofErr w:type="spellStart"/>
      <w:r w:rsidRPr="004F45E1">
        <w:rPr>
          <w:rFonts w:ascii="Times New Roman" w:eastAsia="Batang" w:hAnsi="Times New Roman" w:cs="Times New Roman"/>
          <w:sz w:val="24"/>
          <w:szCs w:val="24"/>
          <w:lang w:eastAsia="ko-KR"/>
        </w:rPr>
        <w:t>инноватике</w:t>
      </w:r>
      <w:proofErr w:type="spellEnd"/>
      <w:r w:rsidRPr="004F45E1">
        <w:rPr>
          <w:rFonts w:ascii="Times New Roman" w:eastAsia="Batang" w:hAnsi="Times New Roman" w:cs="Times New Roman"/>
          <w:sz w:val="24"/>
          <w:szCs w:val="24"/>
          <w:lang w:eastAsia="ko-KR"/>
        </w:rPr>
        <w:t>.</w:t>
      </w:r>
    </w:p>
    <w:p w:rsidR="004F45E1" w:rsidRDefault="004F45E1" w:rsidP="004F45E1">
      <w:pPr>
        <w:spacing w:after="0" w:line="360" w:lineRule="auto"/>
        <w:ind w:firstLine="540"/>
        <w:jc w:val="both"/>
        <w:rPr>
          <w:rFonts w:ascii="Times New Roman" w:eastAsia="Batang" w:hAnsi="Times New Roman" w:cs="Times New Roman"/>
          <w:sz w:val="24"/>
          <w:szCs w:val="24"/>
          <w:lang w:eastAsia="ko-KR"/>
        </w:rPr>
      </w:pPr>
      <w:r w:rsidRPr="004F45E1">
        <w:rPr>
          <w:rFonts w:ascii="Times New Roman" w:eastAsia="Batang" w:hAnsi="Times New Roman" w:cs="Times New Roman"/>
          <w:sz w:val="24"/>
          <w:szCs w:val="24"/>
          <w:lang w:eastAsia="ko-KR"/>
        </w:rPr>
        <w:t>Готовность к инновационной деятельности в современных условиях – важнейшее качество профессионального педагога, без наличия которого невозможно достичь и высокого уровня педагогического мастерства.</w:t>
      </w:r>
    </w:p>
    <w:p w:rsidR="004C1FBC" w:rsidRDefault="004C1FBC" w:rsidP="004F45E1">
      <w:pPr>
        <w:spacing w:after="0" w:line="360" w:lineRule="auto"/>
        <w:ind w:firstLine="540"/>
        <w:jc w:val="both"/>
        <w:rPr>
          <w:rFonts w:ascii="Times New Roman" w:eastAsia="Batang" w:hAnsi="Times New Roman" w:cs="Times New Roman"/>
          <w:sz w:val="24"/>
          <w:szCs w:val="24"/>
          <w:lang w:eastAsia="ko-KR"/>
        </w:rPr>
      </w:pPr>
    </w:p>
    <w:p w:rsidR="004C1FBC" w:rsidRDefault="004C1FBC" w:rsidP="004F45E1">
      <w:pPr>
        <w:spacing w:after="0" w:line="360" w:lineRule="auto"/>
        <w:ind w:firstLine="540"/>
        <w:jc w:val="both"/>
        <w:rPr>
          <w:rFonts w:ascii="Times New Roman" w:eastAsia="Batang" w:hAnsi="Times New Roman" w:cs="Times New Roman"/>
          <w:sz w:val="24"/>
          <w:szCs w:val="24"/>
          <w:lang w:eastAsia="ko-KR"/>
        </w:rPr>
      </w:pPr>
    </w:p>
    <w:p w:rsidR="004C1FBC" w:rsidRDefault="004C1FBC" w:rsidP="004F45E1">
      <w:pPr>
        <w:spacing w:after="0" w:line="360" w:lineRule="auto"/>
        <w:ind w:firstLine="540"/>
        <w:jc w:val="both"/>
        <w:rPr>
          <w:rFonts w:ascii="Times New Roman" w:eastAsia="Batang" w:hAnsi="Times New Roman" w:cs="Times New Roman"/>
          <w:sz w:val="24"/>
          <w:szCs w:val="24"/>
          <w:lang w:eastAsia="ko-KR"/>
        </w:rPr>
      </w:pPr>
    </w:p>
    <w:p w:rsidR="00417CBD" w:rsidRDefault="00417CBD" w:rsidP="004F45E1">
      <w:pPr>
        <w:spacing w:after="0" w:line="360" w:lineRule="auto"/>
        <w:ind w:firstLine="540"/>
        <w:jc w:val="both"/>
        <w:rPr>
          <w:rFonts w:ascii="Times New Roman" w:eastAsia="Batang" w:hAnsi="Times New Roman" w:cs="Times New Roman"/>
          <w:sz w:val="24"/>
          <w:szCs w:val="24"/>
          <w:lang w:eastAsia="ko-KR"/>
        </w:rPr>
      </w:pPr>
    </w:p>
    <w:p w:rsidR="00417CBD" w:rsidRDefault="00417CBD" w:rsidP="004F45E1">
      <w:pPr>
        <w:spacing w:after="0" w:line="360" w:lineRule="auto"/>
        <w:ind w:firstLine="540"/>
        <w:jc w:val="both"/>
        <w:rPr>
          <w:rFonts w:ascii="Times New Roman" w:eastAsia="Batang" w:hAnsi="Times New Roman" w:cs="Times New Roman"/>
          <w:sz w:val="24"/>
          <w:szCs w:val="24"/>
          <w:lang w:eastAsia="ko-KR"/>
        </w:rPr>
      </w:pPr>
    </w:p>
    <w:p w:rsidR="00417CBD" w:rsidRDefault="00417CBD" w:rsidP="004F45E1">
      <w:pPr>
        <w:spacing w:after="0" w:line="360" w:lineRule="auto"/>
        <w:ind w:firstLine="540"/>
        <w:jc w:val="both"/>
        <w:rPr>
          <w:rFonts w:ascii="Times New Roman" w:eastAsia="Batang" w:hAnsi="Times New Roman" w:cs="Times New Roman"/>
          <w:sz w:val="24"/>
          <w:szCs w:val="24"/>
          <w:lang w:eastAsia="ko-KR"/>
        </w:rPr>
      </w:pPr>
    </w:p>
    <w:p w:rsidR="00417CBD" w:rsidRDefault="00417CBD" w:rsidP="004F45E1">
      <w:pPr>
        <w:spacing w:after="0" w:line="360" w:lineRule="auto"/>
        <w:ind w:firstLine="540"/>
        <w:jc w:val="both"/>
        <w:rPr>
          <w:rFonts w:ascii="Times New Roman" w:eastAsia="Batang" w:hAnsi="Times New Roman" w:cs="Times New Roman"/>
          <w:sz w:val="24"/>
          <w:szCs w:val="24"/>
          <w:lang w:eastAsia="ko-KR"/>
        </w:rPr>
      </w:pPr>
    </w:p>
    <w:p w:rsidR="00417CBD" w:rsidRDefault="00417CBD" w:rsidP="004F45E1">
      <w:pPr>
        <w:spacing w:after="0" w:line="360" w:lineRule="auto"/>
        <w:ind w:firstLine="540"/>
        <w:jc w:val="both"/>
        <w:rPr>
          <w:rFonts w:ascii="Times New Roman" w:eastAsia="Batang" w:hAnsi="Times New Roman" w:cs="Times New Roman"/>
          <w:sz w:val="24"/>
          <w:szCs w:val="24"/>
          <w:lang w:eastAsia="ko-KR"/>
        </w:rPr>
      </w:pPr>
    </w:p>
    <w:p w:rsidR="00417CBD" w:rsidRDefault="00417CBD" w:rsidP="004F45E1">
      <w:pPr>
        <w:spacing w:after="0" w:line="360" w:lineRule="auto"/>
        <w:ind w:firstLine="540"/>
        <w:jc w:val="both"/>
        <w:rPr>
          <w:rFonts w:ascii="Times New Roman" w:eastAsia="Batang" w:hAnsi="Times New Roman" w:cs="Times New Roman"/>
          <w:sz w:val="24"/>
          <w:szCs w:val="24"/>
          <w:lang w:eastAsia="ko-KR"/>
        </w:rPr>
      </w:pPr>
    </w:p>
    <w:p w:rsidR="00417CBD" w:rsidRDefault="00417CBD" w:rsidP="004F45E1">
      <w:pPr>
        <w:spacing w:after="0" w:line="360" w:lineRule="auto"/>
        <w:ind w:firstLine="540"/>
        <w:jc w:val="both"/>
        <w:rPr>
          <w:rFonts w:ascii="Times New Roman" w:eastAsia="Batang" w:hAnsi="Times New Roman" w:cs="Times New Roman"/>
          <w:sz w:val="24"/>
          <w:szCs w:val="24"/>
          <w:lang w:eastAsia="ko-KR"/>
        </w:rPr>
      </w:pPr>
    </w:p>
    <w:p w:rsidR="00417CBD" w:rsidRDefault="00417CBD" w:rsidP="004F45E1">
      <w:pPr>
        <w:spacing w:after="0" w:line="360" w:lineRule="auto"/>
        <w:ind w:firstLine="540"/>
        <w:jc w:val="both"/>
        <w:rPr>
          <w:rFonts w:ascii="Times New Roman" w:eastAsia="Batang" w:hAnsi="Times New Roman" w:cs="Times New Roman"/>
          <w:sz w:val="24"/>
          <w:szCs w:val="24"/>
          <w:lang w:eastAsia="ko-KR"/>
        </w:rPr>
      </w:pPr>
    </w:p>
    <w:p w:rsidR="00417CBD" w:rsidRDefault="00417CBD" w:rsidP="004F45E1">
      <w:pPr>
        <w:spacing w:after="0" w:line="360" w:lineRule="auto"/>
        <w:ind w:firstLine="540"/>
        <w:jc w:val="both"/>
        <w:rPr>
          <w:rFonts w:ascii="Times New Roman" w:eastAsia="Batang" w:hAnsi="Times New Roman" w:cs="Times New Roman"/>
          <w:sz w:val="24"/>
          <w:szCs w:val="24"/>
          <w:lang w:eastAsia="ko-KR"/>
        </w:rPr>
      </w:pPr>
    </w:p>
    <w:p w:rsidR="00417CBD" w:rsidRDefault="00417CBD" w:rsidP="004F45E1">
      <w:pPr>
        <w:spacing w:after="0" w:line="360" w:lineRule="auto"/>
        <w:ind w:firstLine="540"/>
        <w:jc w:val="both"/>
        <w:rPr>
          <w:rFonts w:ascii="Times New Roman" w:eastAsia="Batang" w:hAnsi="Times New Roman" w:cs="Times New Roman"/>
          <w:sz w:val="24"/>
          <w:szCs w:val="24"/>
          <w:lang w:eastAsia="ko-KR"/>
        </w:rPr>
      </w:pPr>
    </w:p>
    <w:p w:rsidR="00417CBD" w:rsidRDefault="00417CBD" w:rsidP="004F45E1">
      <w:pPr>
        <w:spacing w:after="0" w:line="360" w:lineRule="auto"/>
        <w:ind w:firstLine="540"/>
        <w:jc w:val="both"/>
        <w:rPr>
          <w:rFonts w:ascii="Times New Roman" w:eastAsia="Batang" w:hAnsi="Times New Roman" w:cs="Times New Roman"/>
          <w:sz w:val="24"/>
          <w:szCs w:val="24"/>
          <w:lang w:eastAsia="ko-KR"/>
        </w:rPr>
      </w:pPr>
    </w:p>
    <w:p w:rsidR="00417CBD" w:rsidRDefault="00417CBD" w:rsidP="004F45E1">
      <w:pPr>
        <w:spacing w:after="0" w:line="360" w:lineRule="auto"/>
        <w:ind w:firstLine="540"/>
        <w:jc w:val="both"/>
        <w:rPr>
          <w:rFonts w:ascii="Times New Roman" w:eastAsia="Batang" w:hAnsi="Times New Roman" w:cs="Times New Roman"/>
          <w:sz w:val="24"/>
          <w:szCs w:val="24"/>
          <w:lang w:eastAsia="ko-KR"/>
        </w:rPr>
      </w:pPr>
    </w:p>
    <w:p w:rsidR="00417CBD" w:rsidRDefault="00417CBD" w:rsidP="004F45E1">
      <w:pPr>
        <w:spacing w:after="0" w:line="360" w:lineRule="auto"/>
        <w:ind w:firstLine="540"/>
        <w:jc w:val="both"/>
        <w:rPr>
          <w:rFonts w:ascii="Times New Roman" w:eastAsia="Batang" w:hAnsi="Times New Roman" w:cs="Times New Roman"/>
          <w:sz w:val="24"/>
          <w:szCs w:val="24"/>
          <w:lang w:eastAsia="ko-KR"/>
        </w:rPr>
      </w:pPr>
    </w:p>
    <w:p w:rsidR="00417CBD" w:rsidRDefault="00417CBD" w:rsidP="004F45E1">
      <w:pPr>
        <w:spacing w:after="0" w:line="360" w:lineRule="auto"/>
        <w:ind w:firstLine="540"/>
        <w:jc w:val="both"/>
        <w:rPr>
          <w:rFonts w:ascii="Times New Roman" w:eastAsia="Batang" w:hAnsi="Times New Roman" w:cs="Times New Roman"/>
          <w:sz w:val="24"/>
          <w:szCs w:val="24"/>
          <w:lang w:eastAsia="ko-KR"/>
        </w:rPr>
      </w:pPr>
    </w:p>
    <w:p w:rsidR="00417CBD" w:rsidRDefault="00417CBD" w:rsidP="004F45E1">
      <w:pPr>
        <w:spacing w:after="0" w:line="360" w:lineRule="auto"/>
        <w:ind w:firstLine="540"/>
        <w:jc w:val="both"/>
        <w:rPr>
          <w:rFonts w:ascii="Times New Roman" w:eastAsia="Batang" w:hAnsi="Times New Roman" w:cs="Times New Roman"/>
          <w:sz w:val="24"/>
          <w:szCs w:val="24"/>
          <w:lang w:eastAsia="ko-KR"/>
        </w:rPr>
      </w:pPr>
    </w:p>
    <w:p w:rsidR="00417CBD" w:rsidRDefault="00417CBD" w:rsidP="004F45E1">
      <w:pPr>
        <w:spacing w:after="0" w:line="360" w:lineRule="auto"/>
        <w:ind w:firstLine="540"/>
        <w:jc w:val="both"/>
        <w:rPr>
          <w:rFonts w:ascii="Times New Roman" w:eastAsia="Batang" w:hAnsi="Times New Roman" w:cs="Times New Roman"/>
          <w:sz w:val="24"/>
          <w:szCs w:val="24"/>
          <w:lang w:eastAsia="ko-KR"/>
        </w:rPr>
      </w:pPr>
    </w:p>
    <w:p w:rsidR="00417CBD" w:rsidRDefault="00417CBD" w:rsidP="004F45E1">
      <w:pPr>
        <w:spacing w:after="0" w:line="360" w:lineRule="auto"/>
        <w:ind w:firstLine="540"/>
        <w:jc w:val="both"/>
        <w:rPr>
          <w:rFonts w:ascii="Times New Roman" w:eastAsia="Batang" w:hAnsi="Times New Roman" w:cs="Times New Roman"/>
          <w:sz w:val="24"/>
          <w:szCs w:val="24"/>
          <w:lang w:eastAsia="ko-KR"/>
        </w:rPr>
      </w:pPr>
    </w:p>
    <w:p w:rsidR="00417CBD" w:rsidRDefault="00417CBD" w:rsidP="004F45E1">
      <w:pPr>
        <w:spacing w:after="0" w:line="360" w:lineRule="auto"/>
        <w:ind w:firstLine="540"/>
        <w:jc w:val="both"/>
        <w:rPr>
          <w:rFonts w:ascii="Times New Roman" w:eastAsia="Batang" w:hAnsi="Times New Roman" w:cs="Times New Roman"/>
          <w:sz w:val="24"/>
          <w:szCs w:val="24"/>
          <w:lang w:eastAsia="ko-KR"/>
        </w:rPr>
      </w:pPr>
    </w:p>
    <w:p w:rsidR="00417CBD" w:rsidRDefault="00417CBD" w:rsidP="004F45E1">
      <w:pPr>
        <w:spacing w:after="0" w:line="360" w:lineRule="auto"/>
        <w:ind w:firstLine="540"/>
        <w:jc w:val="both"/>
        <w:rPr>
          <w:rFonts w:ascii="Times New Roman" w:eastAsia="Batang" w:hAnsi="Times New Roman" w:cs="Times New Roman"/>
          <w:sz w:val="24"/>
          <w:szCs w:val="24"/>
          <w:lang w:eastAsia="ko-KR"/>
        </w:rPr>
      </w:pPr>
    </w:p>
    <w:p w:rsidR="00417CBD" w:rsidRDefault="00417CBD" w:rsidP="004F45E1">
      <w:pPr>
        <w:spacing w:after="0" w:line="360" w:lineRule="auto"/>
        <w:ind w:firstLine="540"/>
        <w:jc w:val="both"/>
        <w:rPr>
          <w:rFonts w:ascii="Times New Roman" w:eastAsia="Batang" w:hAnsi="Times New Roman" w:cs="Times New Roman"/>
          <w:sz w:val="24"/>
          <w:szCs w:val="24"/>
          <w:lang w:eastAsia="ko-KR"/>
        </w:rPr>
      </w:pPr>
    </w:p>
    <w:p w:rsidR="00417CBD" w:rsidRDefault="00417CBD" w:rsidP="004F45E1">
      <w:pPr>
        <w:spacing w:after="0" w:line="360" w:lineRule="auto"/>
        <w:ind w:firstLine="540"/>
        <w:jc w:val="both"/>
        <w:rPr>
          <w:rFonts w:ascii="Times New Roman" w:eastAsia="Batang" w:hAnsi="Times New Roman" w:cs="Times New Roman"/>
          <w:sz w:val="24"/>
          <w:szCs w:val="24"/>
          <w:lang w:eastAsia="ko-KR"/>
        </w:rPr>
      </w:pPr>
    </w:p>
    <w:p w:rsidR="00417CBD" w:rsidRDefault="00417CBD" w:rsidP="004F45E1">
      <w:pPr>
        <w:spacing w:after="0" w:line="360" w:lineRule="auto"/>
        <w:ind w:firstLine="540"/>
        <w:jc w:val="both"/>
        <w:rPr>
          <w:rFonts w:ascii="Times New Roman" w:eastAsia="Batang" w:hAnsi="Times New Roman" w:cs="Times New Roman"/>
          <w:sz w:val="24"/>
          <w:szCs w:val="24"/>
          <w:lang w:eastAsia="ko-KR"/>
        </w:rPr>
      </w:pPr>
    </w:p>
    <w:p w:rsidR="00417CBD" w:rsidRDefault="00417CBD" w:rsidP="004F45E1">
      <w:pPr>
        <w:spacing w:after="0" w:line="360" w:lineRule="auto"/>
        <w:ind w:firstLine="540"/>
        <w:jc w:val="both"/>
        <w:rPr>
          <w:rFonts w:ascii="Times New Roman" w:eastAsia="Batang" w:hAnsi="Times New Roman" w:cs="Times New Roman"/>
          <w:sz w:val="24"/>
          <w:szCs w:val="24"/>
          <w:lang w:eastAsia="ko-KR"/>
        </w:rPr>
      </w:pPr>
    </w:p>
    <w:p w:rsidR="00417CBD" w:rsidRDefault="00417CBD" w:rsidP="004F45E1">
      <w:pPr>
        <w:spacing w:after="0" w:line="360" w:lineRule="auto"/>
        <w:ind w:firstLine="540"/>
        <w:jc w:val="both"/>
        <w:rPr>
          <w:rFonts w:ascii="Times New Roman" w:eastAsia="Batang" w:hAnsi="Times New Roman" w:cs="Times New Roman"/>
          <w:sz w:val="24"/>
          <w:szCs w:val="24"/>
          <w:lang w:eastAsia="ko-KR"/>
        </w:rPr>
      </w:pPr>
    </w:p>
    <w:p w:rsidR="00417CBD" w:rsidRDefault="00417CBD" w:rsidP="004F45E1">
      <w:pPr>
        <w:spacing w:after="0" w:line="360" w:lineRule="auto"/>
        <w:ind w:firstLine="540"/>
        <w:jc w:val="both"/>
        <w:rPr>
          <w:rFonts w:ascii="Times New Roman" w:eastAsia="Batang" w:hAnsi="Times New Roman" w:cs="Times New Roman"/>
          <w:sz w:val="24"/>
          <w:szCs w:val="24"/>
          <w:lang w:eastAsia="ko-KR"/>
        </w:rPr>
      </w:pPr>
    </w:p>
    <w:p w:rsidR="00417CBD" w:rsidRPr="004F45E1" w:rsidRDefault="00417CBD" w:rsidP="004F45E1">
      <w:pPr>
        <w:spacing w:after="0" w:line="360" w:lineRule="auto"/>
        <w:ind w:firstLine="540"/>
        <w:jc w:val="both"/>
        <w:rPr>
          <w:rFonts w:ascii="Times New Roman" w:eastAsia="Batang" w:hAnsi="Times New Roman" w:cs="Times New Roman"/>
          <w:sz w:val="24"/>
          <w:szCs w:val="24"/>
          <w:lang w:eastAsia="ko-KR"/>
        </w:rPr>
      </w:pPr>
    </w:p>
    <w:p w:rsidR="003714EA" w:rsidRPr="008B1096" w:rsidRDefault="00C9641A" w:rsidP="0090775C">
      <w:pPr>
        <w:pStyle w:val="a5"/>
        <w:numPr>
          <w:ilvl w:val="0"/>
          <w:numId w:val="2"/>
        </w:numPr>
        <w:spacing w:line="360" w:lineRule="auto"/>
        <w:jc w:val="center"/>
        <w:rPr>
          <w:rFonts w:ascii="Times New Roman" w:hAnsi="Times New Roman"/>
          <w:b/>
          <w:color w:val="222222"/>
          <w:sz w:val="24"/>
          <w:szCs w:val="24"/>
          <w:shd w:val="clear" w:color="auto" w:fill="FFFFFF"/>
        </w:rPr>
      </w:pPr>
      <w:r w:rsidRPr="00C9641A">
        <w:rPr>
          <w:rFonts w:ascii="Times New Roman" w:hAnsi="Times New Roman"/>
          <w:b/>
          <w:color w:val="222222"/>
          <w:sz w:val="24"/>
          <w:szCs w:val="24"/>
          <w:shd w:val="clear" w:color="auto" w:fill="FFFFFF"/>
        </w:rPr>
        <w:lastRenderedPageBreak/>
        <w:t>МОДЕЛЬ УПРАВЛЕНИЯ</w:t>
      </w:r>
      <w:r w:rsidR="008B1096">
        <w:rPr>
          <w:rFonts w:ascii="Times New Roman" w:hAnsi="Times New Roman"/>
          <w:b/>
          <w:color w:val="222222"/>
          <w:sz w:val="24"/>
          <w:szCs w:val="24"/>
          <w:shd w:val="clear" w:color="auto" w:fill="FFFFFF"/>
        </w:rPr>
        <w:t xml:space="preserve"> </w:t>
      </w:r>
      <w:r w:rsidRPr="008B1096">
        <w:rPr>
          <w:rFonts w:ascii="Times New Roman" w:hAnsi="Times New Roman"/>
          <w:b/>
          <w:color w:val="222222"/>
          <w:sz w:val="24"/>
          <w:szCs w:val="24"/>
          <w:shd w:val="clear" w:color="auto" w:fill="FFFFFF"/>
        </w:rPr>
        <w:t>НАУЧНО-МЕТОДИЧЕСКОЙ СЛУЖБОЙ</w:t>
      </w:r>
      <w:r w:rsidR="008B1096">
        <w:rPr>
          <w:rFonts w:ascii="Times New Roman" w:hAnsi="Times New Roman"/>
          <w:b/>
          <w:color w:val="222222"/>
          <w:sz w:val="24"/>
          <w:szCs w:val="24"/>
          <w:shd w:val="clear" w:color="auto" w:fill="FFFFFF"/>
        </w:rPr>
        <w:t xml:space="preserve"> </w:t>
      </w:r>
      <w:r w:rsidRPr="008B1096">
        <w:rPr>
          <w:rFonts w:ascii="Times New Roman" w:hAnsi="Times New Roman"/>
          <w:b/>
          <w:color w:val="222222"/>
          <w:sz w:val="24"/>
          <w:szCs w:val="24"/>
          <w:shd w:val="clear" w:color="auto" w:fill="FFFFFF"/>
        </w:rPr>
        <w:t>КАК УСЛОВИЕ РАЗВИТИЯ САМООБРАЗОВАНИЯ</w:t>
      </w:r>
      <w:r w:rsidR="008B1096">
        <w:rPr>
          <w:rFonts w:ascii="Times New Roman" w:hAnsi="Times New Roman"/>
          <w:b/>
          <w:color w:val="222222"/>
          <w:sz w:val="24"/>
          <w:szCs w:val="24"/>
          <w:shd w:val="clear" w:color="auto" w:fill="FFFFFF"/>
        </w:rPr>
        <w:t xml:space="preserve"> </w:t>
      </w:r>
      <w:r w:rsidRPr="008B1096">
        <w:rPr>
          <w:rFonts w:ascii="Times New Roman" w:hAnsi="Times New Roman"/>
          <w:b/>
          <w:color w:val="222222"/>
          <w:sz w:val="24"/>
          <w:szCs w:val="24"/>
          <w:shd w:val="clear" w:color="auto" w:fill="FFFFFF"/>
        </w:rPr>
        <w:t>И САМОРАЗВИТИЯ ПЕДАГОГА</w:t>
      </w:r>
    </w:p>
    <w:p w:rsidR="003714EA" w:rsidRPr="003714EA" w:rsidRDefault="003714EA" w:rsidP="003714EA">
      <w:pPr>
        <w:spacing w:line="360" w:lineRule="auto"/>
        <w:ind w:firstLine="539"/>
        <w:jc w:val="center"/>
        <w:rPr>
          <w:rFonts w:ascii="Times New Roman" w:eastAsia="Batang" w:hAnsi="Times New Roman" w:cs="Times New Roman"/>
          <w:b/>
          <w:sz w:val="24"/>
          <w:szCs w:val="24"/>
          <w:lang w:eastAsia="ko-KR"/>
        </w:rPr>
      </w:pPr>
      <w:r w:rsidRPr="003714EA">
        <w:rPr>
          <w:rFonts w:ascii="Times New Roman" w:eastAsia="Batang" w:hAnsi="Times New Roman" w:cs="Times New Roman"/>
          <w:b/>
          <w:sz w:val="24"/>
          <w:szCs w:val="24"/>
          <w:lang w:eastAsia="ko-KR"/>
        </w:rPr>
        <w:t>2.1. Состояние готовности педагогов гимназии №1 в осуществлении инновационной деятельности по самообразованию и саморазвитию</w:t>
      </w:r>
    </w:p>
    <w:p w:rsidR="003714EA" w:rsidRPr="003714EA" w:rsidRDefault="003714EA" w:rsidP="003714EA">
      <w:pPr>
        <w:shd w:val="clear" w:color="auto" w:fill="FFFFFF"/>
        <w:spacing w:after="0" w:line="360" w:lineRule="auto"/>
        <w:ind w:firstLine="709"/>
        <w:jc w:val="both"/>
        <w:rPr>
          <w:rStyle w:val="submenu-table"/>
          <w:rFonts w:ascii="Times New Roman" w:hAnsi="Times New Roman" w:cs="Times New Roman"/>
          <w:color w:val="000000" w:themeColor="text1"/>
          <w:sz w:val="24"/>
          <w:szCs w:val="24"/>
        </w:rPr>
      </w:pPr>
      <w:r w:rsidRPr="003714EA">
        <w:rPr>
          <w:rFonts w:ascii="Times New Roman" w:hAnsi="Times New Roman" w:cs="Times New Roman"/>
          <w:color w:val="000000" w:themeColor="text1"/>
          <w:sz w:val="24"/>
          <w:szCs w:val="24"/>
        </w:rPr>
        <w:t>Изучение деятельности и личности педагога – необходимая предпосылка повышения качества и эффективности методической работы. Педагогический мониторинг позволяет осуществлять научное управление образовательным процессом на основе фактического состояния воспитательно-образовательного процесса. Практика показала, что без диагностики нельзя оптимально управлять какими бы то ни было педагогическими процессами. Смысл диагностирования состоит в том, чтобы получить реальную и по возможности наглядную картину действительности. Мониторинг</w:t>
      </w:r>
      <w:r w:rsidRPr="003714EA">
        <w:rPr>
          <w:rFonts w:ascii="Times New Roman" w:hAnsi="Times New Roman" w:cs="Times New Roman"/>
          <w:b/>
          <w:bCs/>
          <w:color w:val="000000" w:themeColor="text1"/>
          <w:sz w:val="24"/>
          <w:szCs w:val="24"/>
        </w:rPr>
        <w:t> </w:t>
      </w:r>
      <w:r w:rsidRPr="003714EA">
        <w:rPr>
          <w:rFonts w:ascii="Times New Roman" w:hAnsi="Times New Roman" w:cs="Times New Roman"/>
          <w:color w:val="000000" w:themeColor="text1"/>
          <w:sz w:val="24"/>
          <w:szCs w:val="24"/>
        </w:rPr>
        <w:t>– это контроль не результата, а процесса деятельности, выявление тенденций динамики ее развития.</w:t>
      </w:r>
    </w:p>
    <w:p w:rsidR="003714EA" w:rsidRPr="003714EA" w:rsidRDefault="003714EA" w:rsidP="003714EA">
      <w:pPr>
        <w:spacing w:after="0" w:line="360" w:lineRule="auto"/>
        <w:ind w:firstLine="709"/>
        <w:jc w:val="both"/>
        <w:rPr>
          <w:rFonts w:ascii="Times New Roman" w:hAnsi="Times New Roman" w:cs="Times New Roman"/>
          <w:color w:val="000000" w:themeColor="text1"/>
          <w:sz w:val="24"/>
          <w:szCs w:val="24"/>
        </w:rPr>
      </w:pPr>
      <w:proofErr w:type="spellStart"/>
      <w:r w:rsidRPr="003714EA">
        <w:rPr>
          <w:rStyle w:val="submenu-table"/>
          <w:rFonts w:ascii="Times New Roman" w:hAnsi="Times New Roman" w:cs="Times New Roman"/>
          <w:bCs/>
          <w:color w:val="000000" w:themeColor="text1"/>
          <w:sz w:val="24"/>
          <w:szCs w:val="24"/>
        </w:rPr>
        <w:t>Диагностико</w:t>
      </w:r>
      <w:proofErr w:type="spellEnd"/>
      <w:r w:rsidRPr="003714EA">
        <w:rPr>
          <w:rStyle w:val="submenu-table"/>
          <w:rFonts w:ascii="Times New Roman" w:hAnsi="Times New Roman" w:cs="Times New Roman"/>
          <w:bCs/>
          <w:color w:val="000000" w:themeColor="text1"/>
          <w:sz w:val="24"/>
          <w:szCs w:val="24"/>
        </w:rPr>
        <w:t xml:space="preserve"> – аналитический этап работы над проектом заключается в и</w:t>
      </w:r>
      <w:r w:rsidRPr="003714EA">
        <w:rPr>
          <w:rFonts w:ascii="Times New Roman" w:hAnsi="Times New Roman" w:cs="Times New Roman"/>
          <w:color w:val="000000" w:themeColor="text1"/>
          <w:sz w:val="24"/>
          <w:szCs w:val="24"/>
        </w:rPr>
        <w:t>зучении  потребностей педагогов в образовании и совершенствовании педагогического мастерства, степени удовлетворенности содержанием и формами обучения на курсах повышения квалификации, выявлением способностей к саморазвитию. В ходе анкетирования педагогов были выявлены причины успешности и профессионального выгорания педагогов и определены позитивные элементы, способствующие  дальнейшему росту профессионализма учителя.</w:t>
      </w:r>
    </w:p>
    <w:p w:rsidR="003714EA" w:rsidRPr="003714EA" w:rsidRDefault="003714EA" w:rsidP="003714EA">
      <w:pPr>
        <w:pStyle w:val="a3"/>
        <w:shd w:val="clear" w:color="auto" w:fill="FFFFFF"/>
        <w:spacing w:before="0" w:beforeAutospacing="0" w:after="0" w:afterAutospacing="0" w:line="360" w:lineRule="auto"/>
        <w:ind w:firstLine="709"/>
        <w:jc w:val="both"/>
        <w:rPr>
          <w:rFonts w:ascii="Times New Roman" w:hAnsi="Times New Roman" w:cs="Times New Roman"/>
          <w:b/>
          <w:bCs/>
          <w:color w:val="000000" w:themeColor="text1"/>
        </w:rPr>
      </w:pPr>
      <w:r w:rsidRPr="003714EA">
        <w:rPr>
          <w:rFonts w:ascii="Times New Roman" w:eastAsia="Batang" w:hAnsi="Times New Roman" w:cs="Times New Roman"/>
          <w:color w:val="000000" w:themeColor="text1"/>
          <w:lang w:eastAsia="ko-KR"/>
        </w:rPr>
        <w:t xml:space="preserve">В констатирующем эксперименте приняли участие 40 педагогов МБОУ гимназии №1. Для выявления профессиональной позиции педагогов были использованы методы анкетирования, беседы, педагогической  диагностики. Нами была предложена анкета </w:t>
      </w:r>
      <w:r w:rsidRPr="005F0995">
        <w:rPr>
          <w:rFonts w:ascii="Times New Roman" w:eastAsia="Batang" w:hAnsi="Times New Roman" w:cs="Times New Roman"/>
          <w:b/>
          <w:color w:val="000000" w:themeColor="text1"/>
          <w:lang w:eastAsia="ko-KR"/>
        </w:rPr>
        <w:t>«</w:t>
      </w:r>
      <w:r w:rsidRPr="005F0995">
        <w:rPr>
          <w:rStyle w:val="ae"/>
          <w:rFonts w:ascii="Times New Roman" w:hAnsi="Times New Roman" w:cs="Times New Roman"/>
          <w:b w:val="0"/>
          <w:color w:val="000000" w:themeColor="text1"/>
        </w:rPr>
        <w:t>Диагностика уровня готовности педагога к саморазвитию»</w:t>
      </w:r>
      <w:r w:rsidRPr="003714EA">
        <w:rPr>
          <w:rStyle w:val="ae"/>
          <w:rFonts w:ascii="Times New Roman" w:hAnsi="Times New Roman" w:cs="Times New Roman"/>
          <w:color w:val="000000" w:themeColor="text1"/>
        </w:rPr>
        <w:t xml:space="preserve"> </w:t>
      </w:r>
      <w:r w:rsidRPr="003714EA">
        <w:rPr>
          <w:rFonts w:ascii="Times New Roman" w:eastAsia="Batang" w:hAnsi="Times New Roman" w:cs="Times New Roman"/>
          <w:color w:val="000000" w:themeColor="text1"/>
          <w:lang w:eastAsia="ko-KR"/>
        </w:rPr>
        <w:t>(см. Приложение 1).</w:t>
      </w:r>
    </w:p>
    <w:p w:rsidR="003714EA" w:rsidRPr="003714EA" w:rsidRDefault="003714EA" w:rsidP="003714EA">
      <w:pPr>
        <w:spacing w:after="0" w:line="360" w:lineRule="auto"/>
        <w:ind w:firstLine="709"/>
        <w:jc w:val="both"/>
        <w:rPr>
          <w:rFonts w:ascii="Times New Roman" w:hAnsi="Times New Roman" w:cs="Times New Roman"/>
          <w:color w:val="000000" w:themeColor="text1"/>
          <w:sz w:val="24"/>
          <w:szCs w:val="24"/>
        </w:rPr>
      </w:pPr>
      <w:r w:rsidRPr="003714EA">
        <w:rPr>
          <w:rFonts w:ascii="Times New Roman" w:hAnsi="Times New Roman" w:cs="Times New Roman"/>
          <w:color w:val="000000" w:themeColor="text1"/>
          <w:sz w:val="24"/>
          <w:szCs w:val="24"/>
        </w:rPr>
        <w:t>Результаты анкетирования педагогов гимназии показали, что: 15% педагогов находятся в состоянии остановившегося развития, у 32% учителей нет сложившейся системы саморазвития, ориентация на развитие сильно зависит от внешних условий, 53% педагогов активно реализуют свои потребности в саморазвитии.</w:t>
      </w:r>
    </w:p>
    <w:p w:rsidR="003714EA" w:rsidRPr="003714EA" w:rsidRDefault="003714EA" w:rsidP="003714EA">
      <w:pPr>
        <w:spacing w:after="0" w:line="360" w:lineRule="auto"/>
        <w:ind w:firstLine="709"/>
        <w:jc w:val="both"/>
        <w:rPr>
          <w:rFonts w:ascii="Times New Roman" w:hAnsi="Times New Roman" w:cs="Times New Roman"/>
          <w:color w:val="000000" w:themeColor="text1"/>
          <w:sz w:val="24"/>
          <w:szCs w:val="24"/>
        </w:rPr>
      </w:pPr>
      <w:r w:rsidRPr="003714EA">
        <w:rPr>
          <w:rFonts w:ascii="Times New Roman" w:hAnsi="Times New Roman" w:cs="Times New Roman"/>
          <w:color w:val="000000" w:themeColor="text1"/>
          <w:sz w:val="24"/>
          <w:szCs w:val="24"/>
        </w:rPr>
        <w:t>Результаты ответов на вопросы анкеты 2</w:t>
      </w:r>
      <w:r w:rsidRPr="003714EA">
        <w:rPr>
          <w:rFonts w:ascii="Times New Roman" w:hAnsi="Times New Roman" w:cs="Times New Roman"/>
          <w:b/>
          <w:color w:val="000000" w:themeColor="text1"/>
          <w:sz w:val="24"/>
          <w:szCs w:val="24"/>
        </w:rPr>
        <w:t xml:space="preserve"> </w:t>
      </w:r>
      <w:r w:rsidRPr="005F0995">
        <w:rPr>
          <w:rStyle w:val="ae"/>
          <w:rFonts w:ascii="Times New Roman" w:hAnsi="Times New Roman" w:cs="Times New Roman"/>
          <w:b w:val="0"/>
          <w:color w:val="000000" w:themeColor="text1"/>
          <w:sz w:val="24"/>
          <w:szCs w:val="24"/>
        </w:rPr>
        <w:t>«Факторы, стимулирующие обучение и препятствующие развитию и саморазвитию учителей в школе»</w:t>
      </w:r>
      <w:r w:rsidRPr="005F0995">
        <w:rPr>
          <w:rFonts w:ascii="Times New Roman" w:hAnsi="Times New Roman" w:cs="Times New Roman"/>
          <w:b/>
          <w:color w:val="000000" w:themeColor="text1"/>
          <w:sz w:val="24"/>
          <w:szCs w:val="24"/>
        </w:rPr>
        <w:t xml:space="preserve"> (</w:t>
      </w:r>
      <w:r w:rsidRPr="003714EA">
        <w:rPr>
          <w:rFonts w:ascii="Times New Roman" w:hAnsi="Times New Roman" w:cs="Times New Roman"/>
          <w:color w:val="000000" w:themeColor="text1"/>
          <w:sz w:val="24"/>
          <w:szCs w:val="24"/>
        </w:rPr>
        <w:t xml:space="preserve">см. Приложение 2) показали, что главными факторами – стимуляторами в работе педагогов являются: интерес к работе (86%), пример и влияние коллег (71%), организация методической работы (65%), возрастающая доля ответственности при выполнении заданий (52%). </w:t>
      </w:r>
    </w:p>
    <w:p w:rsidR="003714EA" w:rsidRPr="003714EA" w:rsidRDefault="003714EA" w:rsidP="003714EA">
      <w:pPr>
        <w:spacing w:after="0" w:line="360" w:lineRule="auto"/>
        <w:ind w:firstLine="709"/>
        <w:jc w:val="both"/>
        <w:rPr>
          <w:rFonts w:ascii="Times New Roman" w:hAnsi="Times New Roman" w:cs="Times New Roman"/>
          <w:color w:val="000000" w:themeColor="text1"/>
          <w:sz w:val="24"/>
          <w:szCs w:val="24"/>
        </w:rPr>
      </w:pPr>
      <w:r w:rsidRPr="003714EA">
        <w:rPr>
          <w:rFonts w:ascii="Times New Roman" w:hAnsi="Times New Roman" w:cs="Times New Roman"/>
          <w:color w:val="000000" w:themeColor="text1"/>
          <w:sz w:val="24"/>
          <w:szCs w:val="24"/>
        </w:rPr>
        <w:lastRenderedPageBreak/>
        <w:t>Обратим внимание на тот факт, что достаточно высокий процент педагогов отмечают в качестве стимулятора их деятельности методическую работу, что говорит о необходимости расширения функций методической службы гимназии и расширении направлений ее деятельности.</w:t>
      </w:r>
    </w:p>
    <w:p w:rsidR="003714EA" w:rsidRPr="005F0995" w:rsidRDefault="003714EA" w:rsidP="003714EA">
      <w:pPr>
        <w:shd w:val="clear" w:color="auto" w:fill="FFFFFF"/>
        <w:spacing w:after="0" w:line="360" w:lineRule="auto"/>
        <w:ind w:firstLine="709"/>
        <w:jc w:val="both"/>
        <w:rPr>
          <w:rFonts w:ascii="Times New Roman" w:hAnsi="Times New Roman" w:cs="Times New Roman"/>
          <w:color w:val="000000" w:themeColor="text1"/>
          <w:sz w:val="24"/>
          <w:szCs w:val="24"/>
        </w:rPr>
      </w:pPr>
      <w:r w:rsidRPr="003714EA">
        <w:rPr>
          <w:rFonts w:ascii="Times New Roman" w:hAnsi="Times New Roman" w:cs="Times New Roman"/>
          <w:color w:val="000000" w:themeColor="text1"/>
          <w:sz w:val="24"/>
          <w:szCs w:val="24"/>
        </w:rPr>
        <w:t>С целью поиска возможностей активизации методической работы в учреждении было проведено микроисследование педагогов по теме</w:t>
      </w:r>
      <w:r w:rsidRPr="003714EA">
        <w:rPr>
          <w:rFonts w:ascii="Times New Roman" w:hAnsi="Times New Roman" w:cs="Times New Roman"/>
          <w:i/>
          <w:iCs/>
          <w:color w:val="000000" w:themeColor="text1"/>
          <w:sz w:val="24"/>
          <w:szCs w:val="24"/>
        </w:rPr>
        <w:t> </w:t>
      </w:r>
      <w:r w:rsidRPr="005F0995">
        <w:rPr>
          <w:rFonts w:ascii="Times New Roman" w:hAnsi="Times New Roman" w:cs="Times New Roman"/>
          <w:iCs/>
          <w:color w:val="000000" w:themeColor="text1"/>
          <w:sz w:val="24"/>
          <w:szCs w:val="24"/>
        </w:rPr>
        <w:t>«Методическая работа</w:t>
      </w:r>
      <w:r w:rsidR="0052379B" w:rsidRPr="005F0995">
        <w:rPr>
          <w:rFonts w:ascii="Times New Roman" w:hAnsi="Times New Roman" w:cs="Times New Roman"/>
          <w:iCs/>
          <w:color w:val="000000" w:themeColor="text1"/>
          <w:sz w:val="24"/>
          <w:szCs w:val="24"/>
        </w:rPr>
        <w:t>.</w:t>
      </w:r>
      <w:r w:rsidRPr="005F0995">
        <w:rPr>
          <w:rFonts w:ascii="Times New Roman" w:hAnsi="Times New Roman" w:cs="Times New Roman"/>
          <w:iCs/>
          <w:color w:val="000000" w:themeColor="text1"/>
          <w:sz w:val="24"/>
          <w:szCs w:val="24"/>
        </w:rPr>
        <w:t xml:space="preserve"> Стимулы и препятствия».</w:t>
      </w:r>
    </w:p>
    <w:p w:rsidR="003714EA" w:rsidRPr="003714EA" w:rsidRDefault="003714EA" w:rsidP="003714EA">
      <w:pPr>
        <w:shd w:val="clear" w:color="auto" w:fill="FFFFFF"/>
        <w:spacing w:after="0" w:line="360" w:lineRule="auto"/>
        <w:ind w:firstLine="709"/>
        <w:jc w:val="both"/>
        <w:rPr>
          <w:rFonts w:ascii="Times New Roman" w:hAnsi="Times New Roman" w:cs="Times New Roman"/>
          <w:color w:val="000000" w:themeColor="text1"/>
          <w:sz w:val="24"/>
          <w:szCs w:val="24"/>
        </w:rPr>
      </w:pPr>
      <w:r w:rsidRPr="003714EA">
        <w:rPr>
          <w:rFonts w:ascii="Times New Roman" w:hAnsi="Times New Roman" w:cs="Times New Roman"/>
          <w:color w:val="000000" w:themeColor="text1"/>
          <w:sz w:val="24"/>
          <w:szCs w:val="24"/>
        </w:rPr>
        <w:t>Из факторов, способствующих эффективной методической работы, педагоги выделили:</w:t>
      </w:r>
    </w:p>
    <w:p w:rsidR="003714EA" w:rsidRPr="003714EA" w:rsidRDefault="003714EA" w:rsidP="0090775C">
      <w:pPr>
        <w:numPr>
          <w:ilvl w:val="0"/>
          <w:numId w:val="15"/>
        </w:numPr>
        <w:shd w:val="clear" w:color="auto" w:fill="FFFFFF"/>
        <w:spacing w:after="0" w:line="360" w:lineRule="auto"/>
        <w:ind w:left="375" w:hanging="375"/>
        <w:jc w:val="both"/>
        <w:rPr>
          <w:rFonts w:ascii="Times New Roman" w:hAnsi="Times New Roman" w:cs="Times New Roman"/>
          <w:color w:val="000000" w:themeColor="text1"/>
          <w:sz w:val="24"/>
          <w:szCs w:val="24"/>
        </w:rPr>
      </w:pPr>
      <w:r w:rsidRPr="003714EA">
        <w:rPr>
          <w:rFonts w:ascii="Times New Roman" w:hAnsi="Times New Roman" w:cs="Times New Roman"/>
          <w:color w:val="000000" w:themeColor="text1"/>
          <w:sz w:val="24"/>
          <w:szCs w:val="24"/>
        </w:rPr>
        <w:t>открытые уроки – 33%</w:t>
      </w:r>
    </w:p>
    <w:p w:rsidR="003714EA" w:rsidRPr="003714EA" w:rsidRDefault="003714EA" w:rsidP="0090775C">
      <w:pPr>
        <w:numPr>
          <w:ilvl w:val="0"/>
          <w:numId w:val="15"/>
        </w:numPr>
        <w:shd w:val="clear" w:color="auto" w:fill="FFFFFF"/>
        <w:spacing w:after="0" w:line="360" w:lineRule="auto"/>
        <w:ind w:left="375" w:hanging="375"/>
        <w:jc w:val="both"/>
        <w:rPr>
          <w:rFonts w:ascii="Times New Roman" w:hAnsi="Times New Roman" w:cs="Times New Roman"/>
          <w:color w:val="000000" w:themeColor="text1"/>
          <w:sz w:val="24"/>
          <w:szCs w:val="24"/>
        </w:rPr>
      </w:pPr>
      <w:r w:rsidRPr="003714EA">
        <w:rPr>
          <w:rFonts w:ascii="Times New Roman" w:hAnsi="Times New Roman" w:cs="Times New Roman"/>
          <w:color w:val="000000" w:themeColor="text1"/>
          <w:sz w:val="24"/>
          <w:szCs w:val="24"/>
        </w:rPr>
        <w:t>аттестация – 39%</w:t>
      </w:r>
    </w:p>
    <w:p w:rsidR="003714EA" w:rsidRPr="003714EA" w:rsidRDefault="003714EA" w:rsidP="0090775C">
      <w:pPr>
        <w:numPr>
          <w:ilvl w:val="0"/>
          <w:numId w:val="15"/>
        </w:numPr>
        <w:shd w:val="clear" w:color="auto" w:fill="FFFFFF"/>
        <w:spacing w:after="0" w:line="360" w:lineRule="auto"/>
        <w:ind w:left="375" w:hanging="375"/>
        <w:jc w:val="both"/>
        <w:rPr>
          <w:rFonts w:ascii="Times New Roman" w:hAnsi="Times New Roman" w:cs="Times New Roman"/>
          <w:color w:val="000000" w:themeColor="text1"/>
          <w:sz w:val="24"/>
          <w:szCs w:val="24"/>
        </w:rPr>
      </w:pPr>
      <w:r w:rsidRPr="003714EA">
        <w:rPr>
          <w:rFonts w:ascii="Times New Roman" w:hAnsi="Times New Roman" w:cs="Times New Roman"/>
          <w:color w:val="000000" w:themeColor="text1"/>
          <w:sz w:val="24"/>
          <w:szCs w:val="24"/>
        </w:rPr>
        <w:t>компьютеризация – 39%</w:t>
      </w:r>
    </w:p>
    <w:p w:rsidR="003714EA" w:rsidRPr="003714EA" w:rsidRDefault="003714EA" w:rsidP="0090775C">
      <w:pPr>
        <w:numPr>
          <w:ilvl w:val="0"/>
          <w:numId w:val="15"/>
        </w:numPr>
        <w:shd w:val="clear" w:color="auto" w:fill="FFFFFF"/>
        <w:spacing w:after="0" w:line="360" w:lineRule="auto"/>
        <w:ind w:left="375" w:hanging="375"/>
        <w:jc w:val="both"/>
        <w:rPr>
          <w:rFonts w:ascii="Times New Roman" w:hAnsi="Times New Roman" w:cs="Times New Roman"/>
          <w:color w:val="000000" w:themeColor="text1"/>
          <w:sz w:val="24"/>
          <w:szCs w:val="24"/>
        </w:rPr>
      </w:pPr>
      <w:r w:rsidRPr="003714EA">
        <w:rPr>
          <w:rFonts w:ascii="Times New Roman" w:hAnsi="Times New Roman" w:cs="Times New Roman"/>
          <w:color w:val="000000" w:themeColor="text1"/>
          <w:sz w:val="24"/>
          <w:szCs w:val="24"/>
        </w:rPr>
        <w:t>самообразование – 72%</w:t>
      </w:r>
    </w:p>
    <w:p w:rsidR="003714EA" w:rsidRPr="003714EA" w:rsidRDefault="003714EA" w:rsidP="0090775C">
      <w:pPr>
        <w:numPr>
          <w:ilvl w:val="0"/>
          <w:numId w:val="15"/>
        </w:numPr>
        <w:shd w:val="clear" w:color="auto" w:fill="FFFFFF"/>
        <w:spacing w:after="0" w:line="360" w:lineRule="auto"/>
        <w:ind w:left="375" w:hanging="375"/>
        <w:jc w:val="both"/>
        <w:rPr>
          <w:rFonts w:ascii="Times New Roman" w:hAnsi="Times New Roman" w:cs="Times New Roman"/>
          <w:color w:val="000000" w:themeColor="text1"/>
          <w:sz w:val="24"/>
          <w:szCs w:val="24"/>
        </w:rPr>
      </w:pPr>
      <w:r w:rsidRPr="003714EA">
        <w:rPr>
          <w:rFonts w:ascii="Times New Roman" w:hAnsi="Times New Roman" w:cs="Times New Roman"/>
          <w:color w:val="000000" w:themeColor="text1"/>
          <w:sz w:val="24"/>
          <w:szCs w:val="24"/>
        </w:rPr>
        <w:t>методические учебы, объединения, курсы повышения квалификации и конкурсы профессионального мастерства – 100%</w:t>
      </w:r>
    </w:p>
    <w:p w:rsidR="003714EA" w:rsidRPr="003714EA" w:rsidRDefault="003714EA" w:rsidP="0090775C">
      <w:pPr>
        <w:numPr>
          <w:ilvl w:val="0"/>
          <w:numId w:val="15"/>
        </w:numPr>
        <w:shd w:val="clear" w:color="auto" w:fill="FFFFFF"/>
        <w:spacing w:after="0" w:line="360" w:lineRule="auto"/>
        <w:ind w:left="375" w:hanging="375"/>
        <w:jc w:val="both"/>
        <w:rPr>
          <w:rFonts w:ascii="Times New Roman" w:hAnsi="Times New Roman" w:cs="Times New Roman"/>
          <w:color w:val="000000" w:themeColor="text1"/>
          <w:sz w:val="24"/>
          <w:szCs w:val="24"/>
        </w:rPr>
      </w:pPr>
      <w:r w:rsidRPr="003714EA">
        <w:rPr>
          <w:rFonts w:ascii="Times New Roman" w:hAnsi="Times New Roman" w:cs="Times New Roman"/>
          <w:color w:val="000000" w:themeColor="text1"/>
          <w:sz w:val="24"/>
          <w:szCs w:val="24"/>
        </w:rPr>
        <w:t>наличие научной и методической литературы – 87%</w:t>
      </w:r>
    </w:p>
    <w:p w:rsidR="003714EA" w:rsidRPr="003714EA" w:rsidRDefault="003714EA" w:rsidP="0090775C">
      <w:pPr>
        <w:numPr>
          <w:ilvl w:val="0"/>
          <w:numId w:val="15"/>
        </w:numPr>
        <w:shd w:val="clear" w:color="auto" w:fill="FFFFFF"/>
        <w:spacing w:after="0" w:line="360" w:lineRule="auto"/>
        <w:ind w:left="375" w:hanging="375"/>
        <w:jc w:val="both"/>
        <w:rPr>
          <w:rFonts w:ascii="Times New Roman" w:hAnsi="Times New Roman" w:cs="Times New Roman"/>
          <w:color w:val="000000" w:themeColor="text1"/>
          <w:sz w:val="24"/>
          <w:szCs w:val="24"/>
        </w:rPr>
      </w:pPr>
      <w:r w:rsidRPr="003714EA">
        <w:rPr>
          <w:rFonts w:ascii="Times New Roman" w:hAnsi="Times New Roman" w:cs="Times New Roman"/>
          <w:color w:val="000000" w:themeColor="text1"/>
          <w:sz w:val="24"/>
          <w:szCs w:val="24"/>
        </w:rPr>
        <w:t>высокая квалификация зам. директора по УВР – 39%</w:t>
      </w:r>
    </w:p>
    <w:p w:rsidR="003714EA" w:rsidRPr="003714EA" w:rsidRDefault="003714EA" w:rsidP="0090775C">
      <w:pPr>
        <w:numPr>
          <w:ilvl w:val="0"/>
          <w:numId w:val="15"/>
        </w:numPr>
        <w:shd w:val="clear" w:color="auto" w:fill="FFFFFF"/>
        <w:spacing w:after="0" w:line="360" w:lineRule="auto"/>
        <w:ind w:left="375" w:hanging="375"/>
        <w:jc w:val="both"/>
        <w:rPr>
          <w:rFonts w:ascii="Times New Roman" w:hAnsi="Times New Roman" w:cs="Times New Roman"/>
          <w:color w:val="000000" w:themeColor="text1"/>
          <w:sz w:val="24"/>
          <w:szCs w:val="24"/>
        </w:rPr>
      </w:pPr>
      <w:r w:rsidRPr="003714EA">
        <w:rPr>
          <w:rFonts w:ascii="Times New Roman" w:hAnsi="Times New Roman" w:cs="Times New Roman"/>
          <w:color w:val="000000" w:themeColor="text1"/>
          <w:sz w:val="24"/>
          <w:szCs w:val="24"/>
        </w:rPr>
        <w:t>наличие наглядных материалов – 39%</w:t>
      </w:r>
    </w:p>
    <w:p w:rsidR="003714EA" w:rsidRPr="003714EA" w:rsidRDefault="003714EA" w:rsidP="0090775C">
      <w:pPr>
        <w:numPr>
          <w:ilvl w:val="0"/>
          <w:numId w:val="15"/>
        </w:numPr>
        <w:shd w:val="clear" w:color="auto" w:fill="FFFFFF"/>
        <w:spacing w:after="0" w:line="360" w:lineRule="auto"/>
        <w:ind w:left="375" w:hanging="375"/>
        <w:jc w:val="both"/>
        <w:rPr>
          <w:rFonts w:ascii="Times New Roman" w:hAnsi="Times New Roman" w:cs="Times New Roman"/>
          <w:color w:val="000000" w:themeColor="text1"/>
          <w:sz w:val="24"/>
          <w:szCs w:val="24"/>
        </w:rPr>
      </w:pPr>
      <w:r w:rsidRPr="003714EA">
        <w:rPr>
          <w:rFonts w:ascii="Times New Roman" w:hAnsi="Times New Roman" w:cs="Times New Roman"/>
          <w:color w:val="000000" w:themeColor="text1"/>
          <w:sz w:val="24"/>
          <w:szCs w:val="24"/>
        </w:rPr>
        <w:t>консультативная помощь методической службы – 65%</w:t>
      </w:r>
    </w:p>
    <w:p w:rsidR="003714EA" w:rsidRPr="003714EA" w:rsidRDefault="003714EA" w:rsidP="0090775C">
      <w:pPr>
        <w:numPr>
          <w:ilvl w:val="0"/>
          <w:numId w:val="15"/>
        </w:numPr>
        <w:shd w:val="clear" w:color="auto" w:fill="FFFFFF"/>
        <w:spacing w:after="0" w:line="360" w:lineRule="auto"/>
        <w:ind w:left="375" w:hanging="375"/>
        <w:jc w:val="both"/>
        <w:rPr>
          <w:rFonts w:ascii="Times New Roman" w:hAnsi="Times New Roman" w:cs="Times New Roman"/>
          <w:color w:val="000000" w:themeColor="text1"/>
          <w:sz w:val="24"/>
          <w:szCs w:val="24"/>
        </w:rPr>
      </w:pPr>
      <w:r w:rsidRPr="003714EA">
        <w:rPr>
          <w:rFonts w:ascii="Times New Roman" w:hAnsi="Times New Roman" w:cs="Times New Roman"/>
          <w:color w:val="000000" w:themeColor="text1"/>
          <w:sz w:val="24"/>
          <w:szCs w:val="24"/>
        </w:rPr>
        <w:t>методические пособия, рекомендации, разработанные в помощь педагогу  – 33%</w:t>
      </w:r>
    </w:p>
    <w:p w:rsidR="003714EA" w:rsidRPr="003714EA" w:rsidRDefault="003714EA" w:rsidP="0090775C">
      <w:pPr>
        <w:numPr>
          <w:ilvl w:val="0"/>
          <w:numId w:val="15"/>
        </w:numPr>
        <w:shd w:val="clear" w:color="auto" w:fill="FFFFFF"/>
        <w:spacing w:after="0" w:line="360" w:lineRule="auto"/>
        <w:ind w:left="375" w:hanging="375"/>
        <w:jc w:val="both"/>
        <w:rPr>
          <w:rFonts w:ascii="Times New Roman" w:hAnsi="Times New Roman" w:cs="Times New Roman"/>
          <w:color w:val="000000" w:themeColor="text1"/>
          <w:sz w:val="24"/>
          <w:szCs w:val="24"/>
        </w:rPr>
      </w:pPr>
      <w:r w:rsidRPr="003714EA">
        <w:rPr>
          <w:rFonts w:ascii="Times New Roman" w:hAnsi="Times New Roman" w:cs="Times New Roman"/>
          <w:color w:val="000000" w:themeColor="text1"/>
          <w:sz w:val="24"/>
          <w:szCs w:val="24"/>
        </w:rPr>
        <w:t>наличие свободного времени – 28%.</w:t>
      </w:r>
    </w:p>
    <w:p w:rsidR="003714EA" w:rsidRPr="003714EA" w:rsidRDefault="003714EA" w:rsidP="003714EA">
      <w:pPr>
        <w:shd w:val="clear" w:color="auto" w:fill="FFFFFF"/>
        <w:spacing w:after="0" w:line="360" w:lineRule="auto"/>
        <w:ind w:firstLine="709"/>
        <w:jc w:val="both"/>
        <w:rPr>
          <w:rFonts w:ascii="Times New Roman" w:hAnsi="Times New Roman" w:cs="Times New Roman"/>
          <w:color w:val="000000" w:themeColor="text1"/>
          <w:sz w:val="24"/>
          <w:szCs w:val="24"/>
        </w:rPr>
      </w:pPr>
      <w:r w:rsidRPr="003714EA">
        <w:rPr>
          <w:rFonts w:ascii="Times New Roman" w:hAnsi="Times New Roman" w:cs="Times New Roman"/>
          <w:b/>
          <w:bCs/>
          <w:i/>
          <w:iCs/>
          <w:noProof/>
          <w:color w:val="000000" w:themeColor="text1"/>
          <w:sz w:val="24"/>
          <w:szCs w:val="24"/>
        </w:rPr>
        <w:drawing>
          <wp:inline distT="0" distB="0" distL="0" distR="0">
            <wp:extent cx="5719863" cy="3219855"/>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3714EA">
        <w:rPr>
          <w:rFonts w:ascii="Times New Roman" w:hAnsi="Times New Roman" w:cs="Times New Roman"/>
          <w:color w:val="000000" w:themeColor="text1"/>
          <w:sz w:val="24"/>
          <w:szCs w:val="24"/>
        </w:rPr>
        <w:t xml:space="preserve">          К факторам, </w:t>
      </w:r>
      <w:r w:rsidRPr="005F0995">
        <w:rPr>
          <w:rFonts w:ascii="Times New Roman" w:hAnsi="Times New Roman" w:cs="Times New Roman"/>
          <w:iCs/>
          <w:color w:val="000000" w:themeColor="text1"/>
          <w:sz w:val="24"/>
          <w:szCs w:val="24"/>
        </w:rPr>
        <w:t>препятствующих,</w:t>
      </w:r>
      <w:r w:rsidRPr="003714EA">
        <w:rPr>
          <w:rFonts w:ascii="Times New Roman" w:hAnsi="Times New Roman" w:cs="Times New Roman"/>
          <w:color w:val="000000" w:themeColor="text1"/>
          <w:sz w:val="24"/>
          <w:szCs w:val="24"/>
        </w:rPr>
        <w:t> по мнению педагогов, эффективной методической работе, относятся:</w:t>
      </w:r>
    </w:p>
    <w:p w:rsidR="003714EA" w:rsidRPr="003714EA" w:rsidRDefault="003714EA" w:rsidP="0090775C">
      <w:pPr>
        <w:numPr>
          <w:ilvl w:val="0"/>
          <w:numId w:val="16"/>
        </w:numPr>
        <w:shd w:val="clear" w:color="auto" w:fill="FFFFFF"/>
        <w:tabs>
          <w:tab w:val="clear" w:pos="720"/>
          <w:tab w:val="num" w:pos="284"/>
        </w:tabs>
        <w:spacing w:after="0" w:line="360" w:lineRule="auto"/>
        <w:ind w:left="0" w:firstLine="0"/>
        <w:jc w:val="both"/>
        <w:rPr>
          <w:rFonts w:ascii="Times New Roman" w:hAnsi="Times New Roman" w:cs="Times New Roman"/>
          <w:color w:val="000000" w:themeColor="text1"/>
          <w:sz w:val="24"/>
          <w:szCs w:val="24"/>
        </w:rPr>
      </w:pPr>
      <w:r w:rsidRPr="003714EA">
        <w:rPr>
          <w:rFonts w:ascii="Times New Roman" w:hAnsi="Times New Roman" w:cs="Times New Roman"/>
          <w:color w:val="000000" w:themeColor="text1"/>
          <w:sz w:val="24"/>
          <w:szCs w:val="24"/>
        </w:rPr>
        <w:lastRenderedPageBreak/>
        <w:t>слабое материальное обеспечение педагогов за творческую инициативность – 100%</w:t>
      </w:r>
    </w:p>
    <w:p w:rsidR="003714EA" w:rsidRPr="003714EA" w:rsidRDefault="003714EA" w:rsidP="0090775C">
      <w:pPr>
        <w:numPr>
          <w:ilvl w:val="0"/>
          <w:numId w:val="16"/>
        </w:numPr>
        <w:shd w:val="clear" w:color="auto" w:fill="FFFFFF"/>
        <w:tabs>
          <w:tab w:val="clear" w:pos="720"/>
          <w:tab w:val="num" w:pos="284"/>
        </w:tabs>
        <w:spacing w:after="0" w:line="360" w:lineRule="auto"/>
        <w:ind w:left="0" w:firstLine="0"/>
        <w:jc w:val="both"/>
        <w:rPr>
          <w:rFonts w:ascii="Times New Roman" w:hAnsi="Times New Roman" w:cs="Times New Roman"/>
          <w:color w:val="000000" w:themeColor="text1"/>
          <w:sz w:val="24"/>
          <w:szCs w:val="24"/>
        </w:rPr>
      </w:pPr>
      <w:r w:rsidRPr="003714EA">
        <w:rPr>
          <w:rFonts w:ascii="Times New Roman" w:hAnsi="Times New Roman" w:cs="Times New Roman"/>
          <w:color w:val="000000" w:themeColor="text1"/>
          <w:sz w:val="24"/>
          <w:szCs w:val="24"/>
        </w:rPr>
        <w:t>небольшое количество библиотечного фонда – 33%</w:t>
      </w:r>
    </w:p>
    <w:p w:rsidR="003714EA" w:rsidRPr="003714EA" w:rsidRDefault="003714EA" w:rsidP="0090775C">
      <w:pPr>
        <w:numPr>
          <w:ilvl w:val="0"/>
          <w:numId w:val="16"/>
        </w:numPr>
        <w:shd w:val="clear" w:color="auto" w:fill="FFFFFF"/>
        <w:tabs>
          <w:tab w:val="clear" w:pos="720"/>
          <w:tab w:val="num" w:pos="284"/>
        </w:tabs>
        <w:spacing w:after="0" w:line="360" w:lineRule="auto"/>
        <w:ind w:left="0" w:firstLine="0"/>
        <w:jc w:val="both"/>
        <w:rPr>
          <w:rFonts w:ascii="Times New Roman" w:hAnsi="Times New Roman" w:cs="Times New Roman"/>
          <w:color w:val="000000" w:themeColor="text1"/>
          <w:sz w:val="24"/>
          <w:szCs w:val="24"/>
        </w:rPr>
      </w:pPr>
      <w:r w:rsidRPr="003714EA">
        <w:rPr>
          <w:rFonts w:ascii="Times New Roman" w:hAnsi="Times New Roman" w:cs="Times New Roman"/>
          <w:color w:val="000000" w:themeColor="text1"/>
          <w:sz w:val="24"/>
          <w:szCs w:val="24"/>
        </w:rPr>
        <w:t>ограниченные средства на приобретение передовой методической литературы – 85%.</w:t>
      </w:r>
    </w:p>
    <w:p w:rsidR="003714EA" w:rsidRPr="003714EA" w:rsidRDefault="003714EA" w:rsidP="003714EA">
      <w:pPr>
        <w:shd w:val="clear" w:color="auto" w:fill="FFFFFF"/>
        <w:spacing w:after="0" w:line="360" w:lineRule="auto"/>
        <w:ind w:firstLine="709"/>
        <w:jc w:val="both"/>
        <w:rPr>
          <w:rFonts w:ascii="Times New Roman" w:hAnsi="Times New Roman" w:cs="Times New Roman"/>
          <w:color w:val="000000" w:themeColor="text1"/>
          <w:sz w:val="24"/>
          <w:szCs w:val="24"/>
        </w:rPr>
      </w:pPr>
      <w:r w:rsidRPr="003714EA">
        <w:rPr>
          <w:rFonts w:ascii="Times New Roman" w:hAnsi="Times New Roman" w:cs="Times New Roman"/>
          <w:color w:val="000000" w:themeColor="text1"/>
          <w:sz w:val="24"/>
          <w:szCs w:val="24"/>
        </w:rPr>
        <w:t>В качестве </w:t>
      </w:r>
      <w:r w:rsidRPr="005F0995">
        <w:rPr>
          <w:rFonts w:ascii="Times New Roman" w:hAnsi="Times New Roman" w:cs="Times New Roman"/>
          <w:iCs/>
          <w:color w:val="000000" w:themeColor="text1"/>
          <w:sz w:val="24"/>
          <w:szCs w:val="24"/>
        </w:rPr>
        <w:t>ресурсов развития</w:t>
      </w:r>
      <w:r w:rsidRPr="003714EA">
        <w:rPr>
          <w:rFonts w:ascii="Times New Roman" w:hAnsi="Times New Roman" w:cs="Times New Roman"/>
          <w:color w:val="000000" w:themeColor="text1"/>
          <w:sz w:val="24"/>
          <w:szCs w:val="24"/>
        </w:rPr>
        <w:t> методической работы в гимназии педагогами выделены следующие:</w:t>
      </w:r>
    </w:p>
    <w:p w:rsidR="003714EA" w:rsidRPr="003714EA" w:rsidRDefault="003714EA" w:rsidP="0090775C">
      <w:pPr>
        <w:numPr>
          <w:ilvl w:val="0"/>
          <w:numId w:val="17"/>
        </w:numPr>
        <w:shd w:val="clear" w:color="auto" w:fill="FFFFFF"/>
        <w:spacing w:after="0" w:line="360" w:lineRule="auto"/>
        <w:ind w:left="375" w:hanging="375"/>
        <w:jc w:val="both"/>
        <w:rPr>
          <w:rFonts w:ascii="Times New Roman" w:hAnsi="Times New Roman" w:cs="Times New Roman"/>
          <w:color w:val="000000" w:themeColor="text1"/>
          <w:sz w:val="24"/>
          <w:szCs w:val="24"/>
        </w:rPr>
      </w:pPr>
      <w:r w:rsidRPr="003714EA">
        <w:rPr>
          <w:rFonts w:ascii="Times New Roman" w:hAnsi="Times New Roman" w:cs="Times New Roman"/>
          <w:color w:val="000000" w:themeColor="text1"/>
          <w:sz w:val="24"/>
          <w:szCs w:val="24"/>
        </w:rPr>
        <w:t>связь с высшими учебными учреждениями и научными институтами, организация экспериментальных площадок – 85%</w:t>
      </w:r>
    </w:p>
    <w:p w:rsidR="003714EA" w:rsidRPr="003714EA" w:rsidRDefault="003714EA" w:rsidP="0090775C">
      <w:pPr>
        <w:numPr>
          <w:ilvl w:val="0"/>
          <w:numId w:val="17"/>
        </w:numPr>
        <w:shd w:val="clear" w:color="auto" w:fill="FFFFFF"/>
        <w:spacing w:after="0" w:line="360" w:lineRule="auto"/>
        <w:ind w:left="375" w:hanging="375"/>
        <w:jc w:val="both"/>
        <w:rPr>
          <w:rFonts w:ascii="Times New Roman" w:hAnsi="Times New Roman" w:cs="Times New Roman"/>
          <w:color w:val="000000" w:themeColor="text1"/>
          <w:sz w:val="24"/>
          <w:szCs w:val="24"/>
        </w:rPr>
      </w:pPr>
      <w:r w:rsidRPr="003714EA">
        <w:rPr>
          <w:rFonts w:ascii="Times New Roman" w:hAnsi="Times New Roman" w:cs="Times New Roman"/>
          <w:color w:val="000000" w:themeColor="text1"/>
          <w:sz w:val="24"/>
          <w:szCs w:val="24"/>
        </w:rPr>
        <w:t>пополнение библиотечного фонда – 39%</w:t>
      </w:r>
    </w:p>
    <w:p w:rsidR="003714EA" w:rsidRPr="003714EA" w:rsidRDefault="003714EA" w:rsidP="0090775C">
      <w:pPr>
        <w:numPr>
          <w:ilvl w:val="0"/>
          <w:numId w:val="17"/>
        </w:numPr>
        <w:shd w:val="clear" w:color="auto" w:fill="FFFFFF"/>
        <w:spacing w:after="0" w:line="360" w:lineRule="auto"/>
        <w:ind w:left="375" w:hanging="375"/>
        <w:jc w:val="both"/>
        <w:rPr>
          <w:rFonts w:ascii="Times New Roman" w:hAnsi="Times New Roman" w:cs="Times New Roman"/>
          <w:color w:val="000000" w:themeColor="text1"/>
          <w:sz w:val="24"/>
          <w:szCs w:val="24"/>
        </w:rPr>
      </w:pPr>
      <w:r w:rsidRPr="003714EA">
        <w:rPr>
          <w:rFonts w:ascii="Times New Roman" w:hAnsi="Times New Roman" w:cs="Times New Roman"/>
          <w:color w:val="000000" w:themeColor="text1"/>
          <w:sz w:val="24"/>
          <w:szCs w:val="24"/>
        </w:rPr>
        <w:t>компьютеризация учреждения – 25%</w:t>
      </w:r>
    </w:p>
    <w:p w:rsidR="003714EA" w:rsidRPr="003714EA" w:rsidRDefault="003714EA" w:rsidP="0090775C">
      <w:pPr>
        <w:numPr>
          <w:ilvl w:val="0"/>
          <w:numId w:val="17"/>
        </w:numPr>
        <w:shd w:val="clear" w:color="auto" w:fill="FFFFFF"/>
        <w:spacing w:after="0" w:line="360" w:lineRule="auto"/>
        <w:ind w:left="375" w:hanging="375"/>
        <w:jc w:val="both"/>
        <w:rPr>
          <w:rFonts w:ascii="Times New Roman" w:hAnsi="Times New Roman" w:cs="Times New Roman"/>
          <w:color w:val="000000" w:themeColor="text1"/>
          <w:sz w:val="24"/>
          <w:szCs w:val="24"/>
        </w:rPr>
      </w:pPr>
      <w:r w:rsidRPr="003714EA">
        <w:rPr>
          <w:rFonts w:ascii="Times New Roman" w:hAnsi="Times New Roman" w:cs="Times New Roman"/>
          <w:color w:val="000000" w:themeColor="text1"/>
          <w:sz w:val="24"/>
          <w:szCs w:val="24"/>
        </w:rPr>
        <w:t>развитие материально-технической базы – 39%</w:t>
      </w:r>
    </w:p>
    <w:p w:rsidR="003714EA" w:rsidRPr="003714EA" w:rsidRDefault="003714EA" w:rsidP="0090775C">
      <w:pPr>
        <w:numPr>
          <w:ilvl w:val="0"/>
          <w:numId w:val="17"/>
        </w:numPr>
        <w:shd w:val="clear" w:color="auto" w:fill="FFFFFF"/>
        <w:spacing w:after="0" w:line="360" w:lineRule="auto"/>
        <w:ind w:left="375" w:hanging="375"/>
        <w:jc w:val="both"/>
        <w:rPr>
          <w:rFonts w:ascii="Times New Roman" w:hAnsi="Times New Roman" w:cs="Times New Roman"/>
          <w:color w:val="000000" w:themeColor="text1"/>
          <w:sz w:val="24"/>
          <w:szCs w:val="24"/>
        </w:rPr>
      </w:pPr>
      <w:r w:rsidRPr="003714EA">
        <w:rPr>
          <w:rFonts w:ascii="Times New Roman" w:hAnsi="Times New Roman" w:cs="Times New Roman"/>
          <w:color w:val="000000" w:themeColor="text1"/>
          <w:sz w:val="24"/>
          <w:szCs w:val="24"/>
        </w:rPr>
        <w:t>пропаганда и стимулирование научно-методической деятельности педагогов- 59%.</w:t>
      </w:r>
    </w:p>
    <w:p w:rsidR="003714EA" w:rsidRPr="003714EA" w:rsidRDefault="003714EA" w:rsidP="003714EA">
      <w:pPr>
        <w:spacing w:after="0" w:line="360" w:lineRule="auto"/>
        <w:ind w:firstLine="709"/>
        <w:jc w:val="both"/>
        <w:rPr>
          <w:rFonts w:ascii="Times New Roman" w:hAnsi="Times New Roman" w:cs="Times New Roman"/>
          <w:color w:val="000000" w:themeColor="text1"/>
          <w:sz w:val="24"/>
          <w:szCs w:val="24"/>
        </w:rPr>
      </w:pPr>
      <w:r w:rsidRPr="003714EA">
        <w:rPr>
          <w:rFonts w:ascii="Times New Roman" w:hAnsi="Times New Roman" w:cs="Times New Roman"/>
          <w:color w:val="000000" w:themeColor="text1"/>
          <w:sz w:val="24"/>
          <w:szCs w:val="24"/>
        </w:rPr>
        <w:t>Потребность в повышении квалификации учителями связана с потребностью в новых знаниях (примерно для 85% учителей это является основным мотивом для посещения курсов повышения квалификации и переподготовки). Примерно  в 15% случаев потребности педагогов определяются запросами учеников, родителей, администрации.</w:t>
      </w:r>
    </w:p>
    <w:p w:rsidR="003714EA" w:rsidRPr="003714EA" w:rsidRDefault="003714EA" w:rsidP="003714EA">
      <w:pPr>
        <w:spacing w:after="0" w:line="360" w:lineRule="auto"/>
        <w:ind w:firstLine="709"/>
        <w:jc w:val="both"/>
        <w:rPr>
          <w:rFonts w:ascii="Times New Roman" w:hAnsi="Times New Roman" w:cs="Times New Roman"/>
          <w:color w:val="000000" w:themeColor="text1"/>
          <w:sz w:val="24"/>
          <w:szCs w:val="24"/>
        </w:rPr>
      </w:pPr>
      <w:r w:rsidRPr="003714EA">
        <w:rPr>
          <w:rFonts w:ascii="Times New Roman" w:hAnsi="Times New Roman" w:cs="Times New Roman"/>
          <w:color w:val="000000" w:themeColor="text1"/>
          <w:sz w:val="24"/>
          <w:szCs w:val="24"/>
        </w:rPr>
        <w:t>Кроме того, в случае профессиональных затруднений учителя чаще всего обращаются к коллегам и администрации образовательного учреждения, что позволяет говорить о возможности использования потенциала педагогического коллектива образовательного учреждения.</w:t>
      </w:r>
    </w:p>
    <w:p w:rsidR="003714EA" w:rsidRPr="003714EA" w:rsidRDefault="003714EA" w:rsidP="003714EA">
      <w:pPr>
        <w:spacing w:after="0" w:line="360" w:lineRule="auto"/>
        <w:ind w:firstLine="709"/>
        <w:jc w:val="both"/>
        <w:rPr>
          <w:rFonts w:ascii="Times New Roman" w:eastAsia="Batang" w:hAnsi="Times New Roman" w:cs="Times New Roman"/>
          <w:color w:val="000000" w:themeColor="text1"/>
          <w:sz w:val="24"/>
          <w:szCs w:val="24"/>
          <w:lang w:eastAsia="ko-KR"/>
        </w:rPr>
      </w:pPr>
      <w:r w:rsidRPr="003714EA">
        <w:rPr>
          <w:rFonts w:ascii="Times New Roman" w:eastAsia="Batang" w:hAnsi="Times New Roman" w:cs="Times New Roman"/>
          <w:color w:val="000000" w:themeColor="text1"/>
          <w:sz w:val="24"/>
          <w:szCs w:val="24"/>
          <w:lang w:eastAsia="ko-KR"/>
        </w:rPr>
        <w:t>Анализ  факторов, препятствующих развитию и саморазвитию педагогов в школе, позволил сделать вывод о том, что  определяющим фактором выступает недостаток времени (88%) и собственная инерция (65%), а также ограниченность ресурсов, стесненные жизненные обстоятельства (12%).</w:t>
      </w:r>
    </w:p>
    <w:p w:rsidR="003714EA" w:rsidRPr="003714EA" w:rsidRDefault="003714EA" w:rsidP="003714EA">
      <w:pPr>
        <w:spacing w:after="0" w:line="360" w:lineRule="auto"/>
        <w:ind w:firstLine="709"/>
        <w:jc w:val="both"/>
        <w:rPr>
          <w:rFonts w:ascii="Times New Roman" w:eastAsia="Batang" w:hAnsi="Times New Roman" w:cs="Times New Roman"/>
          <w:color w:val="000000" w:themeColor="text1"/>
          <w:sz w:val="24"/>
          <w:szCs w:val="24"/>
          <w:lang w:eastAsia="ko-KR"/>
        </w:rPr>
      </w:pPr>
      <w:r w:rsidRPr="003714EA">
        <w:rPr>
          <w:rFonts w:ascii="Times New Roman" w:eastAsia="Batang" w:hAnsi="Times New Roman" w:cs="Times New Roman"/>
          <w:color w:val="000000" w:themeColor="text1"/>
          <w:sz w:val="24"/>
          <w:szCs w:val="24"/>
          <w:lang w:eastAsia="ko-KR"/>
        </w:rPr>
        <w:t>Следует отметить, что никто из педагогов не отметил в своих анкетах в качестве препятствия – отсутствие поддержки и помощи со стороны руководителей и коллег, что создает положительные предпосылки для дальнейшего развития данных взаимоотношений в коллективе в ходе осуществления инновационной деятельности.</w:t>
      </w:r>
    </w:p>
    <w:p w:rsidR="003714EA" w:rsidRPr="003714EA" w:rsidRDefault="003714EA" w:rsidP="003714EA">
      <w:pPr>
        <w:spacing w:after="0" w:line="360" w:lineRule="auto"/>
        <w:ind w:firstLine="709"/>
        <w:jc w:val="both"/>
        <w:rPr>
          <w:rFonts w:ascii="Times New Roman" w:eastAsia="Batang" w:hAnsi="Times New Roman" w:cs="Times New Roman"/>
          <w:color w:val="000000" w:themeColor="text1"/>
          <w:sz w:val="24"/>
          <w:szCs w:val="24"/>
          <w:lang w:eastAsia="ko-KR"/>
        </w:rPr>
      </w:pPr>
      <w:r w:rsidRPr="003714EA">
        <w:rPr>
          <w:rFonts w:ascii="Times New Roman" w:eastAsia="Batang" w:hAnsi="Times New Roman" w:cs="Times New Roman"/>
          <w:color w:val="000000" w:themeColor="text1"/>
          <w:sz w:val="24"/>
          <w:szCs w:val="24"/>
          <w:lang w:eastAsia="ko-KR"/>
        </w:rPr>
        <w:t>В ходе индивидуальных бесед с коллегами гимназии были выявлены причины профессионального самовыгорания педагогов. Ими стали:</w:t>
      </w:r>
    </w:p>
    <w:p w:rsidR="003714EA" w:rsidRPr="003714EA" w:rsidRDefault="003714EA" w:rsidP="003714EA">
      <w:pPr>
        <w:spacing w:after="0" w:line="360" w:lineRule="auto"/>
        <w:jc w:val="both"/>
        <w:rPr>
          <w:rFonts w:ascii="Times New Roman" w:eastAsia="Batang" w:hAnsi="Times New Roman" w:cs="Times New Roman"/>
          <w:color w:val="000000" w:themeColor="text1"/>
          <w:sz w:val="24"/>
          <w:szCs w:val="24"/>
          <w:lang w:eastAsia="ko-KR"/>
        </w:rPr>
      </w:pPr>
      <w:r w:rsidRPr="003714EA">
        <w:rPr>
          <w:rFonts w:ascii="Times New Roman" w:eastAsia="Batang" w:hAnsi="Times New Roman" w:cs="Times New Roman"/>
          <w:color w:val="000000" w:themeColor="text1"/>
          <w:sz w:val="24"/>
          <w:szCs w:val="24"/>
          <w:lang w:eastAsia="ko-KR"/>
        </w:rPr>
        <w:t>1) снижение самооценки (как следствие, такие “сгоревшие” работники чувствуют беспомощность и апатию, что со временем может перейти в агрессию и отчаяние, смену места работы);</w:t>
      </w:r>
    </w:p>
    <w:p w:rsidR="003714EA" w:rsidRPr="003714EA" w:rsidRDefault="003714EA" w:rsidP="003714EA">
      <w:pPr>
        <w:spacing w:after="0" w:line="360" w:lineRule="auto"/>
        <w:jc w:val="both"/>
        <w:rPr>
          <w:rFonts w:ascii="Times New Roman" w:eastAsia="Batang" w:hAnsi="Times New Roman" w:cs="Times New Roman"/>
          <w:color w:val="000000" w:themeColor="text1"/>
          <w:sz w:val="24"/>
          <w:szCs w:val="24"/>
          <w:lang w:eastAsia="ko-KR"/>
        </w:rPr>
      </w:pPr>
      <w:r w:rsidRPr="003714EA">
        <w:rPr>
          <w:rFonts w:ascii="Times New Roman" w:eastAsia="Batang" w:hAnsi="Times New Roman" w:cs="Times New Roman"/>
          <w:color w:val="000000" w:themeColor="text1"/>
          <w:sz w:val="24"/>
          <w:szCs w:val="24"/>
          <w:lang w:eastAsia="ko-KR"/>
        </w:rPr>
        <w:t xml:space="preserve">2) одиночество  (люди, страдающие от эмоционального сгорания, не в состоянии установить нормальный контакт ни с родителями учащихся, ни с детьми, а также с </w:t>
      </w:r>
      <w:r w:rsidRPr="003714EA">
        <w:rPr>
          <w:rFonts w:ascii="Times New Roman" w:eastAsia="Batang" w:hAnsi="Times New Roman" w:cs="Times New Roman"/>
          <w:color w:val="000000" w:themeColor="text1"/>
          <w:sz w:val="24"/>
          <w:szCs w:val="24"/>
          <w:lang w:eastAsia="ko-KR"/>
        </w:rPr>
        <w:lastRenderedPageBreak/>
        <w:t>другими педагогами и администрацией, даже любой совет будет восприниматься в “штыки”, не говоря уже о замечаниях в адрес их педагогической деятельности);</w:t>
      </w:r>
    </w:p>
    <w:p w:rsidR="003714EA" w:rsidRPr="003714EA" w:rsidRDefault="003714EA" w:rsidP="003714EA">
      <w:pPr>
        <w:spacing w:after="0" w:line="360" w:lineRule="auto"/>
        <w:jc w:val="both"/>
        <w:rPr>
          <w:rFonts w:ascii="Times New Roman" w:eastAsia="Batang" w:hAnsi="Times New Roman" w:cs="Times New Roman"/>
          <w:color w:val="000000" w:themeColor="text1"/>
          <w:sz w:val="24"/>
          <w:szCs w:val="24"/>
          <w:lang w:eastAsia="ko-KR"/>
        </w:rPr>
      </w:pPr>
      <w:r w:rsidRPr="003714EA">
        <w:rPr>
          <w:rFonts w:ascii="Times New Roman" w:eastAsia="Batang" w:hAnsi="Times New Roman" w:cs="Times New Roman"/>
          <w:color w:val="000000" w:themeColor="text1"/>
          <w:sz w:val="24"/>
          <w:szCs w:val="24"/>
          <w:lang w:eastAsia="ko-KR"/>
        </w:rPr>
        <w:t>3) эмоциональное истощение, соматизация (усталость, апатия и депрессия, сопровождающие эмоциональное сгорание, приводят к серьёзным физическим недомоганиям).</w:t>
      </w:r>
    </w:p>
    <w:p w:rsidR="003714EA" w:rsidRPr="003714EA" w:rsidRDefault="003714EA" w:rsidP="003714EA">
      <w:pPr>
        <w:spacing w:after="0" w:line="360" w:lineRule="auto"/>
        <w:ind w:firstLine="709"/>
        <w:jc w:val="both"/>
        <w:rPr>
          <w:rFonts w:ascii="Times New Roman" w:eastAsia="Batang" w:hAnsi="Times New Roman" w:cs="Times New Roman"/>
          <w:color w:val="000000" w:themeColor="text1"/>
          <w:sz w:val="24"/>
          <w:szCs w:val="24"/>
          <w:lang w:eastAsia="ko-KR"/>
        </w:rPr>
      </w:pPr>
      <w:r w:rsidRPr="003714EA">
        <w:rPr>
          <w:rFonts w:ascii="Times New Roman" w:eastAsia="Batang" w:hAnsi="Times New Roman" w:cs="Times New Roman"/>
          <w:color w:val="000000" w:themeColor="text1"/>
          <w:sz w:val="24"/>
          <w:szCs w:val="24"/>
          <w:lang w:eastAsia="ko-KR"/>
        </w:rPr>
        <w:t>Загруженность работой, неудовлетворённость качеством деятельности могут привести к эмоциональным срывам, которые влияют не только на здоровье педагога, но и здоровье окружающих.</w:t>
      </w:r>
    </w:p>
    <w:p w:rsidR="003714EA" w:rsidRPr="003714EA" w:rsidRDefault="003714EA" w:rsidP="003714EA">
      <w:pPr>
        <w:spacing w:after="0" w:line="360" w:lineRule="auto"/>
        <w:ind w:firstLine="709"/>
        <w:jc w:val="both"/>
        <w:rPr>
          <w:rFonts w:ascii="Times New Roman" w:eastAsia="Batang" w:hAnsi="Times New Roman" w:cs="Times New Roman"/>
          <w:color w:val="000000" w:themeColor="text1"/>
          <w:sz w:val="24"/>
          <w:szCs w:val="24"/>
          <w:lang w:eastAsia="ko-KR"/>
        </w:rPr>
      </w:pPr>
      <w:r w:rsidRPr="003714EA">
        <w:rPr>
          <w:rFonts w:ascii="Times New Roman" w:eastAsia="Batang" w:hAnsi="Times New Roman" w:cs="Times New Roman"/>
          <w:color w:val="000000" w:themeColor="text1"/>
          <w:sz w:val="24"/>
          <w:szCs w:val="24"/>
          <w:lang w:eastAsia="ko-KR"/>
        </w:rPr>
        <w:t>Поэтому в задачи организации работы методической службы поддержки педагогов входит создание максимально комфортных оптимальных и достаточных условий для дальнейшего роста профессионализма педагогов гимназии.</w:t>
      </w:r>
    </w:p>
    <w:p w:rsidR="003714EA" w:rsidRPr="003714EA" w:rsidRDefault="003714EA" w:rsidP="003714EA">
      <w:pPr>
        <w:pStyle w:val="c24c21c10"/>
        <w:shd w:val="clear" w:color="auto" w:fill="FFFFFF"/>
        <w:spacing w:before="0" w:after="0" w:line="360" w:lineRule="auto"/>
        <w:ind w:firstLine="709"/>
        <w:jc w:val="both"/>
        <w:rPr>
          <w:b/>
          <w:color w:val="000000" w:themeColor="text1"/>
        </w:rPr>
      </w:pPr>
      <w:r w:rsidRPr="003714EA">
        <w:rPr>
          <w:color w:val="000000" w:themeColor="text1"/>
        </w:rPr>
        <w:t>Анализ ответов педагогов на анкету 3 «</w:t>
      </w:r>
      <w:r w:rsidRPr="003714EA">
        <w:rPr>
          <w:rStyle w:val="c1"/>
          <w:color w:val="000000" w:themeColor="text1"/>
        </w:rPr>
        <w:t>Система мотивации и стимулирования к профессиональному развитию» (по Немову Н.В.)</w:t>
      </w:r>
      <w:r w:rsidRPr="003714EA">
        <w:rPr>
          <w:color w:val="000000" w:themeColor="text1"/>
        </w:rPr>
        <w:t xml:space="preserve"> (см. Приложение 3), где предложена система мотивации и стимулирования к профессиональному развитию и методики интерпретации ответов позволил сделать следующие выводы:</w:t>
      </w:r>
    </w:p>
    <w:p w:rsidR="003714EA" w:rsidRPr="003714EA" w:rsidRDefault="003714EA" w:rsidP="0090775C">
      <w:pPr>
        <w:pStyle w:val="a5"/>
        <w:numPr>
          <w:ilvl w:val="0"/>
          <w:numId w:val="3"/>
        </w:numPr>
        <w:tabs>
          <w:tab w:val="clear" w:pos="1350"/>
          <w:tab w:val="num" w:pos="284"/>
        </w:tabs>
        <w:spacing w:after="0" w:line="360" w:lineRule="auto"/>
        <w:ind w:left="284" w:hanging="284"/>
        <w:jc w:val="both"/>
        <w:rPr>
          <w:rFonts w:ascii="Times New Roman" w:eastAsia="Batang" w:hAnsi="Times New Roman"/>
          <w:color w:val="000000" w:themeColor="text1"/>
          <w:sz w:val="24"/>
          <w:szCs w:val="24"/>
          <w:lang w:eastAsia="ko-KR"/>
        </w:rPr>
      </w:pPr>
      <w:r w:rsidRPr="003714EA">
        <w:rPr>
          <w:rFonts w:ascii="Times New Roman" w:eastAsia="Batang" w:hAnsi="Times New Roman"/>
          <w:color w:val="000000" w:themeColor="text1"/>
          <w:sz w:val="24"/>
          <w:szCs w:val="24"/>
          <w:lang w:eastAsia="ko-KR"/>
        </w:rPr>
        <w:t>главным мотивом самостоятельности, реализации себя в профессиональной деятельности как творческой личности является повышение самостоятельности и возможность работать по интересующей программе, выбирать класс (100%);</w:t>
      </w:r>
    </w:p>
    <w:p w:rsidR="003714EA" w:rsidRPr="003714EA" w:rsidRDefault="003714EA" w:rsidP="0090775C">
      <w:pPr>
        <w:pStyle w:val="a5"/>
        <w:numPr>
          <w:ilvl w:val="0"/>
          <w:numId w:val="3"/>
        </w:numPr>
        <w:tabs>
          <w:tab w:val="clear" w:pos="1350"/>
          <w:tab w:val="num" w:pos="284"/>
        </w:tabs>
        <w:spacing w:after="0" w:line="360" w:lineRule="auto"/>
        <w:ind w:left="284" w:hanging="284"/>
        <w:jc w:val="both"/>
        <w:rPr>
          <w:rFonts w:ascii="Times New Roman" w:eastAsia="Batang" w:hAnsi="Times New Roman"/>
          <w:color w:val="000000" w:themeColor="text1"/>
          <w:sz w:val="24"/>
          <w:szCs w:val="24"/>
          <w:lang w:eastAsia="ko-KR"/>
        </w:rPr>
      </w:pPr>
      <w:r w:rsidRPr="003714EA">
        <w:rPr>
          <w:rFonts w:ascii="Times New Roman" w:eastAsia="Batang" w:hAnsi="Times New Roman"/>
          <w:color w:val="000000" w:themeColor="text1"/>
          <w:sz w:val="24"/>
          <w:szCs w:val="24"/>
          <w:lang w:eastAsia="ko-KR"/>
        </w:rPr>
        <w:t>мотивом личного развития являются дополнительные дни к отпуску и творческий отпуск в каникулярное время (86%), а также направление на престижные курсы (82%);</w:t>
      </w:r>
    </w:p>
    <w:p w:rsidR="003714EA" w:rsidRPr="003714EA" w:rsidRDefault="003714EA" w:rsidP="0090775C">
      <w:pPr>
        <w:pStyle w:val="a5"/>
        <w:numPr>
          <w:ilvl w:val="0"/>
          <w:numId w:val="3"/>
        </w:numPr>
        <w:tabs>
          <w:tab w:val="clear" w:pos="1350"/>
          <w:tab w:val="num" w:pos="284"/>
        </w:tabs>
        <w:spacing w:after="0" w:line="360" w:lineRule="auto"/>
        <w:ind w:left="284" w:hanging="284"/>
        <w:jc w:val="both"/>
        <w:rPr>
          <w:rFonts w:ascii="Times New Roman" w:eastAsia="Batang" w:hAnsi="Times New Roman"/>
          <w:color w:val="000000" w:themeColor="text1"/>
          <w:sz w:val="24"/>
          <w:szCs w:val="24"/>
          <w:lang w:eastAsia="ko-KR"/>
        </w:rPr>
      </w:pPr>
      <w:r w:rsidRPr="003714EA">
        <w:rPr>
          <w:rFonts w:ascii="Times New Roman" w:eastAsia="Batang" w:hAnsi="Times New Roman"/>
          <w:color w:val="000000" w:themeColor="text1"/>
          <w:sz w:val="24"/>
          <w:szCs w:val="24"/>
          <w:lang w:eastAsia="ko-KR"/>
        </w:rPr>
        <w:t>мотивом самоутверждения и достижения социального успеха является содействие в подготовке собственных публикаций, предоставление возможности распространения опыта на семинарах и конференциях (72%);</w:t>
      </w:r>
    </w:p>
    <w:p w:rsidR="003714EA" w:rsidRPr="003714EA" w:rsidRDefault="003714EA" w:rsidP="0090775C">
      <w:pPr>
        <w:pStyle w:val="a5"/>
        <w:numPr>
          <w:ilvl w:val="0"/>
          <w:numId w:val="3"/>
        </w:numPr>
        <w:tabs>
          <w:tab w:val="clear" w:pos="1350"/>
          <w:tab w:val="num" w:pos="284"/>
        </w:tabs>
        <w:spacing w:after="0" w:line="360" w:lineRule="auto"/>
        <w:ind w:left="284" w:hanging="284"/>
        <w:jc w:val="both"/>
        <w:rPr>
          <w:rFonts w:ascii="Times New Roman" w:eastAsia="Batang" w:hAnsi="Times New Roman"/>
          <w:color w:val="000000" w:themeColor="text1"/>
          <w:sz w:val="24"/>
          <w:szCs w:val="24"/>
          <w:lang w:eastAsia="ko-KR"/>
        </w:rPr>
      </w:pPr>
      <w:r w:rsidRPr="003714EA">
        <w:rPr>
          <w:rFonts w:ascii="Times New Roman" w:eastAsia="Batang" w:hAnsi="Times New Roman"/>
          <w:color w:val="000000" w:themeColor="text1"/>
          <w:sz w:val="24"/>
          <w:szCs w:val="24"/>
          <w:lang w:eastAsia="ko-KR"/>
        </w:rPr>
        <w:t>потребность быть в коллективе определяется главным образом необходимостью общения с другими людьми (100%) и вхождением в состав структурных подразделений гимназии;</w:t>
      </w:r>
    </w:p>
    <w:p w:rsidR="003714EA" w:rsidRPr="003714EA" w:rsidRDefault="003714EA" w:rsidP="0090775C">
      <w:pPr>
        <w:pStyle w:val="a5"/>
        <w:numPr>
          <w:ilvl w:val="0"/>
          <w:numId w:val="3"/>
        </w:numPr>
        <w:tabs>
          <w:tab w:val="clear" w:pos="1350"/>
          <w:tab w:val="num" w:pos="284"/>
        </w:tabs>
        <w:spacing w:after="0" w:line="360" w:lineRule="auto"/>
        <w:ind w:left="284" w:hanging="284"/>
        <w:jc w:val="both"/>
        <w:rPr>
          <w:rFonts w:ascii="Times New Roman" w:eastAsia="Batang" w:hAnsi="Times New Roman"/>
          <w:color w:val="000000" w:themeColor="text1"/>
          <w:sz w:val="24"/>
          <w:szCs w:val="24"/>
          <w:lang w:eastAsia="ko-KR"/>
        </w:rPr>
      </w:pPr>
      <w:r w:rsidRPr="003714EA">
        <w:rPr>
          <w:rFonts w:ascii="Times New Roman" w:eastAsia="Batang" w:hAnsi="Times New Roman"/>
          <w:color w:val="000000" w:themeColor="text1"/>
          <w:sz w:val="24"/>
          <w:szCs w:val="24"/>
          <w:lang w:eastAsia="ko-KR"/>
        </w:rPr>
        <w:t>мотивом стабильности и защищенности выступает гарантия имеющегося статусного положения в коллективе;</w:t>
      </w:r>
    </w:p>
    <w:p w:rsidR="003714EA" w:rsidRPr="003714EA" w:rsidRDefault="003714EA" w:rsidP="0090775C">
      <w:pPr>
        <w:pStyle w:val="a5"/>
        <w:numPr>
          <w:ilvl w:val="0"/>
          <w:numId w:val="3"/>
        </w:numPr>
        <w:tabs>
          <w:tab w:val="clear" w:pos="1350"/>
          <w:tab w:val="num" w:pos="284"/>
        </w:tabs>
        <w:spacing w:after="0" w:line="360" w:lineRule="auto"/>
        <w:ind w:left="284" w:hanging="284"/>
        <w:jc w:val="both"/>
        <w:rPr>
          <w:rFonts w:ascii="Times New Roman" w:eastAsia="Batang" w:hAnsi="Times New Roman"/>
          <w:color w:val="000000" w:themeColor="text1"/>
          <w:sz w:val="24"/>
          <w:szCs w:val="24"/>
          <w:lang w:eastAsia="ko-KR"/>
        </w:rPr>
      </w:pPr>
      <w:r w:rsidRPr="003714EA">
        <w:rPr>
          <w:rFonts w:ascii="Times New Roman" w:eastAsia="Batang" w:hAnsi="Times New Roman"/>
          <w:color w:val="000000" w:themeColor="text1"/>
          <w:sz w:val="24"/>
          <w:szCs w:val="24"/>
          <w:lang w:eastAsia="ko-KR"/>
        </w:rPr>
        <w:t>мотивом состязательности  большинство коллег отметили присвоение звания победителя школьного конкурса профессионального мастерства.</w:t>
      </w:r>
    </w:p>
    <w:p w:rsidR="003714EA" w:rsidRPr="00BB08C5" w:rsidRDefault="003714EA" w:rsidP="00BB08C5">
      <w:pPr>
        <w:spacing w:after="0" w:line="360" w:lineRule="auto"/>
        <w:ind w:firstLine="709"/>
        <w:jc w:val="both"/>
        <w:rPr>
          <w:rFonts w:ascii="Times New Roman" w:eastAsia="Batang" w:hAnsi="Times New Roman" w:cs="Times New Roman"/>
          <w:color w:val="000000" w:themeColor="text1"/>
          <w:sz w:val="24"/>
          <w:szCs w:val="24"/>
          <w:lang w:eastAsia="ko-KR"/>
        </w:rPr>
      </w:pPr>
      <w:r w:rsidRPr="003714EA">
        <w:rPr>
          <w:rFonts w:ascii="Times New Roman" w:eastAsia="Batang" w:hAnsi="Times New Roman" w:cs="Times New Roman"/>
          <w:color w:val="000000" w:themeColor="text1"/>
          <w:sz w:val="24"/>
          <w:szCs w:val="24"/>
          <w:lang w:eastAsia="ko-KR"/>
        </w:rPr>
        <w:t xml:space="preserve">Учитывая данные результаты, можно сделать вывод о том, что  в МБОУ гимназии №1 существуют все необходимые предпосылки для обновления системы работы методической службы как важного условия самообразования и саморазвития педагога, поддержания его мотивации к профессиональной деятельности и необходимости </w:t>
      </w:r>
      <w:r w:rsidRPr="003714EA">
        <w:rPr>
          <w:rFonts w:ascii="Times New Roman" w:eastAsia="Batang" w:hAnsi="Times New Roman" w:cs="Times New Roman"/>
          <w:color w:val="000000" w:themeColor="text1"/>
          <w:sz w:val="24"/>
          <w:szCs w:val="24"/>
          <w:lang w:eastAsia="ko-KR"/>
        </w:rPr>
        <w:lastRenderedPageBreak/>
        <w:t xml:space="preserve">проведения </w:t>
      </w:r>
      <w:proofErr w:type="spellStart"/>
      <w:r w:rsidRPr="003714EA">
        <w:rPr>
          <w:rFonts w:ascii="Times New Roman" w:eastAsia="Batang" w:hAnsi="Times New Roman" w:cs="Times New Roman"/>
          <w:color w:val="000000" w:themeColor="text1"/>
          <w:sz w:val="24"/>
          <w:szCs w:val="24"/>
          <w:lang w:eastAsia="ko-KR"/>
        </w:rPr>
        <w:t>внутришкольного</w:t>
      </w:r>
      <w:proofErr w:type="spellEnd"/>
      <w:r w:rsidRPr="003714EA">
        <w:rPr>
          <w:rFonts w:ascii="Times New Roman" w:eastAsia="Batang" w:hAnsi="Times New Roman" w:cs="Times New Roman"/>
          <w:color w:val="000000" w:themeColor="text1"/>
          <w:sz w:val="24"/>
          <w:szCs w:val="24"/>
          <w:lang w:eastAsia="ko-KR"/>
        </w:rPr>
        <w:t xml:space="preserve"> конкурса педагогических достижений по разным номинациям.</w:t>
      </w:r>
    </w:p>
    <w:p w:rsidR="003714EA" w:rsidRPr="003714EA" w:rsidRDefault="003714EA" w:rsidP="003714EA">
      <w:pPr>
        <w:spacing w:after="0" w:line="360" w:lineRule="auto"/>
        <w:ind w:firstLine="709"/>
        <w:jc w:val="both"/>
        <w:rPr>
          <w:rFonts w:ascii="Times New Roman" w:hAnsi="Times New Roman" w:cs="Times New Roman"/>
          <w:sz w:val="24"/>
          <w:szCs w:val="24"/>
        </w:rPr>
      </w:pPr>
      <w:r w:rsidRPr="003714EA">
        <w:rPr>
          <w:rFonts w:ascii="Times New Roman" w:hAnsi="Times New Roman" w:cs="Times New Roman"/>
          <w:sz w:val="24"/>
          <w:szCs w:val="24"/>
        </w:rPr>
        <w:t xml:space="preserve">Обновление структуры и функций методической службы гимназии, построение модели организации работы методической службы, способствующей самообразованию и саморазвитию педагога, потребовало учета ряда методологических подходов:  системного, </w:t>
      </w:r>
      <w:proofErr w:type="spellStart"/>
      <w:r w:rsidRPr="003714EA">
        <w:rPr>
          <w:rFonts w:ascii="Times New Roman" w:hAnsi="Times New Roman" w:cs="Times New Roman"/>
          <w:sz w:val="24"/>
          <w:szCs w:val="24"/>
        </w:rPr>
        <w:t>компетентностного</w:t>
      </w:r>
      <w:proofErr w:type="spellEnd"/>
      <w:r w:rsidRPr="003714EA">
        <w:rPr>
          <w:rFonts w:ascii="Times New Roman" w:hAnsi="Times New Roman" w:cs="Times New Roman"/>
          <w:sz w:val="24"/>
          <w:szCs w:val="24"/>
        </w:rPr>
        <w:t xml:space="preserve">, личностно – </w:t>
      </w:r>
      <w:proofErr w:type="spellStart"/>
      <w:r w:rsidRPr="003714EA">
        <w:rPr>
          <w:rFonts w:ascii="Times New Roman" w:hAnsi="Times New Roman" w:cs="Times New Roman"/>
          <w:sz w:val="24"/>
          <w:szCs w:val="24"/>
        </w:rPr>
        <w:t>деятельностного</w:t>
      </w:r>
      <w:proofErr w:type="spellEnd"/>
      <w:r w:rsidRPr="003714EA">
        <w:rPr>
          <w:rFonts w:ascii="Times New Roman" w:hAnsi="Times New Roman" w:cs="Times New Roman"/>
          <w:sz w:val="24"/>
          <w:szCs w:val="24"/>
        </w:rPr>
        <w:t>.</w:t>
      </w:r>
    </w:p>
    <w:p w:rsidR="003714EA" w:rsidRPr="003714EA" w:rsidRDefault="003714EA" w:rsidP="003714EA">
      <w:pPr>
        <w:spacing w:after="0" w:line="360" w:lineRule="auto"/>
        <w:ind w:firstLine="709"/>
        <w:jc w:val="both"/>
        <w:rPr>
          <w:rFonts w:ascii="Times New Roman" w:hAnsi="Times New Roman" w:cs="Times New Roman"/>
          <w:sz w:val="24"/>
          <w:szCs w:val="24"/>
        </w:rPr>
      </w:pPr>
      <w:r w:rsidRPr="003714EA">
        <w:rPr>
          <w:rFonts w:ascii="Times New Roman" w:hAnsi="Times New Roman" w:cs="Times New Roman"/>
          <w:sz w:val="24"/>
          <w:szCs w:val="24"/>
        </w:rPr>
        <w:t xml:space="preserve"> Использование </w:t>
      </w:r>
      <w:r w:rsidRPr="005F0995">
        <w:rPr>
          <w:rFonts w:ascii="Times New Roman" w:hAnsi="Times New Roman" w:cs="Times New Roman"/>
          <w:sz w:val="24"/>
          <w:szCs w:val="24"/>
        </w:rPr>
        <w:t>системного подхода</w:t>
      </w:r>
      <w:r w:rsidRPr="003714EA">
        <w:rPr>
          <w:rFonts w:ascii="Times New Roman" w:hAnsi="Times New Roman" w:cs="Times New Roman"/>
          <w:sz w:val="24"/>
          <w:szCs w:val="24"/>
        </w:rPr>
        <w:t xml:space="preserve"> обусловлено тем, что организацию работы методической службы нужно рассматривать как систему, включающую цели и задачи, принципы отбора содержания и организации работы по самообразованию и саморазвитию педагогов, научно-методическое содержание работы,  направления самообразования и саморазвития педагога, технологии, формы научно-методической работы и средства самообразования, результат.</w:t>
      </w:r>
    </w:p>
    <w:p w:rsidR="003714EA" w:rsidRPr="003714EA" w:rsidRDefault="003714EA" w:rsidP="003714EA">
      <w:pPr>
        <w:spacing w:after="0" w:line="360" w:lineRule="auto"/>
        <w:ind w:firstLine="709"/>
        <w:jc w:val="both"/>
        <w:rPr>
          <w:rFonts w:ascii="Times New Roman" w:hAnsi="Times New Roman" w:cs="Times New Roman"/>
          <w:sz w:val="24"/>
          <w:szCs w:val="24"/>
        </w:rPr>
      </w:pPr>
      <w:proofErr w:type="spellStart"/>
      <w:r w:rsidRPr="005F0995">
        <w:rPr>
          <w:rFonts w:ascii="Times New Roman" w:hAnsi="Times New Roman" w:cs="Times New Roman"/>
          <w:sz w:val="24"/>
          <w:szCs w:val="24"/>
        </w:rPr>
        <w:t>Компетентностный</w:t>
      </w:r>
      <w:proofErr w:type="spellEnd"/>
      <w:r w:rsidRPr="005F0995">
        <w:rPr>
          <w:rFonts w:ascii="Times New Roman" w:hAnsi="Times New Roman" w:cs="Times New Roman"/>
          <w:sz w:val="24"/>
          <w:szCs w:val="24"/>
        </w:rPr>
        <w:t xml:space="preserve"> подход </w:t>
      </w:r>
      <w:r w:rsidRPr="003714EA">
        <w:rPr>
          <w:rFonts w:ascii="Times New Roman" w:hAnsi="Times New Roman" w:cs="Times New Roman"/>
          <w:sz w:val="24"/>
          <w:szCs w:val="24"/>
        </w:rPr>
        <w:t>заключается в том, что планирование методической работы в гимназии происходит на основе глубокого анализа каждого из ее звеньев с точки зрения влияния их деятельности на рост педагогического и профессионального мастерства учителя. В связи с этим, в составе методической службы наряду с НМС (научно-методическим советом) и МО (методическими объединениями) появились: консультационная служба по участию в профессиональных конкурсах, служба подготовки аттестационных документов, служба информационной поддержки, служба организации международных контактов по обмену опытом, служба наставничества.</w:t>
      </w:r>
    </w:p>
    <w:p w:rsidR="003714EA" w:rsidRPr="003714EA" w:rsidRDefault="003714EA" w:rsidP="003714EA">
      <w:pPr>
        <w:spacing w:after="0" w:line="360" w:lineRule="auto"/>
        <w:ind w:firstLine="709"/>
        <w:jc w:val="both"/>
        <w:rPr>
          <w:rFonts w:ascii="Times New Roman" w:hAnsi="Times New Roman" w:cs="Times New Roman"/>
          <w:sz w:val="24"/>
          <w:szCs w:val="24"/>
        </w:rPr>
      </w:pPr>
      <w:r w:rsidRPr="003714EA">
        <w:rPr>
          <w:rFonts w:ascii="Times New Roman" w:hAnsi="Times New Roman" w:cs="Times New Roman"/>
          <w:sz w:val="24"/>
          <w:szCs w:val="24"/>
        </w:rPr>
        <w:t>Задача методической службы состоит в создании всех необходимых условий по построению содержания работы, подбору оптимальных форм, методов, средств и технологий обучения, позволяющих развивать базовые и специфические компетенции у педагога.</w:t>
      </w:r>
    </w:p>
    <w:p w:rsidR="003714EA" w:rsidRPr="003714EA" w:rsidRDefault="003714EA" w:rsidP="003714EA">
      <w:pPr>
        <w:spacing w:after="0" w:line="360" w:lineRule="auto"/>
        <w:ind w:firstLine="709"/>
        <w:jc w:val="both"/>
        <w:rPr>
          <w:rFonts w:ascii="Times New Roman" w:hAnsi="Times New Roman" w:cs="Times New Roman"/>
          <w:sz w:val="24"/>
          <w:szCs w:val="24"/>
        </w:rPr>
      </w:pPr>
      <w:r w:rsidRPr="003714EA">
        <w:rPr>
          <w:rFonts w:ascii="Times New Roman" w:hAnsi="Times New Roman" w:cs="Times New Roman"/>
          <w:sz w:val="24"/>
          <w:szCs w:val="24"/>
        </w:rPr>
        <w:t xml:space="preserve">С позиции </w:t>
      </w:r>
      <w:proofErr w:type="spellStart"/>
      <w:r w:rsidRPr="005F0995">
        <w:rPr>
          <w:rFonts w:ascii="Times New Roman" w:hAnsi="Times New Roman" w:cs="Times New Roman"/>
          <w:sz w:val="24"/>
          <w:szCs w:val="24"/>
        </w:rPr>
        <w:t>личностно-деятельностного</w:t>
      </w:r>
      <w:proofErr w:type="spellEnd"/>
      <w:r w:rsidRPr="005F0995">
        <w:rPr>
          <w:rFonts w:ascii="Times New Roman" w:hAnsi="Times New Roman" w:cs="Times New Roman"/>
          <w:sz w:val="24"/>
          <w:szCs w:val="24"/>
        </w:rPr>
        <w:t xml:space="preserve"> подхода</w:t>
      </w:r>
      <w:r w:rsidRPr="003714EA">
        <w:rPr>
          <w:rFonts w:ascii="Times New Roman" w:hAnsi="Times New Roman" w:cs="Times New Roman"/>
          <w:sz w:val="24"/>
          <w:szCs w:val="24"/>
        </w:rPr>
        <w:t xml:space="preserve"> были созданы условия для поддержания творческого потенциала личности педагога, стремления повысить свою квалификацию, представить свой опыт работы перед коллегами, описать и оформить результаты в виде отчета.</w:t>
      </w:r>
    </w:p>
    <w:p w:rsidR="003714EA" w:rsidRPr="003714EA" w:rsidRDefault="003714EA" w:rsidP="003714EA">
      <w:pPr>
        <w:spacing w:after="0" w:line="360" w:lineRule="auto"/>
        <w:ind w:firstLine="709"/>
        <w:jc w:val="both"/>
        <w:rPr>
          <w:rFonts w:ascii="Times New Roman" w:eastAsia="Batang" w:hAnsi="Times New Roman" w:cs="Times New Roman"/>
          <w:sz w:val="24"/>
          <w:szCs w:val="24"/>
        </w:rPr>
      </w:pPr>
      <w:r w:rsidRPr="003714EA">
        <w:rPr>
          <w:rFonts w:ascii="Times New Roman" w:eastAsia="Batang" w:hAnsi="Times New Roman" w:cs="Times New Roman"/>
          <w:sz w:val="24"/>
          <w:szCs w:val="24"/>
        </w:rPr>
        <w:t>В целях создания коллектива единомышленников, позволяющего гимназии функционировать как стабильно развивающееся инновационное образовательное учреждение, возникла необходимость совершенствования структурных подразделений методической службы МБОУ гимназии №1. Система управления строится на основе сотрудничества, поддержания инициативы и творческого подхода к работе педагогов гимназии.</w:t>
      </w:r>
    </w:p>
    <w:p w:rsidR="003714EA" w:rsidRPr="003714EA" w:rsidRDefault="003714EA" w:rsidP="003714EA">
      <w:pPr>
        <w:spacing w:after="0" w:line="360" w:lineRule="auto"/>
        <w:ind w:firstLine="709"/>
        <w:jc w:val="both"/>
        <w:rPr>
          <w:rFonts w:ascii="Times New Roman" w:eastAsia="Batang" w:hAnsi="Times New Roman" w:cs="Times New Roman"/>
          <w:sz w:val="24"/>
          <w:szCs w:val="24"/>
        </w:rPr>
      </w:pPr>
      <w:r w:rsidRPr="003714EA">
        <w:rPr>
          <w:rFonts w:ascii="Times New Roman" w:eastAsia="Batang" w:hAnsi="Times New Roman" w:cs="Times New Roman"/>
          <w:color w:val="000000" w:themeColor="text1"/>
          <w:sz w:val="24"/>
          <w:szCs w:val="24"/>
        </w:rPr>
        <w:lastRenderedPageBreak/>
        <w:t>На  базе Научно-методического Совета гимназии были созданы дополнительные службы сопровождения педагогов</w:t>
      </w:r>
      <w:r w:rsidRPr="003714EA">
        <w:rPr>
          <w:rFonts w:ascii="Times New Roman" w:eastAsia="Batang" w:hAnsi="Times New Roman" w:cs="Times New Roman"/>
          <w:i/>
          <w:color w:val="000000" w:themeColor="text1"/>
          <w:sz w:val="24"/>
          <w:szCs w:val="24"/>
        </w:rPr>
        <w:t>,</w:t>
      </w:r>
      <w:r w:rsidRPr="003714EA">
        <w:rPr>
          <w:rFonts w:ascii="Times New Roman" w:eastAsia="Batang" w:hAnsi="Times New Roman" w:cs="Times New Roman"/>
          <w:color w:val="000000" w:themeColor="text1"/>
          <w:sz w:val="24"/>
          <w:szCs w:val="24"/>
        </w:rPr>
        <w:t xml:space="preserve"> помогающие грамотно подготовить документы к аттестации, обеспечить необходимую информационную поддержку педагогу, представить итоги его работы на  сайте, обеспечить успешную адаптацию молодого специалиста в</w:t>
      </w:r>
      <w:r w:rsidRPr="003714EA">
        <w:rPr>
          <w:rFonts w:ascii="Times New Roman" w:eastAsia="Batang" w:hAnsi="Times New Roman" w:cs="Times New Roman"/>
          <w:sz w:val="24"/>
          <w:szCs w:val="24"/>
        </w:rPr>
        <w:t xml:space="preserve"> новом школьном коллективе с привлечением опытных педагогов – наставников.</w:t>
      </w:r>
    </w:p>
    <w:p w:rsidR="003714EA" w:rsidRPr="003714EA" w:rsidRDefault="003714EA" w:rsidP="003714EA">
      <w:pPr>
        <w:spacing w:after="0" w:line="360" w:lineRule="auto"/>
        <w:ind w:firstLine="709"/>
        <w:jc w:val="both"/>
        <w:rPr>
          <w:rFonts w:ascii="Times New Roman" w:eastAsia="Batang" w:hAnsi="Times New Roman" w:cs="Times New Roman"/>
          <w:sz w:val="24"/>
          <w:szCs w:val="24"/>
        </w:rPr>
      </w:pPr>
      <w:r w:rsidRPr="003714EA">
        <w:rPr>
          <w:rFonts w:ascii="Times New Roman" w:eastAsia="Batang" w:hAnsi="Times New Roman" w:cs="Times New Roman"/>
          <w:sz w:val="24"/>
          <w:szCs w:val="24"/>
        </w:rPr>
        <w:t xml:space="preserve">Так в </w:t>
      </w:r>
      <w:r w:rsidRPr="005F0995">
        <w:rPr>
          <w:rFonts w:ascii="Times New Roman" w:eastAsia="Batang" w:hAnsi="Times New Roman" w:cs="Times New Roman"/>
          <w:sz w:val="24"/>
          <w:szCs w:val="24"/>
        </w:rPr>
        <w:t>состав консультационной службы</w:t>
      </w:r>
      <w:r w:rsidRPr="003714EA">
        <w:rPr>
          <w:rFonts w:ascii="Times New Roman" w:eastAsia="Batang" w:hAnsi="Times New Roman" w:cs="Times New Roman"/>
          <w:sz w:val="24"/>
          <w:szCs w:val="24"/>
        </w:rPr>
        <w:t xml:space="preserve"> входят председатель НМС гимназии и учителя – победители городских и районных конкурсов педагогических достижений. Обсуждаются вопросы по представлению своего опыта работы коллегами, подготовке презентаций, мастер-классов, участию в круглых столах, и подготовке открытых уроков на район и город.</w:t>
      </w:r>
    </w:p>
    <w:p w:rsidR="003714EA" w:rsidRPr="003714EA" w:rsidRDefault="003714EA" w:rsidP="003714EA">
      <w:pPr>
        <w:spacing w:after="0" w:line="360" w:lineRule="auto"/>
        <w:ind w:firstLine="709"/>
        <w:jc w:val="both"/>
        <w:rPr>
          <w:rFonts w:ascii="Times New Roman" w:eastAsia="Batang" w:hAnsi="Times New Roman" w:cs="Times New Roman"/>
          <w:sz w:val="24"/>
          <w:szCs w:val="24"/>
        </w:rPr>
      </w:pPr>
      <w:r w:rsidRPr="005F0995">
        <w:rPr>
          <w:rFonts w:ascii="Times New Roman" w:eastAsia="Batang" w:hAnsi="Times New Roman" w:cs="Times New Roman"/>
          <w:sz w:val="24"/>
          <w:szCs w:val="24"/>
        </w:rPr>
        <w:t>Службу подготовки документов на аттестацию</w:t>
      </w:r>
      <w:r w:rsidRPr="003714EA">
        <w:rPr>
          <w:rFonts w:ascii="Times New Roman" w:eastAsia="Batang" w:hAnsi="Times New Roman" w:cs="Times New Roman"/>
          <w:sz w:val="24"/>
          <w:szCs w:val="24"/>
        </w:rPr>
        <w:t xml:space="preserve"> возглавляют заместитель  директора гимназии по УВР и председатель НМС гимназии по оказанию профессиональной помощи в подготовке </w:t>
      </w:r>
      <w:proofErr w:type="spellStart"/>
      <w:r w:rsidRPr="003714EA">
        <w:rPr>
          <w:rFonts w:ascii="Times New Roman" w:eastAsia="Batang" w:hAnsi="Times New Roman" w:cs="Times New Roman"/>
          <w:sz w:val="24"/>
          <w:szCs w:val="24"/>
        </w:rPr>
        <w:t>портфолио</w:t>
      </w:r>
      <w:proofErr w:type="spellEnd"/>
      <w:r w:rsidRPr="003714EA">
        <w:rPr>
          <w:rFonts w:ascii="Times New Roman" w:eastAsia="Batang" w:hAnsi="Times New Roman" w:cs="Times New Roman"/>
          <w:sz w:val="24"/>
          <w:szCs w:val="24"/>
        </w:rPr>
        <w:t xml:space="preserve"> педагога на конкурс или на аттестацию. </w:t>
      </w:r>
      <w:r w:rsidR="004B768D" w:rsidRPr="004B768D">
        <w:rPr>
          <w:rFonts w:ascii="Times New Roman" w:eastAsia="Batang" w:hAnsi="Times New Roman" w:cs="Times New Roman"/>
          <w:sz w:val="24"/>
          <w:szCs w:val="24"/>
        </w:rPr>
        <w:t>(</w:t>
      </w:r>
      <w:r w:rsidRPr="004B768D">
        <w:rPr>
          <w:rFonts w:ascii="Times New Roman" w:eastAsia="Batang" w:hAnsi="Times New Roman" w:cs="Times New Roman"/>
          <w:sz w:val="24"/>
          <w:szCs w:val="24"/>
        </w:rPr>
        <w:t xml:space="preserve">Структура </w:t>
      </w:r>
      <w:proofErr w:type="spellStart"/>
      <w:r w:rsidRPr="004B768D">
        <w:rPr>
          <w:rFonts w:ascii="Times New Roman" w:eastAsia="Batang" w:hAnsi="Times New Roman" w:cs="Times New Roman"/>
          <w:sz w:val="24"/>
          <w:szCs w:val="24"/>
        </w:rPr>
        <w:t>портфолио</w:t>
      </w:r>
      <w:proofErr w:type="spellEnd"/>
      <w:r w:rsidRPr="004B768D">
        <w:rPr>
          <w:rFonts w:ascii="Times New Roman" w:eastAsia="Batang" w:hAnsi="Times New Roman" w:cs="Times New Roman"/>
          <w:sz w:val="24"/>
          <w:szCs w:val="24"/>
        </w:rPr>
        <w:t xml:space="preserve"> представлена в Приложении 4</w:t>
      </w:r>
      <w:r w:rsidR="004B768D" w:rsidRPr="004B768D">
        <w:rPr>
          <w:rFonts w:ascii="Times New Roman" w:eastAsia="Batang" w:hAnsi="Times New Roman" w:cs="Times New Roman"/>
          <w:sz w:val="24"/>
          <w:szCs w:val="24"/>
        </w:rPr>
        <w:t>).</w:t>
      </w:r>
    </w:p>
    <w:p w:rsidR="003714EA" w:rsidRPr="003714EA" w:rsidRDefault="003714EA" w:rsidP="003714EA">
      <w:pPr>
        <w:tabs>
          <w:tab w:val="num" w:pos="1665"/>
        </w:tabs>
        <w:spacing w:after="0" w:line="360" w:lineRule="auto"/>
        <w:ind w:firstLine="709"/>
        <w:jc w:val="both"/>
        <w:rPr>
          <w:rFonts w:ascii="Times New Roman" w:hAnsi="Times New Roman" w:cs="Times New Roman"/>
          <w:sz w:val="24"/>
          <w:szCs w:val="24"/>
        </w:rPr>
      </w:pPr>
      <w:r w:rsidRPr="003714EA">
        <w:rPr>
          <w:rFonts w:ascii="Times New Roman" w:eastAsia="Batang" w:hAnsi="Times New Roman" w:cs="Times New Roman"/>
          <w:sz w:val="24"/>
          <w:szCs w:val="24"/>
        </w:rPr>
        <w:t xml:space="preserve">Разработан алгоритм подготовки педагогов к прохождению аттестации (см. Приложение 5), а также план </w:t>
      </w:r>
      <w:r w:rsidRPr="003714EA">
        <w:rPr>
          <w:rFonts w:ascii="Times New Roman" w:hAnsi="Times New Roman" w:cs="Times New Roman"/>
          <w:sz w:val="24"/>
          <w:szCs w:val="24"/>
        </w:rPr>
        <w:t xml:space="preserve">организации повышения квалификации педагогов через районную, городскую системы повышения квалификации </w:t>
      </w:r>
      <w:r w:rsidRPr="003714EA">
        <w:rPr>
          <w:rFonts w:ascii="Times New Roman" w:eastAsia="Batang" w:hAnsi="Times New Roman" w:cs="Times New Roman"/>
          <w:sz w:val="24"/>
          <w:szCs w:val="24"/>
          <w:lang w:eastAsia="ko-KR"/>
        </w:rPr>
        <w:t>(см. Приложение 6).</w:t>
      </w:r>
    </w:p>
    <w:p w:rsidR="003714EA" w:rsidRPr="003714EA" w:rsidRDefault="003714EA" w:rsidP="003714EA">
      <w:pPr>
        <w:spacing w:after="0" w:line="360" w:lineRule="auto"/>
        <w:ind w:firstLine="709"/>
        <w:jc w:val="both"/>
        <w:rPr>
          <w:rFonts w:ascii="Times New Roman" w:eastAsia="Batang" w:hAnsi="Times New Roman" w:cs="Times New Roman"/>
          <w:sz w:val="24"/>
          <w:szCs w:val="24"/>
        </w:rPr>
      </w:pPr>
      <w:r w:rsidRPr="005F0995">
        <w:rPr>
          <w:rFonts w:ascii="Times New Roman" w:eastAsia="Batang" w:hAnsi="Times New Roman" w:cs="Times New Roman"/>
          <w:sz w:val="24"/>
          <w:szCs w:val="24"/>
        </w:rPr>
        <w:t>Службу организации международных контактов</w:t>
      </w:r>
      <w:r w:rsidRPr="003714EA">
        <w:rPr>
          <w:rFonts w:ascii="Times New Roman" w:eastAsia="Batang" w:hAnsi="Times New Roman" w:cs="Times New Roman"/>
          <w:sz w:val="24"/>
          <w:szCs w:val="24"/>
        </w:rPr>
        <w:t xml:space="preserve"> по обмену опытом возглавляет заместитель  директора гимназии по УВР иностранных языков. В течение 20 лет гимназия №1 сотрудничает с </w:t>
      </w:r>
      <w:r w:rsidRPr="003714EA">
        <w:rPr>
          <w:rFonts w:ascii="Times New Roman" w:eastAsia="Batang" w:hAnsi="Times New Roman" w:cs="Times New Roman"/>
          <w:color w:val="000000" w:themeColor="text1"/>
          <w:sz w:val="24"/>
          <w:szCs w:val="24"/>
        </w:rPr>
        <w:t>гимназией</w:t>
      </w:r>
      <w:r w:rsidRPr="003714EA">
        <w:rPr>
          <w:rFonts w:ascii="Times New Roman" w:eastAsia="Batang" w:hAnsi="Times New Roman" w:cs="Times New Roman"/>
          <w:sz w:val="24"/>
          <w:szCs w:val="24"/>
        </w:rPr>
        <w:t xml:space="preserve"> </w:t>
      </w:r>
      <w:r w:rsidRPr="00D232B3">
        <w:rPr>
          <w:rFonts w:ascii="Times New Roman" w:hAnsi="Times New Roman" w:cs="Times New Roman"/>
          <w:bCs/>
          <w:iCs/>
          <w:sz w:val="24"/>
          <w:szCs w:val="24"/>
        </w:rPr>
        <w:t>Виллем Лодевейк</w:t>
      </w:r>
      <w:r w:rsidRPr="003714EA">
        <w:rPr>
          <w:rFonts w:ascii="Times New Roman" w:eastAsia="Batang" w:hAnsi="Times New Roman" w:cs="Times New Roman"/>
          <w:sz w:val="24"/>
          <w:szCs w:val="24"/>
        </w:rPr>
        <w:t xml:space="preserve"> г.Гронинген. Ежегодно гимназия участвует в научно-практических конференциях, в которых принимают участие педагоги и учащиеся гимназии.</w:t>
      </w:r>
    </w:p>
    <w:p w:rsidR="003714EA" w:rsidRPr="003714EA" w:rsidRDefault="003714EA" w:rsidP="003714EA">
      <w:pPr>
        <w:spacing w:after="0" w:line="360" w:lineRule="auto"/>
        <w:ind w:firstLine="709"/>
        <w:jc w:val="both"/>
        <w:rPr>
          <w:rFonts w:ascii="Times New Roman" w:eastAsia="Batang" w:hAnsi="Times New Roman" w:cs="Times New Roman"/>
          <w:sz w:val="24"/>
          <w:szCs w:val="24"/>
        </w:rPr>
      </w:pPr>
      <w:r w:rsidRPr="005F0995">
        <w:rPr>
          <w:rFonts w:ascii="Times New Roman" w:eastAsia="Batang" w:hAnsi="Times New Roman" w:cs="Times New Roman"/>
          <w:sz w:val="24"/>
          <w:szCs w:val="24"/>
        </w:rPr>
        <w:t>Службу информационной поддержки педагогов</w:t>
      </w:r>
      <w:r w:rsidRPr="003714EA">
        <w:rPr>
          <w:rFonts w:ascii="Times New Roman" w:eastAsia="Batang" w:hAnsi="Times New Roman" w:cs="Times New Roman"/>
          <w:sz w:val="24"/>
          <w:szCs w:val="24"/>
        </w:rPr>
        <w:t xml:space="preserve"> возглавляют председатели МО, учителя информатики и председатель НМС гимназии. Вся информация о текущих мероприятиях представлена на методическом стенде гимназии и на школьном сайте. Учителя получают необходимую информацию о методических новинках, современных источниках литературы, сайтах Интернета, где можно принять участие в конкурсе, Интернет – дебатах и разместить свои печатные материалы.</w:t>
      </w:r>
    </w:p>
    <w:p w:rsidR="003714EA" w:rsidRPr="003714EA" w:rsidRDefault="003714EA" w:rsidP="003714EA">
      <w:pPr>
        <w:spacing w:after="0" w:line="360" w:lineRule="auto"/>
        <w:ind w:firstLine="709"/>
        <w:jc w:val="both"/>
        <w:rPr>
          <w:rFonts w:ascii="Times New Roman" w:eastAsia="Batang" w:hAnsi="Times New Roman" w:cs="Times New Roman"/>
          <w:sz w:val="24"/>
          <w:szCs w:val="24"/>
        </w:rPr>
      </w:pPr>
      <w:r w:rsidRPr="005F0995">
        <w:rPr>
          <w:rFonts w:ascii="Times New Roman" w:eastAsia="Batang" w:hAnsi="Times New Roman" w:cs="Times New Roman"/>
          <w:sz w:val="24"/>
          <w:szCs w:val="24"/>
        </w:rPr>
        <w:t xml:space="preserve"> Все службы находятся под контролем Научно-методического с</w:t>
      </w:r>
      <w:r w:rsidRPr="003714EA">
        <w:rPr>
          <w:rFonts w:ascii="Times New Roman" w:eastAsia="Batang" w:hAnsi="Times New Roman" w:cs="Times New Roman"/>
          <w:sz w:val="24"/>
          <w:szCs w:val="24"/>
        </w:rPr>
        <w:t>овета гимназии, принимающего важные решения в рамках реализации программы развития ОУ и методической темы гимназии, организующий проведение декад педагогического мастерства и школьный конкурс педагогических достижений.</w:t>
      </w:r>
    </w:p>
    <w:p w:rsidR="003714EA" w:rsidRPr="003714EA" w:rsidRDefault="003714EA" w:rsidP="003714EA">
      <w:pPr>
        <w:spacing w:after="0" w:line="360" w:lineRule="auto"/>
        <w:ind w:firstLine="709"/>
        <w:jc w:val="both"/>
        <w:rPr>
          <w:rFonts w:ascii="Times New Roman" w:eastAsia="Batang" w:hAnsi="Times New Roman" w:cs="Times New Roman"/>
          <w:sz w:val="24"/>
          <w:szCs w:val="24"/>
        </w:rPr>
      </w:pPr>
      <w:r w:rsidRPr="005F0995">
        <w:rPr>
          <w:rFonts w:ascii="Times New Roman" w:eastAsia="Batang" w:hAnsi="Times New Roman" w:cs="Times New Roman"/>
          <w:sz w:val="24"/>
          <w:szCs w:val="24"/>
        </w:rPr>
        <w:t>Предметные МО</w:t>
      </w:r>
      <w:r w:rsidRPr="003714EA">
        <w:rPr>
          <w:rFonts w:ascii="Times New Roman" w:eastAsia="Batang" w:hAnsi="Times New Roman" w:cs="Times New Roman"/>
          <w:i/>
          <w:sz w:val="24"/>
          <w:szCs w:val="24"/>
        </w:rPr>
        <w:t xml:space="preserve"> </w:t>
      </w:r>
      <w:r w:rsidRPr="003714EA">
        <w:rPr>
          <w:rFonts w:ascii="Times New Roman" w:eastAsia="Batang" w:hAnsi="Times New Roman" w:cs="Times New Roman"/>
          <w:sz w:val="24"/>
          <w:szCs w:val="24"/>
        </w:rPr>
        <w:t xml:space="preserve">возглавляют председатели – опытные педагоги – профессионалы, которые курируют работу кафедры по реализации учебных программ, методической темы гимназии, индивидуальную исследовательскую работу своих коллег, а также отслеживают </w:t>
      </w:r>
      <w:r w:rsidRPr="003714EA">
        <w:rPr>
          <w:rFonts w:ascii="Times New Roman" w:eastAsia="Batang" w:hAnsi="Times New Roman" w:cs="Times New Roman"/>
          <w:sz w:val="24"/>
          <w:szCs w:val="24"/>
        </w:rPr>
        <w:lastRenderedPageBreak/>
        <w:t>их профессиональный рост и саморазвитие. Принимают решения об участии кафедры в Декадах педагогического мастерства и предметной декаде (см. Приложения 7,8).</w:t>
      </w:r>
    </w:p>
    <w:p w:rsidR="003714EA" w:rsidRPr="003714EA" w:rsidRDefault="003714EA" w:rsidP="003714EA">
      <w:pPr>
        <w:spacing w:after="0" w:line="360" w:lineRule="auto"/>
        <w:ind w:firstLine="709"/>
        <w:jc w:val="both"/>
        <w:rPr>
          <w:rFonts w:ascii="Times New Roman" w:eastAsia="Batang" w:hAnsi="Times New Roman" w:cs="Times New Roman"/>
          <w:sz w:val="24"/>
          <w:szCs w:val="24"/>
        </w:rPr>
      </w:pPr>
      <w:r w:rsidRPr="005F0995">
        <w:rPr>
          <w:rFonts w:ascii="Times New Roman" w:eastAsia="Batang" w:hAnsi="Times New Roman" w:cs="Times New Roman"/>
          <w:sz w:val="24"/>
          <w:szCs w:val="24"/>
        </w:rPr>
        <w:t>Служба наставничества</w:t>
      </w:r>
      <w:r w:rsidRPr="003714EA">
        <w:rPr>
          <w:rFonts w:ascii="Times New Roman" w:eastAsia="Batang" w:hAnsi="Times New Roman" w:cs="Times New Roman"/>
          <w:sz w:val="24"/>
          <w:szCs w:val="24"/>
        </w:rPr>
        <w:t xml:space="preserve"> состоит из опытных педагогов гимназии и представителей всех кафедр, имеющих большой стаж работы и готовых оказывать помощь и поддержку молодым специалистам гимназии. Наставниками разработан план курирования молодого специалиста, входящий в состав годового плана работы гимназии (см. Приложение 9). </w:t>
      </w:r>
    </w:p>
    <w:p w:rsidR="003714EA" w:rsidRPr="003714EA" w:rsidRDefault="003714EA" w:rsidP="003714EA">
      <w:pPr>
        <w:spacing w:after="0" w:line="360" w:lineRule="auto"/>
        <w:ind w:firstLine="709"/>
        <w:jc w:val="both"/>
        <w:rPr>
          <w:rFonts w:ascii="Times New Roman" w:eastAsia="Batang" w:hAnsi="Times New Roman" w:cs="Times New Roman"/>
          <w:color w:val="000000" w:themeColor="text1"/>
          <w:sz w:val="24"/>
          <w:szCs w:val="24"/>
        </w:rPr>
      </w:pPr>
      <w:r w:rsidRPr="003714EA">
        <w:rPr>
          <w:rFonts w:ascii="Times New Roman" w:eastAsia="Batang" w:hAnsi="Times New Roman" w:cs="Times New Roman"/>
          <w:color w:val="000000" w:themeColor="text1"/>
          <w:sz w:val="24"/>
          <w:szCs w:val="24"/>
        </w:rPr>
        <w:t>Также на базе гимназии №1 работают творческие площадки:</w:t>
      </w:r>
    </w:p>
    <w:tbl>
      <w:tblPr>
        <w:tblStyle w:val="af6"/>
        <w:tblW w:w="0" w:type="auto"/>
        <w:tblLook w:val="04A0"/>
      </w:tblPr>
      <w:tblGrid>
        <w:gridCol w:w="1951"/>
        <w:gridCol w:w="4429"/>
        <w:gridCol w:w="3191"/>
      </w:tblGrid>
      <w:tr w:rsidR="003714EA" w:rsidRPr="003714EA" w:rsidTr="00187B86">
        <w:tc>
          <w:tcPr>
            <w:tcW w:w="1951" w:type="dxa"/>
          </w:tcPr>
          <w:p w:rsidR="003714EA" w:rsidRPr="005F0995" w:rsidRDefault="003714EA" w:rsidP="00BB08C5">
            <w:pPr>
              <w:pStyle w:val="Default"/>
              <w:spacing w:line="360" w:lineRule="auto"/>
              <w:jc w:val="center"/>
            </w:pPr>
            <w:r w:rsidRPr="005F0995">
              <w:rPr>
                <w:bCs/>
              </w:rPr>
              <w:t>Уровень</w:t>
            </w:r>
          </w:p>
        </w:tc>
        <w:tc>
          <w:tcPr>
            <w:tcW w:w="4429" w:type="dxa"/>
          </w:tcPr>
          <w:p w:rsidR="003714EA" w:rsidRPr="005F0995" w:rsidRDefault="003714EA" w:rsidP="00BB08C5">
            <w:pPr>
              <w:pStyle w:val="Default"/>
              <w:spacing w:line="360" w:lineRule="auto"/>
              <w:jc w:val="center"/>
            </w:pPr>
            <w:r w:rsidRPr="005F0995">
              <w:rPr>
                <w:bCs/>
              </w:rPr>
              <w:t>Название</w:t>
            </w:r>
          </w:p>
        </w:tc>
        <w:tc>
          <w:tcPr>
            <w:tcW w:w="3191" w:type="dxa"/>
          </w:tcPr>
          <w:p w:rsidR="003714EA" w:rsidRPr="005F0995" w:rsidRDefault="003714EA" w:rsidP="00BB08C5">
            <w:pPr>
              <w:pStyle w:val="Default"/>
              <w:spacing w:line="360" w:lineRule="auto"/>
              <w:jc w:val="center"/>
            </w:pPr>
            <w:r w:rsidRPr="005F0995">
              <w:rPr>
                <w:bCs/>
              </w:rPr>
              <w:t>Результат</w:t>
            </w:r>
          </w:p>
        </w:tc>
      </w:tr>
      <w:tr w:rsidR="003714EA" w:rsidRPr="003714EA" w:rsidTr="00187B86">
        <w:tc>
          <w:tcPr>
            <w:tcW w:w="1951" w:type="dxa"/>
            <w:vMerge w:val="restart"/>
          </w:tcPr>
          <w:p w:rsidR="003714EA" w:rsidRPr="005F0995" w:rsidRDefault="003714EA" w:rsidP="00BB08C5">
            <w:pPr>
              <w:pStyle w:val="Default"/>
              <w:spacing w:line="360" w:lineRule="auto"/>
              <w:jc w:val="both"/>
            </w:pPr>
            <w:r w:rsidRPr="005F0995">
              <w:t xml:space="preserve">Федеральный </w:t>
            </w:r>
          </w:p>
          <w:p w:rsidR="003714EA" w:rsidRPr="005F0995" w:rsidRDefault="003714EA" w:rsidP="00BB08C5">
            <w:pPr>
              <w:spacing w:line="360" w:lineRule="auto"/>
              <w:jc w:val="both"/>
              <w:rPr>
                <w:color w:val="C00000"/>
                <w:sz w:val="24"/>
                <w:szCs w:val="24"/>
              </w:rPr>
            </w:pPr>
          </w:p>
        </w:tc>
        <w:tc>
          <w:tcPr>
            <w:tcW w:w="4429" w:type="dxa"/>
          </w:tcPr>
          <w:p w:rsidR="003714EA" w:rsidRPr="005F0995" w:rsidRDefault="003714EA" w:rsidP="00BB08C5">
            <w:pPr>
              <w:pStyle w:val="Default"/>
              <w:spacing w:line="360" w:lineRule="auto"/>
            </w:pPr>
            <w:r w:rsidRPr="005F0995">
              <w:t xml:space="preserve">Федеральная экспериментальная площадка </w:t>
            </w:r>
            <w:r w:rsidRPr="005F0995">
              <w:rPr>
                <w:bCs/>
              </w:rPr>
              <w:t>«Организация зоны свободного программного обеспечения»</w:t>
            </w:r>
            <w:r w:rsidRPr="005F0995">
              <w:t xml:space="preserve">. </w:t>
            </w:r>
          </w:p>
        </w:tc>
        <w:tc>
          <w:tcPr>
            <w:tcW w:w="3191" w:type="dxa"/>
          </w:tcPr>
          <w:p w:rsidR="003714EA" w:rsidRPr="005F0995" w:rsidRDefault="003714EA" w:rsidP="00BB08C5">
            <w:pPr>
              <w:pStyle w:val="Default"/>
              <w:spacing w:line="360" w:lineRule="auto"/>
            </w:pPr>
            <w:r w:rsidRPr="005F0995">
              <w:t xml:space="preserve">Повышение </w:t>
            </w:r>
            <w:proofErr w:type="spellStart"/>
            <w:r w:rsidRPr="005F0995">
              <w:t>ИКТ-компетентности</w:t>
            </w:r>
            <w:proofErr w:type="spellEnd"/>
            <w:r w:rsidRPr="005F0995">
              <w:t xml:space="preserve"> педагогов гимназии </w:t>
            </w:r>
          </w:p>
        </w:tc>
      </w:tr>
      <w:tr w:rsidR="003714EA" w:rsidRPr="003714EA" w:rsidTr="00187B86">
        <w:tc>
          <w:tcPr>
            <w:tcW w:w="1951" w:type="dxa"/>
            <w:vMerge/>
          </w:tcPr>
          <w:p w:rsidR="003714EA" w:rsidRPr="005F0995" w:rsidRDefault="003714EA" w:rsidP="00BB08C5">
            <w:pPr>
              <w:spacing w:line="360" w:lineRule="auto"/>
              <w:jc w:val="both"/>
              <w:rPr>
                <w:color w:val="C00000"/>
                <w:sz w:val="24"/>
                <w:szCs w:val="24"/>
              </w:rPr>
            </w:pPr>
          </w:p>
        </w:tc>
        <w:tc>
          <w:tcPr>
            <w:tcW w:w="4429" w:type="dxa"/>
          </w:tcPr>
          <w:p w:rsidR="003714EA" w:rsidRPr="005F0995" w:rsidRDefault="003714EA" w:rsidP="00BB08C5">
            <w:pPr>
              <w:pStyle w:val="Default"/>
              <w:spacing w:line="360" w:lineRule="auto"/>
            </w:pPr>
            <w:r w:rsidRPr="005F0995">
              <w:t xml:space="preserve">Федеральная экспериментальная площадка </w:t>
            </w:r>
          </w:p>
          <w:p w:rsidR="003714EA" w:rsidRPr="005F0995" w:rsidRDefault="003714EA" w:rsidP="00BB08C5">
            <w:pPr>
              <w:pStyle w:val="Default"/>
              <w:spacing w:line="360" w:lineRule="auto"/>
            </w:pPr>
            <w:r w:rsidRPr="005F0995">
              <w:rPr>
                <w:bCs/>
              </w:rPr>
              <w:t xml:space="preserve">«Механизмы реализации ФГОС и ФГТ на основе </w:t>
            </w:r>
            <w:proofErr w:type="spellStart"/>
            <w:r w:rsidRPr="005F0995">
              <w:rPr>
                <w:bCs/>
              </w:rPr>
              <w:t>деятельностного</w:t>
            </w:r>
            <w:proofErr w:type="spellEnd"/>
            <w:r w:rsidRPr="005F0995">
              <w:rPr>
                <w:bCs/>
              </w:rPr>
              <w:t xml:space="preserve"> метода Л.Г. </w:t>
            </w:r>
            <w:proofErr w:type="spellStart"/>
            <w:r w:rsidRPr="005F0995">
              <w:rPr>
                <w:bCs/>
              </w:rPr>
              <w:t>Петерсона</w:t>
            </w:r>
            <w:proofErr w:type="spellEnd"/>
            <w:r w:rsidRPr="005F0995">
              <w:rPr>
                <w:bCs/>
              </w:rPr>
              <w:t xml:space="preserve"> с позиции непрерывности»</w:t>
            </w:r>
            <w:r w:rsidRPr="005F0995">
              <w:t xml:space="preserve">. </w:t>
            </w:r>
          </w:p>
        </w:tc>
        <w:tc>
          <w:tcPr>
            <w:tcW w:w="3191" w:type="dxa"/>
          </w:tcPr>
          <w:p w:rsidR="003714EA" w:rsidRPr="005F0995" w:rsidRDefault="003714EA" w:rsidP="00BB08C5">
            <w:pPr>
              <w:pStyle w:val="Default"/>
              <w:spacing w:line="360" w:lineRule="auto"/>
            </w:pPr>
            <w:r w:rsidRPr="005F0995">
              <w:t xml:space="preserve">Обеспечивается высокое качество и системность реализации ФГОС на уроках разных типов и во внеурочной деятельности. </w:t>
            </w:r>
          </w:p>
        </w:tc>
      </w:tr>
      <w:tr w:rsidR="003714EA" w:rsidRPr="003714EA" w:rsidTr="00187B86">
        <w:tc>
          <w:tcPr>
            <w:tcW w:w="1951" w:type="dxa"/>
            <w:vMerge w:val="restart"/>
            <w:shd w:val="clear" w:color="auto" w:fill="FFFFFF" w:themeFill="background1"/>
          </w:tcPr>
          <w:p w:rsidR="003714EA" w:rsidRPr="005F0995" w:rsidRDefault="003714EA" w:rsidP="00BB08C5">
            <w:pPr>
              <w:pStyle w:val="Default"/>
              <w:spacing w:line="360" w:lineRule="auto"/>
              <w:jc w:val="both"/>
            </w:pPr>
            <w:r w:rsidRPr="005F0995">
              <w:t xml:space="preserve">Региональный </w:t>
            </w:r>
          </w:p>
          <w:p w:rsidR="003714EA" w:rsidRPr="005F0995" w:rsidRDefault="003714EA" w:rsidP="00BB08C5">
            <w:pPr>
              <w:spacing w:line="360" w:lineRule="auto"/>
              <w:jc w:val="both"/>
              <w:rPr>
                <w:color w:val="C00000"/>
                <w:sz w:val="24"/>
                <w:szCs w:val="24"/>
              </w:rPr>
            </w:pPr>
          </w:p>
        </w:tc>
        <w:tc>
          <w:tcPr>
            <w:tcW w:w="4429" w:type="dxa"/>
          </w:tcPr>
          <w:p w:rsidR="003714EA" w:rsidRPr="005F0995" w:rsidRDefault="003714EA" w:rsidP="00BB08C5">
            <w:pPr>
              <w:pStyle w:val="Default"/>
              <w:spacing w:line="360" w:lineRule="auto"/>
            </w:pPr>
            <w:r w:rsidRPr="005F0995">
              <w:t xml:space="preserve">Региональная </w:t>
            </w:r>
            <w:proofErr w:type="spellStart"/>
            <w:r w:rsidRPr="005F0995">
              <w:t>пилотная</w:t>
            </w:r>
            <w:proofErr w:type="spellEnd"/>
            <w:r w:rsidRPr="005F0995">
              <w:t xml:space="preserve"> площадка </w:t>
            </w:r>
          </w:p>
          <w:p w:rsidR="003714EA" w:rsidRPr="005F0995" w:rsidRDefault="003714EA" w:rsidP="00BB08C5">
            <w:pPr>
              <w:pStyle w:val="Default"/>
              <w:spacing w:line="360" w:lineRule="auto"/>
            </w:pPr>
            <w:r w:rsidRPr="005F0995">
              <w:rPr>
                <w:bCs/>
              </w:rPr>
              <w:t>«Внедрение Федерального государственного образовательного стандарта начального общего образования»</w:t>
            </w:r>
            <w:r w:rsidRPr="005F0995">
              <w:t xml:space="preserve">. </w:t>
            </w:r>
          </w:p>
        </w:tc>
        <w:tc>
          <w:tcPr>
            <w:tcW w:w="3191" w:type="dxa"/>
          </w:tcPr>
          <w:p w:rsidR="003714EA" w:rsidRPr="005F0995" w:rsidRDefault="003714EA" w:rsidP="00BB08C5">
            <w:pPr>
              <w:pStyle w:val="Default"/>
              <w:spacing w:line="360" w:lineRule="auto"/>
            </w:pPr>
            <w:r w:rsidRPr="005F0995">
              <w:t xml:space="preserve">Переход школы 1-ой ступени на ФГОС 2-го поколения. </w:t>
            </w:r>
          </w:p>
        </w:tc>
      </w:tr>
      <w:tr w:rsidR="003714EA" w:rsidRPr="003714EA" w:rsidTr="00187B86">
        <w:tc>
          <w:tcPr>
            <w:tcW w:w="1951" w:type="dxa"/>
            <w:vMerge/>
            <w:shd w:val="clear" w:color="auto" w:fill="FFFFFF" w:themeFill="background1"/>
          </w:tcPr>
          <w:p w:rsidR="003714EA" w:rsidRPr="005F0995" w:rsidRDefault="003714EA" w:rsidP="00BB08C5">
            <w:pPr>
              <w:spacing w:line="360" w:lineRule="auto"/>
              <w:jc w:val="both"/>
              <w:rPr>
                <w:color w:val="C00000"/>
                <w:sz w:val="24"/>
                <w:szCs w:val="24"/>
              </w:rPr>
            </w:pPr>
          </w:p>
        </w:tc>
        <w:tc>
          <w:tcPr>
            <w:tcW w:w="4429" w:type="dxa"/>
          </w:tcPr>
          <w:p w:rsidR="003714EA" w:rsidRPr="005F0995" w:rsidRDefault="003714EA" w:rsidP="00BB08C5">
            <w:pPr>
              <w:pStyle w:val="Default"/>
              <w:spacing w:line="360" w:lineRule="auto"/>
            </w:pPr>
            <w:r w:rsidRPr="005F0995">
              <w:t xml:space="preserve">Региональная экспериментальная площадка </w:t>
            </w:r>
            <w:r w:rsidRPr="005F0995">
              <w:rPr>
                <w:bCs/>
              </w:rPr>
              <w:t>«Школа информатизации»</w:t>
            </w:r>
            <w:r w:rsidRPr="005F0995">
              <w:t xml:space="preserve">. </w:t>
            </w:r>
          </w:p>
        </w:tc>
        <w:tc>
          <w:tcPr>
            <w:tcW w:w="3191" w:type="dxa"/>
          </w:tcPr>
          <w:p w:rsidR="003714EA" w:rsidRPr="005F0995" w:rsidRDefault="003714EA" w:rsidP="00BB08C5">
            <w:pPr>
              <w:pStyle w:val="Default"/>
              <w:spacing w:line="360" w:lineRule="auto"/>
            </w:pPr>
            <w:r w:rsidRPr="005F0995">
              <w:t xml:space="preserve">Создание модели системного внедрения ИКТ в образовательный процесс на III ступени обучения. </w:t>
            </w:r>
          </w:p>
        </w:tc>
      </w:tr>
      <w:tr w:rsidR="003714EA" w:rsidRPr="003714EA" w:rsidTr="00187B86">
        <w:tc>
          <w:tcPr>
            <w:tcW w:w="1951" w:type="dxa"/>
            <w:vMerge/>
            <w:shd w:val="clear" w:color="auto" w:fill="FFFFFF" w:themeFill="background1"/>
          </w:tcPr>
          <w:p w:rsidR="003714EA" w:rsidRPr="005F0995" w:rsidRDefault="003714EA" w:rsidP="00BB08C5">
            <w:pPr>
              <w:spacing w:line="360" w:lineRule="auto"/>
              <w:jc w:val="both"/>
              <w:rPr>
                <w:color w:val="C00000"/>
                <w:sz w:val="24"/>
                <w:szCs w:val="24"/>
              </w:rPr>
            </w:pPr>
          </w:p>
        </w:tc>
        <w:tc>
          <w:tcPr>
            <w:tcW w:w="4429" w:type="dxa"/>
          </w:tcPr>
          <w:p w:rsidR="003714EA" w:rsidRPr="005F0995" w:rsidRDefault="003714EA" w:rsidP="00BB08C5">
            <w:pPr>
              <w:pStyle w:val="Default"/>
              <w:spacing w:line="360" w:lineRule="auto"/>
            </w:pPr>
            <w:r w:rsidRPr="005F0995">
              <w:t xml:space="preserve">Региональная экспериментальная площадка </w:t>
            </w:r>
          </w:p>
          <w:p w:rsidR="003714EA" w:rsidRPr="005F0995" w:rsidRDefault="003714EA" w:rsidP="00BB08C5">
            <w:pPr>
              <w:pStyle w:val="Default"/>
              <w:spacing w:line="360" w:lineRule="auto"/>
            </w:pPr>
            <w:r w:rsidRPr="005F0995">
              <w:rPr>
                <w:bCs/>
              </w:rPr>
              <w:t xml:space="preserve">«Реализация профильного обучения в ресурсном центре в условиях построения индивидуальных образовательных маршрутов обучающихся». </w:t>
            </w:r>
          </w:p>
          <w:p w:rsidR="003714EA" w:rsidRPr="005F0995" w:rsidRDefault="003714EA" w:rsidP="00BB08C5">
            <w:pPr>
              <w:pStyle w:val="Default"/>
              <w:spacing w:line="360" w:lineRule="auto"/>
            </w:pPr>
          </w:p>
        </w:tc>
        <w:tc>
          <w:tcPr>
            <w:tcW w:w="3191" w:type="dxa"/>
          </w:tcPr>
          <w:p w:rsidR="003714EA" w:rsidRPr="005F0995" w:rsidRDefault="003714EA" w:rsidP="00BB08C5">
            <w:pPr>
              <w:pStyle w:val="Default"/>
              <w:spacing w:line="360" w:lineRule="auto"/>
            </w:pPr>
            <w:r w:rsidRPr="005F0995">
              <w:t>Более полное удовлетворение социального запроса на образовательные услуги.</w:t>
            </w:r>
          </w:p>
        </w:tc>
      </w:tr>
      <w:tr w:rsidR="003714EA" w:rsidRPr="003714EA" w:rsidTr="00187B86">
        <w:tc>
          <w:tcPr>
            <w:tcW w:w="1951" w:type="dxa"/>
            <w:vMerge/>
            <w:shd w:val="clear" w:color="auto" w:fill="FFFFFF" w:themeFill="background1"/>
          </w:tcPr>
          <w:p w:rsidR="003714EA" w:rsidRPr="005F0995" w:rsidRDefault="003714EA" w:rsidP="00BB08C5">
            <w:pPr>
              <w:spacing w:line="360" w:lineRule="auto"/>
              <w:jc w:val="both"/>
              <w:rPr>
                <w:color w:val="C00000"/>
                <w:sz w:val="24"/>
                <w:szCs w:val="24"/>
              </w:rPr>
            </w:pPr>
          </w:p>
        </w:tc>
        <w:tc>
          <w:tcPr>
            <w:tcW w:w="4429" w:type="dxa"/>
          </w:tcPr>
          <w:p w:rsidR="003714EA" w:rsidRPr="005F0995" w:rsidRDefault="003714EA" w:rsidP="00BB08C5">
            <w:pPr>
              <w:pStyle w:val="Default"/>
              <w:spacing w:line="360" w:lineRule="auto"/>
            </w:pPr>
            <w:r w:rsidRPr="005F0995">
              <w:t xml:space="preserve">Региональный </w:t>
            </w:r>
            <w:proofErr w:type="spellStart"/>
            <w:r w:rsidRPr="005F0995">
              <w:t>пилотный</w:t>
            </w:r>
            <w:proofErr w:type="spellEnd"/>
            <w:r w:rsidRPr="005F0995">
              <w:t xml:space="preserve"> </w:t>
            </w:r>
          </w:p>
          <w:p w:rsidR="003714EA" w:rsidRPr="005F0995" w:rsidRDefault="003714EA" w:rsidP="00BB08C5">
            <w:pPr>
              <w:pStyle w:val="Default"/>
              <w:spacing w:line="360" w:lineRule="auto"/>
            </w:pPr>
            <w:r w:rsidRPr="005F0995">
              <w:t xml:space="preserve">проект </w:t>
            </w:r>
            <w:r w:rsidRPr="005F0995">
              <w:rPr>
                <w:bCs/>
              </w:rPr>
              <w:t>«Сетевой город»</w:t>
            </w:r>
            <w:r w:rsidRPr="005F0995">
              <w:t xml:space="preserve">. </w:t>
            </w:r>
          </w:p>
        </w:tc>
        <w:tc>
          <w:tcPr>
            <w:tcW w:w="3191" w:type="dxa"/>
          </w:tcPr>
          <w:p w:rsidR="003714EA" w:rsidRPr="005F0995" w:rsidRDefault="003714EA" w:rsidP="00BB08C5">
            <w:pPr>
              <w:pStyle w:val="Default"/>
              <w:spacing w:line="360" w:lineRule="auto"/>
            </w:pPr>
            <w:r w:rsidRPr="005F0995">
              <w:t xml:space="preserve">Комплексная программная информационная система, предполагающая в перспективе объединять в единую сеть всех участников образовательного процесса. Тем самым формируется единое информационное образовательное пространство гимназии. </w:t>
            </w:r>
          </w:p>
        </w:tc>
      </w:tr>
      <w:tr w:rsidR="003714EA" w:rsidRPr="003714EA" w:rsidTr="00187B86">
        <w:tc>
          <w:tcPr>
            <w:tcW w:w="1951" w:type="dxa"/>
            <w:vMerge/>
          </w:tcPr>
          <w:p w:rsidR="003714EA" w:rsidRPr="005F0995" w:rsidRDefault="003714EA" w:rsidP="00BB08C5">
            <w:pPr>
              <w:spacing w:line="360" w:lineRule="auto"/>
              <w:jc w:val="both"/>
              <w:rPr>
                <w:color w:val="C00000"/>
                <w:sz w:val="24"/>
                <w:szCs w:val="24"/>
              </w:rPr>
            </w:pPr>
          </w:p>
        </w:tc>
        <w:tc>
          <w:tcPr>
            <w:tcW w:w="4429" w:type="dxa"/>
          </w:tcPr>
          <w:p w:rsidR="003714EA" w:rsidRPr="005F0995" w:rsidRDefault="003714EA" w:rsidP="00BB08C5">
            <w:pPr>
              <w:pStyle w:val="Default"/>
              <w:spacing w:line="360" w:lineRule="auto"/>
            </w:pPr>
            <w:r w:rsidRPr="005F0995">
              <w:t xml:space="preserve">Экспериментальная площадка </w:t>
            </w:r>
          </w:p>
          <w:p w:rsidR="003714EA" w:rsidRPr="005F0995" w:rsidRDefault="003714EA" w:rsidP="00BB08C5">
            <w:pPr>
              <w:pStyle w:val="Default"/>
              <w:spacing w:line="360" w:lineRule="auto"/>
            </w:pPr>
            <w:r w:rsidRPr="005F0995">
              <w:t>ГБОУДПО "</w:t>
            </w:r>
            <w:proofErr w:type="spellStart"/>
            <w:r w:rsidRPr="005F0995">
              <w:t>МОИПКРОиК</w:t>
            </w:r>
            <w:proofErr w:type="spellEnd"/>
            <w:r w:rsidRPr="005F0995">
              <w:t xml:space="preserve">" </w:t>
            </w:r>
          </w:p>
          <w:p w:rsidR="003714EA" w:rsidRPr="005F0995" w:rsidRDefault="003714EA" w:rsidP="00BB08C5">
            <w:pPr>
              <w:pStyle w:val="Default"/>
              <w:spacing w:line="360" w:lineRule="auto"/>
            </w:pPr>
            <w:r w:rsidRPr="005F0995">
              <w:t xml:space="preserve">«Внедрение ФГОС II поколения: контрольно-измерительные материалы в процессе формирования универсальных учебных действий младших школьников». </w:t>
            </w:r>
          </w:p>
        </w:tc>
        <w:tc>
          <w:tcPr>
            <w:tcW w:w="3191" w:type="dxa"/>
          </w:tcPr>
          <w:p w:rsidR="003714EA" w:rsidRPr="005F0995" w:rsidRDefault="003714EA" w:rsidP="00BB08C5">
            <w:pPr>
              <w:pStyle w:val="Default"/>
              <w:spacing w:line="360" w:lineRule="auto"/>
            </w:pPr>
            <w:r w:rsidRPr="005F0995">
              <w:t xml:space="preserve">Разработка новых дидактических средств формирования универсальных учебных действий школьников. </w:t>
            </w:r>
          </w:p>
        </w:tc>
      </w:tr>
      <w:tr w:rsidR="003714EA" w:rsidRPr="003714EA" w:rsidTr="00187B86">
        <w:tc>
          <w:tcPr>
            <w:tcW w:w="1951" w:type="dxa"/>
          </w:tcPr>
          <w:p w:rsidR="003714EA" w:rsidRPr="005F0995" w:rsidRDefault="003714EA" w:rsidP="00BB08C5">
            <w:pPr>
              <w:spacing w:line="360" w:lineRule="auto"/>
              <w:jc w:val="both"/>
              <w:rPr>
                <w:color w:val="000000" w:themeColor="text1"/>
                <w:sz w:val="24"/>
                <w:szCs w:val="24"/>
              </w:rPr>
            </w:pPr>
            <w:r w:rsidRPr="005F0995">
              <w:rPr>
                <w:color w:val="000000" w:themeColor="text1"/>
                <w:sz w:val="24"/>
                <w:szCs w:val="24"/>
              </w:rPr>
              <w:t>Муниципальный</w:t>
            </w:r>
          </w:p>
        </w:tc>
        <w:tc>
          <w:tcPr>
            <w:tcW w:w="4429" w:type="dxa"/>
          </w:tcPr>
          <w:p w:rsidR="003714EA" w:rsidRPr="005F0995" w:rsidRDefault="003714EA" w:rsidP="00BB08C5">
            <w:pPr>
              <w:pStyle w:val="Default"/>
              <w:spacing w:line="360" w:lineRule="auto"/>
            </w:pPr>
            <w:r w:rsidRPr="005F0995">
              <w:t xml:space="preserve">Муниципальная инновационная площадка </w:t>
            </w:r>
          </w:p>
          <w:p w:rsidR="003714EA" w:rsidRPr="005F0995" w:rsidRDefault="003714EA" w:rsidP="00BB08C5">
            <w:pPr>
              <w:pStyle w:val="Default"/>
              <w:spacing w:line="360" w:lineRule="auto"/>
            </w:pPr>
            <w:r w:rsidRPr="005F0995">
              <w:rPr>
                <w:bCs/>
              </w:rPr>
              <w:t>«Разговор о правильном питании»</w:t>
            </w:r>
            <w:r w:rsidRPr="005F0995">
              <w:t xml:space="preserve">. </w:t>
            </w:r>
          </w:p>
        </w:tc>
        <w:tc>
          <w:tcPr>
            <w:tcW w:w="3191" w:type="dxa"/>
          </w:tcPr>
          <w:p w:rsidR="003714EA" w:rsidRPr="005F0995" w:rsidRDefault="003714EA" w:rsidP="00BB08C5">
            <w:pPr>
              <w:pStyle w:val="Default"/>
              <w:spacing w:line="360" w:lineRule="auto"/>
            </w:pPr>
            <w:r w:rsidRPr="005F0995">
              <w:t xml:space="preserve">Реализация программы “Разговор о правильном питании” позволяет решать не только задачи </w:t>
            </w:r>
            <w:proofErr w:type="spellStart"/>
            <w:r w:rsidRPr="005F0995">
              <w:t>здоровьесбережения</w:t>
            </w:r>
            <w:proofErr w:type="spellEnd"/>
            <w:r w:rsidRPr="005F0995">
              <w:t xml:space="preserve">, но и способствует развитию личности ребенка в целом. </w:t>
            </w:r>
          </w:p>
        </w:tc>
      </w:tr>
    </w:tbl>
    <w:p w:rsidR="003714EA" w:rsidRPr="003714EA" w:rsidRDefault="003714EA" w:rsidP="003714EA">
      <w:pPr>
        <w:spacing w:after="0" w:line="360" w:lineRule="auto"/>
        <w:ind w:firstLine="709"/>
        <w:jc w:val="both"/>
        <w:rPr>
          <w:rFonts w:ascii="Times New Roman" w:eastAsia="Batang" w:hAnsi="Times New Roman" w:cs="Times New Roman"/>
          <w:b/>
          <w:color w:val="C00000"/>
          <w:sz w:val="24"/>
          <w:szCs w:val="24"/>
        </w:rPr>
      </w:pPr>
    </w:p>
    <w:p w:rsidR="003714EA" w:rsidRPr="003714EA" w:rsidRDefault="003714EA" w:rsidP="003714EA">
      <w:pPr>
        <w:spacing w:after="0" w:line="360" w:lineRule="auto"/>
        <w:ind w:firstLine="709"/>
        <w:jc w:val="both"/>
        <w:rPr>
          <w:rFonts w:ascii="Times New Roman" w:hAnsi="Times New Roman" w:cs="Times New Roman"/>
          <w:sz w:val="24"/>
          <w:szCs w:val="24"/>
        </w:rPr>
      </w:pPr>
      <w:r w:rsidRPr="003714EA">
        <w:rPr>
          <w:rFonts w:ascii="Times New Roman" w:hAnsi="Times New Roman" w:cs="Times New Roman"/>
          <w:sz w:val="24"/>
          <w:szCs w:val="24"/>
        </w:rPr>
        <w:t>Роль методической работы значительно возросла в современных условиях в связи с внедрением ФГОС ООО и необходимостью рационально и оперативно использовать новые методики, приемы и формы обучения и воспитания.</w:t>
      </w:r>
    </w:p>
    <w:p w:rsidR="003714EA" w:rsidRPr="003714EA" w:rsidRDefault="003714EA" w:rsidP="003714EA">
      <w:pPr>
        <w:spacing w:after="0" w:line="360" w:lineRule="auto"/>
        <w:ind w:firstLine="709"/>
        <w:jc w:val="both"/>
        <w:rPr>
          <w:rFonts w:ascii="Times New Roman" w:hAnsi="Times New Roman" w:cs="Times New Roman"/>
          <w:i/>
          <w:sz w:val="24"/>
          <w:szCs w:val="24"/>
        </w:rPr>
      </w:pPr>
      <w:r w:rsidRPr="003714EA">
        <w:rPr>
          <w:rFonts w:ascii="Times New Roman" w:hAnsi="Times New Roman" w:cs="Times New Roman"/>
          <w:sz w:val="24"/>
          <w:szCs w:val="24"/>
        </w:rPr>
        <w:t xml:space="preserve">Изменение структуры методической службы влияет на обновление функционала. </w:t>
      </w:r>
    </w:p>
    <w:p w:rsidR="003714EA" w:rsidRPr="003714EA" w:rsidRDefault="003714EA" w:rsidP="003714EA">
      <w:pPr>
        <w:spacing w:after="0" w:line="360" w:lineRule="auto"/>
        <w:ind w:firstLine="709"/>
        <w:jc w:val="both"/>
        <w:rPr>
          <w:rFonts w:ascii="Times New Roman" w:hAnsi="Times New Roman" w:cs="Times New Roman"/>
          <w:sz w:val="24"/>
          <w:szCs w:val="24"/>
        </w:rPr>
      </w:pPr>
      <w:r w:rsidRPr="003714EA">
        <w:rPr>
          <w:rFonts w:ascii="Times New Roman" w:hAnsi="Times New Roman" w:cs="Times New Roman"/>
          <w:sz w:val="24"/>
          <w:szCs w:val="24"/>
        </w:rPr>
        <w:t xml:space="preserve">Главными  функциями Научно- методической Службы гимназии являются: </w:t>
      </w:r>
    </w:p>
    <w:p w:rsidR="003714EA" w:rsidRPr="005F0995" w:rsidRDefault="003714EA" w:rsidP="0090775C">
      <w:pPr>
        <w:numPr>
          <w:ilvl w:val="0"/>
          <w:numId w:val="11"/>
        </w:numPr>
        <w:tabs>
          <w:tab w:val="clear" w:pos="900"/>
          <w:tab w:val="num" w:pos="142"/>
        </w:tabs>
        <w:spacing w:after="0" w:line="360" w:lineRule="auto"/>
        <w:ind w:left="426" w:hanging="426"/>
        <w:jc w:val="both"/>
        <w:rPr>
          <w:rFonts w:ascii="Times New Roman" w:hAnsi="Times New Roman" w:cs="Times New Roman"/>
          <w:sz w:val="24"/>
          <w:szCs w:val="24"/>
        </w:rPr>
      </w:pPr>
      <w:r w:rsidRPr="005F0995">
        <w:rPr>
          <w:rFonts w:ascii="Times New Roman" w:hAnsi="Times New Roman" w:cs="Times New Roman"/>
          <w:sz w:val="24"/>
          <w:szCs w:val="24"/>
        </w:rPr>
        <w:t>методологическая (подготовка методического обеспечения для осуществления образовательного процесса, программ, памяток);</w:t>
      </w:r>
    </w:p>
    <w:p w:rsidR="003714EA" w:rsidRPr="005F0995" w:rsidRDefault="003714EA" w:rsidP="0090775C">
      <w:pPr>
        <w:numPr>
          <w:ilvl w:val="0"/>
          <w:numId w:val="11"/>
        </w:numPr>
        <w:tabs>
          <w:tab w:val="clear" w:pos="900"/>
          <w:tab w:val="num" w:pos="142"/>
        </w:tabs>
        <w:spacing w:after="0" w:line="360" w:lineRule="auto"/>
        <w:ind w:left="426" w:hanging="426"/>
        <w:jc w:val="both"/>
        <w:rPr>
          <w:rFonts w:ascii="Times New Roman" w:hAnsi="Times New Roman" w:cs="Times New Roman"/>
          <w:sz w:val="24"/>
          <w:szCs w:val="24"/>
        </w:rPr>
      </w:pPr>
      <w:r w:rsidRPr="005F0995">
        <w:rPr>
          <w:rFonts w:ascii="Times New Roman" w:hAnsi="Times New Roman" w:cs="Times New Roman"/>
          <w:b/>
          <w:sz w:val="24"/>
          <w:szCs w:val="24"/>
        </w:rPr>
        <w:t xml:space="preserve"> </w:t>
      </w:r>
      <w:r w:rsidRPr="005F0995">
        <w:rPr>
          <w:rFonts w:ascii="Times New Roman" w:hAnsi="Times New Roman" w:cs="Times New Roman"/>
          <w:sz w:val="24"/>
          <w:szCs w:val="24"/>
        </w:rPr>
        <w:t xml:space="preserve">организационная (организация управления образованием через МС и МО); </w:t>
      </w:r>
    </w:p>
    <w:p w:rsidR="003714EA" w:rsidRPr="005F0995" w:rsidRDefault="003714EA" w:rsidP="0090775C">
      <w:pPr>
        <w:numPr>
          <w:ilvl w:val="0"/>
          <w:numId w:val="11"/>
        </w:numPr>
        <w:tabs>
          <w:tab w:val="clear" w:pos="900"/>
          <w:tab w:val="num" w:pos="142"/>
        </w:tabs>
        <w:spacing w:after="0" w:line="360" w:lineRule="auto"/>
        <w:ind w:left="426" w:hanging="426"/>
        <w:jc w:val="both"/>
        <w:rPr>
          <w:rFonts w:ascii="Times New Roman" w:hAnsi="Times New Roman" w:cs="Times New Roman"/>
          <w:sz w:val="24"/>
          <w:szCs w:val="24"/>
        </w:rPr>
      </w:pPr>
      <w:r w:rsidRPr="005F0995">
        <w:rPr>
          <w:rFonts w:ascii="Times New Roman" w:hAnsi="Times New Roman" w:cs="Times New Roman"/>
          <w:sz w:val="24"/>
          <w:szCs w:val="24"/>
        </w:rPr>
        <w:t xml:space="preserve">управляющая (обеспечение эффективного управления образованием); </w:t>
      </w:r>
    </w:p>
    <w:p w:rsidR="003714EA" w:rsidRPr="005F0995" w:rsidRDefault="003714EA" w:rsidP="0090775C">
      <w:pPr>
        <w:numPr>
          <w:ilvl w:val="0"/>
          <w:numId w:val="11"/>
        </w:numPr>
        <w:tabs>
          <w:tab w:val="clear" w:pos="900"/>
          <w:tab w:val="num" w:pos="142"/>
        </w:tabs>
        <w:spacing w:after="0" w:line="360" w:lineRule="auto"/>
        <w:ind w:left="426" w:hanging="426"/>
        <w:jc w:val="both"/>
        <w:rPr>
          <w:rFonts w:ascii="Times New Roman" w:hAnsi="Times New Roman" w:cs="Times New Roman"/>
          <w:sz w:val="24"/>
          <w:szCs w:val="24"/>
        </w:rPr>
      </w:pPr>
      <w:r w:rsidRPr="005F0995">
        <w:rPr>
          <w:rFonts w:ascii="Times New Roman" w:hAnsi="Times New Roman" w:cs="Times New Roman"/>
          <w:sz w:val="24"/>
          <w:szCs w:val="24"/>
        </w:rPr>
        <w:lastRenderedPageBreak/>
        <w:t>координирующая (координация работы предметных методических объединений и профессиональных служб, смешанных творческих групп по подготовке к педсоветам);</w:t>
      </w:r>
    </w:p>
    <w:p w:rsidR="003714EA" w:rsidRPr="005F0995" w:rsidRDefault="003714EA" w:rsidP="0090775C">
      <w:pPr>
        <w:numPr>
          <w:ilvl w:val="0"/>
          <w:numId w:val="11"/>
        </w:numPr>
        <w:tabs>
          <w:tab w:val="clear" w:pos="900"/>
          <w:tab w:val="num" w:pos="142"/>
        </w:tabs>
        <w:spacing w:after="0" w:line="360" w:lineRule="auto"/>
        <w:ind w:left="426" w:hanging="426"/>
        <w:jc w:val="both"/>
        <w:rPr>
          <w:rFonts w:ascii="Times New Roman" w:hAnsi="Times New Roman" w:cs="Times New Roman"/>
          <w:sz w:val="24"/>
          <w:szCs w:val="24"/>
        </w:rPr>
      </w:pPr>
      <w:r w:rsidRPr="005F0995">
        <w:rPr>
          <w:rFonts w:ascii="Times New Roman" w:hAnsi="Times New Roman" w:cs="Times New Roman"/>
          <w:sz w:val="24"/>
          <w:szCs w:val="24"/>
        </w:rPr>
        <w:t>консультативная и коррекционная</w:t>
      </w:r>
      <w:r w:rsidRPr="005F0995">
        <w:rPr>
          <w:rFonts w:ascii="Times New Roman" w:hAnsi="Times New Roman" w:cs="Times New Roman"/>
          <w:b/>
          <w:sz w:val="24"/>
          <w:szCs w:val="24"/>
        </w:rPr>
        <w:t xml:space="preserve">  </w:t>
      </w:r>
      <w:r w:rsidRPr="005F0995">
        <w:rPr>
          <w:rFonts w:ascii="Times New Roman" w:hAnsi="Times New Roman" w:cs="Times New Roman"/>
          <w:sz w:val="24"/>
          <w:szCs w:val="24"/>
        </w:rPr>
        <w:t>(курирование аттестации педагогов, участия в конкурсах и др.);</w:t>
      </w:r>
    </w:p>
    <w:p w:rsidR="003714EA" w:rsidRPr="005F0995" w:rsidRDefault="003714EA" w:rsidP="0090775C">
      <w:pPr>
        <w:numPr>
          <w:ilvl w:val="0"/>
          <w:numId w:val="11"/>
        </w:numPr>
        <w:tabs>
          <w:tab w:val="clear" w:pos="900"/>
          <w:tab w:val="num" w:pos="142"/>
        </w:tabs>
        <w:spacing w:after="0" w:line="360" w:lineRule="auto"/>
        <w:ind w:left="426" w:hanging="426"/>
        <w:jc w:val="both"/>
        <w:rPr>
          <w:rFonts w:ascii="Times New Roman" w:hAnsi="Times New Roman" w:cs="Times New Roman"/>
          <w:sz w:val="24"/>
          <w:szCs w:val="24"/>
        </w:rPr>
      </w:pPr>
      <w:r w:rsidRPr="005F0995">
        <w:rPr>
          <w:rFonts w:ascii="Times New Roman" w:hAnsi="Times New Roman" w:cs="Times New Roman"/>
          <w:sz w:val="24"/>
          <w:szCs w:val="24"/>
        </w:rPr>
        <w:t xml:space="preserve"> информационная (обеспечение педагогов новейшей  научно-методической и педагогической информацией);</w:t>
      </w:r>
    </w:p>
    <w:p w:rsidR="003714EA" w:rsidRPr="005F0995" w:rsidRDefault="003714EA" w:rsidP="0090775C">
      <w:pPr>
        <w:numPr>
          <w:ilvl w:val="0"/>
          <w:numId w:val="11"/>
        </w:numPr>
        <w:tabs>
          <w:tab w:val="clear" w:pos="900"/>
          <w:tab w:val="num" w:pos="142"/>
        </w:tabs>
        <w:spacing w:after="0" w:line="360" w:lineRule="auto"/>
        <w:ind w:left="426" w:hanging="426"/>
        <w:jc w:val="both"/>
        <w:rPr>
          <w:rFonts w:ascii="Times New Roman" w:hAnsi="Times New Roman" w:cs="Times New Roman"/>
          <w:sz w:val="24"/>
          <w:szCs w:val="24"/>
        </w:rPr>
      </w:pPr>
      <w:r w:rsidRPr="005F0995">
        <w:rPr>
          <w:rFonts w:ascii="Times New Roman" w:hAnsi="Times New Roman" w:cs="Times New Roman"/>
          <w:sz w:val="24"/>
          <w:szCs w:val="24"/>
        </w:rPr>
        <w:t>обучающая и развивающая (обучение педагогов работе по новым ФГОС, владению педагогическими технологиями, способами оптимизации взаимоотношений участников образовательного процесса и т.д.)</w:t>
      </w:r>
    </w:p>
    <w:p w:rsidR="00BB08C5" w:rsidRPr="005F0995" w:rsidRDefault="003714EA" w:rsidP="0090775C">
      <w:pPr>
        <w:numPr>
          <w:ilvl w:val="0"/>
          <w:numId w:val="11"/>
        </w:numPr>
        <w:tabs>
          <w:tab w:val="clear" w:pos="900"/>
          <w:tab w:val="num" w:pos="142"/>
        </w:tabs>
        <w:spacing w:after="0" w:line="360" w:lineRule="auto"/>
        <w:ind w:left="426" w:hanging="426"/>
        <w:jc w:val="both"/>
        <w:rPr>
          <w:rFonts w:ascii="Times New Roman" w:hAnsi="Times New Roman" w:cs="Times New Roman"/>
          <w:sz w:val="24"/>
          <w:szCs w:val="24"/>
        </w:rPr>
      </w:pPr>
      <w:r w:rsidRPr="005F0995">
        <w:rPr>
          <w:rFonts w:ascii="Times New Roman" w:hAnsi="Times New Roman" w:cs="Times New Roman"/>
          <w:sz w:val="24"/>
          <w:szCs w:val="24"/>
        </w:rPr>
        <w:t>трансляционная (выявление, изучение, распространение ценного педагогического опыта коллег).</w:t>
      </w:r>
    </w:p>
    <w:p w:rsidR="00BB08C5" w:rsidRPr="00BB08C5" w:rsidRDefault="00BB08C5" w:rsidP="00BB08C5">
      <w:pPr>
        <w:spacing w:after="0" w:line="360" w:lineRule="auto"/>
        <w:ind w:left="426"/>
        <w:jc w:val="both"/>
        <w:rPr>
          <w:rFonts w:ascii="Times New Roman" w:hAnsi="Times New Roman" w:cs="Times New Roman"/>
          <w:sz w:val="24"/>
          <w:szCs w:val="24"/>
        </w:rPr>
      </w:pPr>
    </w:p>
    <w:p w:rsidR="003714EA" w:rsidRPr="003714EA" w:rsidRDefault="003714EA" w:rsidP="008B1096">
      <w:pPr>
        <w:pStyle w:val="a3"/>
        <w:shd w:val="clear" w:color="auto" w:fill="FFFFFF"/>
        <w:spacing w:before="0" w:beforeAutospacing="0" w:after="0" w:afterAutospacing="0" w:line="360" w:lineRule="auto"/>
        <w:jc w:val="center"/>
        <w:rPr>
          <w:rFonts w:ascii="Times New Roman" w:hAnsi="Times New Roman" w:cs="Times New Roman"/>
          <w:b/>
        </w:rPr>
      </w:pPr>
      <w:r w:rsidRPr="003714EA">
        <w:rPr>
          <w:rFonts w:ascii="Times New Roman" w:hAnsi="Times New Roman" w:cs="Times New Roman"/>
          <w:b/>
        </w:rPr>
        <w:t>2.</w:t>
      </w:r>
      <w:r w:rsidR="00BB08C5">
        <w:rPr>
          <w:rFonts w:ascii="Times New Roman" w:hAnsi="Times New Roman" w:cs="Times New Roman"/>
          <w:b/>
        </w:rPr>
        <w:t>2</w:t>
      </w:r>
      <w:r w:rsidRPr="003714EA">
        <w:rPr>
          <w:rFonts w:ascii="Times New Roman" w:hAnsi="Times New Roman" w:cs="Times New Roman"/>
          <w:b/>
        </w:rPr>
        <w:t>.  Модель организации работы научно-методической службы как условия развития самообразования и саморазвития педагога</w:t>
      </w:r>
    </w:p>
    <w:p w:rsidR="003714EA" w:rsidRPr="003714EA" w:rsidRDefault="003714EA" w:rsidP="008B1096">
      <w:pPr>
        <w:spacing w:after="0" w:line="360" w:lineRule="auto"/>
        <w:ind w:firstLine="709"/>
        <w:jc w:val="both"/>
        <w:rPr>
          <w:rFonts w:ascii="Times New Roman" w:hAnsi="Times New Roman" w:cs="Times New Roman"/>
          <w:sz w:val="24"/>
          <w:szCs w:val="24"/>
        </w:rPr>
      </w:pPr>
      <w:r w:rsidRPr="003714EA">
        <w:rPr>
          <w:rFonts w:ascii="Times New Roman" w:hAnsi="Times New Roman" w:cs="Times New Roman"/>
          <w:sz w:val="24"/>
          <w:szCs w:val="24"/>
        </w:rPr>
        <w:t>Модель организации работы методической службы гимназии №1, направленная на саморазвитие и самообразование педагога, включает в себя: целевой, проектировочный, содержательный, процессуальный и результативный компонент</w:t>
      </w:r>
      <w:r w:rsidRPr="003714EA">
        <w:rPr>
          <w:rFonts w:ascii="Times New Roman" w:hAnsi="Times New Roman" w:cs="Times New Roman"/>
          <w:color w:val="C00000"/>
          <w:sz w:val="24"/>
          <w:szCs w:val="24"/>
        </w:rPr>
        <w:t xml:space="preserve"> </w:t>
      </w:r>
      <w:r w:rsidR="00C75BDA" w:rsidRPr="00C75BDA">
        <w:rPr>
          <w:rFonts w:ascii="Times New Roman" w:hAnsi="Times New Roman" w:cs="Times New Roman"/>
          <w:color w:val="000000" w:themeColor="text1"/>
          <w:sz w:val="24"/>
          <w:szCs w:val="24"/>
        </w:rPr>
        <w:t>(</w:t>
      </w:r>
      <w:r w:rsidR="00D232B3">
        <w:rPr>
          <w:rFonts w:ascii="Times New Roman" w:hAnsi="Times New Roman" w:cs="Times New Roman"/>
          <w:color w:val="000000" w:themeColor="text1"/>
          <w:sz w:val="24"/>
          <w:szCs w:val="24"/>
        </w:rPr>
        <w:t>2.16</w:t>
      </w:r>
      <w:r w:rsidR="00C75BDA" w:rsidRPr="00C75BDA">
        <w:rPr>
          <w:rFonts w:ascii="Times New Roman" w:hAnsi="Times New Roman" w:cs="Times New Roman"/>
          <w:color w:val="000000" w:themeColor="text1"/>
          <w:sz w:val="24"/>
          <w:szCs w:val="24"/>
        </w:rPr>
        <w:t>).</w:t>
      </w:r>
      <w:r w:rsidR="00C75BDA">
        <w:rPr>
          <w:rFonts w:ascii="Times New Roman" w:hAnsi="Times New Roman" w:cs="Times New Roman"/>
          <w:color w:val="C00000"/>
          <w:sz w:val="24"/>
          <w:szCs w:val="24"/>
        </w:rPr>
        <w:t xml:space="preserve"> </w:t>
      </w:r>
      <w:r w:rsidRPr="003714EA">
        <w:rPr>
          <w:rFonts w:ascii="Times New Roman" w:hAnsi="Times New Roman" w:cs="Times New Roman"/>
          <w:sz w:val="24"/>
          <w:szCs w:val="24"/>
        </w:rPr>
        <w:t xml:space="preserve">Построена на основе научного, системного, </w:t>
      </w:r>
      <w:proofErr w:type="spellStart"/>
      <w:r w:rsidRPr="003714EA">
        <w:rPr>
          <w:rFonts w:ascii="Times New Roman" w:hAnsi="Times New Roman" w:cs="Times New Roman"/>
          <w:sz w:val="24"/>
          <w:szCs w:val="24"/>
        </w:rPr>
        <w:t>компетентностного</w:t>
      </w:r>
      <w:proofErr w:type="spellEnd"/>
      <w:r w:rsidRPr="003714EA">
        <w:rPr>
          <w:rFonts w:ascii="Times New Roman" w:hAnsi="Times New Roman" w:cs="Times New Roman"/>
          <w:sz w:val="24"/>
          <w:szCs w:val="24"/>
        </w:rPr>
        <w:t xml:space="preserve"> и личностно - </w:t>
      </w:r>
      <w:proofErr w:type="spellStart"/>
      <w:r w:rsidRPr="003714EA">
        <w:rPr>
          <w:rFonts w:ascii="Times New Roman" w:hAnsi="Times New Roman" w:cs="Times New Roman"/>
          <w:sz w:val="24"/>
          <w:szCs w:val="24"/>
        </w:rPr>
        <w:t>деятельностного</w:t>
      </w:r>
      <w:proofErr w:type="spellEnd"/>
      <w:r w:rsidRPr="003714EA">
        <w:rPr>
          <w:rFonts w:ascii="Times New Roman" w:hAnsi="Times New Roman" w:cs="Times New Roman"/>
          <w:sz w:val="24"/>
          <w:szCs w:val="24"/>
        </w:rPr>
        <w:t xml:space="preserve"> методологических подходов </w:t>
      </w:r>
      <w:r w:rsidRPr="00AE4C83">
        <w:rPr>
          <w:rFonts w:ascii="Times New Roman" w:hAnsi="Times New Roman" w:cs="Times New Roman"/>
          <w:color w:val="000000" w:themeColor="text1"/>
          <w:sz w:val="24"/>
          <w:szCs w:val="24"/>
        </w:rPr>
        <w:t>(см. Приложение 10).</w:t>
      </w:r>
    </w:p>
    <w:p w:rsidR="003714EA" w:rsidRPr="003714EA" w:rsidRDefault="003714EA" w:rsidP="003714EA">
      <w:pPr>
        <w:spacing w:after="0" w:line="360" w:lineRule="auto"/>
        <w:ind w:firstLine="709"/>
        <w:jc w:val="both"/>
        <w:rPr>
          <w:rFonts w:ascii="Times New Roman" w:hAnsi="Times New Roman" w:cs="Times New Roman"/>
          <w:sz w:val="24"/>
          <w:szCs w:val="24"/>
        </w:rPr>
      </w:pPr>
      <w:r w:rsidRPr="005F0995">
        <w:rPr>
          <w:rFonts w:ascii="Times New Roman" w:hAnsi="Times New Roman" w:cs="Times New Roman"/>
          <w:sz w:val="24"/>
          <w:szCs w:val="24"/>
        </w:rPr>
        <w:t>Целевой компонент</w:t>
      </w:r>
      <w:r w:rsidRPr="003714EA">
        <w:rPr>
          <w:rFonts w:ascii="Times New Roman" w:hAnsi="Times New Roman" w:cs="Times New Roman"/>
          <w:sz w:val="24"/>
          <w:szCs w:val="24"/>
        </w:rPr>
        <w:t xml:space="preserve"> модели включает:</w:t>
      </w:r>
    </w:p>
    <w:p w:rsidR="003714EA" w:rsidRPr="003714EA" w:rsidRDefault="003714EA" w:rsidP="0090775C">
      <w:pPr>
        <w:numPr>
          <w:ilvl w:val="0"/>
          <w:numId w:val="12"/>
        </w:numPr>
        <w:tabs>
          <w:tab w:val="clear" w:pos="900"/>
          <w:tab w:val="num" w:pos="142"/>
        </w:tabs>
        <w:spacing w:after="0" w:line="360" w:lineRule="auto"/>
        <w:ind w:left="426" w:hanging="426"/>
        <w:jc w:val="both"/>
        <w:rPr>
          <w:rFonts w:ascii="Times New Roman" w:hAnsi="Times New Roman" w:cs="Times New Roman"/>
          <w:sz w:val="24"/>
          <w:szCs w:val="24"/>
        </w:rPr>
      </w:pPr>
      <w:r w:rsidRPr="003714EA">
        <w:rPr>
          <w:rFonts w:ascii="Times New Roman" w:hAnsi="Times New Roman" w:cs="Times New Roman"/>
          <w:sz w:val="24"/>
          <w:szCs w:val="24"/>
        </w:rPr>
        <w:t>повышение качества образовательного процесса в гимназии;</w:t>
      </w:r>
    </w:p>
    <w:p w:rsidR="003714EA" w:rsidRPr="003714EA" w:rsidRDefault="003714EA" w:rsidP="0090775C">
      <w:pPr>
        <w:numPr>
          <w:ilvl w:val="0"/>
          <w:numId w:val="12"/>
        </w:numPr>
        <w:tabs>
          <w:tab w:val="clear" w:pos="900"/>
          <w:tab w:val="num" w:pos="142"/>
        </w:tabs>
        <w:spacing w:after="0" w:line="360" w:lineRule="auto"/>
        <w:ind w:left="426" w:hanging="426"/>
        <w:jc w:val="both"/>
        <w:rPr>
          <w:rFonts w:ascii="Times New Roman" w:hAnsi="Times New Roman" w:cs="Times New Roman"/>
          <w:sz w:val="24"/>
          <w:szCs w:val="24"/>
        </w:rPr>
      </w:pPr>
      <w:r w:rsidRPr="003714EA">
        <w:rPr>
          <w:rFonts w:ascii="Times New Roman" w:hAnsi="Times New Roman" w:cs="Times New Roman"/>
          <w:sz w:val="24"/>
          <w:szCs w:val="24"/>
        </w:rPr>
        <w:t>поддержание мотивации профессионального самообразования педагога;</w:t>
      </w:r>
    </w:p>
    <w:p w:rsidR="003714EA" w:rsidRPr="003714EA" w:rsidRDefault="003714EA" w:rsidP="0090775C">
      <w:pPr>
        <w:numPr>
          <w:ilvl w:val="0"/>
          <w:numId w:val="12"/>
        </w:numPr>
        <w:tabs>
          <w:tab w:val="clear" w:pos="900"/>
          <w:tab w:val="num" w:pos="142"/>
        </w:tabs>
        <w:spacing w:after="0" w:line="360" w:lineRule="auto"/>
        <w:ind w:left="426" w:hanging="426"/>
        <w:jc w:val="both"/>
        <w:rPr>
          <w:rFonts w:ascii="Times New Roman" w:hAnsi="Times New Roman" w:cs="Times New Roman"/>
          <w:sz w:val="24"/>
          <w:szCs w:val="24"/>
        </w:rPr>
      </w:pPr>
      <w:r w:rsidRPr="003714EA">
        <w:rPr>
          <w:rFonts w:ascii="Times New Roman" w:hAnsi="Times New Roman" w:cs="Times New Roman"/>
          <w:sz w:val="24"/>
          <w:szCs w:val="24"/>
        </w:rPr>
        <w:t>развитие профессиональных компетентностей педагогов;</w:t>
      </w:r>
    </w:p>
    <w:p w:rsidR="003714EA" w:rsidRPr="003714EA" w:rsidRDefault="003714EA" w:rsidP="0090775C">
      <w:pPr>
        <w:numPr>
          <w:ilvl w:val="0"/>
          <w:numId w:val="12"/>
        </w:numPr>
        <w:tabs>
          <w:tab w:val="clear" w:pos="900"/>
          <w:tab w:val="num" w:pos="142"/>
        </w:tabs>
        <w:spacing w:after="0" w:line="360" w:lineRule="auto"/>
        <w:ind w:left="426" w:hanging="426"/>
        <w:jc w:val="both"/>
        <w:rPr>
          <w:rFonts w:ascii="Times New Roman" w:hAnsi="Times New Roman" w:cs="Times New Roman"/>
          <w:sz w:val="24"/>
          <w:szCs w:val="24"/>
        </w:rPr>
      </w:pPr>
      <w:r w:rsidRPr="003714EA">
        <w:rPr>
          <w:rFonts w:ascii="Times New Roman" w:hAnsi="Times New Roman" w:cs="Times New Roman"/>
          <w:sz w:val="24"/>
          <w:szCs w:val="24"/>
        </w:rPr>
        <w:t>развитие индивидуальности педагогов;</w:t>
      </w:r>
    </w:p>
    <w:p w:rsidR="003714EA" w:rsidRPr="003714EA" w:rsidRDefault="003714EA" w:rsidP="0090775C">
      <w:pPr>
        <w:numPr>
          <w:ilvl w:val="0"/>
          <w:numId w:val="12"/>
        </w:numPr>
        <w:tabs>
          <w:tab w:val="clear" w:pos="900"/>
          <w:tab w:val="num" w:pos="142"/>
        </w:tabs>
        <w:spacing w:after="0" w:line="360" w:lineRule="auto"/>
        <w:ind w:left="426" w:hanging="426"/>
        <w:jc w:val="both"/>
        <w:rPr>
          <w:rFonts w:ascii="Times New Roman" w:hAnsi="Times New Roman" w:cs="Times New Roman"/>
          <w:sz w:val="24"/>
          <w:szCs w:val="24"/>
        </w:rPr>
      </w:pPr>
      <w:r w:rsidRPr="003714EA">
        <w:rPr>
          <w:rFonts w:ascii="Times New Roman" w:hAnsi="Times New Roman" w:cs="Times New Roman"/>
          <w:sz w:val="24"/>
          <w:szCs w:val="24"/>
        </w:rPr>
        <w:t>развитие рефлексивного опыта профессиональной деятельности педагога.</w:t>
      </w:r>
    </w:p>
    <w:p w:rsidR="003714EA" w:rsidRPr="003714EA" w:rsidRDefault="003714EA" w:rsidP="003714EA">
      <w:pPr>
        <w:spacing w:after="0" w:line="360" w:lineRule="auto"/>
        <w:ind w:firstLine="709"/>
        <w:jc w:val="both"/>
        <w:rPr>
          <w:rFonts w:ascii="Times New Roman" w:hAnsi="Times New Roman" w:cs="Times New Roman"/>
          <w:sz w:val="24"/>
          <w:szCs w:val="24"/>
        </w:rPr>
      </w:pPr>
      <w:r w:rsidRPr="003714EA">
        <w:rPr>
          <w:rFonts w:ascii="Times New Roman" w:hAnsi="Times New Roman" w:cs="Times New Roman"/>
          <w:sz w:val="24"/>
          <w:szCs w:val="24"/>
        </w:rPr>
        <w:t xml:space="preserve">Целевой компонент модели был сформирован с учетом главных нормативных документов: </w:t>
      </w:r>
    </w:p>
    <w:p w:rsidR="003714EA" w:rsidRPr="003714EA" w:rsidRDefault="003714EA" w:rsidP="003714EA">
      <w:pPr>
        <w:spacing w:after="0" w:line="360" w:lineRule="auto"/>
        <w:ind w:firstLine="709"/>
        <w:jc w:val="both"/>
        <w:rPr>
          <w:rFonts w:ascii="Times New Roman" w:hAnsi="Times New Roman" w:cs="Times New Roman"/>
          <w:sz w:val="24"/>
          <w:szCs w:val="24"/>
        </w:rPr>
      </w:pPr>
      <w:r w:rsidRPr="003714EA">
        <w:rPr>
          <w:rFonts w:ascii="Times New Roman" w:hAnsi="Times New Roman" w:cs="Times New Roman"/>
          <w:sz w:val="24"/>
          <w:szCs w:val="24"/>
        </w:rPr>
        <w:t>Закона «Об образовании», ФГОС 2 поколения, стратегии развития образования в России на 2013-</w:t>
      </w:r>
      <w:smartTag w:uri="urn:schemas-microsoft-com:office:smarttags" w:element="metricconverter">
        <w:smartTagPr>
          <w:attr w:name="ProductID" w:val="2020 г"/>
        </w:smartTagPr>
        <w:r w:rsidRPr="003714EA">
          <w:rPr>
            <w:rFonts w:ascii="Times New Roman" w:hAnsi="Times New Roman" w:cs="Times New Roman"/>
            <w:sz w:val="24"/>
            <w:szCs w:val="24"/>
          </w:rPr>
          <w:t>2020 г</w:t>
        </w:r>
      </w:smartTag>
      <w:r w:rsidRPr="003714EA">
        <w:rPr>
          <w:rFonts w:ascii="Times New Roman" w:hAnsi="Times New Roman" w:cs="Times New Roman"/>
          <w:sz w:val="24"/>
          <w:szCs w:val="24"/>
        </w:rPr>
        <w:t>.г., «</w:t>
      </w:r>
      <w:proofErr w:type="spellStart"/>
      <w:r w:rsidRPr="003714EA">
        <w:rPr>
          <w:rFonts w:ascii="Times New Roman" w:hAnsi="Times New Roman" w:cs="Times New Roman"/>
          <w:sz w:val="24"/>
          <w:szCs w:val="24"/>
        </w:rPr>
        <w:t>Профстандарт</w:t>
      </w:r>
      <w:proofErr w:type="spellEnd"/>
      <w:r w:rsidRPr="003714EA">
        <w:rPr>
          <w:rFonts w:ascii="Times New Roman" w:hAnsi="Times New Roman" w:cs="Times New Roman"/>
          <w:sz w:val="24"/>
          <w:szCs w:val="24"/>
        </w:rPr>
        <w:t xml:space="preserve"> Педагога», Президентской инициативы «Наша новая школа».</w:t>
      </w:r>
    </w:p>
    <w:p w:rsidR="003714EA" w:rsidRPr="003714EA" w:rsidRDefault="003714EA" w:rsidP="003714EA">
      <w:pPr>
        <w:spacing w:after="0" w:line="360" w:lineRule="auto"/>
        <w:ind w:firstLine="709"/>
        <w:jc w:val="both"/>
        <w:rPr>
          <w:rFonts w:ascii="Times New Roman" w:hAnsi="Times New Roman" w:cs="Times New Roman"/>
          <w:sz w:val="24"/>
          <w:szCs w:val="24"/>
        </w:rPr>
      </w:pPr>
      <w:r w:rsidRPr="005F0995">
        <w:rPr>
          <w:rFonts w:ascii="Times New Roman" w:hAnsi="Times New Roman" w:cs="Times New Roman"/>
          <w:sz w:val="24"/>
          <w:szCs w:val="24"/>
        </w:rPr>
        <w:t>Содержательный и процессуальный компонент модели</w:t>
      </w:r>
      <w:r w:rsidRPr="003714EA">
        <w:rPr>
          <w:rFonts w:ascii="Times New Roman" w:hAnsi="Times New Roman" w:cs="Times New Roman"/>
          <w:sz w:val="24"/>
          <w:szCs w:val="24"/>
        </w:rPr>
        <w:t xml:space="preserve"> построены на основе требований, вытекающих из следующих принципов:</w:t>
      </w:r>
    </w:p>
    <w:p w:rsidR="003714EA" w:rsidRPr="003714EA" w:rsidRDefault="003714EA" w:rsidP="0090775C">
      <w:pPr>
        <w:numPr>
          <w:ilvl w:val="0"/>
          <w:numId w:val="13"/>
        </w:numPr>
        <w:tabs>
          <w:tab w:val="clear" w:pos="1260"/>
          <w:tab w:val="num" w:pos="0"/>
        </w:tabs>
        <w:spacing w:after="0" w:line="360" w:lineRule="auto"/>
        <w:ind w:left="0" w:firstLine="0"/>
        <w:jc w:val="both"/>
        <w:rPr>
          <w:rFonts w:ascii="Times New Roman" w:hAnsi="Times New Roman" w:cs="Times New Roman"/>
          <w:sz w:val="24"/>
          <w:szCs w:val="24"/>
        </w:rPr>
      </w:pPr>
      <w:r w:rsidRPr="003714EA">
        <w:rPr>
          <w:rFonts w:ascii="Times New Roman" w:hAnsi="Times New Roman" w:cs="Times New Roman"/>
          <w:sz w:val="24"/>
          <w:szCs w:val="24"/>
        </w:rPr>
        <w:t>Системности – выражен в построении модели организации работы методической службы как системы, состоящей из взаимосвязанных компонентов;</w:t>
      </w:r>
    </w:p>
    <w:p w:rsidR="003714EA" w:rsidRPr="003714EA" w:rsidRDefault="003714EA" w:rsidP="0090775C">
      <w:pPr>
        <w:numPr>
          <w:ilvl w:val="0"/>
          <w:numId w:val="13"/>
        </w:numPr>
        <w:tabs>
          <w:tab w:val="clear" w:pos="1260"/>
          <w:tab w:val="num" w:pos="0"/>
        </w:tabs>
        <w:spacing w:after="0" w:line="360" w:lineRule="auto"/>
        <w:ind w:left="0" w:firstLine="0"/>
        <w:jc w:val="both"/>
        <w:rPr>
          <w:rFonts w:ascii="Times New Roman" w:hAnsi="Times New Roman" w:cs="Times New Roman"/>
          <w:sz w:val="24"/>
          <w:szCs w:val="24"/>
        </w:rPr>
      </w:pPr>
      <w:r w:rsidRPr="003714EA">
        <w:rPr>
          <w:rFonts w:ascii="Times New Roman" w:hAnsi="Times New Roman" w:cs="Times New Roman"/>
          <w:sz w:val="24"/>
          <w:szCs w:val="24"/>
        </w:rPr>
        <w:lastRenderedPageBreak/>
        <w:t>Научности – построение работы методической службы с учетом  теоретических основ самообразования и саморазвития педагогов;</w:t>
      </w:r>
    </w:p>
    <w:p w:rsidR="003714EA" w:rsidRPr="003714EA" w:rsidRDefault="003714EA" w:rsidP="0090775C">
      <w:pPr>
        <w:numPr>
          <w:ilvl w:val="0"/>
          <w:numId w:val="13"/>
        </w:numPr>
        <w:tabs>
          <w:tab w:val="clear" w:pos="1260"/>
          <w:tab w:val="num" w:pos="0"/>
        </w:tabs>
        <w:spacing w:after="0" w:line="360" w:lineRule="auto"/>
        <w:ind w:left="0" w:firstLine="0"/>
        <w:jc w:val="both"/>
        <w:rPr>
          <w:rFonts w:ascii="Times New Roman" w:hAnsi="Times New Roman" w:cs="Times New Roman"/>
          <w:sz w:val="24"/>
          <w:szCs w:val="24"/>
        </w:rPr>
      </w:pPr>
      <w:r w:rsidRPr="003714EA">
        <w:rPr>
          <w:rFonts w:ascii="Times New Roman" w:hAnsi="Times New Roman" w:cs="Times New Roman"/>
          <w:sz w:val="24"/>
          <w:szCs w:val="24"/>
        </w:rPr>
        <w:t xml:space="preserve">Систематичности и непрерывности– ведение систематической и непрерывной методической работы НМС и МО, а также всеми подразделениями; </w:t>
      </w:r>
    </w:p>
    <w:p w:rsidR="003714EA" w:rsidRPr="003714EA" w:rsidRDefault="003714EA" w:rsidP="0090775C">
      <w:pPr>
        <w:numPr>
          <w:ilvl w:val="0"/>
          <w:numId w:val="13"/>
        </w:numPr>
        <w:tabs>
          <w:tab w:val="clear" w:pos="1260"/>
          <w:tab w:val="num" w:pos="0"/>
        </w:tabs>
        <w:spacing w:after="0" w:line="360" w:lineRule="auto"/>
        <w:ind w:left="0" w:firstLine="0"/>
        <w:jc w:val="both"/>
        <w:rPr>
          <w:rFonts w:ascii="Times New Roman" w:hAnsi="Times New Roman" w:cs="Times New Roman"/>
          <w:sz w:val="24"/>
          <w:szCs w:val="24"/>
        </w:rPr>
      </w:pPr>
      <w:r w:rsidRPr="003714EA">
        <w:rPr>
          <w:rFonts w:ascii="Times New Roman" w:hAnsi="Times New Roman" w:cs="Times New Roman"/>
          <w:sz w:val="24"/>
          <w:szCs w:val="24"/>
        </w:rPr>
        <w:t>Компетентности – ориентация целей и задач работы методической службы гимназии на формирование и развитие профессиональных компетентностей педагогов;</w:t>
      </w:r>
    </w:p>
    <w:p w:rsidR="003714EA" w:rsidRPr="003714EA" w:rsidRDefault="003714EA" w:rsidP="0090775C">
      <w:pPr>
        <w:numPr>
          <w:ilvl w:val="0"/>
          <w:numId w:val="13"/>
        </w:numPr>
        <w:tabs>
          <w:tab w:val="clear" w:pos="1260"/>
          <w:tab w:val="num" w:pos="0"/>
        </w:tabs>
        <w:spacing w:after="0" w:line="360" w:lineRule="auto"/>
        <w:ind w:left="0" w:firstLine="0"/>
        <w:jc w:val="both"/>
        <w:rPr>
          <w:rFonts w:ascii="Times New Roman" w:hAnsi="Times New Roman" w:cs="Times New Roman"/>
          <w:sz w:val="24"/>
          <w:szCs w:val="24"/>
        </w:rPr>
      </w:pPr>
      <w:r w:rsidRPr="003714EA">
        <w:rPr>
          <w:rFonts w:ascii="Times New Roman" w:hAnsi="Times New Roman" w:cs="Times New Roman"/>
          <w:sz w:val="24"/>
          <w:szCs w:val="24"/>
        </w:rPr>
        <w:t>личностно-ориентированного и развивающего обучения (учет индивидуальных особенностей педагогов, их творческих способностей и создание условий для их развития);</w:t>
      </w:r>
    </w:p>
    <w:p w:rsidR="003714EA" w:rsidRPr="003714EA" w:rsidRDefault="003714EA" w:rsidP="0090775C">
      <w:pPr>
        <w:numPr>
          <w:ilvl w:val="0"/>
          <w:numId w:val="13"/>
        </w:numPr>
        <w:tabs>
          <w:tab w:val="clear" w:pos="1260"/>
          <w:tab w:val="num" w:pos="0"/>
        </w:tabs>
        <w:spacing w:after="0" w:line="360" w:lineRule="auto"/>
        <w:ind w:left="0" w:firstLine="0"/>
        <w:jc w:val="both"/>
        <w:rPr>
          <w:rFonts w:ascii="Times New Roman" w:hAnsi="Times New Roman" w:cs="Times New Roman"/>
          <w:sz w:val="24"/>
          <w:szCs w:val="24"/>
        </w:rPr>
      </w:pPr>
      <w:r w:rsidRPr="003714EA">
        <w:rPr>
          <w:rFonts w:ascii="Times New Roman" w:hAnsi="Times New Roman" w:cs="Times New Roman"/>
          <w:sz w:val="24"/>
          <w:szCs w:val="24"/>
        </w:rPr>
        <w:t xml:space="preserve">коммуникации (поддержание доверительной атмосферы, обмен опытом между коллегами, оказание помощи и поддержки при индивидуальном и групповом обучении); </w:t>
      </w:r>
    </w:p>
    <w:p w:rsidR="003714EA" w:rsidRPr="003714EA" w:rsidRDefault="003714EA" w:rsidP="0090775C">
      <w:pPr>
        <w:numPr>
          <w:ilvl w:val="0"/>
          <w:numId w:val="13"/>
        </w:numPr>
        <w:tabs>
          <w:tab w:val="clear" w:pos="1260"/>
          <w:tab w:val="num" w:pos="0"/>
        </w:tabs>
        <w:spacing w:after="0" w:line="360" w:lineRule="auto"/>
        <w:ind w:left="0" w:firstLine="0"/>
        <w:jc w:val="both"/>
        <w:rPr>
          <w:rFonts w:ascii="Times New Roman" w:hAnsi="Times New Roman" w:cs="Times New Roman"/>
          <w:sz w:val="24"/>
          <w:szCs w:val="24"/>
        </w:rPr>
      </w:pPr>
      <w:r w:rsidRPr="003714EA">
        <w:rPr>
          <w:rFonts w:ascii="Times New Roman" w:hAnsi="Times New Roman" w:cs="Times New Roman"/>
          <w:sz w:val="24"/>
          <w:szCs w:val="24"/>
        </w:rPr>
        <w:t>корпоративной культуры (</w:t>
      </w:r>
      <w:r w:rsidRPr="003714EA">
        <w:rPr>
          <w:rFonts w:ascii="Times New Roman" w:hAnsi="Times New Roman" w:cs="Times New Roman"/>
          <w:bCs/>
          <w:sz w:val="24"/>
          <w:szCs w:val="24"/>
        </w:rPr>
        <w:t>опытный педагог гимназии – наставник; каждый учитель – творчески мыслящая  личность; деятельность всех членов педагогического коллектива направлена на позитивный вклад в развитие образовательного учреждения).</w:t>
      </w:r>
    </w:p>
    <w:p w:rsidR="003714EA" w:rsidRPr="003714EA" w:rsidRDefault="003714EA" w:rsidP="003714EA">
      <w:pPr>
        <w:spacing w:after="0" w:line="360" w:lineRule="auto"/>
        <w:ind w:firstLine="426"/>
        <w:jc w:val="both"/>
        <w:rPr>
          <w:rFonts w:ascii="Times New Roman" w:hAnsi="Times New Roman" w:cs="Times New Roman"/>
          <w:sz w:val="24"/>
          <w:szCs w:val="24"/>
        </w:rPr>
      </w:pPr>
      <w:r w:rsidRPr="005F0995">
        <w:rPr>
          <w:rFonts w:ascii="Times New Roman" w:hAnsi="Times New Roman" w:cs="Times New Roman"/>
          <w:bCs/>
          <w:sz w:val="24"/>
          <w:szCs w:val="24"/>
        </w:rPr>
        <w:t xml:space="preserve">Содержательный компонент модели </w:t>
      </w:r>
      <w:r w:rsidRPr="003714EA">
        <w:rPr>
          <w:rFonts w:ascii="Times New Roman" w:hAnsi="Times New Roman" w:cs="Times New Roman"/>
          <w:bCs/>
          <w:sz w:val="24"/>
          <w:szCs w:val="24"/>
        </w:rPr>
        <w:t xml:space="preserve"> направлен на освоение педагогами актуальных </w:t>
      </w:r>
      <w:r w:rsidRPr="003714EA">
        <w:rPr>
          <w:rFonts w:ascii="Times New Roman" w:hAnsi="Times New Roman" w:cs="Times New Roman"/>
          <w:sz w:val="24"/>
          <w:szCs w:val="24"/>
        </w:rPr>
        <w:t>проблем современного образования, переход на ФГОС, освоение новых педагогических технологий, новых УМК, программ информатизации.</w:t>
      </w:r>
    </w:p>
    <w:p w:rsidR="003714EA" w:rsidRPr="005F0995" w:rsidRDefault="003714EA" w:rsidP="003714EA">
      <w:pPr>
        <w:spacing w:after="0" w:line="360" w:lineRule="auto"/>
        <w:ind w:firstLine="709"/>
        <w:jc w:val="both"/>
        <w:rPr>
          <w:rFonts w:ascii="Times New Roman" w:hAnsi="Times New Roman" w:cs="Times New Roman"/>
          <w:sz w:val="24"/>
          <w:szCs w:val="24"/>
        </w:rPr>
      </w:pPr>
      <w:r w:rsidRPr="005F0995">
        <w:rPr>
          <w:rFonts w:ascii="Times New Roman" w:hAnsi="Times New Roman" w:cs="Times New Roman"/>
          <w:bCs/>
          <w:sz w:val="24"/>
          <w:szCs w:val="24"/>
        </w:rPr>
        <w:t>Процессуальный компонент модели включает:</w:t>
      </w:r>
    </w:p>
    <w:p w:rsidR="003714EA" w:rsidRPr="005F0995" w:rsidRDefault="003714EA" w:rsidP="003714EA">
      <w:pPr>
        <w:spacing w:after="0" w:line="360" w:lineRule="auto"/>
        <w:jc w:val="both"/>
        <w:rPr>
          <w:rFonts w:ascii="Times New Roman" w:hAnsi="Times New Roman" w:cs="Times New Roman"/>
          <w:sz w:val="24"/>
          <w:szCs w:val="24"/>
        </w:rPr>
      </w:pPr>
      <w:r w:rsidRPr="005F0995">
        <w:rPr>
          <w:rFonts w:ascii="Times New Roman" w:hAnsi="Times New Roman" w:cs="Times New Roman"/>
          <w:sz w:val="24"/>
          <w:szCs w:val="24"/>
        </w:rPr>
        <w:t>1) основные направления самообразования и саморазвития педагога: профессиональное, психолого-педагогическое, методическое, ИКТ, здоровье сберегающее.</w:t>
      </w:r>
    </w:p>
    <w:p w:rsidR="003714EA" w:rsidRPr="005F0995" w:rsidRDefault="003714EA" w:rsidP="003714EA">
      <w:pPr>
        <w:spacing w:after="0" w:line="360" w:lineRule="auto"/>
        <w:jc w:val="both"/>
        <w:rPr>
          <w:rFonts w:ascii="Times New Roman" w:hAnsi="Times New Roman" w:cs="Times New Roman"/>
          <w:sz w:val="24"/>
          <w:szCs w:val="24"/>
        </w:rPr>
      </w:pPr>
      <w:r w:rsidRPr="005F0995">
        <w:rPr>
          <w:rFonts w:ascii="Times New Roman" w:hAnsi="Times New Roman" w:cs="Times New Roman"/>
          <w:sz w:val="24"/>
          <w:szCs w:val="24"/>
        </w:rPr>
        <w:t>2) педагогические технологии проблемного, проектного обучения, исследовательских технологий, технологии самообразования и саморазвития педагога, технологии ведения семинара с участием модераторов, рефлексии деятельности и педагогического портфолио.</w:t>
      </w:r>
    </w:p>
    <w:p w:rsidR="003714EA" w:rsidRPr="005F0995" w:rsidRDefault="003714EA" w:rsidP="003714EA">
      <w:pPr>
        <w:spacing w:after="0" w:line="360" w:lineRule="auto"/>
        <w:ind w:firstLine="709"/>
        <w:jc w:val="both"/>
        <w:rPr>
          <w:rFonts w:ascii="Times New Roman" w:hAnsi="Times New Roman" w:cs="Times New Roman"/>
          <w:sz w:val="24"/>
          <w:szCs w:val="24"/>
        </w:rPr>
      </w:pPr>
      <w:r w:rsidRPr="005F0995">
        <w:rPr>
          <w:rFonts w:ascii="Times New Roman" w:hAnsi="Times New Roman" w:cs="Times New Roman"/>
          <w:sz w:val="24"/>
          <w:szCs w:val="24"/>
        </w:rPr>
        <w:t xml:space="preserve">Анализируя научно – методическую литературу </w:t>
      </w:r>
      <w:r w:rsidR="003C5844" w:rsidRPr="005F0995">
        <w:rPr>
          <w:rFonts w:ascii="Times New Roman" w:hAnsi="Times New Roman" w:cs="Times New Roman"/>
          <w:sz w:val="24"/>
          <w:szCs w:val="24"/>
        </w:rPr>
        <w:t>(</w:t>
      </w:r>
      <w:r w:rsidR="00D232B3">
        <w:rPr>
          <w:rFonts w:ascii="Times New Roman" w:hAnsi="Times New Roman" w:cs="Times New Roman"/>
          <w:sz w:val="24"/>
          <w:szCs w:val="24"/>
        </w:rPr>
        <w:t>2.</w:t>
      </w:r>
      <w:r w:rsidR="003C5844" w:rsidRPr="005F0995">
        <w:rPr>
          <w:rFonts w:ascii="Times New Roman" w:hAnsi="Times New Roman" w:cs="Times New Roman"/>
          <w:sz w:val="24"/>
          <w:szCs w:val="24"/>
        </w:rPr>
        <w:t xml:space="preserve">4, с. 93) </w:t>
      </w:r>
      <w:r w:rsidRPr="005F0995">
        <w:rPr>
          <w:rFonts w:ascii="Times New Roman" w:hAnsi="Times New Roman" w:cs="Times New Roman"/>
          <w:sz w:val="24"/>
          <w:szCs w:val="24"/>
        </w:rPr>
        <w:t>и работу педагогов гимназии, нами выделены следующие этапы реализации технологии самообразования и саморазвития педагога:</w:t>
      </w:r>
    </w:p>
    <w:p w:rsidR="003714EA" w:rsidRPr="005F0995" w:rsidRDefault="003714EA" w:rsidP="003714EA">
      <w:pPr>
        <w:spacing w:after="0" w:line="360" w:lineRule="auto"/>
        <w:ind w:left="284" w:hanging="284"/>
        <w:jc w:val="both"/>
        <w:rPr>
          <w:rFonts w:ascii="Times New Roman" w:hAnsi="Times New Roman" w:cs="Times New Roman"/>
          <w:sz w:val="24"/>
          <w:szCs w:val="24"/>
        </w:rPr>
      </w:pPr>
      <w:r w:rsidRPr="005F0995">
        <w:rPr>
          <w:rFonts w:ascii="Times New Roman" w:hAnsi="Times New Roman" w:cs="Times New Roman"/>
          <w:sz w:val="24"/>
          <w:szCs w:val="24"/>
        </w:rPr>
        <w:t>1. Подготовительный этап – создание настроя на самостоятельную работу; определение направления работы, исходя из научно-методической темы гимназии.</w:t>
      </w:r>
    </w:p>
    <w:p w:rsidR="003714EA" w:rsidRPr="005F0995" w:rsidRDefault="003714EA" w:rsidP="003714EA">
      <w:pPr>
        <w:spacing w:after="0" w:line="360" w:lineRule="auto"/>
        <w:ind w:left="284" w:hanging="284"/>
        <w:jc w:val="both"/>
        <w:rPr>
          <w:rFonts w:ascii="Times New Roman" w:hAnsi="Times New Roman" w:cs="Times New Roman"/>
          <w:sz w:val="24"/>
          <w:szCs w:val="24"/>
        </w:rPr>
      </w:pPr>
      <w:r w:rsidRPr="005F0995">
        <w:rPr>
          <w:rFonts w:ascii="Times New Roman" w:hAnsi="Times New Roman" w:cs="Times New Roman"/>
          <w:sz w:val="24"/>
          <w:szCs w:val="24"/>
        </w:rPr>
        <w:t>2. Обучающий этап – знакомство с новейшими тенденциями в образовании, направлениями модернизации; изучение методической литературы по проблеме, выявление профессиональных затруднений; посещение открытых районных, городских мероприятий, посвященных изучению данного вопроса; прохождение курсов повышения квалификации.</w:t>
      </w:r>
    </w:p>
    <w:p w:rsidR="003714EA" w:rsidRPr="005F0995" w:rsidRDefault="003714EA" w:rsidP="003714EA">
      <w:pPr>
        <w:spacing w:after="0" w:line="360" w:lineRule="auto"/>
        <w:ind w:left="284" w:hanging="284"/>
        <w:jc w:val="both"/>
        <w:rPr>
          <w:rFonts w:ascii="Times New Roman" w:hAnsi="Times New Roman" w:cs="Times New Roman"/>
          <w:sz w:val="24"/>
          <w:szCs w:val="24"/>
        </w:rPr>
      </w:pPr>
      <w:r w:rsidRPr="005F0995">
        <w:rPr>
          <w:rFonts w:ascii="Times New Roman" w:hAnsi="Times New Roman" w:cs="Times New Roman"/>
          <w:sz w:val="24"/>
          <w:szCs w:val="24"/>
        </w:rPr>
        <w:t>3. Практический этап – апробация методик, технологий, УМК на практике, постановка экспериментов.</w:t>
      </w:r>
    </w:p>
    <w:p w:rsidR="003714EA" w:rsidRPr="005F0995" w:rsidRDefault="003714EA" w:rsidP="003714EA">
      <w:pPr>
        <w:spacing w:after="0" w:line="360" w:lineRule="auto"/>
        <w:ind w:left="284" w:hanging="284"/>
        <w:jc w:val="both"/>
        <w:rPr>
          <w:rFonts w:ascii="Times New Roman" w:hAnsi="Times New Roman" w:cs="Times New Roman"/>
          <w:sz w:val="24"/>
          <w:szCs w:val="24"/>
        </w:rPr>
      </w:pPr>
      <w:r w:rsidRPr="005F0995">
        <w:rPr>
          <w:rFonts w:ascii="Times New Roman" w:hAnsi="Times New Roman" w:cs="Times New Roman"/>
          <w:sz w:val="24"/>
          <w:szCs w:val="24"/>
        </w:rPr>
        <w:lastRenderedPageBreak/>
        <w:t>4. Теоретическое осмысление – анализ полученных результатов, выявление затруднений и недостатков, их корректировка с помощью методической службы гимназии.</w:t>
      </w:r>
    </w:p>
    <w:p w:rsidR="003714EA" w:rsidRPr="005F0995" w:rsidRDefault="003714EA" w:rsidP="003714EA">
      <w:pPr>
        <w:spacing w:after="0" w:line="360" w:lineRule="auto"/>
        <w:ind w:left="284" w:hanging="284"/>
        <w:jc w:val="both"/>
        <w:rPr>
          <w:rFonts w:ascii="Times New Roman" w:hAnsi="Times New Roman" w:cs="Times New Roman"/>
          <w:sz w:val="24"/>
          <w:szCs w:val="24"/>
        </w:rPr>
      </w:pPr>
      <w:r w:rsidRPr="005F0995">
        <w:rPr>
          <w:rFonts w:ascii="Times New Roman" w:hAnsi="Times New Roman" w:cs="Times New Roman"/>
          <w:sz w:val="24"/>
          <w:szCs w:val="24"/>
        </w:rPr>
        <w:t>5. Итоговый контрольный этап – обобщение проделанной работы, оформление результатов, выводы.</w:t>
      </w:r>
    </w:p>
    <w:p w:rsidR="003714EA" w:rsidRPr="005F0995" w:rsidRDefault="003714EA" w:rsidP="003714EA">
      <w:pPr>
        <w:spacing w:after="0" w:line="360" w:lineRule="auto"/>
        <w:ind w:left="284" w:hanging="284"/>
        <w:jc w:val="both"/>
        <w:rPr>
          <w:rFonts w:ascii="Times New Roman" w:hAnsi="Times New Roman" w:cs="Times New Roman"/>
          <w:sz w:val="24"/>
          <w:szCs w:val="24"/>
        </w:rPr>
      </w:pPr>
      <w:r w:rsidRPr="005F0995">
        <w:rPr>
          <w:rFonts w:ascii="Times New Roman" w:hAnsi="Times New Roman" w:cs="Times New Roman"/>
          <w:sz w:val="24"/>
          <w:szCs w:val="24"/>
        </w:rPr>
        <w:t>6. Этап трансляции накопленного опыта – внедрение новых методик и технологий в практику преподавания, обмен опытом с коллегами в ходе проведения открытых уроков, диспутах, практических семинарах, за круглым столом, на тематических  педсоветах. Представление инновационного опыта работы в печатных СМИ, на сайте гимназии и др.</w:t>
      </w:r>
    </w:p>
    <w:p w:rsidR="003714EA" w:rsidRPr="005F0995" w:rsidRDefault="003714EA" w:rsidP="003714EA">
      <w:pPr>
        <w:spacing w:after="0" w:line="360" w:lineRule="auto"/>
        <w:ind w:firstLine="709"/>
        <w:jc w:val="both"/>
        <w:rPr>
          <w:rFonts w:ascii="Times New Roman" w:hAnsi="Times New Roman" w:cs="Times New Roman"/>
          <w:sz w:val="24"/>
          <w:szCs w:val="24"/>
        </w:rPr>
      </w:pPr>
      <w:r w:rsidRPr="005F0995">
        <w:rPr>
          <w:rFonts w:ascii="Times New Roman" w:hAnsi="Times New Roman" w:cs="Times New Roman"/>
          <w:sz w:val="24"/>
          <w:szCs w:val="24"/>
        </w:rPr>
        <w:t xml:space="preserve">Составление педагогического </w:t>
      </w:r>
      <w:proofErr w:type="spellStart"/>
      <w:r w:rsidRPr="005F0995">
        <w:rPr>
          <w:rFonts w:ascii="Times New Roman" w:hAnsi="Times New Roman" w:cs="Times New Roman"/>
          <w:sz w:val="24"/>
          <w:szCs w:val="24"/>
        </w:rPr>
        <w:t>портфолио</w:t>
      </w:r>
      <w:proofErr w:type="spellEnd"/>
      <w:r w:rsidRPr="005F0995">
        <w:rPr>
          <w:rFonts w:ascii="Times New Roman" w:hAnsi="Times New Roman" w:cs="Times New Roman"/>
          <w:sz w:val="24"/>
          <w:szCs w:val="24"/>
        </w:rPr>
        <w:t xml:space="preserve"> позволяет педагогу проанализировать и представить значимые профессиональные и личностные результаты своей работы, обеспечить мониторинг профессионального роста (см. приложение 5).</w:t>
      </w:r>
    </w:p>
    <w:p w:rsidR="003714EA" w:rsidRPr="005F0995" w:rsidRDefault="003714EA" w:rsidP="003714EA">
      <w:pPr>
        <w:spacing w:after="0" w:line="360" w:lineRule="auto"/>
        <w:ind w:firstLine="709"/>
        <w:jc w:val="both"/>
        <w:rPr>
          <w:rFonts w:ascii="Times New Roman" w:hAnsi="Times New Roman" w:cs="Times New Roman"/>
          <w:sz w:val="24"/>
          <w:szCs w:val="24"/>
        </w:rPr>
      </w:pPr>
      <w:r w:rsidRPr="005F0995">
        <w:rPr>
          <w:rFonts w:ascii="Times New Roman" w:hAnsi="Times New Roman" w:cs="Times New Roman"/>
          <w:sz w:val="24"/>
          <w:szCs w:val="24"/>
        </w:rPr>
        <w:t xml:space="preserve">Формы научно – методической работы  предполагают организацию самообразования педагогов через корпоративное и индивидуальное обучение. </w:t>
      </w:r>
    </w:p>
    <w:p w:rsidR="003714EA" w:rsidRPr="003714EA" w:rsidRDefault="003714EA" w:rsidP="003714EA">
      <w:pPr>
        <w:spacing w:after="0" w:line="360" w:lineRule="auto"/>
        <w:ind w:firstLine="709"/>
        <w:jc w:val="both"/>
        <w:rPr>
          <w:rFonts w:ascii="Times New Roman" w:hAnsi="Times New Roman" w:cs="Times New Roman"/>
          <w:sz w:val="24"/>
          <w:szCs w:val="24"/>
        </w:rPr>
      </w:pPr>
      <w:r w:rsidRPr="003714EA">
        <w:rPr>
          <w:rFonts w:ascii="Times New Roman" w:hAnsi="Times New Roman" w:cs="Times New Roman"/>
          <w:sz w:val="24"/>
          <w:szCs w:val="24"/>
        </w:rPr>
        <w:t>Чтобы содержание методической работы отвечало запросам педагогов и способствовало саморазвитию личности учителя, работа планируется с учетом профессиональных затруднений коллектива.</w:t>
      </w:r>
    </w:p>
    <w:p w:rsidR="003714EA" w:rsidRPr="003714EA" w:rsidRDefault="003714EA" w:rsidP="003714EA">
      <w:pPr>
        <w:spacing w:after="0" w:line="360" w:lineRule="auto"/>
        <w:ind w:firstLine="709"/>
        <w:jc w:val="both"/>
        <w:rPr>
          <w:rFonts w:ascii="Times New Roman" w:hAnsi="Times New Roman" w:cs="Times New Roman"/>
          <w:bCs/>
          <w:sz w:val="24"/>
          <w:szCs w:val="24"/>
        </w:rPr>
      </w:pPr>
      <w:r w:rsidRPr="003714EA">
        <w:rPr>
          <w:rFonts w:ascii="Times New Roman" w:hAnsi="Times New Roman" w:cs="Times New Roman"/>
          <w:color w:val="FF0000"/>
          <w:sz w:val="24"/>
          <w:szCs w:val="24"/>
        </w:rPr>
        <w:t xml:space="preserve">   </w:t>
      </w:r>
      <w:r w:rsidRPr="003714EA">
        <w:rPr>
          <w:rFonts w:ascii="Times New Roman" w:hAnsi="Times New Roman" w:cs="Times New Roman"/>
          <w:bCs/>
          <w:sz w:val="24"/>
          <w:szCs w:val="24"/>
        </w:rPr>
        <w:t>Корпоративное обучение педагогов ведет к обновлению функций гимназии (в частности,  работы методической службы) в оказании новой образовательной услуги по обучению педагогов своего образовательного учреждения и педагогов других школ. Каждый сотрудник гимназии, участвующий в инновационной образовательной деятельности обладает определенной долей ответственности за выполнение общего дела.</w:t>
      </w:r>
    </w:p>
    <w:p w:rsidR="003714EA" w:rsidRPr="005F0995" w:rsidRDefault="003714EA" w:rsidP="003714EA">
      <w:pPr>
        <w:spacing w:after="0" w:line="360" w:lineRule="auto"/>
        <w:ind w:firstLine="709"/>
        <w:jc w:val="both"/>
        <w:rPr>
          <w:rFonts w:ascii="Times New Roman" w:hAnsi="Times New Roman" w:cs="Times New Roman"/>
          <w:sz w:val="24"/>
          <w:szCs w:val="24"/>
        </w:rPr>
      </w:pPr>
      <w:r w:rsidRPr="003714EA">
        <w:rPr>
          <w:rFonts w:ascii="Times New Roman" w:hAnsi="Times New Roman" w:cs="Times New Roman"/>
          <w:bCs/>
          <w:iCs/>
          <w:sz w:val="24"/>
          <w:szCs w:val="24"/>
        </w:rPr>
        <w:t>Корпоративное обучение, организованное в школе</w:t>
      </w:r>
      <w:r w:rsidRPr="003714EA">
        <w:rPr>
          <w:rFonts w:ascii="Times New Roman" w:hAnsi="Times New Roman" w:cs="Times New Roman"/>
          <w:sz w:val="24"/>
          <w:szCs w:val="24"/>
        </w:rPr>
        <w:t xml:space="preserve"> базируется на следующих </w:t>
      </w:r>
      <w:r w:rsidRPr="005F0995">
        <w:rPr>
          <w:rFonts w:ascii="Times New Roman" w:hAnsi="Times New Roman" w:cs="Times New Roman"/>
          <w:sz w:val="24"/>
          <w:szCs w:val="24"/>
        </w:rPr>
        <w:t>теоретических основаниях.</w:t>
      </w:r>
    </w:p>
    <w:p w:rsidR="003714EA" w:rsidRPr="003714EA" w:rsidRDefault="003714EA" w:rsidP="003714EA">
      <w:pPr>
        <w:spacing w:after="0" w:line="360" w:lineRule="auto"/>
        <w:ind w:firstLine="709"/>
        <w:jc w:val="both"/>
        <w:rPr>
          <w:rFonts w:ascii="Times New Roman" w:hAnsi="Times New Roman" w:cs="Times New Roman"/>
          <w:sz w:val="24"/>
          <w:szCs w:val="24"/>
        </w:rPr>
      </w:pPr>
      <w:r w:rsidRPr="003714EA">
        <w:rPr>
          <w:rFonts w:ascii="Times New Roman" w:hAnsi="Times New Roman" w:cs="Times New Roman"/>
          <w:sz w:val="24"/>
          <w:szCs w:val="24"/>
        </w:rPr>
        <w:t xml:space="preserve">Так, в русле </w:t>
      </w:r>
      <w:proofErr w:type="spellStart"/>
      <w:r w:rsidRPr="003714EA">
        <w:rPr>
          <w:rFonts w:ascii="Times New Roman" w:hAnsi="Times New Roman" w:cs="Times New Roman"/>
          <w:sz w:val="24"/>
          <w:szCs w:val="24"/>
        </w:rPr>
        <w:t>андрогогической</w:t>
      </w:r>
      <w:proofErr w:type="spellEnd"/>
      <w:r w:rsidRPr="003714EA">
        <w:rPr>
          <w:rFonts w:ascii="Times New Roman" w:hAnsi="Times New Roman" w:cs="Times New Roman"/>
          <w:sz w:val="24"/>
          <w:szCs w:val="24"/>
        </w:rPr>
        <w:t xml:space="preserve"> концепции образования взрослых именно формы коллективной и групповой кооперативной деятельности рассматриваются как наиболее эффективные для развития индивидуальности (</w:t>
      </w:r>
      <w:proofErr w:type="spellStart"/>
      <w:r w:rsidRPr="003714EA">
        <w:rPr>
          <w:rFonts w:ascii="Times New Roman" w:hAnsi="Times New Roman" w:cs="Times New Roman"/>
          <w:sz w:val="24"/>
          <w:szCs w:val="24"/>
        </w:rPr>
        <w:t>С.Г.Вершловский</w:t>
      </w:r>
      <w:proofErr w:type="spellEnd"/>
      <w:r w:rsidRPr="003714EA">
        <w:rPr>
          <w:rFonts w:ascii="Times New Roman" w:hAnsi="Times New Roman" w:cs="Times New Roman"/>
          <w:sz w:val="24"/>
          <w:szCs w:val="24"/>
        </w:rPr>
        <w:t xml:space="preserve">). Теория и практика психологии утверждает, что развитие личностных качеств, наиболее эффективные изменения в психике человека происходят не в индивидуальной деятельности, а в групповом взаимодействии </w:t>
      </w:r>
      <w:r w:rsidRPr="00C75BDA">
        <w:rPr>
          <w:rFonts w:ascii="Times New Roman" w:hAnsi="Times New Roman" w:cs="Times New Roman"/>
          <w:color w:val="000000" w:themeColor="text1"/>
          <w:sz w:val="24"/>
          <w:szCs w:val="24"/>
        </w:rPr>
        <w:t>(</w:t>
      </w:r>
      <w:r w:rsidR="00D232B3">
        <w:rPr>
          <w:rFonts w:ascii="Times New Roman" w:hAnsi="Times New Roman" w:cs="Times New Roman"/>
          <w:color w:val="000000" w:themeColor="text1"/>
          <w:sz w:val="24"/>
          <w:szCs w:val="24"/>
        </w:rPr>
        <w:t>3.7</w:t>
      </w:r>
      <w:r w:rsidRPr="00C75BDA">
        <w:rPr>
          <w:rFonts w:ascii="Times New Roman" w:hAnsi="Times New Roman" w:cs="Times New Roman"/>
          <w:color w:val="000000" w:themeColor="text1"/>
          <w:sz w:val="24"/>
          <w:szCs w:val="24"/>
        </w:rPr>
        <w:t>).</w:t>
      </w:r>
      <w:r w:rsidRPr="003714EA">
        <w:rPr>
          <w:rFonts w:ascii="Times New Roman" w:hAnsi="Times New Roman" w:cs="Times New Roman"/>
          <w:sz w:val="24"/>
          <w:szCs w:val="24"/>
        </w:rPr>
        <w:t xml:space="preserve"> Следовательно, задача развития индивидуальности учителей, их профессионального роста требует организовать групповые формы обучения, обеспечивающие совместно-разделенную деятельность участников.</w:t>
      </w:r>
    </w:p>
    <w:p w:rsidR="003714EA" w:rsidRPr="003714EA" w:rsidRDefault="003714EA" w:rsidP="003714EA">
      <w:pPr>
        <w:spacing w:after="0" w:line="360" w:lineRule="auto"/>
        <w:ind w:firstLine="709"/>
        <w:jc w:val="both"/>
        <w:rPr>
          <w:rFonts w:ascii="Times New Roman" w:hAnsi="Times New Roman" w:cs="Times New Roman"/>
          <w:sz w:val="24"/>
          <w:szCs w:val="24"/>
        </w:rPr>
      </w:pPr>
      <w:r w:rsidRPr="003714EA">
        <w:rPr>
          <w:rFonts w:ascii="Times New Roman" w:hAnsi="Times New Roman" w:cs="Times New Roman"/>
          <w:sz w:val="24"/>
          <w:szCs w:val="24"/>
        </w:rPr>
        <w:t>Другим основанием корпоративного обучения может служить концепция моделей отношения человека к трудовой деятельности (</w:t>
      </w:r>
      <w:proofErr w:type="spellStart"/>
      <w:r w:rsidRPr="003714EA">
        <w:rPr>
          <w:rFonts w:ascii="Times New Roman" w:hAnsi="Times New Roman" w:cs="Times New Roman"/>
          <w:sz w:val="24"/>
          <w:szCs w:val="24"/>
        </w:rPr>
        <w:t>Д.МакГрегор</w:t>
      </w:r>
      <w:proofErr w:type="spellEnd"/>
      <w:r w:rsidRPr="003714EA">
        <w:rPr>
          <w:rFonts w:ascii="Times New Roman" w:hAnsi="Times New Roman" w:cs="Times New Roman"/>
          <w:sz w:val="24"/>
          <w:szCs w:val="24"/>
        </w:rPr>
        <w:t xml:space="preserve">, </w:t>
      </w:r>
      <w:proofErr w:type="spellStart"/>
      <w:r w:rsidRPr="003714EA">
        <w:rPr>
          <w:rFonts w:ascii="Times New Roman" w:hAnsi="Times New Roman" w:cs="Times New Roman"/>
          <w:sz w:val="24"/>
          <w:szCs w:val="24"/>
        </w:rPr>
        <w:t>А.Маслоу</w:t>
      </w:r>
      <w:proofErr w:type="spellEnd"/>
      <w:r w:rsidRPr="003714EA">
        <w:rPr>
          <w:rFonts w:ascii="Times New Roman" w:hAnsi="Times New Roman" w:cs="Times New Roman"/>
          <w:sz w:val="24"/>
          <w:szCs w:val="24"/>
        </w:rPr>
        <w:t xml:space="preserve">), утверждающего проявление в современном обществе такого отношения человека к труду, которое </w:t>
      </w:r>
      <w:r w:rsidRPr="003714EA">
        <w:rPr>
          <w:rFonts w:ascii="Times New Roman" w:hAnsi="Times New Roman" w:cs="Times New Roman"/>
          <w:sz w:val="24"/>
          <w:szCs w:val="24"/>
        </w:rPr>
        <w:lastRenderedPageBreak/>
        <w:t xml:space="preserve">характеризуется </w:t>
      </w:r>
      <w:proofErr w:type="spellStart"/>
      <w:r w:rsidRPr="003714EA">
        <w:rPr>
          <w:rFonts w:ascii="Times New Roman" w:hAnsi="Times New Roman" w:cs="Times New Roman"/>
          <w:sz w:val="24"/>
          <w:szCs w:val="24"/>
        </w:rPr>
        <w:t>креативностью</w:t>
      </w:r>
      <w:proofErr w:type="spellEnd"/>
      <w:r w:rsidRPr="003714EA">
        <w:rPr>
          <w:rFonts w:ascii="Times New Roman" w:hAnsi="Times New Roman" w:cs="Times New Roman"/>
          <w:sz w:val="24"/>
          <w:szCs w:val="24"/>
        </w:rPr>
        <w:t xml:space="preserve">, стремлением к самореализации, </w:t>
      </w:r>
      <w:proofErr w:type="spellStart"/>
      <w:r w:rsidRPr="003714EA">
        <w:rPr>
          <w:rFonts w:ascii="Times New Roman" w:hAnsi="Times New Roman" w:cs="Times New Roman"/>
          <w:sz w:val="24"/>
          <w:szCs w:val="24"/>
        </w:rPr>
        <w:t>самообучаемости</w:t>
      </w:r>
      <w:proofErr w:type="spellEnd"/>
      <w:r w:rsidRPr="003714EA">
        <w:rPr>
          <w:rFonts w:ascii="Times New Roman" w:hAnsi="Times New Roman" w:cs="Times New Roman"/>
          <w:sz w:val="24"/>
          <w:szCs w:val="24"/>
        </w:rPr>
        <w:t>, ответственностью за общее дело, потребностью в партнерстве</w:t>
      </w:r>
      <w:r w:rsidR="0052379B" w:rsidRPr="00C75BDA">
        <w:rPr>
          <w:rFonts w:ascii="Times New Roman" w:hAnsi="Times New Roman" w:cs="Times New Roman"/>
          <w:color w:val="000000" w:themeColor="text1"/>
          <w:sz w:val="24"/>
          <w:szCs w:val="24"/>
        </w:rPr>
        <w:t xml:space="preserve">. </w:t>
      </w:r>
    </w:p>
    <w:p w:rsidR="003714EA" w:rsidRPr="005F0995" w:rsidRDefault="003714EA" w:rsidP="003714EA">
      <w:pPr>
        <w:spacing w:after="0" w:line="360" w:lineRule="auto"/>
        <w:ind w:firstLine="709"/>
        <w:jc w:val="both"/>
        <w:rPr>
          <w:rFonts w:ascii="Times New Roman" w:eastAsia="Batang" w:hAnsi="Times New Roman" w:cs="Times New Roman"/>
          <w:bCs/>
          <w:sz w:val="24"/>
          <w:szCs w:val="24"/>
        </w:rPr>
      </w:pPr>
      <w:r w:rsidRPr="005F0995">
        <w:rPr>
          <w:rFonts w:ascii="Times New Roman" w:eastAsia="Batang" w:hAnsi="Times New Roman" w:cs="Times New Roman"/>
          <w:bCs/>
          <w:sz w:val="24"/>
          <w:szCs w:val="24"/>
        </w:rPr>
        <w:t xml:space="preserve">Главным преимуществами организации такой работы по сравнению с традиционной являются: </w:t>
      </w:r>
    </w:p>
    <w:p w:rsidR="003714EA" w:rsidRPr="003714EA" w:rsidRDefault="003714EA" w:rsidP="0090775C">
      <w:pPr>
        <w:numPr>
          <w:ilvl w:val="0"/>
          <w:numId w:val="14"/>
        </w:numPr>
        <w:tabs>
          <w:tab w:val="clear" w:pos="1260"/>
          <w:tab w:val="num" w:pos="284"/>
        </w:tabs>
        <w:spacing w:after="0" w:line="360" w:lineRule="auto"/>
        <w:ind w:left="284" w:hanging="284"/>
        <w:jc w:val="both"/>
        <w:rPr>
          <w:rFonts w:ascii="Times New Roman" w:eastAsia="Batang" w:hAnsi="Times New Roman" w:cs="Times New Roman"/>
          <w:bCs/>
          <w:sz w:val="24"/>
          <w:szCs w:val="24"/>
        </w:rPr>
      </w:pPr>
      <w:r w:rsidRPr="003714EA">
        <w:rPr>
          <w:rFonts w:ascii="Times New Roman" w:eastAsia="Batang" w:hAnsi="Times New Roman" w:cs="Times New Roman"/>
          <w:bCs/>
          <w:sz w:val="24"/>
          <w:szCs w:val="24"/>
        </w:rPr>
        <w:t>экономия финансовых ресурсов на обучение со стороны педагогов;</w:t>
      </w:r>
    </w:p>
    <w:p w:rsidR="003714EA" w:rsidRPr="003714EA" w:rsidRDefault="003714EA" w:rsidP="0090775C">
      <w:pPr>
        <w:numPr>
          <w:ilvl w:val="0"/>
          <w:numId w:val="14"/>
        </w:numPr>
        <w:tabs>
          <w:tab w:val="clear" w:pos="1260"/>
          <w:tab w:val="num" w:pos="284"/>
        </w:tabs>
        <w:spacing w:after="0" w:line="360" w:lineRule="auto"/>
        <w:ind w:left="284" w:hanging="284"/>
        <w:jc w:val="both"/>
        <w:rPr>
          <w:rFonts w:ascii="Times New Roman" w:eastAsia="Batang" w:hAnsi="Times New Roman" w:cs="Times New Roman"/>
          <w:bCs/>
          <w:sz w:val="24"/>
          <w:szCs w:val="24"/>
        </w:rPr>
      </w:pPr>
      <w:r w:rsidRPr="003714EA">
        <w:rPr>
          <w:rFonts w:ascii="Times New Roman" w:eastAsia="Batang" w:hAnsi="Times New Roman" w:cs="Times New Roman"/>
          <w:bCs/>
          <w:sz w:val="24"/>
          <w:szCs w:val="24"/>
        </w:rPr>
        <w:t>повышение квалификации педагога непосредственно на рабочем месте;</w:t>
      </w:r>
    </w:p>
    <w:p w:rsidR="003714EA" w:rsidRPr="003714EA" w:rsidRDefault="003714EA" w:rsidP="0090775C">
      <w:pPr>
        <w:numPr>
          <w:ilvl w:val="0"/>
          <w:numId w:val="14"/>
        </w:numPr>
        <w:tabs>
          <w:tab w:val="clear" w:pos="1260"/>
          <w:tab w:val="num" w:pos="284"/>
        </w:tabs>
        <w:spacing w:after="0" w:line="360" w:lineRule="auto"/>
        <w:ind w:left="284" w:hanging="284"/>
        <w:jc w:val="both"/>
        <w:rPr>
          <w:rFonts w:ascii="Times New Roman" w:eastAsia="Batang" w:hAnsi="Times New Roman" w:cs="Times New Roman"/>
          <w:bCs/>
          <w:sz w:val="24"/>
          <w:szCs w:val="24"/>
        </w:rPr>
      </w:pPr>
      <w:r w:rsidRPr="003714EA">
        <w:rPr>
          <w:rFonts w:ascii="Times New Roman" w:eastAsia="Batang" w:hAnsi="Times New Roman" w:cs="Times New Roman"/>
          <w:bCs/>
          <w:sz w:val="24"/>
          <w:szCs w:val="24"/>
        </w:rPr>
        <w:t>совместный обмен педагогическим опытом и появление новых профессиональных контактов;</w:t>
      </w:r>
    </w:p>
    <w:p w:rsidR="003714EA" w:rsidRPr="003714EA" w:rsidRDefault="003714EA" w:rsidP="0090775C">
      <w:pPr>
        <w:numPr>
          <w:ilvl w:val="0"/>
          <w:numId w:val="14"/>
        </w:numPr>
        <w:tabs>
          <w:tab w:val="clear" w:pos="1260"/>
          <w:tab w:val="num" w:pos="284"/>
        </w:tabs>
        <w:spacing w:after="0" w:line="360" w:lineRule="auto"/>
        <w:ind w:left="284" w:hanging="284"/>
        <w:jc w:val="both"/>
        <w:rPr>
          <w:rFonts w:ascii="Times New Roman" w:eastAsia="Batang" w:hAnsi="Times New Roman" w:cs="Times New Roman"/>
          <w:bCs/>
          <w:sz w:val="24"/>
          <w:szCs w:val="24"/>
        </w:rPr>
      </w:pPr>
      <w:r w:rsidRPr="003714EA">
        <w:rPr>
          <w:rFonts w:ascii="Times New Roman" w:eastAsia="Batang" w:hAnsi="Times New Roman" w:cs="Times New Roman"/>
          <w:bCs/>
          <w:sz w:val="24"/>
          <w:szCs w:val="24"/>
        </w:rPr>
        <w:t>стимулирование и активизация творческих инициатив педагогов гимназии;</w:t>
      </w:r>
      <w:r w:rsidRPr="003714EA">
        <w:rPr>
          <w:rFonts w:ascii="Times New Roman" w:eastAsia="Batang" w:hAnsi="Times New Roman" w:cs="Times New Roman"/>
          <w:sz w:val="24"/>
          <w:szCs w:val="24"/>
        </w:rPr>
        <w:t xml:space="preserve"> </w:t>
      </w:r>
    </w:p>
    <w:p w:rsidR="003714EA" w:rsidRPr="003714EA" w:rsidRDefault="003714EA" w:rsidP="0090775C">
      <w:pPr>
        <w:numPr>
          <w:ilvl w:val="0"/>
          <w:numId w:val="14"/>
        </w:numPr>
        <w:tabs>
          <w:tab w:val="clear" w:pos="1260"/>
          <w:tab w:val="num" w:pos="284"/>
        </w:tabs>
        <w:spacing w:after="0" w:line="360" w:lineRule="auto"/>
        <w:ind w:left="284" w:hanging="284"/>
        <w:jc w:val="both"/>
        <w:rPr>
          <w:rFonts w:ascii="Times New Roman" w:eastAsia="Batang" w:hAnsi="Times New Roman" w:cs="Times New Roman"/>
          <w:bCs/>
          <w:sz w:val="24"/>
          <w:szCs w:val="24"/>
        </w:rPr>
      </w:pPr>
      <w:r w:rsidRPr="003714EA">
        <w:rPr>
          <w:rFonts w:ascii="Times New Roman" w:eastAsia="Batang" w:hAnsi="Times New Roman" w:cs="Times New Roman"/>
          <w:sz w:val="24"/>
          <w:szCs w:val="24"/>
        </w:rPr>
        <w:t>оказание непрерывной квалифицированной методической помощи педагогам по решению конкретных задач;</w:t>
      </w:r>
    </w:p>
    <w:p w:rsidR="003714EA" w:rsidRPr="003714EA" w:rsidRDefault="003714EA" w:rsidP="0090775C">
      <w:pPr>
        <w:numPr>
          <w:ilvl w:val="0"/>
          <w:numId w:val="14"/>
        </w:numPr>
        <w:tabs>
          <w:tab w:val="clear" w:pos="1260"/>
          <w:tab w:val="num" w:pos="284"/>
        </w:tabs>
        <w:spacing w:after="0" w:line="360" w:lineRule="auto"/>
        <w:ind w:left="284" w:hanging="284"/>
        <w:jc w:val="both"/>
        <w:rPr>
          <w:rFonts w:ascii="Times New Roman" w:eastAsia="Batang" w:hAnsi="Times New Roman" w:cs="Times New Roman"/>
          <w:bCs/>
          <w:sz w:val="24"/>
          <w:szCs w:val="24"/>
        </w:rPr>
      </w:pPr>
      <w:r w:rsidRPr="003714EA">
        <w:rPr>
          <w:rFonts w:ascii="Times New Roman" w:eastAsia="Batang" w:hAnsi="Times New Roman" w:cs="Times New Roman"/>
          <w:sz w:val="24"/>
          <w:szCs w:val="24"/>
        </w:rPr>
        <w:t>наличие единого научно-методического пространства для учителей разных предметов.</w:t>
      </w:r>
    </w:p>
    <w:p w:rsidR="003714EA" w:rsidRPr="003714EA" w:rsidRDefault="003714EA" w:rsidP="003714EA">
      <w:pPr>
        <w:spacing w:after="0" w:line="360" w:lineRule="auto"/>
        <w:ind w:firstLine="709"/>
        <w:jc w:val="both"/>
        <w:rPr>
          <w:rFonts w:ascii="Times New Roman" w:hAnsi="Times New Roman" w:cs="Times New Roman"/>
          <w:sz w:val="24"/>
          <w:szCs w:val="24"/>
        </w:rPr>
      </w:pPr>
      <w:r w:rsidRPr="003714EA">
        <w:rPr>
          <w:rFonts w:ascii="Times New Roman" w:hAnsi="Times New Roman" w:cs="Times New Roman"/>
          <w:sz w:val="24"/>
          <w:szCs w:val="24"/>
        </w:rPr>
        <w:t>Обучение педагогов МБОУ гимназии №1 строится, исходя из:</w:t>
      </w:r>
    </w:p>
    <w:p w:rsidR="003714EA" w:rsidRPr="003714EA" w:rsidRDefault="003714EA" w:rsidP="003714EA">
      <w:pPr>
        <w:spacing w:after="0" w:line="360" w:lineRule="auto"/>
        <w:ind w:firstLine="709"/>
        <w:jc w:val="both"/>
        <w:rPr>
          <w:rFonts w:ascii="Times New Roman" w:hAnsi="Times New Roman" w:cs="Times New Roman"/>
          <w:sz w:val="24"/>
          <w:szCs w:val="24"/>
        </w:rPr>
      </w:pPr>
      <w:r w:rsidRPr="003714EA">
        <w:rPr>
          <w:rFonts w:ascii="Times New Roman" w:hAnsi="Times New Roman" w:cs="Times New Roman"/>
          <w:sz w:val="24"/>
          <w:szCs w:val="24"/>
        </w:rPr>
        <w:t>- обсуждения актуальных образовательных проблем и освоения новых педагогических технологий, над которыми работает педагогический коллектив в ходе работы над методической темой гимназии в течение 3-х лет;</w:t>
      </w:r>
    </w:p>
    <w:p w:rsidR="003714EA" w:rsidRPr="003714EA" w:rsidRDefault="003714EA" w:rsidP="003714EA">
      <w:pPr>
        <w:spacing w:after="0" w:line="360" w:lineRule="auto"/>
        <w:ind w:firstLine="709"/>
        <w:jc w:val="both"/>
        <w:rPr>
          <w:rFonts w:ascii="Times New Roman" w:hAnsi="Times New Roman" w:cs="Times New Roman"/>
          <w:sz w:val="24"/>
          <w:szCs w:val="24"/>
        </w:rPr>
      </w:pPr>
      <w:r w:rsidRPr="003714EA">
        <w:rPr>
          <w:rFonts w:ascii="Times New Roman" w:hAnsi="Times New Roman" w:cs="Times New Roman"/>
          <w:sz w:val="24"/>
          <w:szCs w:val="24"/>
        </w:rPr>
        <w:t xml:space="preserve"> - проблем конкретного учителя, с опорой на его инициативу. </w:t>
      </w:r>
    </w:p>
    <w:p w:rsidR="003714EA" w:rsidRPr="003714EA" w:rsidRDefault="003714EA" w:rsidP="003714EA">
      <w:pPr>
        <w:spacing w:after="0" w:line="360" w:lineRule="auto"/>
        <w:ind w:firstLine="709"/>
        <w:jc w:val="both"/>
        <w:rPr>
          <w:rFonts w:ascii="Times New Roman" w:hAnsi="Times New Roman" w:cs="Times New Roman"/>
          <w:sz w:val="24"/>
          <w:szCs w:val="24"/>
        </w:rPr>
      </w:pPr>
      <w:r w:rsidRPr="003714EA">
        <w:rPr>
          <w:rFonts w:ascii="Times New Roman" w:hAnsi="Times New Roman" w:cs="Times New Roman"/>
          <w:sz w:val="24"/>
          <w:szCs w:val="24"/>
        </w:rPr>
        <w:t>Обязательным условием повышения квалификации учителя на рабочем месте является взаимодействие с коллегами, сотрудничество при выполнении совместных проектов. При этом изменяется не столько вид деятельности учителя, сколько способ ее организации.</w:t>
      </w:r>
    </w:p>
    <w:p w:rsidR="003714EA" w:rsidRPr="003714EA" w:rsidRDefault="003714EA" w:rsidP="003714EA">
      <w:pPr>
        <w:spacing w:after="0" w:line="360" w:lineRule="auto"/>
        <w:ind w:firstLine="709"/>
        <w:jc w:val="both"/>
        <w:rPr>
          <w:rFonts w:ascii="Times New Roman" w:hAnsi="Times New Roman" w:cs="Times New Roman"/>
          <w:sz w:val="24"/>
          <w:szCs w:val="24"/>
        </w:rPr>
      </w:pPr>
      <w:r w:rsidRPr="003714EA">
        <w:rPr>
          <w:rFonts w:ascii="Times New Roman" w:hAnsi="Times New Roman" w:cs="Times New Roman"/>
          <w:sz w:val="24"/>
          <w:szCs w:val="24"/>
        </w:rPr>
        <w:t>Основными формами организации корпоративной работы педагогов являются: работа в командах переменного состава, в группах по профилю, в парах, индивидуально, фронтально.</w:t>
      </w:r>
    </w:p>
    <w:p w:rsidR="003714EA" w:rsidRPr="003714EA" w:rsidRDefault="003714EA" w:rsidP="003714EA">
      <w:pPr>
        <w:spacing w:after="0" w:line="360" w:lineRule="auto"/>
        <w:ind w:firstLine="709"/>
        <w:jc w:val="both"/>
        <w:rPr>
          <w:rFonts w:ascii="Times New Roman" w:hAnsi="Times New Roman" w:cs="Times New Roman"/>
          <w:sz w:val="24"/>
          <w:szCs w:val="24"/>
        </w:rPr>
      </w:pPr>
      <w:r w:rsidRPr="003714EA">
        <w:rPr>
          <w:rFonts w:ascii="Times New Roman" w:hAnsi="Times New Roman" w:cs="Times New Roman"/>
          <w:sz w:val="24"/>
          <w:szCs w:val="24"/>
        </w:rPr>
        <w:t>В ходе работы над методической темой учителя школы включаются в процесс разработки конкретного продукта (пакета разнообразных методических материалов, составления учебно-методического комплекса, разработки системы оценки образовательных результатов школьников).</w:t>
      </w:r>
    </w:p>
    <w:p w:rsidR="003714EA" w:rsidRPr="003714EA" w:rsidRDefault="003714EA" w:rsidP="003714EA">
      <w:pPr>
        <w:spacing w:after="0" w:line="360" w:lineRule="auto"/>
        <w:ind w:firstLine="709"/>
        <w:jc w:val="both"/>
        <w:rPr>
          <w:rFonts w:ascii="Times New Roman" w:hAnsi="Times New Roman" w:cs="Times New Roman"/>
          <w:sz w:val="24"/>
          <w:szCs w:val="24"/>
        </w:rPr>
      </w:pPr>
      <w:r w:rsidRPr="003714EA">
        <w:rPr>
          <w:rFonts w:ascii="Times New Roman" w:hAnsi="Times New Roman" w:cs="Times New Roman"/>
          <w:sz w:val="24"/>
          <w:szCs w:val="24"/>
        </w:rPr>
        <w:t xml:space="preserve">Разработанный продукт апробируется разными учителями в практической деятельности, затем полученные результаты обсуждаются и вносятся необходимые коррективы. </w:t>
      </w:r>
    </w:p>
    <w:p w:rsidR="003714EA" w:rsidRPr="003714EA" w:rsidRDefault="003714EA" w:rsidP="003714EA">
      <w:pPr>
        <w:spacing w:after="0" w:line="360" w:lineRule="auto"/>
        <w:ind w:firstLine="709"/>
        <w:jc w:val="both"/>
        <w:rPr>
          <w:rFonts w:ascii="Times New Roman" w:hAnsi="Times New Roman" w:cs="Times New Roman"/>
          <w:sz w:val="24"/>
          <w:szCs w:val="24"/>
        </w:rPr>
      </w:pPr>
      <w:r w:rsidRPr="003714EA">
        <w:rPr>
          <w:rFonts w:ascii="Times New Roman" w:hAnsi="Times New Roman" w:cs="Times New Roman"/>
          <w:sz w:val="24"/>
          <w:szCs w:val="24"/>
        </w:rPr>
        <w:t>Для подготовки учителей организуются обучающие практические семинары,  педагогический лекторий, круглые столы, тематические педсоветы семинары, тренинги. Учителя различных специальностей объединяются в творческие группы. Для экспертизы разработанных продуктов в школе методический экспертный совет.</w:t>
      </w:r>
    </w:p>
    <w:p w:rsidR="003714EA" w:rsidRPr="003714EA" w:rsidRDefault="003714EA" w:rsidP="003714EA">
      <w:pPr>
        <w:spacing w:after="0" w:line="360" w:lineRule="auto"/>
        <w:ind w:firstLine="709"/>
        <w:jc w:val="both"/>
        <w:rPr>
          <w:rFonts w:ascii="Times New Roman" w:hAnsi="Times New Roman" w:cs="Times New Roman"/>
          <w:sz w:val="24"/>
          <w:szCs w:val="24"/>
        </w:rPr>
      </w:pPr>
      <w:r w:rsidRPr="003714EA">
        <w:rPr>
          <w:rFonts w:ascii="Times New Roman" w:hAnsi="Times New Roman" w:cs="Times New Roman"/>
          <w:sz w:val="24"/>
          <w:szCs w:val="24"/>
        </w:rPr>
        <w:lastRenderedPageBreak/>
        <w:t>Организация самостоятельной исследовательской деятельности учителя заключается в изучении литературы по рассматриваемой проблеме, определение индивидуального направления исследования в рамках методической темы гимназии.</w:t>
      </w:r>
    </w:p>
    <w:p w:rsidR="003714EA" w:rsidRPr="003714EA" w:rsidRDefault="003714EA" w:rsidP="003714EA">
      <w:pPr>
        <w:spacing w:after="0" w:line="360" w:lineRule="auto"/>
        <w:ind w:firstLine="709"/>
        <w:jc w:val="both"/>
        <w:rPr>
          <w:rFonts w:ascii="Times New Roman" w:hAnsi="Times New Roman" w:cs="Times New Roman"/>
          <w:sz w:val="24"/>
          <w:szCs w:val="24"/>
        </w:rPr>
      </w:pPr>
      <w:r w:rsidRPr="003714EA">
        <w:rPr>
          <w:rFonts w:ascii="Times New Roman" w:hAnsi="Times New Roman" w:cs="Times New Roman"/>
          <w:sz w:val="24"/>
          <w:szCs w:val="24"/>
        </w:rPr>
        <w:t xml:space="preserve">Темы микроисследований согласуются с программой развития школы. Для проведения исследований учителя используют известные им методы педагогических исследования (анализ документов, литературы, опрос, интервью, наблюдение и пр.), разнообразные диагностические методики. </w:t>
      </w:r>
    </w:p>
    <w:p w:rsidR="003714EA" w:rsidRPr="003714EA" w:rsidRDefault="003714EA" w:rsidP="003714EA">
      <w:pPr>
        <w:spacing w:after="0" w:line="360" w:lineRule="auto"/>
        <w:ind w:firstLine="709"/>
        <w:jc w:val="both"/>
        <w:rPr>
          <w:rFonts w:ascii="Times New Roman" w:hAnsi="Times New Roman" w:cs="Times New Roman"/>
          <w:sz w:val="24"/>
          <w:szCs w:val="24"/>
        </w:rPr>
      </w:pPr>
      <w:r w:rsidRPr="003714EA">
        <w:rPr>
          <w:rFonts w:ascii="Times New Roman" w:hAnsi="Times New Roman" w:cs="Times New Roman"/>
          <w:sz w:val="24"/>
          <w:szCs w:val="24"/>
        </w:rPr>
        <w:t>На наш взгляд, корпоративное обучение является эффективным, поскольку проходит в рамках обсуждения  и решения педагогических проблем, необходимых для развития гимназии и организации дальнейшей инновационной деятельности. Педагоги гимназии получают возможность свободно высказывать свою точку зрения, предлагать варианты решения  педагогических проблем, обсуждать их с коллегами в поисках рационального решения, что имеет большое преимущество перед традиционными педагогическими советами  информационного или отчетного содержания.</w:t>
      </w:r>
    </w:p>
    <w:p w:rsidR="003714EA" w:rsidRPr="003714EA" w:rsidRDefault="003714EA" w:rsidP="003714EA">
      <w:pPr>
        <w:spacing w:after="0" w:line="360" w:lineRule="auto"/>
        <w:ind w:firstLine="709"/>
        <w:jc w:val="both"/>
        <w:rPr>
          <w:rFonts w:ascii="Times New Roman" w:hAnsi="Times New Roman" w:cs="Times New Roman"/>
          <w:sz w:val="24"/>
          <w:szCs w:val="24"/>
        </w:rPr>
      </w:pPr>
      <w:r w:rsidRPr="003714EA">
        <w:rPr>
          <w:rFonts w:ascii="Times New Roman" w:hAnsi="Times New Roman" w:cs="Times New Roman"/>
          <w:sz w:val="24"/>
          <w:szCs w:val="24"/>
        </w:rPr>
        <w:t>Средствами самообразования педагога являются:</w:t>
      </w:r>
    </w:p>
    <w:p w:rsidR="003714EA" w:rsidRPr="003714EA" w:rsidRDefault="003714EA" w:rsidP="00BB08C5">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 нормативные документы, акты;</w:t>
      </w:r>
    </w:p>
    <w:p w:rsidR="003714EA" w:rsidRPr="003714EA" w:rsidRDefault="003714EA" w:rsidP="00BB08C5">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 презентации;</w:t>
      </w:r>
    </w:p>
    <w:p w:rsidR="003714EA" w:rsidRPr="003714EA" w:rsidRDefault="003714EA" w:rsidP="00BB08C5">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 литература по проблеме;</w:t>
      </w:r>
    </w:p>
    <w:p w:rsidR="003714EA" w:rsidRPr="003714EA" w:rsidRDefault="003714EA" w:rsidP="00BB08C5">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 раздаточные материалы (анкеты, тесты, карта личностного роста);</w:t>
      </w:r>
    </w:p>
    <w:p w:rsidR="003714EA" w:rsidRPr="003714EA" w:rsidRDefault="003714EA" w:rsidP="00BB08C5">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 сайты Интернета;</w:t>
      </w:r>
    </w:p>
    <w:p w:rsidR="003714EA" w:rsidRPr="003714EA" w:rsidRDefault="003714EA" w:rsidP="00BB08C5">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-курсы;</w:t>
      </w:r>
    </w:p>
    <w:p w:rsidR="003714EA" w:rsidRPr="003714EA" w:rsidRDefault="003714EA" w:rsidP="00BB08C5">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-путешествия;</w:t>
      </w:r>
    </w:p>
    <w:p w:rsidR="003714EA" w:rsidRPr="003714EA" w:rsidRDefault="003714EA" w:rsidP="00BB08C5">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-СМИ</w:t>
      </w:r>
    </w:p>
    <w:p w:rsidR="003714EA" w:rsidRPr="003714EA" w:rsidRDefault="003714EA" w:rsidP="003714EA">
      <w:pPr>
        <w:spacing w:after="0" w:line="360" w:lineRule="auto"/>
        <w:ind w:left="180" w:firstLine="709"/>
        <w:jc w:val="both"/>
        <w:rPr>
          <w:rFonts w:ascii="Times New Roman" w:hAnsi="Times New Roman" w:cs="Times New Roman"/>
          <w:sz w:val="24"/>
          <w:szCs w:val="24"/>
        </w:rPr>
      </w:pPr>
      <w:r w:rsidRPr="003714EA">
        <w:rPr>
          <w:rFonts w:ascii="Times New Roman" w:hAnsi="Times New Roman" w:cs="Times New Roman"/>
          <w:sz w:val="24"/>
          <w:szCs w:val="24"/>
        </w:rPr>
        <w:t>Применение данных средств будет способствовать успешной реализации содержания модели организации работы методической службы в гимназии.</w:t>
      </w:r>
    </w:p>
    <w:p w:rsidR="003714EA" w:rsidRPr="005F0995" w:rsidRDefault="003714EA" w:rsidP="003714EA">
      <w:pPr>
        <w:spacing w:after="0" w:line="360" w:lineRule="auto"/>
        <w:ind w:left="180" w:firstLine="709"/>
        <w:jc w:val="both"/>
        <w:rPr>
          <w:rFonts w:ascii="Times New Roman" w:hAnsi="Times New Roman" w:cs="Times New Roman"/>
          <w:sz w:val="24"/>
          <w:szCs w:val="24"/>
        </w:rPr>
      </w:pPr>
      <w:r w:rsidRPr="005F0995">
        <w:rPr>
          <w:rFonts w:ascii="Times New Roman" w:hAnsi="Times New Roman" w:cs="Times New Roman"/>
          <w:sz w:val="24"/>
          <w:szCs w:val="24"/>
        </w:rPr>
        <w:t>Результативный компонент модели включает:</w:t>
      </w:r>
    </w:p>
    <w:p w:rsidR="003714EA" w:rsidRPr="005F0995" w:rsidRDefault="003714EA" w:rsidP="0090775C">
      <w:pPr>
        <w:numPr>
          <w:ilvl w:val="1"/>
          <w:numId w:val="3"/>
        </w:numPr>
        <w:tabs>
          <w:tab w:val="clear" w:pos="1620"/>
          <w:tab w:val="num" w:pos="0"/>
        </w:tabs>
        <w:spacing w:after="0" w:line="360" w:lineRule="auto"/>
        <w:ind w:left="0" w:firstLine="0"/>
        <w:jc w:val="both"/>
        <w:rPr>
          <w:rFonts w:ascii="Times New Roman" w:hAnsi="Times New Roman" w:cs="Times New Roman"/>
          <w:sz w:val="24"/>
          <w:szCs w:val="24"/>
        </w:rPr>
      </w:pPr>
      <w:r w:rsidRPr="005F0995">
        <w:rPr>
          <w:rFonts w:ascii="Times New Roman" w:hAnsi="Times New Roman" w:cs="Times New Roman"/>
          <w:sz w:val="24"/>
          <w:szCs w:val="24"/>
        </w:rPr>
        <w:t>Повышение качества обучения</w:t>
      </w:r>
    </w:p>
    <w:p w:rsidR="003714EA" w:rsidRPr="005F0995" w:rsidRDefault="003714EA" w:rsidP="0090775C">
      <w:pPr>
        <w:numPr>
          <w:ilvl w:val="1"/>
          <w:numId w:val="3"/>
        </w:numPr>
        <w:tabs>
          <w:tab w:val="clear" w:pos="1620"/>
          <w:tab w:val="num" w:pos="0"/>
        </w:tabs>
        <w:spacing w:after="0" w:line="360" w:lineRule="auto"/>
        <w:ind w:left="0" w:firstLine="0"/>
        <w:jc w:val="both"/>
        <w:rPr>
          <w:rFonts w:ascii="Times New Roman" w:hAnsi="Times New Roman" w:cs="Times New Roman"/>
          <w:sz w:val="24"/>
          <w:szCs w:val="24"/>
        </w:rPr>
      </w:pPr>
      <w:r w:rsidRPr="005F0995">
        <w:rPr>
          <w:rFonts w:ascii="Times New Roman" w:hAnsi="Times New Roman" w:cs="Times New Roman"/>
          <w:sz w:val="24"/>
          <w:szCs w:val="24"/>
        </w:rPr>
        <w:t xml:space="preserve">Наличие интереса у педагога к осуществлению инновационной деятельности </w:t>
      </w:r>
    </w:p>
    <w:p w:rsidR="003714EA" w:rsidRPr="005F0995" w:rsidRDefault="003714EA" w:rsidP="0090775C">
      <w:pPr>
        <w:numPr>
          <w:ilvl w:val="1"/>
          <w:numId w:val="3"/>
        </w:numPr>
        <w:tabs>
          <w:tab w:val="clear" w:pos="1620"/>
          <w:tab w:val="num" w:pos="0"/>
        </w:tabs>
        <w:spacing w:after="0" w:line="360" w:lineRule="auto"/>
        <w:ind w:left="0" w:firstLine="0"/>
        <w:jc w:val="both"/>
        <w:rPr>
          <w:rFonts w:ascii="Times New Roman" w:hAnsi="Times New Roman" w:cs="Times New Roman"/>
          <w:sz w:val="24"/>
          <w:szCs w:val="24"/>
        </w:rPr>
      </w:pPr>
      <w:r w:rsidRPr="005F0995">
        <w:rPr>
          <w:rFonts w:ascii="Times New Roman" w:hAnsi="Times New Roman" w:cs="Times New Roman"/>
          <w:sz w:val="24"/>
          <w:szCs w:val="24"/>
        </w:rPr>
        <w:t>Владение спектром педагогических технологий</w:t>
      </w:r>
    </w:p>
    <w:p w:rsidR="003714EA" w:rsidRPr="005F0995" w:rsidRDefault="003714EA" w:rsidP="0090775C">
      <w:pPr>
        <w:numPr>
          <w:ilvl w:val="1"/>
          <w:numId w:val="3"/>
        </w:numPr>
        <w:tabs>
          <w:tab w:val="clear" w:pos="1620"/>
          <w:tab w:val="num" w:pos="0"/>
        </w:tabs>
        <w:spacing w:after="0" w:line="360" w:lineRule="auto"/>
        <w:ind w:left="0" w:firstLine="0"/>
        <w:jc w:val="both"/>
        <w:rPr>
          <w:rFonts w:ascii="Times New Roman" w:hAnsi="Times New Roman" w:cs="Times New Roman"/>
          <w:sz w:val="24"/>
          <w:szCs w:val="24"/>
        </w:rPr>
      </w:pPr>
      <w:r w:rsidRPr="005F0995">
        <w:rPr>
          <w:rFonts w:ascii="Times New Roman" w:hAnsi="Times New Roman" w:cs="Times New Roman"/>
          <w:sz w:val="24"/>
          <w:szCs w:val="24"/>
        </w:rPr>
        <w:t>Успешность прохождения аттестации кадрами</w:t>
      </w:r>
    </w:p>
    <w:p w:rsidR="003714EA" w:rsidRPr="005F0995" w:rsidRDefault="003714EA" w:rsidP="0090775C">
      <w:pPr>
        <w:numPr>
          <w:ilvl w:val="1"/>
          <w:numId w:val="3"/>
        </w:numPr>
        <w:tabs>
          <w:tab w:val="clear" w:pos="1620"/>
          <w:tab w:val="num" w:pos="0"/>
        </w:tabs>
        <w:spacing w:after="0" w:line="360" w:lineRule="auto"/>
        <w:ind w:left="0" w:firstLine="0"/>
        <w:jc w:val="both"/>
        <w:rPr>
          <w:rFonts w:ascii="Times New Roman" w:hAnsi="Times New Roman" w:cs="Times New Roman"/>
          <w:sz w:val="24"/>
          <w:szCs w:val="24"/>
        </w:rPr>
      </w:pPr>
      <w:r w:rsidRPr="005F0995">
        <w:rPr>
          <w:rFonts w:ascii="Times New Roman" w:hAnsi="Times New Roman" w:cs="Times New Roman"/>
          <w:sz w:val="24"/>
          <w:szCs w:val="24"/>
        </w:rPr>
        <w:t>Рост числа педагогов, повысивших свою квалификацию</w:t>
      </w:r>
    </w:p>
    <w:p w:rsidR="003714EA" w:rsidRPr="005F0995" w:rsidRDefault="003714EA" w:rsidP="0090775C">
      <w:pPr>
        <w:numPr>
          <w:ilvl w:val="1"/>
          <w:numId w:val="3"/>
        </w:numPr>
        <w:tabs>
          <w:tab w:val="clear" w:pos="1620"/>
          <w:tab w:val="num" w:pos="0"/>
        </w:tabs>
        <w:spacing w:after="0" w:line="360" w:lineRule="auto"/>
        <w:ind w:left="0" w:firstLine="0"/>
        <w:jc w:val="both"/>
        <w:rPr>
          <w:rFonts w:ascii="Times New Roman" w:hAnsi="Times New Roman" w:cs="Times New Roman"/>
          <w:sz w:val="24"/>
          <w:szCs w:val="24"/>
        </w:rPr>
      </w:pPr>
      <w:r w:rsidRPr="005F0995">
        <w:rPr>
          <w:rFonts w:ascii="Times New Roman" w:hAnsi="Times New Roman" w:cs="Times New Roman"/>
          <w:sz w:val="24"/>
          <w:szCs w:val="24"/>
        </w:rPr>
        <w:t>Результативное участие в профессиональных конкурсах</w:t>
      </w:r>
    </w:p>
    <w:p w:rsidR="003714EA" w:rsidRPr="005F0995" w:rsidRDefault="003714EA" w:rsidP="0090775C">
      <w:pPr>
        <w:numPr>
          <w:ilvl w:val="1"/>
          <w:numId w:val="3"/>
        </w:numPr>
        <w:tabs>
          <w:tab w:val="clear" w:pos="1620"/>
          <w:tab w:val="num" w:pos="0"/>
        </w:tabs>
        <w:spacing w:after="0" w:line="360" w:lineRule="auto"/>
        <w:ind w:left="0" w:firstLine="0"/>
        <w:jc w:val="both"/>
        <w:rPr>
          <w:rFonts w:ascii="Times New Roman" w:hAnsi="Times New Roman" w:cs="Times New Roman"/>
          <w:sz w:val="24"/>
          <w:szCs w:val="24"/>
        </w:rPr>
      </w:pPr>
      <w:r w:rsidRPr="005F0995">
        <w:rPr>
          <w:rFonts w:ascii="Times New Roman" w:hAnsi="Times New Roman" w:cs="Times New Roman"/>
          <w:sz w:val="24"/>
          <w:szCs w:val="24"/>
        </w:rPr>
        <w:t>Рост числа педагогов-участников экспертизы ЕГЭ, ГИА, комиссии по медалистам</w:t>
      </w:r>
    </w:p>
    <w:p w:rsidR="003714EA" w:rsidRPr="003714EA" w:rsidRDefault="003714EA" w:rsidP="0090775C">
      <w:pPr>
        <w:numPr>
          <w:ilvl w:val="1"/>
          <w:numId w:val="3"/>
        </w:numPr>
        <w:tabs>
          <w:tab w:val="clear" w:pos="1620"/>
          <w:tab w:val="num" w:pos="0"/>
        </w:tabs>
        <w:spacing w:after="0" w:line="360" w:lineRule="auto"/>
        <w:ind w:left="0" w:firstLine="0"/>
        <w:jc w:val="both"/>
        <w:rPr>
          <w:rFonts w:ascii="Times New Roman" w:hAnsi="Times New Roman" w:cs="Times New Roman"/>
          <w:b/>
          <w:sz w:val="24"/>
          <w:szCs w:val="24"/>
        </w:rPr>
      </w:pPr>
      <w:r w:rsidRPr="005F0995">
        <w:rPr>
          <w:rFonts w:ascii="Times New Roman" w:hAnsi="Times New Roman" w:cs="Times New Roman"/>
          <w:sz w:val="24"/>
          <w:szCs w:val="24"/>
        </w:rPr>
        <w:t>Рост числа педагогов, имеющих благодарности, награды в профессиональной де</w:t>
      </w:r>
      <w:r w:rsidRPr="003714EA">
        <w:rPr>
          <w:rFonts w:ascii="Times New Roman" w:hAnsi="Times New Roman" w:cs="Times New Roman"/>
          <w:sz w:val="24"/>
          <w:szCs w:val="24"/>
        </w:rPr>
        <w:t>ятельности</w:t>
      </w:r>
    </w:p>
    <w:p w:rsidR="003714EA" w:rsidRPr="003714EA" w:rsidRDefault="003714EA" w:rsidP="0090775C">
      <w:pPr>
        <w:numPr>
          <w:ilvl w:val="1"/>
          <w:numId w:val="3"/>
        </w:numPr>
        <w:tabs>
          <w:tab w:val="clear" w:pos="1620"/>
          <w:tab w:val="num" w:pos="0"/>
        </w:tabs>
        <w:spacing w:after="0" w:line="360" w:lineRule="auto"/>
        <w:ind w:left="0" w:firstLine="0"/>
        <w:jc w:val="both"/>
        <w:rPr>
          <w:rFonts w:ascii="Times New Roman" w:hAnsi="Times New Roman" w:cs="Times New Roman"/>
          <w:b/>
          <w:sz w:val="24"/>
          <w:szCs w:val="24"/>
        </w:rPr>
      </w:pPr>
      <w:r w:rsidRPr="003714EA">
        <w:rPr>
          <w:rFonts w:ascii="Times New Roman" w:hAnsi="Times New Roman" w:cs="Times New Roman"/>
          <w:sz w:val="24"/>
          <w:szCs w:val="24"/>
        </w:rPr>
        <w:lastRenderedPageBreak/>
        <w:t>Количество педагогов, транслирующих свой опыт на открытых мероприятиях.</w:t>
      </w:r>
    </w:p>
    <w:p w:rsidR="003714EA" w:rsidRPr="003714EA" w:rsidRDefault="003714EA" w:rsidP="0090775C">
      <w:pPr>
        <w:numPr>
          <w:ilvl w:val="1"/>
          <w:numId w:val="3"/>
        </w:numPr>
        <w:tabs>
          <w:tab w:val="clear" w:pos="1620"/>
          <w:tab w:val="num" w:pos="0"/>
        </w:tabs>
        <w:spacing w:after="0" w:line="360" w:lineRule="auto"/>
        <w:ind w:left="0" w:firstLine="0"/>
        <w:jc w:val="both"/>
        <w:rPr>
          <w:rFonts w:ascii="Times New Roman" w:hAnsi="Times New Roman" w:cs="Times New Roman"/>
          <w:b/>
          <w:sz w:val="24"/>
          <w:szCs w:val="24"/>
        </w:rPr>
      </w:pPr>
      <w:r w:rsidRPr="003714EA">
        <w:rPr>
          <w:rFonts w:ascii="Times New Roman" w:hAnsi="Times New Roman" w:cs="Times New Roman"/>
          <w:b/>
          <w:sz w:val="24"/>
          <w:szCs w:val="24"/>
        </w:rPr>
        <w:t xml:space="preserve"> </w:t>
      </w:r>
      <w:r w:rsidRPr="003714EA">
        <w:rPr>
          <w:rFonts w:ascii="Times New Roman" w:hAnsi="Times New Roman" w:cs="Times New Roman"/>
          <w:sz w:val="24"/>
          <w:szCs w:val="24"/>
        </w:rPr>
        <w:t>Появление авторских разработок программ, курсов, кружков</w:t>
      </w:r>
    </w:p>
    <w:p w:rsidR="003714EA" w:rsidRPr="003714EA" w:rsidRDefault="003714EA" w:rsidP="0090775C">
      <w:pPr>
        <w:numPr>
          <w:ilvl w:val="1"/>
          <w:numId w:val="3"/>
        </w:numPr>
        <w:tabs>
          <w:tab w:val="clear" w:pos="1620"/>
          <w:tab w:val="num" w:pos="0"/>
        </w:tabs>
        <w:spacing w:after="0" w:line="360" w:lineRule="auto"/>
        <w:ind w:left="0" w:firstLine="0"/>
        <w:jc w:val="both"/>
        <w:rPr>
          <w:rFonts w:ascii="Times New Roman" w:hAnsi="Times New Roman" w:cs="Times New Roman"/>
          <w:b/>
          <w:sz w:val="24"/>
          <w:szCs w:val="24"/>
        </w:rPr>
      </w:pPr>
      <w:r w:rsidRPr="003714EA">
        <w:rPr>
          <w:rFonts w:ascii="Times New Roman" w:hAnsi="Times New Roman" w:cs="Times New Roman"/>
          <w:b/>
          <w:sz w:val="24"/>
          <w:szCs w:val="24"/>
        </w:rPr>
        <w:t xml:space="preserve"> </w:t>
      </w:r>
      <w:r w:rsidRPr="003714EA">
        <w:rPr>
          <w:rFonts w:ascii="Times New Roman" w:hAnsi="Times New Roman" w:cs="Times New Roman"/>
          <w:sz w:val="24"/>
          <w:szCs w:val="24"/>
        </w:rPr>
        <w:t>Применение в практике преподавания ИКТ</w:t>
      </w:r>
    </w:p>
    <w:p w:rsidR="003714EA" w:rsidRPr="00BB08C5" w:rsidRDefault="003714EA" w:rsidP="0090775C">
      <w:pPr>
        <w:numPr>
          <w:ilvl w:val="1"/>
          <w:numId w:val="3"/>
        </w:numPr>
        <w:tabs>
          <w:tab w:val="clear" w:pos="1620"/>
          <w:tab w:val="num" w:pos="0"/>
        </w:tabs>
        <w:spacing w:after="0" w:line="360" w:lineRule="auto"/>
        <w:ind w:left="0" w:firstLine="0"/>
        <w:jc w:val="both"/>
        <w:rPr>
          <w:rFonts w:ascii="Times New Roman" w:hAnsi="Times New Roman" w:cs="Times New Roman"/>
          <w:b/>
          <w:sz w:val="24"/>
          <w:szCs w:val="24"/>
        </w:rPr>
      </w:pPr>
      <w:r w:rsidRPr="003714EA">
        <w:rPr>
          <w:rFonts w:ascii="Times New Roman" w:hAnsi="Times New Roman" w:cs="Times New Roman"/>
          <w:b/>
          <w:sz w:val="24"/>
          <w:szCs w:val="24"/>
        </w:rPr>
        <w:t xml:space="preserve"> </w:t>
      </w:r>
      <w:r w:rsidRPr="003714EA">
        <w:rPr>
          <w:rFonts w:ascii="Times New Roman" w:hAnsi="Times New Roman" w:cs="Times New Roman"/>
          <w:sz w:val="24"/>
          <w:szCs w:val="24"/>
        </w:rPr>
        <w:t>Удовлетворенность своей профессиональной деятельностью</w:t>
      </w:r>
    </w:p>
    <w:p w:rsidR="003714EA" w:rsidRPr="003714EA" w:rsidRDefault="003714EA" w:rsidP="003714EA">
      <w:pPr>
        <w:spacing w:after="0" w:line="360" w:lineRule="auto"/>
        <w:ind w:firstLine="539"/>
        <w:jc w:val="both"/>
        <w:rPr>
          <w:rFonts w:ascii="Times New Roman" w:hAnsi="Times New Roman" w:cs="Times New Roman"/>
          <w:color w:val="000000"/>
          <w:sz w:val="24"/>
          <w:szCs w:val="24"/>
        </w:rPr>
      </w:pPr>
      <w:r w:rsidRPr="003714EA">
        <w:rPr>
          <w:rFonts w:ascii="Times New Roman" w:hAnsi="Times New Roman" w:cs="Times New Roman"/>
          <w:color w:val="000000"/>
          <w:sz w:val="24"/>
          <w:szCs w:val="24"/>
        </w:rPr>
        <w:t>В ходе работы над проектом мы пришли к выводу о том, что все компоненты модели окажут эффективное влияние на результаты самообучения и саморазвития педагогов при создании комплекса необходимых условий, к которым мы отнесли:</w:t>
      </w:r>
    </w:p>
    <w:p w:rsidR="003714EA" w:rsidRPr="003714EA" w:rsidRDefault="003714EA" w:rsidP="00BB08C5">
      <w:pPr>
        <w:spacing w:after="0" w:line="360" w:lineRule="auto"/>
        <w:jc w:val="both"/>
        <w:rPr>
          <w:rFonts w:ascii="Times New Roman" w:hAnsi="Times New Roman" w:cs="Times New Roman"/>
          <w:color w:val="000000"/>
          <w:sz w:val="24"/>
          <w:szCs w:val="24"/>
        </w:rPr>
      </w:pPr>
      <w:r w:rsidRPr="003714EA">
        <w:rPr>
          <w:rFonts w:ascii="Times New Roman" w:hAnsi="Times New Roman" w:cs="Times New Roman"/>
          <w:color w:val="000000"/>
          <w:sz w:val="24"/>
          <w:szCs w:val="24"/>
        </w:rPr>
        <w:t>А) работа методической службы как целостной системы должна проходить непрерывно, систематично и последовательно и направлена на обучение педагога;</w:t>
      </w:r>
    </w:p>
    <w:p w:rsidR="003714EA" w:rsidRPr="003714EA" w:rsidRDefault="003714EA" w:rsidP="00BB08C5">
      <w:pPr>
        <w:spacing w:after="0" w:line="360" w:lineRule="auto"/>
        <w:jc w:val="both"/>
        <w:rPr>
          <w:rFonts w:ascii="Times New Roman" w:hAnsi="Times New Roman" w:cs="Times New Roman"/>
          <w:color w:val="000000"/>
          <w:sz w:val="24"/>
          <w:szCs w:val="24"/>
        </w:rPr>
      </w:pPr>
      <w:r w:rsidRPr="003714EA">
        <w:rPr>
          <w:rFonts w:ascii="Times New Roman" w:hAnsi="Times New Roman" w:cs="Times New Roman"/>
          <w:color w:val="000000"/>
          <w:sz w:val="24"/>
          <w:szCs w:val="24"/>
        </w:rPr>
        <w:t>Б) педагог должен быть заинтересован в своем профессиональном развитии и мотивирован на самообразование;</w:t>
      </w:r>
    </w:p>
    <w:p w:rsidR="003714EA" w:rsidRPr="003714EA" w:rsidRDefault="003714EA" w:rsidP="00BB08C5">
      <w:pPr>
        <w:spacing w:after="0" w:line="360" w:lineRule="auto"/>
        <w:jc w:val="both"/>
        <w:rPr>
          <w:rFonts w:ascii="Times New Roman" w:hAnsi="Times New Roman" w:cs="Times New Roman"/>
          <w:color w:val="000000"/>
          <w:sz w:val="24"/>
          <w:szCs w:val="24"/>
        </w:rPr>
      </w:pPr>
      <w:r w:rsidRPr="003714EA">
        <w:rPr>
          <w:rFonts w:ascii="Times New Roman" w:hAnsi="Times New Roman" w:cs="Times New Roman"/>
          <w:color w:val="000000"/>
          <w:sz w:val="24"/>
          <w:szCs w:val="24"/>
        </w:rPr>
        <w:t>В) работа методической службы должна планироваться с учетом профессиональных затруднений коллектива, обсуждения актуальных проблем современного образования, введения ФГОС нового поколения, апробации новых УМК по предметам;</w:t>
      </w:r>
    </w:p>
    <w:p w:rsidR="003714EA" w:rsidRPr="003714EA" w:rsidRDefault="003714EA" w:rsidP="00BB08C5">
      <w:pPr>
        <w:spacing w:after="0" w:line="360" w:lineRule="auto"/>
        <w:jc w:val="both"/>
        <w:rPr>
          <w:rFonts w:ascii="Times New Roman" w:hAnsi="Times New Roman" w:cs="Times New Roman"/>
          <w:color w:val="000000"/>
          <w:sz w:val="24"/>
          <w:szCs w:val="24"/>
        </w:rPr>
      </w:pPr>
      <w:r w:rsidRPr="003714EA">
        <w:rPr>
          <w:rFonts w:ascii="Times New Roman" w:hAnsi="Times New Roman" w:cs="Times New Roman"/>
          <w:color w:val="000000"/>
          <w:sz w:val="24"/>
          <w:szCs w:val="24"/>
        </w:rPr>
        <w:t xml:space="preserve">Г) необходимо применение разнообразных педагогических технологий при организации корпоративных форм обучения педагогов: проблемных, проектных, исследовательских, технологии саморазвития и самообразования, рефлексии деятельности, педагогическое </w:t>
      </w:r>
      <w:proofErr w:type="spellStart"/>
      <w:r w:rsidRPr="003714EA">
        <w:rPr>
          <w:rFonts w:ascii="Times New Roman" w:hAnsi="Times New Roman" w:cs="Times New Roman"/>
          <w:color w:val="000000"/>
          <w:sz w:val="24"/>
          <w:szCs w:val="24"/>
        </w:rPr>
        <w:t>портфолио</w:t>
      </w:r>
      <w:proofErr w:type="spellEnd"/>
      <w:r w:rsidRPr="003714EA">
        <w:rPr>
          <w:rFonts w:ascii="Times New Roman" w:hAnsi="Times New Roman" w:cs="Times New Roman"/>
          <w:color w:val="000000"/>
          <w:sz w:val="24"/>
          <w:szCs w:val="24"/>
        </w:rPr>
        <w:t>;</w:t>
      </w:r>
    </w:p>
    <w:p w:rsidR="003714EA" w:rsidRPr="003714EA" w:rsidRDefault="003714EA" w:rsidP="00BB08C5">
      <w:pPr>
        <w:spacing w:after="0" w:line="360" w:lineRule="auto"/>
        <w:jc w:val="both"/>
        <w:rPr>
          <w:rFonts w:ascii="Times New Roman" w:hAnsi="Times New Roman" w:cs="Times New Roman"/>
          <w:color w:val="000000"/>
          <w:sz w:val="24"/>
          <w:szCs w:val="24"/>
        </w:rPr>
      </w:pPr>
      <w:r w:rsidRPr="003714EA">
        <w:rPr>
          <w:rFonts w:ascii="Times New Roman" w:hAnsi="Times New Roman" w:cs="Times New Roman"/>
          <w:color w:val="000000"/>
          <w:sz w:val="24"/>
          <w:szCs w:val="24"/>
        </w:rPr>
        <w:t>Д) применение различных форм корпоративного и индивидуального обучения, участия педагогов в школьном конкурсе педагогических достижений, в мониторинговых исследованиях, позволит педагогам повысить свое мастерство, приобрести уверенность в своих силах и повысить качество преподавания своего предмета, а вместе с этим и качество знаний учащихся;</w:t>
      </w:r>
    </w:p>
    <w:p w:rsidR="003714EA" w:rsidRPr="003714EA" w:rsidRDefault="003714EA" w:rsidP="00BB08C5">
      <w:pPr>
        <w:spacing w:after="0" w:line="360" w:lineRule="auto"/>
        <w:jc w:val="both"/>
        <w:rPr>
          <w:rFonts w:ascii="Times New Roman" w:hAnsi="Times New Roman" w:cs="Times New Roman"/>
          <w:color w:val="000000"/>
          <w:sz w:val="24"/>
          <w:szCs w:val="24"/>
        </w:rPr>
      </w:pPr>
      <w:r w:rsidRPr="003714EA">
        <w:rPr>
          <w:rFonts w:ascii="Times New Roman" w:hAnsi="Times New Roman" w:cs="Times New Roman"/>
          <w:color w:val="000000"/>
          <w:sz w:val="24"/>
          <w:szCs w:val="24"/>
        </w:rPr>
        <w:t>Е) использование различных средств самообразования является непременным условием работы, поэтому все члены педагогического коллектива, работая по определенному направлению, должны быть, ознакомлены с разнообразными нормативными документами, источниками литературы и сайтами Интернета, спектром существующих в городе курсов повышения квалификации; председатель МС обеспечивает педагогический коллектив необходимыми раздаточными методическими материалами и т.д.;</w:t>
      </w:r>
    </w:p>
    <w:p w:rsidR="003714EA" w:rsidRPr="003714EA" w:rsidRDefault="003714EA" w:rsidP="00BB08C5">
      <w:pPr>
        <w:spacing w:after="0" w:line="360" w:lineRule="auto"/>
        <w:jc w:val="both"/>
        <w:rPr>
          <w:rFonts w:ascii="Times New Roman" w:hAnsi="Times New Roman" w:cs="Times New Roman"/>
          <w:color w:val="000000"/>
          <w:sz w:val="24"/>
          <w:szCs w:val="24"/>
        </w:rPr>
      </w:pPr>
      <w:r w:rsidRPr="003714EA">
        <w:rPr>
          <w:rFonts w:ascii="Times New Roman" w:hAnsi="Times New Roman" w:cs="Times New Roman"/>
          <w:color w:val="000000"/>
          <w:sz w:val="24"/>
          <w:szCs w:val="24"/>
        </w:rPr>
        <w:t>Ж) проектирование и создание культурно-творческой образовательной среды, предусматривающей максимальное делегирование полномочий, предоставление права свободно высказываться и отстаивать свое мнение, коммуникативное взаимодействие учителей с другими членами педагогического коллектива в группах переменного состава, позволяющих мотивировать к творческой деятельности педагога;</w:t>
      </w:r>
    </w:p>
    <w:p w:rsidR="00BB08C5" w:rsidRPr="00600927" w:rsidRDefault="003714EA" w:rsidP="00600927">
      <w:pPr>
        <w:spacing w:after="0" w:line="360" w:lineRule="auto"/>
        <w:jc w:val="both"/>
        <w:rPr>
          <w:rFonts w:ascii="Times New Roman" w:hAnsi="Times New Roman" w:cs="Times New Roman"/>
          <w:color w:val="000000"/>
          <w:sz w:val="24"/>
          <w:szCs w:val="24"/>
        </w:rPr>
      </w:pPr>
      <w:r w:rsidRPr="003714EA">
        <w:rPr>
          <w:rFonts w:ascii="Times New Roman" w:hAnsi="Times New Roman" w:cs="Times New Roman"/>
          <w:color w:val="000000"/>
          <w:sz w:val="24"/>
          <w:szCs w:val="24"/>
        </w:rPr>
        <w:t>З) Развитие системы поощрений инициативы педагогов.</w:t>
      </w:r>
    </w:p>
    <w:p w:rsidR="003714EA" w:rsidRDefault="003714EA" w:rsidP="00BB08C5">
      <w:pPr>
        <w:spacing w:after="0" w:line="360" w:lineRule="auto"/>
        <w:jc w:val="center"/>
        <w:rPr>
          <w:rFonts w:ascii="Times New Roman" w:hAnsi="Times New Roman" w:cs="Times New Roman"/>
          <w:b/>
          <w:sz w:val="24"/>
          <w:szCs w:val="24"/>
        </w:rPr>
      </w:pPr>
      <w:r w:rsidRPr="003714EA">
        <w:rPr>
          <w:rFonts w:ascii="Times New Roman" w:hAnsi="Times New Roman" w:cs="Times New Roman"/>
          <w:b/>
          <w:sz w:val="24"/>
          <w:szCs w:val="24"/>
        </w:rPr>
        <w:lastRenderedPageBreak/>
        <w:t>2.</w:t>
      </w:r>
      <w:r w:rsidR="008B1096">
        <w:rPr>
          <w:rFonts w:ascii="Times New Roman" w:hAnsi="Times New Roman" w:cs="Times New Roman"/>
          <w:b/>
          <w:sz w:val="24"/>
          <w:szCs w:val="24"/>
        </w:rPr>
        <w:t>3</w:t>
      </w:r>
      <w:r w:rsidRPr="003714EA">
        <w:rPr>
          <w:rFonts w:ascii="Times New Roman" w:hAnsi="Times New Roman" w:cs="Times New Roman"/>
          <w:b/>
          <w:sz w:val="24"/>
          <w:szCs w:val="24"/>
        </w:rPr>
        <w:t>. Описание результатов, достигнутых</w:t>
      </w:r>
      <w:r>
        <w:rPr>
          <w:rFonts w:ascii="Times New Roman" w:hAnsi="Times New Roman" w:cs="Times New Roman"/>
          <w:b/>
          <w:sz w:val="24"/>
          <w:szCs w:val="24"/>
        </w:rPr>
        <w:t xml:space="preserve"> при использовании</w:t>
      </w:r>
    </w:p>
    <w:p w:rsidR="003714EA" w:rsidRPr="003714EA" w:rsidRDefault="003714EA" w:rsidP="00BB08C5">
      <w:pPr>
        <w:spacing w:after="0" w:line="360" w:lineRule="auto"/>
        <w:jc w:val="center"/>
        <w:rPr>
          <w:rFonts w:ascii="Times New Roman" w:hAnsi="Times New Roman" w:cs="Times New Roman"/>
          <w:b/>
          <w:sz w:val="24"/>
          <w:szCs w:val="24"/>
        </w:rPr>
      </w:pPr>
      <w:r w:rsidRPr="003714EA">
        <w:rPr>
          <w:rFonts w:ascii="Times New Roman" w:hAnsi="Times New Roman" w:cs="Times New Roman"/>
          <w:b/>
          <w:sz w:val="24"/>
          <w:szCs w:val="24"/>
        </w:rPr>
        <w:t>инновационного продукта</w:t>
      </w:r>
    </w:p>
    <w:p w:rsidR="003714EA" w:rsidRPr="003714EA" w:rsidRDefault="003714EA" w:rsidP="003714EA">
      <w:pPr>
        <w:spacing w:after="0" w:line="360" w:lineRule="auto"/>
        <w:ind w:firstLine="709"/>
        <w:jc w:val="both"/>
        <w:rPr>
          <w:rFonts w:ascii="Times New Roman" w:hAnsi="Times New Roman" w:cs="Times New Roman"/>
          <w:color w:val="000000"/>
          <w:sz w:val="24"/>
          <w:szCs w:val="24"/>
        </w:rPr>
      </w:pPr>
      <w:r w:rsidRPr="003714EA">
        <w:rPr>
          <w:rFonts w:ascii="Times New Roman" w:hAnsi="Times New Roman" w:cs="Times New Roman"/>
          <w:color w:val="000000"/>
          <w:sz w:val="24"/>
          <w:szCs w:val="24"/>
        </w:rPr>
        <w:t xml:space="preserve">Экспериментальная часть работы по внедрению предложенного продукта  строилась в следующей логике: </w:t>
      </w:r>
    </w:p>
    <w:p w:rsidR="003714EA" w:rsidRPr="003714EA" w:rsidRDefault="003714EA" w:rsidP="003714EA">
      <w:pPr>
        <w:spacing w:after="0" w:line="360" w:lineRule="auto"/>
        <w:ind w:firstLine="709"/>
        <w:jc w:val="both"/>
        <w:rPr>
          <w:rFonts w:ascii="Times New Roman" w:hAnsi="Times New Roman" w:cs="Times New Roman"/>
          <w:color w:val="000000"/>
          <w:sz w:val="24"/>
          <w:szCs w:val="24"/>
        </w:rPr>
      </w:pPr>
      <w:r w:rsidRPr="003714EA">
        <w:rPr>
          <w:rFonts w:ascii="Times New Roman" w:hAnsi="Times New Roman" w:cs="Times New Roman"/>
          <w:color w:val="000000"/>
          <w:sz w:val="24"/>
          <w:szCs w:val="24"/>
        </w:rPr>
        <w:t>А) профессиональная рефлексия педагогической деятельности, в результате которой появилась необходимость обновления структуры методической службы гимназии и расширение спектра ее функций;</w:t>
      </w:r>
    </w:p>
    <w:p w:rsidR="003714EA" w:rsidRPr="003714EA" w:rsidRDefault="003714EA" w:rsidP="003714EA">
      <w:pPr>
        <w:spacing w:after="0" w:line="360" w:lineRule="auto"/>
        <w:ind w:firstLine="709"/>
        <w:jc w:val="both"/>
        <w:rPr>
          <w:rFonts w:ascii="Times New Roman" w:hAnsi="Times New Roman" w:cs="Times New Roman"/>
          <w:color w:val="000000"/>
          <w:sz w:val="24"/>
          <w:szCs w:val="24"/>
        </w:rPr>
      </w:pPr>
      <w:r w:rsidRPr="003714EA">
        <w:rPr>
          <w:rFonts w:ascii="Times New Roman" w:hAnsi="Times New Roman" w:cs="Times New Roman"/>
          <w:color w:val="000000"/>
          <w:sz w:val="24"/>
          <w:szCs w:val="24"/>
        </w:rPr>
        <w:t>Б)  проектирование деятельности методической службы, построение модели работы, определение оптимальных условий деятельности;</w:t>
      </w:r>
    </w:p>
    <w:p w:rsidR="003714EA" w:rsidRPr="003714EA" w:rsidRDefault="003714EA" w:rsidP="003714EA">
      <w:pPr>
        <w:spacing w:after="0" w:line="360" w:lineRule="auto"/>
        <w:ind w:firstLine="709"/>
        <w:jc w:val="both"/>
        <w:rPr>
          <w:rFonts w:ascii="Times New Roman" w:hAnsi="Times New Roman" w:cs="Times New Roman"/>
          <w:color w:val="000000"/>
          <w:sz w:val="24"/>
          <w:szCs w:val="24"/>
        </w:rPr>
      </w:pPr>
      <w:r w:rsidRPr="003714EA">
        <w:rPr>
          <w:rFonts w:ascii="Times New Roman" w:hAnsi="Times New Roman" w:cs="Times New Roman"/>
          <w:color w:val="000000"/>
          <w:sz w:val="24"/>
          <w:szCs w:val="24"/>
        </w:rPr>
        <w:t xml:space="preserve">В) изменение профессиональной деятельности педагогов путем внедрения в практику модели организации работы методической службы гимназии как условия самообразования и саморазвития педагога, основанной  на применении корпоративных форм обучения и технологии самообразования педагога ; </w:t>
      </w:r>
    </w:p>
    <w:p w:rsidR="003714EA" w:rsidRPr="003714EA" w:rsidRDefault="008B1096" w:rsidP="003714EA">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w:t>
      </w:r>
      <w:r w:rsidR="003714EA" w:rsidRPr="003714EA">
        <w:rPr>
          <w:rFonts w:ascii="Times New Roman" w:hAnsi="Times New Roman" w:cs="Times New Roman"/>
          <w:color w:val="000000"/>
          <w:sz w:val="24"/>
          <w:szCs w:val="24"/>
        </w:rPr>
        <w:t>) анализ результатов и принятие новых ценностей образования и профессионально-педагогической деятельности.</w:t>
      </w:r>
    </w:p>
    <w:p w:rsidR="003714EA" w:rsidRPr="003714EA" w:rsidRDefault="003714EA" w:rsidP="003714EA">
      <w:pPr>
        <w:spacing w:after="0" w:line="360" w:lineRule="auto"/>
        <w:ind w:firstLine="539"/>
        <w:jc w:val="both"/>
        <w:rPr>
          <w:rFonts w:ascii="Times New Roman" w:hAnsi="Times New Roman" w:cs="Times New Roman"/>
          <w:sz w:val="24"/>
          <w:szCs w:val="24"/>
        </w:rPr>
      </w:pPr>
      <w:r w:rsidRPr="003714EA">
        <w:rPr>
          <w:rFonts w:ascii="Times New Roman" w:hAnsi="Times New Roman" w:cs="Times New Roman"/>
          <w:sz w:val="24"/>
          <w:szCs w:val="24"/>
        </w:rPr>
        <w:t>Для определения эффективности предложенной модели организации работы методической службы, как условия самообразования и саморазвития педагога на завершающем этапе работы  была осуществлена проверка результатов внедрения продукта инновации, их оценка и интерпретация. Исследование результативности продукта заключалось в выявлении позитивных изменений  качества обучения учащихся, наличии интереса у педагогов к осуществлению инновационной деятельности, владение различными педагогическими технологиями обучения учащихся, победой в профессиональных конкурсах, успешным прохождением аттестации и сформированностью профессиональных компетентностей.</w:t>
      </w:r>
    </w:p>
    <w:p w:rsidR="003714EA" w:rsidRPr="005F0995" w:rsidRDefault="003714EA" w:rsidP="003714EA">
      <w:pPr>
        <w:spacing w:after="0" w:line="360" w:lineRule="auto"/>
        <w:ind w:firstLine="539"/>
        <w:jc w:val="both"/>
        <w:rPr>
          <w:rFonts w:ascii="Times New Roman" w:hAnsi="Times New Roman" w:cs="Times New Roman"/>
          <w:i/>
          <w:sz w:val="24"/>
          <w:szCs w:val="24"/>
        </w:rPr>
      </w:pPr>
      <w:r w:rsidRPr="003714EA">
        <w:rPr>
          <w:rFonts w:ascii="Times New Roman" w:hAnsi="Times New Roman" w:cs="Times New Roman"/>
          <w:sz w:val="24"/>
          <w:szCs w:val="24"/>
        </w:rPr>
        <w:t xml:space="preserve">Члены педагогического коллектива активно вовлечены в режим развития и обновления образовательного процесса в гимназии. Административный корпус гимназии ведет целенаправленную работу по созданию позитивного отношения к инновационным процессам, по формированию у каждого учителя таких профессиональных знаний и умений, убеждений и потребностей, которые позволят ему самостоятельно управлять </w:t>
      </w:r>
      <w:r w:rsidRPr="005F0995">
        <w:rPr>
          <w:rFonts w:ascii="Times New Roman" w:hAnsi="Times New Roman" w:cs="Times New Roman"/>
          <w:sz w:val="24"/>
          <w:szCs w:val="24"/>
        </w:rPr>
        <w:t>своей деятельностью.</w:t>
      </w:r>
      <w:r w:rsidRPr="005F0995">
        <w:rPr>
          <w:rFonts w:ascii="Times New Roman" w:hAnsi="Times New Roman" w:cs="Times New Roman"/>
          <w:i/>
          <w:sz w:val="24"/>
          <w:szCs w:val="24"/>
        </w:rPr>
        <w:t xml:space="preserve"> </w:t>
      </w:r>
    </w:p>
    <w:p w:rsidR="003714EA" w:rsidRPr="005F0995" w:rsidRDefault="003714EA" w:rsidP="003714EA">
      <w:pPr>
        <w:pStyle w:val="a3"/>
        <w:spacing w:before="0" w:beforeAutospacing="0" w:after="0" w:afterAutospacing="0" w:line="360" w:lineRule="auto"/>
        <w:jc w:val="both"/>
        <w:rPr>
          <w:rStyle w:val="a4"/>
          <w:rFonts w:ascii="Times New Roman" w:hAnsi="Times New Roman" w:cs="Times New Roman"/>
          <w:bCs/>
          <w:i w:val="0"/>
        </w:rPr>
      </w:pPr>
      <w:r w:rsidRPr="005F0995">
        <w:rPr>
          <w:rFonts w:ascii="Times New Roman" w:hAnsi="Times New Roman" w:cs="Times New Roman"/>
          <w:i/>
        </w:rPr>
        <w:t xml:space="preserve">1. </w:t>
      </w:r>
      <w:r w:rsidRPr="005F0995">
        <w:rPr>
          <w:rStyle w:val="a4"/>
          <w:rFonts w:ascii="Times New Roman" w:hAnsi="Times New Roman" w:cs="Times New Roman"/>
          <w:bCs/>
          <w:i w:val="0"/>
        </w:rPr>
        <w:t>Влияние</w:t>
      </w:r>
      <w:r w:rsidRPr="005F0995">
        <w:rPr>
          <w:rFonts w:ascii="Times New Roman" w:hAnsi="Times New Roman" w:cs="Times New Roman"/>
          <w:i/>
        </w:rPr>
        <w:t xml:space="preserve"> </w:t>
      </w:r>
      <w:r w:rsidRPr="005F0995">
        <w:rPr>
          <w:rFonts w:ascii="Times New Roman" w:hAnsi="Times New Roman" w:cs="Times New Roman"/>
        </w:rPr>
        <w:t>используемого   продукта (его компонентов)</w:t>
      </w:r>
      <w:r w:rsidRPr="005F0995">
        <w:rPr>
          <w:rFonts w:ascii="Times New Roman" w:hAnsi="Times New Roman" w:cs="Times New Roman"/>
          <w:i/>
        </w:rPr>
        <w:t xml:space="preserve"> </w:t>
      </w:r>
      <w:r w:rsidRPr="005F0995">
        <w:rPr>
          <w:rStyle w:val="a4"/>
          <w:rFonts w:ascii="Times New Roman" w:hAnsi="Times New Roman" w:cs="Times New Roman"/>
          <w:bCs/>
          <w:i w:val="0"/>
        </w:rPr>
        <w:t>на качество образовательных достижений школьников.</w:t>
      </w:r>
    </w:p>
    <w:p w:rsidR="003714EA" w:rsidRPr="003714EA" w:rsidRDefault="003714EA" w:rsidP="003714EA">
      <w:pPr>
        <w:spacing w:after="0" w:line="360" w:lineRule="auto"/>
        <w:ind w:firstLine="169"/>
        <w:jc w:val="both"/>
        <w:rPr>
          <w:rFonts w:ascii="Times New Roman" w:hAnsi="Times New Roman" w:cs="Times New Roman"/>
          <w:sz w:val="24"/>
          <w:szCs w:val="24"/>
        </w:rPr>
      </w:pPr>
      <w:r w:rsidRPr="003714EA">
        <w:rPr>
          <w:rFonts w:ascii="Times New Roman" w:hAnsi="Times New Roman" w:cs="Times New Roman"/>
          <w:sz w:val="24"/>
          <w:szCs w:val="24"/>
        </w:rPr>
        <w:t>А) Диагностика результатов учебы в гимназии в период с 2010 по 2013 год представлена в таблице 1. В расчетах использованы традиционные методики подсчета % обученности и качества обученности учащихся в отношении к общему числу учащихся в классе.</w:t>
      </w:r>
    </w:p>
    <w:p w:rsidR="003714EA" w:rsidRPr="003714EA" w:rsidRDefault="003714EA" w:rsidP="003714EA">
      <w:pPr>
        <w:pStyle w:val="a3"/>
        <w:shd w:val="clear" w:color="auto" w:fill="FFFFFF"/>
        <w:spacing w:before="0" w:beforeAutospacing="0" w:after="0" w:afterAutospacing="0" w:line="360" w:lineRule="auto"/>
        <w:ind w:firstLine="540"/>
        <w:jc w:val="right"/>
        <w:rPr>
          <w:rFonts w:ascii="Times New Roman" w:hAnsi="Times New Roman" w:cs="Times New Roman"/>
        </w:rPr>
      </w:pPr>
      <w:r w:rsidRPr="003714EA">
        <w:rPr>
          <w:rFonts w:ascii="Times New Roman" w:hAnsi="Times New Roman" w:cs="Times New Roman"/>
        </w:rPr>
        <w:lastRenderedPageBreak/>
        <w:t>Таблица 1</w:t>
      </w:r>
    </w:p>
    <w:p w:rsidR="003714EA" w:rsidRPr="005F0995" w:rsidRDefault="003714EA" w:rsidP="003714EA">
      <w:pPr>
        <w:pStyle w:val="a3"/>
        <w:spacing w:before="0" w:beforeAutospacing="0" w:after="0" w:afterAutospacing="0" w:line="360" w:lineRule="auto"/>
        <w:jc w:val="center"/>
        <w:rPr>
          <w:rStyle w:val="ae"/>
          <w:rFonts w:ascii="Times New Roman" w:hAnsi="Times New Roman" w:cs="Times New Roman"/>
          <w:b w:val="0"/>
        </w:rPr>
      </w:pPr>
      <w:r w:rsidRPr="005F0995">
        <w:rPr>
          <w:rStyle w:val="ae"/>
          <w:rFonts w:ascii="Times New Roman" w:hAnsi="Times New Roman" w:cs="Times New Roman"/>
          <w:b w:val="0"/>
        </w:rPr>
        <w:t>Диагностика результатов учебной работы школы за 2010-2013 гг.</w:t>
      </w:r>
    </w:p>
    <w:p w:rsidR="008B1096" w:rsidRPr="003714EA" w:rsidRDefault="008B1096" w:rsidP="003714EA">
      <w:pPr>
        <w:pStyle w:val="a3"/>
        <w:spacing w:before="0" w:beforeAutospacing="0" w:after="0" w:afterAutospacing="0" w:line="360" w:lineRule="auto"/>
        <w:jc w:val="center"/>
        <w:rPr>
          <w:rFonts w:ascii="Times New Roman" w:hAnsi="Times New Roman" w:cs="Times New Roman"/>
        </w:rPr>
      </w:pPr>
    </w:p>
    <w:tbl>
      <w:tblPr>
        <w:tblW w:w="0" w:type="auto"/>
        <w:jc w:val="center"/>
        <w:tblCellSpacing w:w="0" w:type="dxa"/>
        <w:tblInd w:w="-4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tblPr>
      <w:tblGrid>
        <w:gridCol w:w="1193"/>
        <w:gridCol w:w="1028"/>
        <w:gridCol w:w="1501"/>
        <w:gridCol w:w="22"/>
        <w:gridCol w:w="1280"/>
        <w:gridCol w:w="1276"/>
        <w:gridCol w:w="1280"/>
        <w:gridCol w:w="7"/>
        <w:gridCol w:w="1409"/>
        <w:gridCol w:w="1417"/>
      </w:tblGrid>
      <w:tr w:rsidR="003714EA" w:rsidRPr="005F0995" w:rsidTr="008E21EB">
        <w:trPr>
          <w:trHeight w:val="475"/>
          <w:tblCellSpacing w:w="0" w:type="dxa"/>
          <w:jc w:val="center"/>
        </w:trPr>
        <w:tc>
          <w:tcPr>
            <w:tcW w:w="1193" w:type="dxa"/>
            <w:vMerge w:val="restart"/>
          </w:tcPr>
          <w:p w:rsidR="003714EA" w:rsidRPr="005F0995" w:rsidRDefault="003714EA" w:rsidP="008B1096">
            <w:pPr>
              <w:spacing w:after="0" w:line="360" w:lineRule="auto"/>
              <w:jc w:val="center"/>
              <w:rPr>
                <w:rFonts w:ascii="Times New Roman" w:hAnsi="Times New Roman" w:cs="Times New Roman"/>
                <w:sz w:val="24"/>
                <w:szCs w:val="24"/>
              </w:rPr>
            </w:pPr>
            <w:r w:rsidRPr="005F0995">
              <w:rPr>
                <w:rStyle w:val="ae"/>
                <w:rFonts w:ascii="Times New Roman" w:hAnsi="Times New Roman" w:cs="Times New Roman"/>
                <w:b w:val="0"/>
                <w:sz w:val="24"/>
                <w:szCs w:val="24"/>
              </w:rPr>
              <w:t>Учебный год</w:t>
            </w:r>
          </w:p>
        </w:tc>
        <w:tc>
          <w:tcPr>
            <w:tcW w:w="1028" w:type="dxa"/>
            <w:vMerge w:val="restart"/>
          </w:tcPr>
          <w:p w:rsidR="003714EA" w:rsidRPr="005F0995" w:rsidRDefault="003714EA" w:rsidP="008B1096">
            <w:pPr>
              <w:spacing w:after="0" w:line="360" w:lineRule="auto"/>
              <w:jc w:val="center"/>
              <w:rPr>
                <w:rFonts w:ascii="Times New Roman" w:hAnsi="Times New Roman" w:cs="Times New Roman"/>
                <w:sz w:val="24"/>
                <w:szCs w:val="24"/>
              </w:rPr>
            </w:pPr>
            <w:r w:rsidRPr="005F0995">
              <w:rPr>
                <w:rStyle w:val="ae"/>
                <w:rFonts w:ascii="Times New Roman" w:hAnsi="Times New Roman" w:cs="Times New Roman"/>
                <w:b w:val="0"/>
                <w:sz w:val="24"/>
                <w:szCs w:val="24"/>
              </w:rPr>
              <w:t>Кол-во уч-ся</w:t>
            </w:r>
          </w:p>
        </w:tc>
        <w:tc>
          <w:tcPr>
            <w:tcW w:w="1523" w:type="dxa"/>
            <w:gridSpan w:val="2"/>
            <w:vMerge w:val="restart"/>
          </w:tcPr>
          <w:p w:rsidR="003714EA" w:rsidRPr="005F0995" w:rsidRDefault="003714EA" w:rsidP="008B1096">
            <w:pPr>
              <w:spacing w:after="0" w:line="360" w:lineRule="auto"/>
              <w:jc w:val="center"/>
              <w:rPr>
                <w:rStyle w:val="ae"/>
                <w:rFonts w:ascii="Times New Roman" w:hAnsi="Times New Roman" w:cs="Times New Roman"/>
                <w:b w:val="0"/>
                <w:sz w:val="24"/>
                <w:szCs w:val="24"/>
              </w:rPr>
            </w:pPr>
          </w:p>
        </w:tc>
        <w:tc>
          <w:tcPr>
            <w:tcW w:w="2552" w:type="dxa"/>
            <w:gridSpan w:val="2"/>
            <w:vMerge w:val="restart"/>
          </w:tcPr>
          <w:p w:rsidR="003714EA" w:rsidRPr="005F0995" w:rsidRDefault="003714EA" w:rsidP="008B1096">
            <w:pPr>
              <w:spacing w:after="0" w:line="360" w:lineRule="auto"/>
              <w:jc w:val="center"/>
              <w:rPr>
                <w:rStyle w:val="ae"/>
                <w:rFonts w:ascii="Times New Roman" w:hAnsi="Times New Roman" w:cs="Times New Roman"/>
                <w:b w:val="0"/>
                <w:sz w:val="24"/>
                <w:szCs w:val="24"/>
              </w:rPr>
            </w:pPr>
            <w:r w:rsidRPr="005F0995">
              <w:rPr>
                <w:rStyle w:val="ae"/>
                <w:rFonts w:ascii="Times New Roman" w:hAnsi="Times New Roman" w:cs="Times New Roman"/>
                <w:b w:val="0"/>
                <w:sz w:val="24"/>
                <w:szCs w:val="24"/>
              </w:rPr>
              <w:t>успевают</w:t>
            </w:r>
          </w:p>
        </w:tc>
        <w:tc>
          <w:tcPr>
            <w:tcW w:w="1280" w:type="dxa"/>
            <w:vMerge w:val="restart"/>
          </w:tcPr>
          <w:p w:rsidR="003714EA" w:rsidRPr="005F0995" w:rsidRDefault="003714EA" w:rsidP="008B1096">
            <w:pPr>
              <w:spacing w:after="0" w:line="360" w:lineRule="auto"/>
              <w:jc w:val="center"/>
              <w:rPr>
                <w:rStyle w:val="ae"/>
                <w:rFonts w:ascii="Times New Roman" w:hAnsi="Times New Roman" w:cs="Times New Roman"/>
                <w:b w:val="0"/>
                <w:sz w:val="24"/>
                <w:szCs w:val="24"/>
              </w:rPr>
            </w:pPr>
            <w:r w:rsidRPr="005F0995">
              <w:rPr>
                <w:rStyle w:val="ae"/>
                <w:rFonts w:ascii="Times New Roman" w:hAnsi="Times New Roman" w:cs="Times New Roman"/>
                <w:b w:val="0"/>
                <w:sz w:val="24"/>
                <w:szCs w:val="24"/>
              </w:rPr>
              <w:t>не успевают</w:t>
            </w:r>
          </w:p>
        </w:tc>
        <w:tc>
          <w:tcPr>
            <w:tcW w:w="2833" w:type="dxa"/>
            <w:gridSpan w:val="3"/>
          </w:tcPr>
          <w:p w:rsidR="003714EA" w:rsidRPr="005F0995" w:rsidRDefault="003714EA" w:rsidP="008B1096">
            <w:pPr>
              <w:spacing w:after="0" w:line="360" w:lineRule="auto"/>
              <w:jc w:val="center"/>
              <w:rPr>
                <w:rStyle w:val="ae"/>
                <w:rFonts w:ascii="Times New Roman" w:hAnsi="Times New Roman" w:cs="Times New Roman"/>
                <w:b w:val="0"/>
                <w:sz w:val="24"/>
                <w:szCs w:val="24"/>
              </w:rPr>
            </w:pPr>
            <w:r w:rsidRPr="005F0995">
              <w:rPr>
                <w:rStyle w:val="ae"/>
                <w:rFonts w:ascii="Times New Roman" w:hAnsi="Times New Roman" w:cs="Times New Roman"/>
                <w:b w:val="0"/>
                <w:sz w:val="24"/>
                <w:szCs w:val="24"/>
              </w:rPr>
              <w:t>Уровень образования</w:t>
            </w:r>
          </w:p>
        </w:tc>
      </w:tr>
      <w:tr w:rsidR="003714EA" w:rsidRPr="005F0995" w:rsidTr="008E21EB">
        <w:trPr>
          <w:trHeight w:val="414"/>
          <w:tblCellSpacing w:w="0" w:type="dxa"/>
          <w:jc w:val="center"/>
        </w:trPr>
        <w:tc>
          <w:tcPr>
            <w:tcW w:w="1193" w:type="dxa"/>
            <w:vMerge/>
          </w:tcPr>
          <w:p w:rsidR="003714EA" w:rsidRPr="005F0995" w:rsidRDefault="003714EA" w:rsidP="008B1096">
            <w:pPr>
              <w:spacing w:after="0" w:line="360" w:lineRule="auto"/>
              <w:jc w:val="center"/>
              <w:rPr>
                <w:rStyle w:val="ae"/>
                <w:rFonts w:ascii="Times New Roman" w:hAnsi="Times New Roman" w:cs="Times New Roman"/>
                <w:b w:val="0"/>
                <w:sz w:val="24"/>
                <w:szCs w:val="24"/>
              </w:rPr>
            </w:pPr>
          </w:p>
        </w:tc>
        <w:tc>
          <w:tcPr>
            <w:tcW w:w="1028" w:type="dxa"/>
            <w:vMerge/>
          </w:tcPr>
          <w:p w:rsidR="003714EA" w:rsidRPr="005F0995" w:rsidRDefault="003714EA" w:rsidP="008B1096">
            <w:pPr>
              <w:spacing w:after="0" w:line="360" w:lineRule="auto"/>
              <w:jc w:val="center"/>
              <w:rPr>
                <w:rStyle w:val="ae"/>
                <w:rFonts w:ascii="Times New Roman" w:hAnsi="Times New Roman" w:cs="Times New Roman"/>
                <w:b w:val="0"/>
                <w:sz w:val="24"/>
                <w:szCs w:val="24"/>
              </w:rPr>
            </w:pPr>
          </w:p>
        </w:tc>
        <w:tc>
          <w:tcPr>
            <w:tcW w:w="1523" w:type="dxa"/>
            <w:gridSpan w:val="2"/>
            <w:vMerge/>
          </w:tcPr>
          <w:p w:rsidR="003714EA" w:rsidRPr="005F0995" w:rsidRDefault="003714EA" w:rsidP="008B1096">
            <w:pPr>
              <w:spacing w:after="0" w:line="360" w:lineRule="auto"/>
              <w:jc w:val="center"/>
              <w:rPr>
                <w:rStyle w:val="ae"/>
                <w:rFonts w:ascii="Times New Roman" w:hAnsi="Times New Roman" w:cs="Times New Roman"/>
                <w:b w:val="0"/>
                <w:sz w:val="24"/>
                <w:szCs w:val="24"/>
              </w:rPr>
            </w:pPr>
          </w:p>
        </w:tc>
        <w:tc>
          <w:tcPr>
            <w:tcW w:w="2552" w:type="dxa"/>
            <w:gridSpan w:val="2"/>
            <w:vMerge/>
          </w:tcPr>
          <w:p w:rsidR="003714EA" w:rsidRPr="005F0995" w:rsidRDefault="003714EA" w:rsidP="008B1096">
            <w:pPr>
              <w:spacing w:after="0" w:line="360" w:lineRule="auto"/>
              <w:jc w:val="center"/>
              <w:rPr>
                <w:rStyle w:val="ae"/>
                <w:rFonts w:ascii="Times New Roman" w:hAnsi="Times New Roman" w:cs="Times New Roman"/>
                <w:b w:val="0"/>
                <w:sz w:val="24"/>
                <w:szCs w:val="24"/>
              </w:rPr>
            </w:pPr>
          </w:p>
        </w:tc>
        <w:tc>
          <w:tcPr>
            <w:tcW w:w="1280" w:type="dxa"/>
            <w:vMerge/>
          </w:tcPr>
          <w:p w:rsidR="003714EA" w:rsidRPr="005F0995" w:rsidRDefault="003714EA" w:rsidP="008B1096">
            <w:pPr>
              <w:spacing w:after="0" w:line="360" w:lineRule="auto"/>
              <w:jc w:val="center"/>
              <w:rPr>
                <w:rStyle w:val="ae"/>
                <w:rFonts w:ascii="Times New Roman" w:hAnsi="Times New Roman" w:cs="Times New Roman"/>
                <w:b w:val="0"/>
                <w:sz w:val="24"/>
                <w:szCs w:val="24"/>
              </w:rPr>
            </w:pPr>
          </w:p>
        </w:tc>
        <w:tc>
          <w:tcPr>
            <w:tcW w:w="1416" w:type="dxa"/>
            <w:gridSpan w:val="2"/>
            <w:vMerge w:val="restart"/>
          </w:tcPr>
          <w:p w:rsidR="003714EA" w:rsidRPr="005F0995" w:rsidRDefault="003714EA" w:rsidP="008B1096">
            <w:pPr>
              <w:spacing w:after="0" w:line="360" w:lineRule="auto"/>
              <w:jc w:val="center"/>
              <w:rPr>
                <w:rStyle w:val="ae"/>
                <w:rFonts w:ascii="Times New Roman" w:hAnsi="Times New Roman" w:cs="Times New Roman"/>
                <w:b w:val="0"/>
                <w:sz w:val="24"/>
                <w:szCs w:val="24"/>
              </w:rPr>
            </w:pPr>
            <w:r w:rsidRPr="005F0995">
              <w:rPr>
                <w:rStyle w:val="ae"/>
                <w:rFonts w:ascii="Times New Roman" w:hAnsi="Times New Roman" w:cs="Times New Roman"/>
                <w:b w:val="0"/>
                <w:sz w:val="24"/>
                <w:szCs w:val="24"/>
              </w:rPr>
              <w:t>Кач-во знаний</w:t>
            </w:r>
          </w:p>
        </w:tc>
        <w:tc>
          <w:tcPr>
            <w:tcW w:w="1417" w:type="dxa"/>
            <w:vMerge w:val="restart"/>
          </w:tcPr>
          <w:p w:rsidR="003714EA" w:rsidRPr="005F0995" w:rsidRDefault="003714EA" w:rsidP="008B1096">
            <w:pPr>
              <w:spacing w:after="0" w:line="360" w:lineRule="auto"/>
              <w:jc w:val="center"/>
              <w:rPr>
                <w:rStyle w:val="ae"/>
                <w:rFonts w:ascii="Times New Roman" w:hAnsi="Times New Roman" w:cs="Times New Roman"/>
                <w:b w:val="0"/>
                <w:sz w:val="24"/>
                <w:szCs w:val="24"/>
              </w:rPr>
            </w:pPr>
            <w:r w:rsidRPr="005F0995">
              <w:rPr>
                <w:rStyle w:val="ae"/>
                <w:rFonts w:ascii="Times New Roman" w:hAnsi="Times New Roman" w:cs="Times New Roman"/>
                <w:b w:val="0"/>
                <w:sz w:val="24"/>
                <w:szCs w:val="24"/>
              </w:rPr>
              <w:t>Уровень обученности</w:t>
            </w:r>
          </w:p>
        </w:tc>
      </w:tr>
      <w:tr w:rsidR="003714EA" w:rsidRPr="005F0995" w:rsidTr="008E21EB">
        <w:trPr>
          <w:trHeight w:val="266"/>
          <w:tblCellSpacing w:w="0" w:type="dxa"/>
          <w:jc w:val="center"/>
        </w:trPr>
        <w:tc>
          <w:tcPr>
            <w:tcW w:w="1193" w:type="dxa"/>
            <w:vMerge/>
          </w:tcPr>
          <w:p w:rsidR="003714EA" w:rsidRPr="005F0995" w:rsidRDefault="003714EA" w:rsidP="008B1096">
            <w:pPr>
              <w:spacing w:after="0" w:line="360" w:lineRule="auto"/>
              <w:jc w:val="center"/>
              <w:rPr>
                <w:rStyle w:val="ae"/>
                <w:rFonts w:ascii="Times New Roman" w:hAnsi="Times New Roman" w:cs="Times New Roman"/>
                <w:b w:val="0"/>
                <w:sz w:val="24"/>
                <w:szCs w:val="24"/>
              </w:rPr>
            </w:pPr>
          </w:p>
        </w:tc>
        <w:tc>
          <w:tcPr>
            <w:tcW w:w="1028" w:type="dxa"/>
            <w:vMerge/>
          </w:tcPr>
          <w:p w:rsidR="003714EA" w:rsidRPr="005F0995" w:rsidRDefault="003714EA" w:rsidP="008B1096">
            <w:pPr>
              <w:spacing w:after="0" w:line="360" w:lineRule="auto"/>
              <w:jc w:val="center"/>
              <w:rPr>
                <w:rStyle w:val="ae"/>
                <w:rFonts w:ascii="Times New Roman" w:hAnsi="Times New Roman" w:cs="Times New Roman"/>
                <w:b w:val="0"/>
                <w:sz w:val="24"/>
                <w:szCs w:val="24"/>
              </w:rPr>
            </w:pPr>
          </w:p>
        </w:tc>
        <w:tc>
          <w:tcPr>
            <w:tcW w:w="1523" w:type="dxa"/>
            <w:gridSpan w:val="2"/>
            <w:vMerge/>
          </w:tcPr>
          <w:p w:rsidR="003714EA" w:rsidRPr="005F0995" w:rsidRDefault="003714EA" w:rsidP="008B1096">
            <w:pPr>
              <w:spacing w:after="0" w:line="360" w:lineRule="auto"/>
              <w:jc w:val="center"/>
              <w:rPr>
                <w:rStyle w:val="ae"/>
                <w:rFonts w:ascii="Times New Roman" w:hAnsi="Times New Roman" w:cs="Times New Roman"/>
                <w:b w:val="0"/>
                <w:sz w:val="24"/>
                <w:szCs w:val="24"/>
              </w:rPr>
            </w:pPr>
          </w:p>
        </w:tc>
        <w:tc>
          <w:tcPr>
            <w:tcW w:w="1276" w:type="dxa"/>
          </w:tcPr>
          <w:p w:rsidR="003714EA" w:rsidRPr="005F0995" w:rsidRDefault="003714EA" w:rsidP="008B1096">
            <w:pPr>
              <w:spacing w:after="0" w:line="360" w:lineRule="auto"/>
              <w:jc w:val="center"/>
              <w:rPr>
                <w:rStyle w:val="ae"/>
                <w:rFonts w:ascii="Times New Roman" w:hAnsi="Times New Roman" w:cs="Times New Roman"/>
                <w:b w:val="0"/>
                <w:sz w:val="24"/>
                <w:szCs w:val="24"/>
              </w:rPr>
            </w:pPr>
            <w:r w:rsidRPr="005F0995">
              <w:rPr>
                <w:rStyle w:val="ae"/>
                <w:rFonts w:ascii="Times New Roman" w:hAnsi="Times New Roman" w:cs="Times New Roman"/>
                <w:b w:val="0"/>
                <w:sz w:val="24"/>
                <w:szCs w:val="24"/>
              </w:rPr>
              <w:t>на «5»</w:t>
            </w:r>
          </w:p>
        </w:tc>
        <w:tc>
          <w:tcPr>
            <w:tcW w:w="1276" w:type="dxa"/>
          </w:tcPr>
          <w:p w:rsidR="003714EA" w:rsidRPr="005F0995" w:rsidRDefault="003714EA" w:rsidP="008B1096">
            <w:pPr>
              <w:spacing w:after="0" w:line="360" w:lineRule="auto"/>
              <w:jc w:val="center"/>
              <w:rPr>
                <w:rStyle w:val="ae"/>
                <w:rFonts w:ascii="Times New Roman" w:hAnsi="Times New Roman" w:cs="Times New Roman"/>
                <w:b w:val="0"/>
                <w:sz w:val="24"/>
                <w:szCs w:val="24"/>
              </w:rPr>
            </w:pPr>
            <w:r w:rsidRPr="005F0995">
              <w:rPr>
                <w:rStyle w:val="ae"/>
                <w:rFonts w:ascii="Times New Roman" w:hAnsi="Times New Roman" w:cs="Times New Roman"/>
                <w:b w:val="0"/>
                <w:sz w:val="24"/>
                <w:szCs w:val="24"/>
              </w:rPr>
              <w:t>на «4»</w:t>
            </w:r>
          </w:p>
        </w:tc>
        <w:tc>
          <w:tcPr>
            <w:tcW w:w="1280" w:type="dxa"/>
          </w:tcPr>
          <w:p w:rsidR="003714EA" w:rsidRPr="005F0995" w:rsidRDefault="003714EA" w:rsidP="008B1096">
            <w:pPr>
              <w:spacing w:after="0" w:line="360" w:lineRule="auto"/>
              <w:jc w:val="center"/>
              <w:rPr>
                <w:rStyle w:val="ae"/>
                <w:rFonts w:ascii="Times New Roman" w:hAnsi="Times New Roman" w:cs="Times New Roman"/>
                <w:b w:val="0"/>
                <w:sz w:val="24"/>
                <w:szCs w:val="24"/>
              </w:rPr>
            </w:pPr>
          </w:p>
        </w:tc>
        <w:tc>
          <w:tcPr>
            <w:tcW w:w="1416" w:type="dxa"/>
            <w:gridSpan w:val="2"/>
            <w:vMerge/>
          </w:tcPr>
          <w:p w:rsidR="003714EA" w:rsidRPr="005F0995" w:rsidRDefault="003714EA" w:rsidP="008B1096">
            <w:pPr>
              <w:spacing w:after="0" w:line="360" w:lineRule="auto"/>
              <w:jc w:val="center"/>
              <w:rPr>
                <w:rStyle w:val="ae"/>
                <w:rFonts w:ascii="Times New Roman" w:hAnsi="Times New Roman" w:cs="Times New Roman"/>
                <w:b w:val="0"/>
                <w:sz w:val="24"/>
                <w:szCs w:val="24"/>
              </w:rPr>
            </w:pPr>
          </w:p>
        </w:tc>
        <w:tc>
          <w:tcPr>
            <w:tcW w:w="1417" w:type="dxa"/>
            <w:vMerge/>
          </w:tcPr>
          <w:p w:rsidR="003714EA" w:rsidRPr="005F0995" w:rsidRDefault="003714EA" w:rsidP="008B1096">
            <w:pPr>
              <w:spacing w:after="0" w:line="360" w:lineRule="auto"/>
              <w:jc w:val="center"/>
              <w:rPr>
                <w:rStyle w:val="ae"/>
                <w:rFonts w:ascii="Times New Roman" w:hAnsi="Times New Roman" w:cs="Times New Roman"/>
                <w:b w:val="0"/>
                <w:sz w:val="24"/>
                <w:szCs w:val="24"/>
              </w:rPr>
            </w:pPr>
          </w:p>
        </w:tc>
      </w:tr>
      <w:tr w:rsidR="003714EA" w:rsidRPr="005F0995" w:rsidTr="008E21EB">
        <w:trPr>
          <w:trHeight w:val="261"/>
          <w:tblCellSpacing w:w="0" w:type="dxa"/>
          <w:jc w:val="center"/>
        </w:trPr>
        <w:tc>
          <w:tcPr>
            <w:tcW w:w="1193" w:type="dxa"/>
            <w:vMerge w:val="restart"/>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201</w:t>
            </w:r>
            <w:r w:rsidR="005008F6" w:rsidRPr="005F0995">
              <w:rPr>
                <w:rFonts w:ascii="Times New Roman" w:hAnsi="Times New Roman" w:cs="Times New Roman"/>
                <w:sz w:val="24"/>
                <w:szCs w:val="24"/>
              </w:rPr>
              <w:t>1</w:t>
            </w:r>
            <w:r w:rsidRPr="005F0995">
              <w:rPr>
                <w:rFonts w:ascii="Times New Roman" w:hAnsi="Times New Roman" w:cs="Times New Roman"/>
                <w:sz w:val="24"/>
                <w:szCs w:val="24"/>
              </w:rPr>
              <w:t>-201</w:t>
            </w:r>
            <w:r w:rsidR="005008F6" w:rsidRPr="005F0995">
              <w:rPr>
                <w:rFonts w:ascii="Times New Roman" w:hAnsi="Times New Roman" w:cs="Times New Roman"/>
                <w:sz w:val="24"/>
                <w:szCs w:val="24"/>
              </w:rPr>
              <w:t>2</w:t>
            </w:r>
          </w:p>
        </w:tc>
        <w:tc>
          <w:tcPr>
            <w:tcW w:w="1028" w:type="dxa"/>
            <w:vMerge w:val="restart"/>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933</w:t>
            </w:r>
          </w:p>
        </w:tc>
        <w:tc>
          <w:tcPr>
            <w:tcW w:w="1523" w:type="dxa"/>
            <w:gridSpan w:val="2"/>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1-4 кл.</w:t>
            </w:r>
          </w:p>
        </w:tc>
        <w:tc>
          <w:tcPr>
            <w:tcW w:w="1276" w:type="dxa"/>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53</w:t>
            </w:r>
          </w:p>
        </w:tc>
        <w:tc>
          <w:tcPr>
            <w:tcW w:w="1276" w:type="dxa"/>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127</w:t>
            </w:r>
          </w:p>
        </w:tc>
        <w:tc>
          <w:tcPr>
            <w:tcW w:w="1280" w:type="dxa"/>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w:t>
            </w:r>
          </w:p>
        </w:tc>
        <w:tc>
          <w:tcPr>
            <w:tcW w:w="1416" w:type="dxa"/>
            <w:gridSpan w:val="2"/>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79,5</w:t>
            </w:r>
          </w:p>
        </w:tc>
        <w:tc>
          <w:tcPr>
            <w:tcW w:w="1417" w:type="dxa"/>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100</w:t>
            </w:r>
          </w:p>
        </w:tc>
      </w:tr>
      <w:tr w:rsidR="003714EA" w:rsidRPr="005F0995" w:rsidTr="008E21EB">
        <w:trPr>
          <w:trHeight w:val="337"/>
          <w:tblCellSpacing w:w="0" w:type="dxa"/>
          <w:jc w:val="center"/>
        </w:trPr>
        <w:tc>
          <w:tcPr>
            <w:tcW w:w="1193" w:type="dxa"/>
            <w:vMerge/>
          </w:tcPr>
          <w:p w:rsidR="003714EA" w:rsidRPr="005F0995" w:rsidRDefault="003714EA" w:rsidP="008B1096">
            <w:pPr>
              <w:spacing w:after="0" w:line="360" w:lineRule="auto"/>
              <w:jc w:val="center"/>
              <w:rPr>
                <w:rFonts w:ascii="Times New Roman" w:hAnsi="Times New Roman" w:cs="Times New Roman"/>
                <w:sz w:val="24"/>
                <w:szCs w:val="24"/>
              </w:rPr>
            </w:pPr>
          </w:p>
        </w:tc>
        <w:tc>
          <w:tcPr>
            <w:tcW w:w="1028" w:type="dxa"/>
            <w:vMerge/>
          </w:tcPr>
          <w:p w:rsidR="003714EA" w:rsidRPr="005F0995" w:rsidRDefault="003714EA" w:rsidP="008B1096">
            <w:pPr>
              <w:spacing w:after="0" w:line="360" w:lineRule="auto"/>
              <w:jc w:val="center"/>
              <w:rPr>
                <w:rFonts w:ascii="Times New Roman" w:hAnsi="Times New Roman" w:cs="Times New Roman"/>
                <w:sz w:val="24"/>
                <w:szCs w:val="24"/>
              </w:rPr>
            </w:pPr>
          </w:p>
        </w:tc>
        <w:tc>
          <w:tcPr>
            <w:tcW w:w="1523" w:type="dxa"/>
            <w:gridSpan w:val="2"/>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5-9 кл.</w:t>
            </w:r>
          </w:p>
        </w:tc>
        <w:tc>
          <w:tcPr>
            <w:tcW w:w="1276" w:type="dxa"/>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32</w:t>
            </w:r>
          </w:p>
        </w:tc>
        <w:tc>
          <w:tcPr>
            <w:tcW w:w="1276" w:type="dxa"/>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232</w:t>
            </w:r>
          </w:p>
        </w:tc>
        <w:tc>
          <w:tcPr>
            <w:tcW w:w="1280" w:type="dxa"/>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w:t>
            </w:r>
          </w:p>
        </w:tc>
        <w:tc>
          <w:tcPr>
            <w:tcW w:w="1416" w:type="dxa"/>
            <w:gridSpan w:val="2"/>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56</w:t>
            </w:r>
          </w:p>
        </w:tc>
        <w:tc>
          <w:tcPr>
            <w:tcW w:w="1417" w:type="dxa"/>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100</w:t>
            </w:r>
          </w:p>
        </w:tc>
      </w:tr>
      <w:tr w:rsidR="003714EA" w:rsidRPr="005F0995" w:rsidTr="008E21EB">
        <w:trPr>
          <w:trHeight w:val="138"/>
          <w:tblCellSpacing w:w="0" w:type="dxa"/>
          <w:jc w:val="center"/>
        </w:trPr>
        <w:tc>
          <w:tcPr>
            <w:tcW w:w="1193" w:type="dxa"/>
            <w:vMerge/>
          </w:tcPr>
          <w:p w:rsidR="003714EA" w:rsidRPr="005F0995" w:rsidRDefault="003714EA" w:rsidP="008B1096">
            <w:pPr>
              <w:spacing w:after="0" w:line="360" w:lineRule="auto"/>
              <w:jc w:val="center"/>
              <w:rPr>
                <w:rFonts w:ascii="Times New Roman" w:hAnsi="Times New Roman" w:cs="Times New Roman"/>
                <w:sz w:val="24"/>
                <w:szCs w:val="24"/>
              </w:rPr>
            </w:pPr>
          </w:p>
        </w:tc>
        <w:tc>
          <w:tcPr>
            <w:tcW w:w="1028" w:type="dxa"/>
            <w:vMerge/>
          </w:tcPr>
          <w:p w:rsidR="003714EA" w:rsidRPr="005F0995" w:rsidRDefault="003714EA" w:rsidP="008B1096">
            <w:pPr>
              <w:spacing w:after="0" w:line="360" w:lineRule="auto"/>
              <w:jc w:val="center"/>
              <w:rPr>
                <w:rFonts w:ascii="Times New Roman" w:hAnsi="Times New Roman" w:cs="Times New Roman"/>
                <w:sz w:val="24"/>
                <w:szCs w:val="24"/>
              </w:rPr>
            </w:pPr>
          </w:p>
        </w:tc>
        <w:tc>
          <w:tcPr>
            <w:tcW w:w="1523" w:type="dxa"/>
            <w:gridSpan w:val="2"/>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10-11 кл.</w:t>
            </w:r>
          </w:p>
        </w:tc>
        <w:tc>
          <w:tcPr>
            <w:tcW w:w="1276" w:type="dxa"/>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9</w:t>
            </w:r>
          </w:p>
        </w:tc>
        <w:tc>
          <w:tcPr>
            <w:tcW w:w="1276" w:type="dxa"/>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63</w:t>
            </w:r>
          </w:p>
        </w:tc>
        <w:tc>
          <w:tcPr>
            <w:tcW w:w="1280" w:type="dxa"/>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w:t>
            </w:r>
          </w:p>
        </w:tc>
        <w:tc>
          <w:tcPr>
            <w:tcW w:w="1416" w:type="dxa"/>
            <w:gridSpan w:val="2"/>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61</w:t>
            </w:r>
          </w:p>
        </w:tc>
        <w:tc>
          <w:tcPr>
            <w:tcW w:w="1417" w:type="dxa"/>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100</w:t>
            </w:r>
          </w:p>
        </w:tc>
      </w:tr>
      <w:tr w:rsidR="003714EA" w:rsidRPr="005F0995" w:rsidTr="008E21EB">
        <w:trPr>
          <w:trHeight w:val="475"/>
          <w:tblCellSpacing w:w="0" w:type="dxa"/>
          <w:jc w:val="center"/>
        </w:trPr>
        <w:tc>
          <w:tcPr>
            <w:tcW w:w="1193" w:type="dxa"/>
            <w:vMerge w:val="restart"/>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201</w:t>
            </w:r>
            <w:r w:rsidR="005008F6" w:rsidRPr="005F0995">
              <w:rPr>
                <w:rFonts w:ascii="Times New Roman" w:hAnsi="Times New Roman" w:cs="Times New Roman"/>
                <w:sz w:val="24"/>
                <w:szCs w:val="24"/>
              </w:rPr>
              <w:t>2</w:t>
            </w:r>
            <w:r w:rsidRPr="005F0995">
              <w:rPr>
                <w:rFonts w:ascii="Times New Roman" w:hAnsi="Times New Roman" w:cs="Times New Roman"/>
                <w:sz w:val="24"/>
                <w:szCs w:val="24"/>
              </w:rPr>
              <w:t>-201</w:t>
            </w:r>
            <w:r w:rsidR="005008F6" w:rsidRPr="005F0995">
              <w:rPr>
                <w:rFonts w:ascii="Times New Roman" w:hAnsi="Times New Roman" w:cs="Times New Roman"/>
                <w:sz w:val="24"/>
                <w:szCs w:val="24"/>
              </w:rPr>
              <w:t>3</w:t>
            </w:r>
          </w:p>
        </w:tc>
        <w:tc>
          <w:tcPr>
            <w:tcW w:w="1028" w:type="dxa"/>
            <w:vMerge w:val="restart"/>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921</w:t>
            </w:r>
          </w:p>
        </w:tc>
        <w:tc>
          <w:tcPr>
            <w:tcW w:w="1523" w:type="dxa"/>
            <w:gridSpan w:val="2"/>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1-4 кл.</w:t>
            </w:r>
          </w:p>
        </w:tc>
        <w:tc>
          <w:tcPr>
            <w:tcW w:w="1276" w:type="dxa"/>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50</w:t>
            </w:r>
          </w:p>
        </w:tc>
        <w:tc>
          <w:tcPr>
            <w:tcW w:w="1276" w:type="dxa"/>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130</w:t>
            </w:r>
          </w:p>
        </w:tc>
        <w:tc>
          <w:tcPr>
            <w:tcW w:w="1287" w:type="dxa"/>
            <w:gridSpan w:val="2"/>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w:t>
            </w:r>
          </w:p>
        </w:tc>
        <w:tc>
          <w:tcPr>
            <w:tcW w:w="1409" w:type="dxa"/>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76</w:t>
            </w:r>
          </w:p>
        </w:tc>
        <w:tc>
          <w:tcPr>
            <w:tcW w:w="1417" w:type="dxa"/>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100</w:t>
            </w:r>
          </w:p>
        </w:tc>
      </w:tr>
      <w:tr w:rsidR="003714EA" w:rsidRPr="005F0995" w:rsidTr="008E21EB">
        <w:trPr>
          <w:trHeight w:val="526"/>
          <w:tblCellSpacing w:w="0" w:type="dxa"/>
          <w:jc w:val="center"/>
        </w:trPr>
        <w:tc>
          <w:tcPr>
            <w:tcW w:w="1193" w:type="dxa"/>
            <w:vMerge/>
          </w:tcPr>
          <w:p w:rsidR="003714EA" w:rsidRPr="005F0995" w:rsidRDefault="003714EA" w:rsidP="008B1096">
            <w:pPr>
              <w:spacing w:after="0" w:line="360" w:lineRule="auto"/>
              <w:jc w:val="center"/>
              <w:rPr>
                <w:rFonts w:ascii="Times New Roman" w:hAnsi="Times New Roman" w:cs="Times New Roman"/>
                <w:sz w:val="24"/>
                <w:szCs w:val="24"/>
              </w:rPr>
            </w:pPr>
          </w:p>
        </w:tc>
        <w:tc>
          <w:tcPr>
            <w:tcW w:w="1028" w:type="dxa"/>
            <w:vMerge/>
          </w:tcPr>
          <w:p w:rsidR="003714EA" w:rsidRPr="005F0995" w:rsidRDefault="003714EA" w:rsidP="008B1096">
            <w:pPr>
              <w:spacing w:after="0" w:line="360" w:lineRule="auto"/>
              <w:jc w:val="center"/>
              <w:rPr>
                <w:rFonts w:ascii="Times New Roman" w:hAnsi="Times New Roman" w:cs="Times New Roman"/>
                <w:sz w:val="24"/>
                <w:szCs w:val="24"/>
              </w:rPr>
            </w:pPr>
          </w:p>
        </w:tc>
        <w:tc>
          <w:tcPr>
            <w:tcW w:w="1523" w:type="dxa"/>
            <w:gridSpan w:val="2"/>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5-9 кл.</w:t>
            </w:r>
          </w:p>
        </w:tc>
        <w:tc>
          <w:tcPr>
            <w:tcW w:w="1276" w:type="dxa"/>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39</w:t>
            </w:r>
          </w:p>
        </w:tc>
        <w:tc>
          <w:tcPr>
            <w:tcW w:w="1276" w:type="dxa"/>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250</w:t>
            </w:r>
          </w:p>
        </w:tc>
        <w:tc>
          <w:tcPr>
            <w:tcW w:w="1287" w:type="dxa"/>
            <w:gridSpan w:val="2"/>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w:t>
            </w:r>
          </w:p>
        </w:tc>
        <w:tc>
          <w:tcPr>
            <w:tcW w:w="1409" w:type="dxa"/>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60</w:t>
            </w:r>
          </w:p>
        </w:tc>
        <w:tc>
          <w:tcPr>
            <w:tcW w:w="1417" w:type="dxa"/>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100</w:t>
            </w:r>
          </w:p>
        </w:tc>
      </w:tr>
      <w:tr w:rsidR="003714EA" w:rsidRPr="005F0995" w:rsidTr="008E21EB">
        <w:trPr>
          <w:trHeight w:val="450"/>
          <w:tblCellSpacing w:w="0" w:type="dxa"/>
          <w:jc w:val="center"/>
        </w:trPr>
        <w:tc>
          <w:tcPr>
            <w:tcW w:w="1193" w:type="dxa"/>
            <w:vMerge/>
          </w:tcPr>
          <w:p w:rsidR="003714EA" w:rsidRPr="005F0995" w:rsidRDefault="003714EA" w:rsidP="008B1096">
            <w:pPr>
              <w:spacing w:after="0" w:line="360" w:lineRule="auto"/>
              <w:jc w:val="center"/>
              <w:rPr>
                <w:rFonts w:ascii="Times New Roman" w:hAnsi="Times New Roman" w:cs="Times New Roman"/>
                <w:sz w:val="24"/>
                <w:szCs w:val="24"/>
              </w:rPr>
            </w:pPr>
          </w:p>
        </w:tc>
        <w:tc>
          <w:tcPr>
            <w:tcW w:w="1028" w:type="dxa"/>
            <w:vMerge/>
          </w:tcPr>
          <w:p w:rsidR="003714EA" w:rsidRPr="005F0995" w:rsidRDefault="003714EA" w:rsidP="008B1096">
            <w:pPr>
              <w:spacing w:after="0" w:line="360" w:lineRule="auto"/>
              <w:jc w:val="center"/>
              <w:rPr>
                <w:rFonts w:ascii="Times New Roman" w:hAnsi="Times New Roman" w:cs="Times New Roman"/>
                <w:sz w:val="24"/>
                <w:szCs w:val="24"/>
              </w:rPr>
            </w:pPr>
          </w:p>
        </w:tc>
        <w:tc>
          <w:tcPr>
            <w:tcW w:w="1523" w:type="dxa"/>
            <w:gridSpan w:val="2"/>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10-11 кл.</w:t>
            </w:r>
          </w:p>
        </w:tc>
        <w:tc>
          <w:tcPr>
            <w:tcW w:w="1276" w:type="dxa"/>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10</w:t>
            </w:r>
          </w:p>
        </w:tc>
        <w:tc>
          <w:tcPr>
            <w:tcW w:w="1276" w:type="dxa"/>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65</w:t>
            </w:r>
          </w:p>
        </w:tc>
        <w:tc>
          <w:tcPr>
            <w:tcW w:w="1287" w:type="dxa"/>
            <w:gridSpan w:val="2"/>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w:t>
            </w:r>
          </w:p>
        </w:tc>
        <w:tc>
          <w:tcPr>
            <w:tcW w:w="1409" w:type="dxa"/>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65</w:t>
            </w:r>
          </w:p>
        </w:tc>
        <w:tc>
          <w:tcPr>
            <w:tcW w:w="1417" w:type="dxa"/>
          </w:tcPr>
          <w:p w:rsidR="003714EA" w:rsidRPr="005F0995" w:rsidRDefault="003714EA" w:rsidP="008B1096">
            <w:pPr>
              <w:spacing w:after="0" w:line="360" w:lineRule="auto"/>
              <w:jc w:val="center"/>
              <w:rPr>
                <w:rFonts w:ascii="Times New Roman" w:hAnsi="Times New Roman" w:cs="Times New Roman"/>
                <w:sz w:val="24"/>
                <w:szCs w:val="24"/>
              </w:rPr>
            </w:pPr>
            <w:r w:rsidRPr="005F0995">
              <w:rPr>
                <w:rFonts w:ascii="Times New Roman" w:hAnsi="Times New Roman" w:cs="Times New Roman"/>
                <w:sz w:val="24"/>
                <w:szCs w:val="24"/>
              </w:rPr>
              <w:t>100</w:t>
            </w:r>
          </w:p>
        </w:tc>
      </w:tr>
      <w:tr w:rsidR="003714EA" w:rsidRPr="005F0995" w:rsidTr="008E21EB">
        <w:trPr>
          <w:trHeight w:val="475"/>
          <w:tblCellSpacing w:w="0" w:type="dxa"/>
          <w:jc w:val="center"/>
        </w:trPr>
        <w:tc>
          <w:tcPr>
            <w:tcW w:w="1193" w:type="dxa"/>
            <w:vMerge w:val="restart"/>
          </w:tcPr>
          <w:p w:rsidR="003714EA" w:rsidRPr="005F0995" w:rsidRDefault="003714EA" w:rsidP="008B1096">
            <w:pPr>
              <w:spacing w:after="0" w:line="360" w:lineRule="auto"/>
              <w:jc w:val="center"/>
              <w:rPr>
                <w:rFonts w:ascii="Times New Roman" w:hAnsi="Times New Roman" w:cs="Times New Roman"/>
                <w:color w:val="000000" w:themeColor="text1"/>
                <w:sz w:val="24"/>
                <w:szCs w:val="24"/>
              </w:rPr>
            </w:pPr>
            <w:r w:rsidRPr="005F0995">
              <w:rPr>
                <w:rFonts w:ascii="Times New Roman" w:hAnsi="Times New Roman" w:cs="Times New Roman"/>
                <w:color w:val="000000" w:themeColor="text1"/>
                <w:sz w:val="24"/>
                <w:szCs w:val="24"/>
              </w:rPr>
              <w:t>201</w:t>
            </w:r>
            <w:r w:rsidR="005008F6" w:rsidRPr="005F0995">
              <w:rPr>
                <w:rFonts w:ascii="Times New Roman" w:hAnsi="Times New Roman" w:cs="Times New Roman"/>
                <w:color w:val="000000" w:themeColor="text1"/>
                <w:sz w:val="24"/>
                <w:szCs w:val="24"/>
              </w:rPr>
              <w:t>3</w:t>
            </w:r>
            <w:r w:rsidRPr="005F0995">
              <w:rPr>
                <w:rFonts w:ascii="Times New Roman" w:hAnsi="Times New Roman" w:cs="Times New Roman"/>
                <w:color w:val="000000" w:themeColor="text1"/>
                <w:sz w:val="24"/>
                <w:szCs w:val="24"/>
              </w:rPr>
              <w:t>-201</w:t>
            </w:r>
            <w:r w:rsidR="005008F6" w:rsidRPr="005F0995">
              <w:rPr>
                <w:rFonts w:ascii="Times New Roman" w:hAnsi="Times New Roman" w:cs="Times New Roman"/>
                <w:color w:val="000000" w:themeColor="text1"/>
                <w:sz w:val="24"/>
                <w:szCs w:val="24"/>
              </w:rPr>
              <w:t>4</w:t>
            </w:r>
          </w:p>
        </w:tc>
        <w:tc>
          <w:tcPr>
            <w:tcW w:w="1028" w:type="dxa"/>
            <w:vMerge w:val="restart"/>
          </w:tcPr>
          <w:p w:rsidR="003714EA" w:rsidRPr="005F0995" w:rsidRDefault="003714EA" w:rsidP="008B1096">
            <w:pPr>
              <w:spacing w:after="0" w:line="360" w:lineRule="auto"/>
              <w:jc w:val="center"/>
              <w:rPr>
                <w:rFonts w:ascii="Times New Roman" w:hAnsi="Times New Roman" w:cs="Times New Roman"/>
                <w:color w:val="000000" w:themeColor="text1"/>
                <w:sz w:val="24"/>
                <w:szCs w:val="24"/>
              </w:rPr>
            </w:pPr>
            <w:r w:rsidRPr="005F0995">
              <w:rPr>
                <w:rFonts w:ascii="Times New Roman" w:hAnsi="Times New Roman" w:cs="Times New Roman"/>
                <w:color w:val="000000" w:themeColor="text1"/>
                <w:sz w:val="24"/>
                <w:szCs w:val="24"/>
              </w:rPr>
              <w:t>915</w:t>
            </w:r>
          </w:p>
        </w:tc>
        <w:tc>
          <w:tcPr>
            <w:tcW w:w="1501" w:type="dxa"/>
          </w:tcPr>
          <w:p w:rsidR="003714EA" w:rsidRPr="005F0995" w:rsidRDefault="003714EA" w:rsidP="008B1096">
            <w:pPr>
              <w:spacing w:after="0" w:line="360" w:lineRule="auto"/>
              <w:jc w:val="center"/>
              <w:rPr>
                <w:rFonts w:ascii="Times New Roman" w:hAnsi="Times New Roman" w:cs="Times New Roman"/>
                <w:color w:val="000000" w:themeColor="text1"/>
                <w:sz w:val="24"/>
                <w:szCs w:val="24"/>
              </w:rPr>
            </w:pPr>
            <w:r w:rsidRPr="005F0995">
              <w:rPr>
                <w:rFonts w:ascii="Times New Roman" w:hAnsi="Times New Roman" w:cs="Times New Roman"/>
                <w:color w:val="000000" w:themeColor="text1"/>
                <w:sz w:val="24"/>
                <w:szCs w:val="24"/>
              </w:rPr>
              <w:t>1-4 кл.</w:t>
            </w:r>
          </w:p>
        </w:tc>
        <w:tc>
          <w:tcPr>
            <w:tcW w:w="1302" w:type="dxa"/>
            <w:gridSpan w:val="2"/>
          </w:tcPr>
          <w:p w:rsidR="003714EA" w:rsidRPr="005F0995" w:rsidRDefault="003714EA" w:rsidP="008B1096">
            <w:pPr>
              <w:spacing w:after="0" w:line="360" w:lineRule="auto"/>
              <w:jc w:val="center"/>
              <w:rPr>
                <w:rFonts w:ascii="Times New Roman" w:hAnsi="Times New Roman" w:cs="Times New Roman"/>
                <w:color w:val="000000" w:themeColor="text1"/>
                <w:sz w:val="24"/>
                <w:szCs w:val="24"/>
              </w:rPr>
            </w:pPr>
            <w:r w:rsidRPr="005F0995">
              <w:rPr>
                <w:rFonts w:ascii="Times New Roman" w:hAnsi="Times New Roman" w:cs="Times New Roman"/>
                <w:color w:val="000000" w:themeColor="text1"/>
                <w:sz w:val="24"/>
                <w:szCs w:val="24"/>
              </w:rPr>
              <w:t>55</w:t>
            </w:r>
          </w:p>
        </w:tc>
        <w:tc>
          <w:tcPr>
            <w:tcW w:w="1272" w:type="dxa"/>
          </w:tcPr>
          <w:p w:rsidR="003714EA" w:rsidRPr="005F0995" w:rsidRDefault="003714EA" w:rsidP="008B1096">
            <w:pPr>
              <w:spacing w:after="0" w:line="360" w:lineRule="auto"/>
              <w:jc w:val="center"/>
              <w:rPr>
                <w:rFonts w:ascii="Times New Roman" w:hAnsi="Times New Roman" w:cs="Times New Roman"/>
                <w:color w:val="000000" w:themeColor="text1"/>
                <w:sz w:val="24"/>
                <w:szCs w:val="24"/>
              </w:rPr>
            </w:pPr>
            <w:r w:rsidRPr="005F0995">
              <w:rPr>
                <w:rFonts w:ascii="Times New Roman" w:hAnsi="Times New Roman" w:cs="Times New Roman"/>
                <w:color w:val="000000" w:themeColor="text1"/>
                <w:sz w:val="24"/>
                <w:szCs w:val="24"/>
              </w:rPr>
              <w:t>134</w:t>
            </w:r>
          </w:p>
        </w:tc>
        <w:tc>
          <w:tcPr>
            <w:tcW w:w="1287" w:type="dxa"/>
            <w:gridSpan w:val="2"/>
          </w:tcPr>
          <w:p w:rsidR="003714EA" w:rsidRPr="005F0995" w:rsidRDefault="003714EA" w:rsidP="008B1096">
            <w:pPr>
              <w:spacing w:after="0" w:line="360" w:lineRule="auto"/>
              <w:jc w:val="center"/>
              <w:rPr>
                <w:rFonts w:ascii="Times New Roman" w:hAnsi="Times New Roman" w:cs="Times New Roman"/>
                <w:color w:val="000000" w:themeColor="text1"/>
                <w:sz w:val="24"/>
                <w:szCs w:val="24"/>
              </w:rPr>
            </w:pPr>
            <w:r w:rsidRPr="005F0995">
              <w:rPr>
                <w:rFonts w:ascii="Times New Roman" w:hAnsi="Times New Roman" w:cs="Times New Roman"/>
                <w:color w:val="000000" w:themeColor="text1"/>
                <w:sz w:val="24"/>
                <w:szCs w:val="24"/>
              </w:rPr>
              <w:t>-</w:t>
            </w:r>
          </w:p>
        </w:tc>
        <w:tc>
          <w:tcPr>
            <w:tcW w:w="1409" w:type="dxa"/>
          </w:tcPr>
          <w:p w:rsidR="003714EA" w:rsidRPr="005F0995" w:rsidRDefault="003714EA" w:rsidP="008B1096">
            <w:pPr>
              <w:spacing w:after="0" w:line="360" w:lineRule="auto"/>
              <w:jc w:val="center"/>
              <w:rPr>
                <w:rFonts w:ascii="Times New Roman" w:hAnsi="Times New Roman" w:cs="Times New Roman"/>
                <w:color w:val="000000" w:themeColor="text1"/>
                <w:sz w:val="24"/>
                <w:szCs w:val="24"/>
              </w:rPr>
            </w:pPr>
            <w:r w:rsidRPr="005F0995">
              <w:rPr>
                <w:rFonts w:ascii="Times New Roman" w:hAnsi="Times New Roman" w:cs="Times New Roman"/>
                <w:color w:val="000000" w:themeColor="text1"/>
                <w:sz w:val="24"/>
                <w:szCs w:val="24"/>
              </w:rPr>
              <w:t>79</w:t>
            </w:r>
          </w:p>
        </w:tc>
        <w:tc>
          <w:tcPr>
            <w:tcW w:w="1417" w:type="dxa"/>
          </w:tcPr>
          <w:p w:rsidR="003714EA" w:rsidRPr="005F0995" w:rsidRDefault="003714EA" w:rsidP="008B1096">
            <w:pPr>
              <w:spacing w:after="0" w:line="360" w:lineRule="auto"/>
              <w:jc w:val="center"/>
              <w:rPr>
                <w:rFonts w:ascii="Times New Roman" w:hAnsi="Times New Roman" w:cs="Times New Roman"/>
                <w:color w:val="000000" w:themeColor="text1"/>
                <w:sz w:val="24"/>
                <w:szCs w:val="24"/>
              </w:rPr>
            </w:pPr>
            <w:r w:rsidRPr="005F0995">
              <w:rPr>
                <w:rFonts w:ascii="Times New Roman" w:hAnsi="Times New Roman" w:cs="Times New Roman"/>
                <w:color w:val="000000" w:themeColor="text1"/>
                <w:sz w:val="24"/>
                <w:szCs w:val="24"/>
              </w:rPr>
              <w:t>100</w:t>
            </w:r>
          </w:p>
        </w:tc>
      </w:tr>
      <w:tr w:rsidR="003714EA" w:rsidRPr="005F0995" w:rsidTr="008E21EB">
        <w:trPr>
          <w:trHeight w:val="445"/>
          <w:tblCellSpacing w:w="0" w:type="dxa"/>
          <w:jc w:val="center"/>
        </w:trPr>
        <w:tc>
          <w:tcPr>
            <w:tcW w:w="1193" w:type="dxa"/>
            <w:vMerge/>
          </w:tcPr>
          <w:p w:rsidR="003714EA" w:rsidRPr="005F0995" w:rsidRDefault="003714EA" w:rsidP="008B1096">
            <w:pPr>
              <w:spacing w:after="0" w:line="360" w:lineRule="auto"/>
              <w:jc w:val="center"/>
              <w:rPr>
                <w:rFonts w:ascii="Times New Roman" w:hAnsi="Times New Roman" w:cs="Times New Roman"/>
                <w:color w:val="C00000"/>
                <w:sz w:val="24"/>
                <w:szCs w:val="24"/>
              </w:rPr>
            </w:pPr>
          </w:p>
        </w:tc>
        <w:tc>
          <w:tcPr>
            <w:tcW w:w="1028" w:type="dxa"/>
            <w:vMerge/>
          </w:tcPr>
          <w:p w:rsidR="003714EA" w:rsidRPr="005F0995" w:rsidRDefault="003714EA" w:rsidP="008B1096">
            <w:pPr>
              <w:spacing w:after="0" w:line="360" w:lineRule="auto"/>
              <w:jc w:val="center"/>
              <w:rPr>
                <w:rFonts w:ascii="Times New Roman" w:hAnsi="Times New Roman" w:cs="Times New Roman"/>
                <w:color w:val="C00000"/>
                <w:sz w:val="24"/>
                <w:szCs w:val="24"/>
              </w:rPr>
            </w:pPr>
          </w:p>
        </w:tc>
        <w:tc>
          <w:tcPr>
            <w:tcW w:w="1501" w:type="dxa"/>
          </w:tcPr>
          <w:p w:rsidR="003714EA" w:rsidRPr="005F0995" w:rsidRDefault="003714EA" w:rsidP="008B1096">
            <w:pPr>
              <w:spacing w:after="0" w:line="360" w:lineRule="auto"/>
              <w:jc w:val="center"/>
              <w:rPr>
                <w:rFonts w:ascii="Times New Roman" w:hAnsi="Times New Roman" w:cs="Times New Roman"/>
                <w:color w:val="000000" w:themeColor="text1"/>
                <w:sz w:val="24"/>
                <w:szCs w:val="24"/>
              </w:rPr>
            </w:pPr>
            <w:r w:rsidRPr="005F0995">
              <w:rPr>
                <w:rFonts w:ascii="Times New Roman" w:hAnsi="Times New Roman" w:cs="Times New Roman"/>
                <w:color w:val="000000" w:themeColor="text1"/>
                <w:sz w:val="24"/>
                <w:szCs w:val="24"/>
              </w:rPr>
              <w:t>5-9 кл.</w:t>
            </w:r>
          </w:p>
        </w:tc>
        <w:tc>
          <w:tcPr>
            <w:tcW w:w="1302" w:type="dxa"/>
            <w:gridSpan w:val="2"/>
          </w:tcPr>
          <w:p w:rsidR="003714EA" w:rsidRPr="005F0995" w:rsidRDefault="003714EA" w:rsidP="008B1096">
            <w:pPr>
              <w:spacing w:after="0" w:line="360" w:lineRule="auto"/>
              <w:jc w:val="center"/>
              <w:rPr>
                <w:rFonts w:ascii="Times New Roman" w:hAnsi="Times New Roman" w:cs="Times New Roman"/>
                <w:color w:val="000000" w:themeColor="text1"/>
                <w:sz w:val="24"/>
                <w:szCs w:val="24"/>
              </w:rPr>
            </w:pPr>
            <w:r w:rsidRPr="005F0995">
              <w:rPr>
                <w:rFonts w:ascii="Times New Roman" w:hAnsi="Times New Roman" w:cs="Times New Roman"/>
                <w:color w:val="000000" w:themeColor="text1"/>
                <w:sz w:val="24"/>
                <w:szCs w:val="24"/>
              </w:rPr>
              <w:t>41</w:t>
            </w:r>
          </w:p>
        </w:tc>
        <w:tc>
          <w:tcPr>
            <w:tcW w:w="1272" w:type="dxa"/>
          </w:tcPr>
          <w:p w:rsidR="003714EA" w:rsidRPr="005F0995" w:rsidRDefault="003714EA" w:rsidP="008B1096">
            <w:pPr>
              <w:spacing w:after="0" w:line="360" w:lineRule="auto"/>
              <w:jc w:val="center"/>
              <w:rPr>
                <w:rFonts w:ascii="Times New Roman" w:hAnsi="Times New Roman" w:cs="Times New Roman"/>
                <w:color w:val="000000" w:themeColor="text1"/>
                <w:sz w:val="24"/>
                <w:szCs w:val="24"/>
              </w:rPr>
            </w:pPr>
            <w:r w:rsidRPr="005F0995">
              <w:rPr>
                <w:rFonts w:ascii="Times New Roman" w:hAnsi="Times New Roman" w:cs="Times New Roman"/>
                <w:color w:val="000000" w:themeColor="text1"/>
                <w:sz w:val="24"/>
                <w:szCs w:val="24"/>
              </w:rPr>
              <w:t>264</w:t>
            </w:r>
          </w:p>
        </w:tc>
        <w:tc>
          <w:tcPr>
            <w:tcW w:w="1287" w:type="dxa"/>
            <w:gridSpan w:val="2"/>
          </w:tcPr>
          <w:p w:rsidR="003714EA" w:rsidRPr="005F0995" w:rsidRDefault="003714EA" w:rsidP="008B1096">
            <w:pPr>
              <w:spacing w:after="0" w:line="360" w:lineRule="auto"/>
              <w:jc w:val="center"/>
              <w:rPr>
                <w:rFonts w:ascii="Times New Roman" w:hAnsi="Times New Roman" w:cs="Times New Roman"/>
                <w:color w:val="000000" w:themeColor="text1"/>
                <w:sz w:val="24"/>
                <w:szCs w:val="24"/>
              </w:rPr>
            </w:pPr>
            <w:r w:rsidRPr="005F0995">
              <w:rPr>
                <w:rFonts w:ascii="Times New Roman" w:hAnsi="Times New Roman" w:cs="Times New Roman"/>
                <w:color w:val="000000" w:themeColor="text1"/>
                <w:sz w:val="24"/>
                <w:szCs w:val="24"/>
              </w:rPr>
              <w:t>-</w:t>
            </w:r>
          </w:p>
        </w:tc>
        <w:tc>
          <w:tcPr>
            <w:tcW w:w="1409" w:type="dxa"/>
          </w:tcPr>
          <w:p w:rsidR="003714EA" w:rsidRPr="005F0995" w:rsidRDefault="003714EA" w:rsidP="008B1096">
            <w:pPr>
              <w:spacing w:after="0" w:line="360" w:lineRule="auto"/>
              <w:jc w:val="center"/>
              <w:rPr>
                <w:rFonts w:ascii="Times New Roman" w:hAnsi="Times New Roman" w:cs="Times New Roman"/>
                <w:color w:val="000000" w:themeColor="text1"/>
                <w:sz w:val="24"/>
                <w:szCs w:val="24"/>
              </w:rPr>
            </w:pPr>
            <w:r w:rsidRPr="005F0995">
              <w:rPr>
                <w:rFonts w:ascii="Times New Roman" w:hAnsi="Times New Roman" w:cs="Times New Roman"/>
                <w:color w:val="000000" w:themeColor="text1"/>
                <w:sz w:val="24"/>
                <w:szCs w:val="24"/>
              </w:rPr>
              <w:t>64</w:t>
            </w:r>
          </w:p>
        </w:tc>
        <w:tc>
          <w:tcPr>
            <w:tcW w:w="1417" w:type="dxa"/>
          </w:tcPr>
          <w:p w:rsidR="003714EA" w:rsidRPr="005F0995" w:rsidRDefault="003714EA" w:rsidP="008B1096">
            <w:pPr>
              <w:spacing w:after="0" w:line="360" w:lineRule="auto"/>
              <w:jc w:val="center"/>
              <w:rPr>
                <w:rFonts w:ascii="Times New Roman" w:hAnsi="Times New Roman" w:cs="Times New Roman"/>
                <w:color w:val="000000" w:themeColor="text1"/>
                <w:sz w:val="24"/>
                <w:szCs w:val="24"/>
              </w:rPr>
            </w:pPr>
            <w:r w:rsidRPr="005F0995">
              <w:rPr>
                <w:rFonts w:ascii="Times New Roman" w:hAnsi="Times New Roman" w:cs="Times New Roman"/>
                <w:color w:val="000000" w:themeColor="text1"/>
                <w:sz w:val="24"/>
                <w:szCs w:val="24"/>
              </w:rPr>
              <w:t>100</w:t>
            </w:r>
          </w:p>
        </w:tc>
      </w:tr>
      <w:tr w:rsidR="003714EA" w:rsidRPr="005F0995" w:rsidTr="008E21EB">
        <w:trPr>
          <w:trHeight w:val="444"/>
          <w:tblCellSpacing w:w="0" w:type="dxa"/>
          <w:jc w:val="center"/>
        </w:trPr>
        <w:tc>
          <w:tcPr>
            <w:tcW w:w="1193" w:type="dxa"/>
            <w:vMerge/>
          </w:tcPr>
          <w:p w:rsidR="003714EA" w:rsidRPr="005F0995" w:rsidRDefault="003714EA" w:rsidP="008B1096">
            <w:pPr>
              <w:spacing w:after="0" w:line="360" w:lineRule="auto"/>
              <w:jc w:val="center"/>
              <w:rPr>
                <w:rFonts w:ascii="Times New Roman" w:hAnsi="Times New Roman" w:cs="Times New Roman"/>
                <w:color w:val="000000" w:themeColor="text1"/>
                <w:sz w:val="24"/>
                <w:szCs w:val="24"/>
              </w:rPr>
            </w:pPr>
          </w:p>
        </w:tc>
        <w:tc>
          <w:tcPr>
            <w:tcW w:w="1028" w:type="dxa"/>
            <w:vMerge/>
          </w:tcPr>
          <w:p w:rsidR="003714EA" w:rsidRPr="005F0995" w:rsidRDefault="003714EA" w:rsidP="008B1096">
            <w:pPr>
              <w:spacing w:after="0" w:line="360" w:lineRule="auto"/>
              <w:jc w:val="center"/>
              <w:rPr>
                <w:rFonts w:ascii="Times New Roman" w:hAnsi="Times New Roman" w:cs="Times New Roman"/>
                <w:color w:val="000000" w:themeColor="text1"/>
                <w:sz w:val="24"/>
                <w:szCs w:val="24"/>
              </w:rPr>
            </w:pPr>
          </w:p>
        </w:tc>
        <w:tc>
          <w:tcPr>
            <w:tcW w:w="1501" w:type="dxa"/>
          </w:tcPr>
          <w:p w:rsidR="003714EA" w:rsidRPr="005F0995" w:rsidRDefault="003714EA" w:rsidP="008B1096">
            <w:pPr>
              <w:spacing w:after="0" w:line="360" w:lineRule="auto"/>
              <w:jc w:val="center"/>
              <w:rPr>
                <w:rFonts w:ascii="Times New Roman" w:hAnsi="Times New Roman" w:cs="Times New Roman"/>
                <w:color w:val="000000" w:themeColor="text1"/>
                <w:sz w:val="24"/>
                <w:szCs w:val="24"/>
              </w:rPr>
            </w:pPr>
            <w:r w:rsidRPr="005F0995">
              <w:rPr>
                <w:rFonts w:ascii="Times New Roman" w:hAnsi="Times New Roman" w:cs="Times New Roman"/>
                <w:color w:val="000000" w:themeColor="text1"/>
                <w:sz w:val="24"/>
                <w:szCs w:val="24"/>
              </w:rPr>
              <w:t>10-11 кл.</w:t>
            </w:r>
          </w:p>
        </w:tc>
        <w:tc>
          <w:tcPr>
            <w:tcW w:w="1302" w:type="dxa"/>
            <w:gridSpan w:val="2"/>
          </w:tcPr>
          <w:p w:rsidR="003714EA" w:rsidRPr="005F0995" w:rsidRDefault="003714EA" w:rsidP="008B1096">
            <w:pPr>
              <w:spacing w:after="0" w:line="360" w:lineRule="auto"/>
              <w:jc w:val="center"/>
              <w:rPr>
                <w:rFonts w:ascii="Times New Roman" w:hAnsi="Times New Roman" w:cs="Times New Roman"/>
                <w:color w:val="000000" w:themeColor="text1"/>
                <w:sz w:val="24"/>
                <w:szCs w:val="24"/>
              </w:rPr>
            </w:pPr>
            <w:r w:rsidRPr="005F0995">
              <w:rPr>
                <w:rFonts w:ascii="Times New Roman" w:hAnsi="Times New Roman" w:cs="Times New Roman"/>
                <w:color w:val="000000" w:themeColor="text1"/>
                <w:sz w:val="24"/>
                <w:szCs w:val="24"/>
              </w:rPr>
              <w:t>11</w:t>
            </w:r>
          </w:p>
        </w:tc>
        <w:tc>
          <w:tcPr>
            <w:tcW w:w="1272" w:type="dxa"/>
          </w:tcPr>
          <w:p w:rsidR="003714EA" w:rsidRPr="005F0995" w:rsidRDefault="003714EA" w:rsidP="008B1096">
            <w:pPr>
              <w:spacing w:after="0" w:line="360" w:lineRule="auto"/>
              <w:jc w:val="center"/>
              <w:rPr>
                <w:rFonts w:ascii="Times New Roman" w:hAnsi="Times New Roman" w:cs="Times New Roman"/>
                <w:color w:val="000000" w:themeColor="text1"/>
                <w:sz w:val="24"/>
                <w:szCs w:val="24"/>
              </w:rPr>
            </w:pPr>
            <w:r w:rsidRPr="005F0995">
              <w:rPr>
                <w:rFonts w:ascii="Times New Roman" w:hAnsi="Times New Roman" w:cs="Times New Roman"/>
                <w:color w:val="000000" w:themeColor="text1"/>
                <w:sz w:val="24"/>
                <w:szCs w:val="24"/>
              </w:rPr>
              <w:t>68</w:t>
            </w:r>
          </w:p>
        </w:tc>
        <w:tc>
          <w:tcPr>
            <w:tcW w:w="1287" w:type="dxa"/>
            <w:gridSpan w:val="2"/>
          </w:tcPr>
          <w:p w:rsidR="003714EA" w:rsidRPr="005F0995" w:rsidRDefault="003714EA" w:rsidP="008B1096">
            <w:pPr>
              <w:spacing w:after="0" w:line="360" w:lineRule="auto"/>
              <w:jc w:val="center"/>
              <w:rPr>
                <w:rFonts w:ascii="Times New Roman" w:hAnsi="Times New Roman" w:cs="Times New Roman"/>
                <w:color w:val="000000" w:themeColor="text1"/>
                <w:sz w:val="24"/>
                <w:szCs w:val="24"/>
              </w:rPr>
            </w:pPr>
            <w:r w:rsidRPr="005F0995">
              <w:rPr>
                <w:rFonts w:ascii="Times New Roman" w:hAnsi="Times New Roman" w:cs="Times New Roman"/>
                <w:color w:val="000000" w:themeColor="text1"/>
                <w:sz w:val="24"/>
                <w:szCs w:val="24"/>
              </w:rPr>
              <w:t>-</w:t>
            </w:r>
          </w:p>
        </w:tc>
        <w:tc>
          <w:tcPr>
            <w:tcW w:w="1409" w:type="dxa"/>
          </w:tcPr>
          <w:p w:rsidR="003714EA" w:rsidRPr="005F0995" w:rsidRDefault="003714EA" w:rsidP="008B1096">
            <w:pPr>
              <w:spacing w:after="0" w:line="360" w:lineRule="auto"/>
              <w:jc w:val="center"/>
              <w:rPr>
                <w:rFonts w:ascii="Times New Roman" w:hAnsi="Times New Roman" w:cs="Times New Roman"/>
                <w:color w:val="000000" w:themeColor="text1"/>
                <w:sz w:val="24"/>
                <w:szCs w:val="24"/>
              </w:rPr>
            </w:pPr>
            <w:r w:rsidRPr="005F0995">
              <w:rPr>
                <w:rFonts w:ascii="Times New Roman" w:hAnsi="Times New Roman" w:cs="Times New Roman"/>
                <w:color w:val="000000" w:themeColor="text1"/>
                <w:sz w:val="24"/>
                <w:szCs w:val="24"/>
              </w:rPr>
              <w:t>66</w:t>
            </w:r>
          </w:p>
        </w:tc>
        <w:tc>
          <w:tcPr>
            <w:tcW w:w="1417" w:type="dxa"/>
          </w:tcPr>
          <w:p w:rsidR="003714EA" w:rsidRPr="005F0995" w:rsidRDefault="003714EA" w:rsidP="008B1096">
            <w:pPr>
              <w:spacing w:after="0" w:line="360" w:lineRule="auto"/>
              <w:jc w:val="center"/>
              <w:rPr>
                <w:rFonts w:ascii="Times New Roman" w:hAnsi="Times New Roman" w:cs="Times New Roman"/>
                <w:color w:val="000000" w:themeColor="text1"/>
                <w:sz w:val="24"/>
                <w:szCs w:val="24"/>
              </w:rPr>
            </w:pPr>
            <w:r w:rsidRPr="005F0995">
              <w:rPr>
                <w:rFonts w:ascii="Times New Roman" w:hAnsi="Times New Roman" w:cs="Times New Roman"/>
                <w:color w:val="000000" w:themeColor="text1"/>
                <w:sz w:val="24"/>
                <w:szCs w:val="24"/>
              </w:rPr>
              <w:t>100</w:t>
            </w:r>
          </w:p>
        </w:tc>
      </w:tr>
    </w:tbl>
    <w:p w:rsidR="008B1096" w:rsidRDefault="008B1096" w:rsidP="003714EA">
      <w:pPr>
        <w:spacing w:after="0" w:line="360" w:lineRule="auto"/>
        <w:ind w:firstLine="539"/>
        <w:jc w:val="both"/>
        <w:rPr>
          <w:rFonts w:ascii="Times New Roman" w:hAnsi="Times New Roman" w:cs="Times New Roman"/>
          <w:color w:val="000000" w:themeColor="text1"/>
          <w:sz w:val="24"/>
          <w:szCs w:val="24"/>
        </w:rPr>
      </w:pPr>
    </w:p>
    <w:p w:rsidR="003714EA" w:rsidRPr="003714EA" w:rsidRDefault="003714EA" w:rsidP="003714EA">
      <w:pPr>
        <w:spacing w:after="0" w:line="360" w:lineRule="auto"/>
        <w:ind w:firstLine="539"/>
        <w:jc w:val="both"/>
        <w:rPr>
          <w:rFonts w:ascii="Times New Roman" w:hAnsi="Times New Roman" w:cs="Times New Roman"/>
          <w:sz w:val="24"/>
          <w:szCs w:val="24"/>
        </w:rPr>
      </w:pPr>
      <w:r w:rsidRPr="003714EA">
        <w:rPr>
          <w:rFonts w:ascii="Times New Roman" w:hAnsi="Times New Roman" w:cs="Times New Roman"/>
          <w:color w:val="000000" w:themeColor="text1"/>
          <w:sz w:val="24"/>
          <w:szCs w:val="24"/>
        </w:rPr>
        <w:t>Результаты таблицы 1 показывают, что в период с 201</w:t>
      </w:r>
      <w:r w:rsidR="005008F6">
        <w:rPr>
          <w:rFonts w:ascii="Times New Roman" w:hAnsi="Times New Roman" w:cs="Times New Roman"/>
          <w:color w:val="000000" w:themeColor="text1"/>
          <w:sz w:val="24"/>
          <w:szCs w:val="24"/>
        </w:rPr>
        <w:t>1</w:t>
      </w:r>
      <w:r w:rsidRPr="003714EA">
        <w:rPr>
          <w:rFonts w:ascii="Times New Roman" w:hAnsi="Times New Roman" w:cs="Times New Roman"/>
          <w:color w:val="000000" w:themeColor="text1"/>
          <w:sz w:val="24"/>
          <w:szCs w:val="24"/>
        </w:rPr>
        <w:t xml:space="preserve"> по 201</w:t>
      </w:r>
      <w:r w:rsidR="005008F6">
        <w:rPr>
          <w:rFonts w:ascii="Times New Roman" w:hAnsi="Times New Roman" w:cs="Times New Roman"/>
          <w:color w:val="000000" w:themeColor="text1"/>
          <w:sz w:val="24"/>
          <w:szCs w:val="24"/>
        </w:rPr>
        <w:t>4</w:t>
      </w:r>
      <w:r w:rsidRPr="003714EA">
        <w:rPr>
          <w:rFonts w:ascii="Times New Roman" w:hAnsi="Times New Roman" w:cs="Times New Roman"/>
          <w:color w:val="000000" w:themeColor="text1"/>
          <w:sz w:val="24"/>
          <w:szCs w:val="24"/>
        </w:rPr>
        <w:t xml:space="preserve"> гг. наблюдается</w:t>
      </w:r>
      <w:r w:rsidRPr="003714EA">
        <w:rPr>
          <w:rFonts w:ascii="Times New Roman" w:hAnsi="Times New Roman" w:cs="Times New Roman"/>
          <w:sz w:val="24"/>
          <w:szCs w:val="24"/>
        </w:rPr>
        <w:t xml:space="preserve"> стабильная положительная динамика обучения учащихся. </w:t>
      </w:r>
    </w:p>
    <w:p w:rsidR="008B1096" w:rsidRDefault="003714EA" w:rsidP="008E21EB">
      <w:pPr>
        <w:spacing w:after="0" w:line="360" w:lineRule="auto"/>
        <w:ind w:firstLine="539"/>
        <w:jc w:val="both"/>
        <w:rPr>
          <w:rFonts w:ascii="Times New Roman" w:hAnsi="Times New Roman" w:cs="Times New Roman"/>
          <w:sz w:val="24"/>
          <w:szCs w:val="24"/>
        </w:rPr>
      </w:pPr>
      <w:r w:rsidRPr="003714EA">
        <w:rPr>
          <w:rFonts w:ascii="Times New Roman" w:hAnsi="Times New Roman" w:cs="Times New Roman"/>
          <w:sz w:val="24"/>
          <w:szCs w:val="24"/>
        </w:rPr>
        <w:t>Анализ результатов государственной итоговой аттестации выпускников 9 классов  представлен в таблице 2.</w:t>
      </w:r>
    </w:p>
    <w:p w:rsidR="003714EA" w:rsidRPr="003714EA" w:rsidRDefault="003714EA" w:rsidP="003714EA">
      <w:pPr>
        <w:spacing w:after="0" w:line="360" w:lineRule="auto"/>
        <w:ind w:left="-540" w:firstLine="709"/>
        <w:jc w:val="right"/>
        <w:rPr>
          <w:rFonts w:ascii="Times New Roman" w:hAnsi="Times New Roman" w:cs="Times New Roman"/>
          <w:sz w:val="24"/>
          <w:szCs w:val="24"/>
        </w:rPr>
      </w:pPr>
      <w:r w:rsidRPr="003714EA">
        <w:rPr>
          <w:rFonts w:ascii="Times New Roman" w:hAnsi="Times New Roman" w:cs="Times New Roman"/>
          <w:sz w:val="24"/>
          <w:szCs w:val="24"/>
        </w:rPr>
        <w:t>Таблица 2</w:t>
      </w:r>
    </w:p>
    <w:p w:rsidR="003714EA" w:rsidRPr="008E21EB" w:rsidRDefault="003714EA" w:rsidP="003714EA">
      <w:pPr>
        <w:spacing w:after="0" w:line="360" w:lineRule="auto"/>
        <w:ind w:firstLine="709"/>
        <w:jc w:val="center"/>
        <w:rPr>
          <w:rFonts w:ascii="Times New Roman" w:hAnsi="Times New Roman" w:cs="Times New Roman"/>
          <w:sz w:val="24"/>
          <w:szCs w:val="24"/>
        </w:rPr>
      </w:pPr>
      <w:r w:rsidRPr="008E21EB">
        <w:rPr>
          <w:rFonts w:ascii="Times New Roman" w:hAnsi="Times New Roman" w:cs="Times New Roman"/>
          <w:sz w:val="24"/>
          <w:szCs w:val="24"/>
        </w:rPr>
        <w:t>Результаты итоговой аттестации выпускников 9-х классов</w:t>
      </w:r>
    </w:p>
    <w:tbl>
      <w:tblPr>
        <w:tblW w:w="9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3"/>
        <w:gridCol w:w="851"/>
        <w:gridCol w:w="850"/>
        <w:gridCol w:w="851"/>
        <w:gridCol w:w="850"/>
        <w:gridCol w:w="851"/>
        <w:gridCol w:w="850"/>
        <w:gridCol w:w="851"/>
        <w:gridCol w:w="850"/>
        <w:gridCol w:w="851"/>
      </w:tblGrid>
      <w:tr w:rsidR="003714EA" w:rsidRPr="003714EA" w:rsidTr="00C51589">
        <w:trPr>
          <w:jc w:val="center"/>
        </w:trPr>
        <w:tc>
          <w:tcPr>
            <w:tcW w:w="1523" w:type="dxa"/>
            <w:vMerge w:val="restart"/>
          </w:tcPr>
          <w:p w:rsidR="003714EA" w:rsidRPr="003714EA" w:rsidRDefault="003714EA" w:rsidP="003714EA">
            <w:pPr>
              <w:tabs>
                <w:tab w:val="center" w:pos="4677"/>
                <w:tab w:val="right" w:pos="9355"/>
              </w:tabs>
              <w:spacing w:after="0" w:line="240" w:lineRule="auto"/>
              <w:jc w:val="center"/>
              <w:rPr>
                <w:rFonts w:ascii="Times New Roman" w:hAnsi="Times New Roman" w:cs="Times New Roman"/>
                <w:sz w:val="16"/>
                <w:szCs w:val="16"/>
              </w:rPr>
            </w:pPr>
            <w:r w:rsidRPr="003714EA">
              <w:rPr>
                <w:rFonts w:ascii="Times New Roman" w:hAnsi="Times New Roman" w:cs="Times New Roman"/>
                <w:sz w:val="16"/>
                <w:szCs w:val="16"/>
              </w:rPr>
              <w:t>Название предмета</w:t>
            </w:r>
          </w:p>
        </w:tc>
        <w:tc>
          <w:tcPr>
            <w:tcW w:w="2552" w:type="dxa"/>
            <w:gridSpan w:val="3"/>
          </w:tcPr>
          <w:p w:rsidR="003714EA" w:rsidRPr="003714EA" w:rsidRDefault="003714EA" w:rsidP="00187B86">
            <w:pPr>
              <w:tabs>
                <w:tab w:val="center" w:pos="4677"/>
                <w:tab w:val="right" w:pos="9355"/>
              </w:tabs>
              <w:spacing w:after="0" w:line="240" w:lineRule="auto"/>
              <w:jc w:val="center"/>
              <w:rPr>
                <w:rFonts w:ascii="Times New Roman" w:hAnsi="Times New Roman" w:cs="Times New Roman"/>
                <w:sz w:val="16"/>
                <w:szCs w:val="16"/>
              </w:rPr>
            </w:pPr>
            <w:r w:rsidRPr="003714EA">
              <w:rPr>
                <w:rFonts w:ascii="Times New Roman" w:hAnsi="Times New Roman" w:cs="Times New Roman"/>
                <w:sz w:val="16"/>
                <w:szCs w:val="16"/>
              </w:rPr>
              <w:t>201</w:t>
            </w:r>
            <w:r w:rsidR="00187B86">
              <w:rPr>
                <w:rFonts w:ascii="Times New Roman" w:hAnsi="Times New Roman" w:cs="Times New Roman"/>
                <w:sz w:val="16"/>
                <w:szCs w:val="16"/>
              </w:rPr>
              <w:t>1</w:t>
            </w:r>
            <w:r w:rsidRPr="003714EA">
              <w:rPr>
                <w:rFonts w:ascii="Times New Roman" w:hAnsi="Times New Roman" w:cs="Times New Roman"/>
                <w:sz w:val="16"/>
                <w:szCs w:val="16"/>
              </w:rPr>
              <w:t>-201</w:t>
            </w:r>
            <w:r w:rsidR="00187B86">
              <w:rPr>
                <w:rFonts w:ascii="Times New Roman" w:hAnsi="Times New Roman" w:cs="Times New Roman"/>
                <w:sz w:val="16"/>
                <w:szCs w:val="16"/>
              </w:rPr>
              <w:t>2</w:t>
            </w:r>
            <w:r w:rsidRPr="003714EA">
              <w:rPr>
                <w:rFonts w:ascii="Times New Roman" w:hAnsi="Times New Roman" w:cs="Times New Roman"/>
                <w:sz w:val="16"/>
                <w:szCs w:val="16"/>
              </w:rPr>
              <w:t xml:space="preserve"> учебный год</w:t>
            </w:r>
          </w:p>
        </w:tc>
        <w:tc>
          <w:tcPr>
            <w:tcW w:w="2551" w:type="dxa"/>
            <w:gridSpan w:val="3"/>
          </w:tcPr>
          <w:p w:rsidR="003714EA" w:rsidRPr="003714EA" w:rsidRDefault="003714EA" w:rsidP="00187B86">
            <w:pPr>
              <w:tabs>
                <w:tab w:val="center" w:pos="4677"/>
                <w:tab w:val="right" w:pos="9355"/>
              </w:tabs>
              <w:spacing w:after="0" w:line="240" w:lineRule="auto"/>
              <w:jc w:val="center"/>
              <w:rPr>
                <w:rFonts w:ascii="Times New Roman" w:hAnsi="Times New Roman" w:cs="Times New Roman"/>
                <w:sz w:val="16"/>
                <w:szCs w:val="16"/>
              </w:rPr>
            </w:pPr>
            <w:r w:rsidRPr="003714EA">
              <w:rPr>
                <w:rFonts w:ascii="Times New Roman" w:hAnsi="Times New Roman" w:cs="Times New Roman"/>
                <w:sz w:val="16"/>
                <w:szCs w:val="16"/>
              </w:rPr>
              <w:t>201</w:t>
            </w:r>
            <w:r w:rsidR="00187B86">
              <w:rPr>
                <w:rFonts w:ascii="Times New Roman" w:hAnsi="Times New Roman" w:cs="Times New Roman"/>
                <w:sz w:val="16"/>
                <w:szCs w:val="16"/>
              </w:rPr>
              <w:t>2</w:t>
            </w:r>
            <w:r w:rsidRPr="003714EA">
              <w:rPr>
                <w:rFonts w:ascii="Times New Roman" w:hAnsi="Times New Roman" w:cs="Times New Roman"/>
                <w:sz w:val="16"/>
                <w:szCs w:val="16"/>
              </w:rPr>
              <w:t>-201</w:t>
            </w:r>
            <w:r w:rsidR="00187B86">
              <w:rPr>
                <w:rFonts w:ascii="Times New Roman" w:hAnsi="Times New Roman" w:cs="Times New Roman"/>
                <w:sz w:val="16"/>
                <w:szCs w:val="16"/>
              </w:rPr>
              <w:t>3</w:t>
            </w:r>
            <w:r w:rsidRPr="003714EA">
              <w:rPr>
                <w:rFonts w:ascii="Times New Roman" w:hAnsi="Times New Roman" w:cs="Times New Roman"/>
                <w:sz w:val="16"/>
                <w:szCs w:val="16"/>
              </w:rPr>
              <w:t xml:space="preserve"> учебный год</w:t>
            </w:r>
          </w:p>
        </w:tc>
        <w:tc>
          <w:tcPr>
            <w:tcW w:w="2552" w:type="dxa"/>
            <w:gridSpan w:val="3"/>
          </w:tcPr>
          <w:p w:rsidR="003714EA" w:rsidRPr="003714EA" w:rsidRDefault="003714EA" w:rsidP="00187B86">
            <w:pPr>
              <w:tabs>
                <w:tab w:val="center" w:pos="4677"/>
                <w:tab w:val="right" w:pos="9355"/>
              </w:tabs>
              <w:spacing w:after="0" w:line="240" w:lineRule="auto"/>
              <w:jc w:val="center"/>
              <w:rPr>
                <w:rFonts w:ascii="Times New Roman" w:hAnsi="Times New Roman" w:cs="Times New Roman"/>
                <w:sz w:val="16"/>
                <w:szCs w:val="16"/>
              </w:rPr>
            </w:pPr>
            <w:r w:rsidRPr="003714EA">
              <w:rPr>
                <w:rFonts w:ascii="Times New Roman" w:hAnsi="Times New Roman" w:cs="Times New Roman"/>
                <w:sz w:val="16"/>
                <w:szCs w:val="16"/>
              </w:rPr>
              <w:t>201</w:t>
            </w:r>
            <w:r w:rsidR="00187B86">
              <w:rPr>
                <w:rFonts w:ascii="Times New Roman" w:hAnsi="Times New Roman" w:cs="Times New Roman"/>
                <w:sz w:val="16"/>
                <w:szCs w:val="16"/>
              </w:rPr>
              <w:t>3</w:t>
            </w:r>
            <w:r w:rsidRPr="003714EA">
              <w:rPr>
                <w:rFonts w:ascii="Times New Roman" w:hAnsi="Times New Roman" w:cs="Times New Roman"/>
                <w:sz w:val="16"/>
                <w:szCs w:val="16"/>
              </w:rPr>
              <w:t>-201</w:t>
            </w:r>
            <w:r w:rsidR="00187B86">
              <w:rPr>
                <w:rFonts w:ascii="Times New Roman" w:hAnsi="Times New Roman" w:cs="Times New Roman"/>
                <w:sz w:val="16"/>
                <w:szCs w:val="16"/>
              </w:rPr>
              <w:t xml:space="preserve">4 </w:t>
            </w:r>
            <w:r w:rsidRPr="003714EA">
              <w:rPr>
                <w:rFonts w:ascii="Times New Roman" w:hAnsi="Times New Roman" w:cs="Times New Roman"/>
                <w:sz w:val="16"/>
                <w:szCs w:val="16"/>
              </w:rPr>
              <w:t>учебный год</w:t>
            </w:r>
          </w:p>
        </w:tc>
      </w:tr>
      <w:tr w:rsidR="003714EA" w:rsidRPr="003714EA" w:rsidTr="00C51589">
        <w:trPr>
          <w:jc w:val="center"/>
        </w:trPr>
        <w:tc>
          <w:tcPr>
            <w:tcW w:w="1523" w:type="dxa"/>
            <w:vMerge/>
          </w:tcPr>
          <w:p w:rsidR="003714EA" w:rsidRPr="003714EA" w:rsidRDefault="003714EA" w:rsidP="003714EA">
            <w:pPr>
              <w:tabs>
                <w:tab w:val="center" w:pos="4677"/>
                <w:tab w:val="right" w:pos="9355"/>
              </w:tabs>
              <w:spacing w:after="0" w:line="240" w:lineRule="auto"/>
              <w:jc w:val="center"/>
              <w:rPr>
                <w:rFonts w:ascii="Times New Roman" w:hAnsi="Times New Roman" w:cs="Times New Roman"/>
                <w:sz w:val="16"/>
                <w:szCs w:val="16"/>
              </w:rPr>
            </w:pPr>
          </w:p>
        </w:tc>
        <w:tc>
          <w:tcPr>
            <w:tcW w:w="851" w:type="dxa"/>
          </w:tcPr>
          <w:p w:rsidR="003714EA" w:rsidRPr="003714EA" w:rsidRDefault="003714EA" w:rsidP="003714EA">
            <w:pPr>
              <w:tabs>
                <w:tab w:val="center" w:pos="4677"/>
                <w:tab w:val="right" w:pos="9355"/>
              </w:tabs>
              <w:spacing w:after="0" w:line="240" w:lineRule="auto"/>
              <w:jc w:val="center"/>
              <w:rPr>
                <w:rFonts w:ascii="Times New Roman" w:hAnsi="Times New Roman" w:cs="Times New Roman"/>
                <w:sz w:val="16"/>
                <w:szCs w:val="16"/>
              </w:rPr>
            </w:pPr>
            <w:r w:rsidRPr="003714EA">
              <w:rPr>
                <w:rFonts w:ascii="Times New Roman" w:eastAsia="Calibri" w:hAnsi="Times New Roman" w:cs="Times New Roman"/>
                <w:iCs/>
                <w:color w:val="000000"/>
                <w:sz w:val="16"/>
                <w:szCs w:val="16"/>
              </w:rPr>
              <w:t>Кол-во выпускников</w:t>
            </w:r>
            <w:r w:rsidRPr="003714EA">
              <w:rPr>
                <w:rFonts w:ascii="Times New Roman" w:hAnsi="Times New Roman" w:cs="Times New Roman"/>
                <w:iCs/>
                <w:color w:val="000000"/>
                <w:sz w:val="16"/>
                <w:szCs w:val="16"/>
              </w:rPr>
              <w:t>, сдававших экзамен</w:t>
            </w:r>
          </w:p>
        </w:tc>
        <w:tc>
          <w:tcPr>
            <w:tcW w:w="850" w:type="dxa"/>
          </w:tcPr>
          <w:p w:rsidR="003714EA" w:rsidRPr="003714EA" w:rsidRDefault="003714EA" w:rsidP="003714EA">
            <w:pPr>
              <w:tabs>
                <w:tab w:val="center" w:pos="4677"/>
                <w:tab w:val="right" w:pos="9355"/>
              </w:tabs>
              <w:spacing w:after="0" w:line="240" w:lineRule="auto"/>
              <w:jc w:val="center"/>
              <w:rPr>
                <w:rFonts w:ascii="Times New Roman" w:hAnsi="Times New Roman" w:cs="Times New Roman"/>
                <w:sz w:val="16"/>
                <w:szCs w:val="16"/>
              </w:rPr>
            </w:pPr>
            <w:r w:rsidRPr="003714EA">
              <w:rPr>
                <w:rFonts w:ascii="Times New Roman" w:eastAsia="Calibri" w:hAnsi="Times New Roman" w:cs="Times New Roman"/>
                <w:iCs/>
                <w:color w:val="000000"/>
                <w:sz w:val="16"/>
                <w:szCs w:val="16"/>
              </w:rPr>
              <w:t>Кол-во выпускников</w:t>
            </w:r>
            <w:r w:rsidRPr="003714EA">
              <w:rPr>
                <w:rFonts w:ascii="Times New Roman" w:hAnsi="Times New Roman" w:cs="Times New Roman"/>
                <w:iCs/>
                <w:color w:val="000000"/>
                <w:sz w:val="16"/>
                <w:szCs w:val="16"/>
              </w:rPr>
              <w:t>, сдавших экзамен на “4” и  “5”</w:t>
            </w:r>
          </w:p>
        </w:tc>
        <w:tc>
          <w:tcPr>
            <w:tcW w:w="851" w:type="dxa"/>
          </w:tcPr>
          <w:p w:rsidR="003714EA" w:rsidRPr="003714EA" w:rsidRDefault="003714EA" w:rsidP="003714EA">
            <w:pPr>
              <w:tabs>
                <w:tab w:val="center" w:pos="4677"/>
                <w:tab w:val="right" w:pos="9355"/>
              </w:tabs>
              <w:spacing w:after="0" w:line="240" w:lineRule="auto"/>
              <w:jc w:val="center"/>
              <w:rPr>
                <w:rFonts w:ascii="Times New Roman" w:hAnsi="Times New Roman" w:cs="Times New Roman"/>
                <w:iCs/>
                <w:color w:val="000000"/>
                <w:sz w:val="16"/>
                <w:szCs w:val="16"/>
              </w:rPr>
            </w:pPr>
            <w:r w:rsidRPr="003714EA">
              <w:rPr>
                <w:rFonts w:ascii="Times New Roman" w:eastAsia="Calibri" w:hAnsi="Times New Roman" w:cs="Times New Roman"/>
                <w:iCs/>
                <w:color w:val="000000"/>
                <w:sz w:val="16"/>
                <w:szCs w:val="16"/>
              </w:rPr>
              <w:t>Коэффициент образованност</w:t>
            </w:r>
            <w:r w:rsidRPr="003714EA">
              <w:rPr>
                <w:rFonts w:ascii="Times New Roman" w:hAnsi="Times New Roman" w:cs="Times New Roman"/>
                <w:iCs/>
                <w:color w:val="000000"/>
                <w:sz w:val="16"/>
                <w:szCs w:val="16"/>
              </w:rPr>
              <w:t>,</w:t>
            </w:r>
          </w:p>
          <w:p w:rsidR="003714EA" w:rsidRPr="003714EA" w:rsidRDefault="003714EA" w:rsidP="003714EA">
            <w:pPr>
              <w:tabs>
                <w:tab w:val="center" w:pos="4677"/>
                <w:tab w:val="right" w:pos="9355"/>
              </w:tabs>
              <w:spacing w:after="0" w:line="240" w:lineRule="auto"/>
              <w:jc w:val="center"/>
              <w:rPr>
                <w:rFonts w:ascii="Times New Roman" w:hAnsi="Times New Roman" w:cs="Times New Roman"/>
                <w:iCs/>
                <w:color w:val="000000"/>
                <w:sz w:val="16"/>
                <w:szCs w:val="16"/>
              </w:rPr>
            </w:pPr>
            <w:r w:rsidRPr="003714EA">
              <w:rPr>
                <w:rFonts w:ascii="Times New Roman" w:hAnsi="Times New Roman" w:cs="Times New Roman"/>
                <w:iCs/>
                <w:color w:val="000000"/>
                <w:sz w:val="16"/>
                <w:szCs w:val="16"/>
              </w:rPr>
              <w:t>%</w:t>
            </w:r>
          </w:p>
        </w:tc>
        <w:tc>
          <w:tcPr>
            <w:tcW w:w="850" w:type="dxa"/>
          </w:tcPr>
          <w:p w:rsidR="003714EA" w:rsidRPr="003714EA" w:rsidRDefault="003714EA" w:rsidP="003714EA">
            <w:pPr>
              <w:tabs>
                <w:tab w:val="center" w:pos="4677"/>
                <w:tab w:val="right" w:pos="9355"/>
              </w:tabs>
              <w:spacing w:after="0" w:line="240" w:lineRule="auto"/>
              <w:jc w:val="center"/>
              <w:rPr>
                <w:rFonts w:ascii="Times New Roman" w:hAnsi="Times New Roman" w:cs="Times New Roman"/>
                <w:sz w:val="16"/>
                <w:szCs w:val="16"/>
              </w:rPr>
            </w:pPr>
            <w:r w:rsidRPr="003714EA">
              <w:rPr>
                <w:rFonts w:ascii="Times New Roman" w:eastAsia="Calibri" w:hAnsi="Times New Roman" w:cs="Times New Roman"/>
                <w:iCs/>
                <w:color w:val="000000"/>
                <w:sz w:val="16"/>
                <w:szCs w:val="16"/>
              </w:rPr>
              <w:t>Кол-во выпускников</w:t>
            </w:r>
            <w:r w:rsidRPr="003714EA">
              <w:rPr>
                <w:rFonts w:ascii="Times New Roman" w:hAnsi="Times New Roman" w:cs="Times New Roman"/>
                <w:iCs/>
                <w:color w:val="000000"/>
                <w:sz w:val="16"/>
                <w:szCs w:val="16"/>
              </w:rPr>
              <w:t>, сдававших экзамен</w:t>
            </w:r>
          </w:p>
        </w:tc>
        <w:tc>
          <w:tcPr>
            <w:tcW w:w="851" w:type="dxa"/>
          </w:tcPr>
          <w:p w:rsidR="003714EA" w:rsidRPr="003714EA" w:rsidRDefault="003714EA" w:rsidP="003714EA">
            <w:pPr>
              <w:tabs>
                <w:tab w:val="center" w:pos="4677"/>
                <w:tab w:val="right" w:pos="9355"/>
              </w:tabs>
              <w:spacing w:after="0" w:line="240" w:lineRule="auto"/>
              <w:jc w:val="center"/>
              <w:rPr>
                <w:rFonts w:ascii="Times New Roman" w:hAnsi="Times New Roman" w:cs="Times New Roman"/>
                <w:sz w:val="16"/>
                <w:szCs w:val="16"/>
              </w:rPr>
            </w:pPr>
            <w:r w:rsidRPr="003714EA">
              <w:rPr>
                <w:rFonts w:ascii="Times New Roman" w:eastAsia="Calibri" w:hAnsi="Times New Roman" w:cs="Times New Roman"/>
                <w:iCs/>
                <w:color w:val="000000"/>
                <w:sz w:val="16"/>
                <w:szCs w:val="16"/>
              </w:rPr>
              <w:t>Кол-во выпускников</w:t>
            </w:r>
            <w:r w:rsidRPr="003714EA">
              <w:rPr>
                <w:rFonts w:ascii="Times New Roman" w:hAnsi="Times New Roman" w:cs="Times New Roman"/>
                <w:iCs/>
                <w:color w:val="000000"/>
                <w:sz w:val="16"/>
                <w:szCs w:val="16"/>
              </w:rPr>
              <w:t>, сдавших экзамен на “4” и  “5”</w:t>
            </w:r>
          </w:p>
        </w:tc>
        <w:tc>
          <w:tcPr>
            <w:tcW w:w="850" w:type="dxa"/>
          </w:tcPr>
          <w:p w:rsidR="003714EA" w:rsidRPr="003714EA" w:rsidRDefault="003714EA" w:rsidP="003714EA">
            <w:pPr>
              <w:tabs>
                <w:tab w:val="center" w:pos="4677"/>
                <w:tab w:val="right" w:pos="9355"/>
              </w:tabs>
              <w:spacing w:after="0" w:line="240" w:lineRule="auto"/>
              <w:jc w:val="center"/>
              <w:rPr>
                <w:rFonts w:ascii="Times New Roman" w:hAnsi="Times New Roman" w:cs="Times New Roman"/>
                <w:iCs/>
                <w:color w:val="000000"/>
                <w:sz w:val="16"/>
                <w:szCs w:val="16"/>
              </w:rPr>
            </w:pPr>
            <w:r w:rsidRPr="003714EA">
              <w:rPr>
                <w:rFonts w:ascii="Times New Roman" w:eastAsia="Calibri" w:hAnsi="Times New Roman" w:cs="Times New Roman"/>
                <w:iCs/>
                <w:color w:val="000000"/>
                <w:sz w:val="16"/>
                <w:szCs w:val="16"/>
              </w:rPr>
              <w:t>Коэффициент образованност</w:t>
            </w:r>
            <w:r w:rsidRPr="003714EA">
              <w:rPr>
                <w:rFonts w:ascii="Times New Roman" w:hAnsi="Times New Roman" w:cs="Times New Roman"/>
                <w:iCs/>
                <w:color w:val="000000"/>
                <w:sz w:val="16"/>
                <w:szCs w:val="16"/>
              </w:rPr>
              <w:t>,</w:t>
            </w:r>
          </w:p>
          <w:p w:rsidR="003714EA" w:rsidRPr="003714EA" w:rsidRDefault="003714EA" w:rsidP="003714EA">
            <w:pPr>
              <w:tabs>
                <w:tab w:val="center" w:pos="4677"/>
                <w:tab w:val="right" w:pos="9355"/>
              </w:tabs>
              <w:spacing w:after="0" w:line="240" w:lineRule="auto"/>
              <w:jc w:val="center"/>
              <w:rPr>
                <w:rFonts w:ascii="Times New Roman" w:hAnsi="Times New Roman" w:cs="Times New Roman"/>
                <w:iCs/>
                <w:color w:val="000000"/>
                <w:sz w:val="16"/>
                <w:szCs w:val="16"/>
              </w:rPr>
            </w:pPr>
            <w:r w:rsidRPr="003714EA">
              <w:rPr>
                <w:rFonts w:ascii="Times New Roman" w:hAnsi="Times New Roman" w:cs="Times New Roman"/>
                <w:iCs/>
                <w:color w:val="000000"/>
                <w:sz w:val="16"/>
                <w:szCs w:val="16"/>
              </w:rPr>
              <w:t>%</w:t>
            </w:r>
          </w:p>
        </w:tc>
        <w:tc>
          <w:tcPr>
            <w:tcW w:w="851" w:type="dxa"/>
          </w:tcPr>
          <w:p w:rsidR="003714EA" w:rsidRPr="003714EA" w:rsidRDefault="003714EA" w:rsidP="003714EA">
            <w:pPr>
              <w:tabs>
                <w:tab w:val="center" w:pos="4677"/>
                <w:tab w:val="right" w:pos="9355"/>
              </w:tabs>
              <w:spacing w:after="0" w:line="240" w:lineRule="auto"/>
              <w:jc w:val="center"/>
              <w:rPr>
                <w:rFonts w:ascii="Times New Roman" w:eastAsia="Calibri" w:hAnsi="Times New Roman" w:cs="Times New Roman"/>
                <w:iCs/>
                <w:color w:val="000000"/>
                <w:sz w:val="16"/>
                <w:szCs w:val="16"/>
              </w:rPr>
            </w:pPr>
            <w:r w:rsidRPr="003714EA">
              <w:rPr>
                <w:rFonts w:ascii="Times New Roman" w:eastAsia="Calibri" w:hAnsi="Times New Roman" w:cs="Times New Roman"/>
                <w:iCs/>
                <w:color w:val="000000"/>
                <w:sz w:val="16"/>
                <w:szCs w:val="16"/>
              </w:rPr>
              <w:t>Кол-во выпускников</w:t>
            </w:r>
            <w:r w:rsidRPr="003714EA">
              <w:rPr>
                <w:rFonts w:ascii="Times New Roman" w:hAnsi="Times New Roman" w:cs="Times New Roman"/>
                <w:iCs/>
                <w:color w:val="000000"/>
                <w:sz w:val="16"/>
                <w:szCs w:val="16"/>
              </w:rPr>
              <w:t>, сдававших экзамен</w:t>
            </w:r>
          </w:p>
        </w:tc>
        <w:tc>
          <w:tcPr>
            <w:tcW w:w="850" w:type="dxa"/>
          </w:tcPr>
          <w:p w:rsidR="003714EA" w:rsidRPr="003714EA" w:rsidRDefault="003714EA" w:rsidP="003714EA">
            <w:pPr>
              <w:tabs>
                <w:tab w:val="center" w:pos="4677"/>
                <w:tab w:val="right" w:pos="9355"/>
              </w:tabs>
              <w:spacing w:after="0" w:line="240" w:lineRule="auto"/>
              <w:jc w:val="center"/>
              <w:rPr>
                <w:rFonts w:ascii="Times New Roman" w:eastAsia="Calibri" w:hAnsi="Times New Roman" w:cs="Times New Roman"/>
                <w:iCs/>
                <w:color w:val="000000"/>
                <w:sz w:val="16"/>
                <w:szCs w:val="16"/>
              </w:rPr>
            </w:pPr>
            <w:r w:rsidRPr="003714EA">
              <w:rPr>
                <w:rFonts w:ascii="Times New Roman" w:eastAsia="Calibri" w:hAnsi="Times New Roman" w:cs="Times New Roman"/>
                <w:iCs/>
                <w:color w:val="000000"/>
                <w:sz w:val="16"/>
                <w:szCs w:val="16"/>
              </w:rPr>
              <w:t>Кол-во выпускников</w:t>
            </w:r>
            <w:r w:rsidRPr="003714EA">
              <w:rPr>
                <w:rFonts w:ascii="Times New Roman" w:hAnsi="Times New Roman" w:cs="Times New Roman"/>
                <w:iCs/>
                <w:color w:val="000000"/>
                <w:sz w:val="16"/>
                <w:szCs w:val="16"/>
              </w:rPr>
              <w:t>, сдавших экзамен на “4” и  “5”</w:t>
            </w:r>
          </w:p>
        </w:tc>
        <w:tc>
          <w:tcPr>
            <w:tcW w:w="851" w:type="dxa"/>
          </w:tcPr>
          <w:p w:rsidR="003714EA" w:rsidRPr="003714EA" w:rsidRDefault="003714EA" w:rsidP="003714EA">
            <w:pPr>
              <w:tabs>
                <w:tab w:val="center" w:pos="4677"/>
                <w:tab w:val="right" w:pos="9355"/>
              </w:tabs>
              <w:spacing w:after="0" w:line="240" w:lineRule="auto"/>
              <w:jc w:val="center"/>
              <w:rPr>
                <w:rFonts w:ascii="Times New Roman" w:hAnsi="Times New Roman" w:cs="Times New Roman"/>
                <w:iCs/>
                <w:color w:val="000000"/>
                <w:sz w:val="16"/>
                <w:szCs w:val="16"/>
              </w:rPr>
            </w:pPr>
            <w:r w:rsidRPr="003714EA">
              <w:rPr>
                <w:rFonts w:ascii="Times New Roman" w:eastAsia="Calibri" w:hAnsi="Times New Roman" w:cs="Times New Roman"/>
                <w:iCs/>
                <w:color w:val="000000"/>
                <w:sz w:val="16"/>
                <w:szCs w:val="16"/>
              </w:rPr>
              <w:t>Коэффициент образованност</w:t>
            </w:r>
            <w:r w:rsidRPr="003714EA">
              <w:rPr>
                <w:rFonts w:ascii="Times New Roman" w:hAnsi="Times New Roman" w:cs="Times New Roman"/>
                <w:iCs/>
                <w:color w:val="000000"/>
                <w:sz w:val="16"/>
                <w:szCs w:val="16"/>
              </w:rPr>
              <w:t>,</w:t>
            </w:r>
          </w:p>
          <w:p w:rsidR="003714EA" w:rsidRPr="003714EA" w:rsidRDefault="003714EA" w:rsidP="003714EA">
            <w:pPr>
              <w:tabs>
                <w:tab w:val="center" w:pos="4677"/>
                <w:tab w:val="right" w:pos="9355"/>
              </w:tabs>
              <w:spacing w:after="0" w:line="240" w:lineRule="auto"/>
              <w:jc w:val="center"/>
              <w:rPr>
                <w:rFonts w:ascii="Times New Roman" w:eastAsia="Calibri" w:hAnsi="Times New Roman" w:cs="Times New Roman"/>
                <w:iCs/>
                <w:color w:val="000000"/>
                <w:sz w:val="16"/>
                <w:szCs w:val="16"/>
              </w:rPr>
            </w:pPr>
            <w:r w:rsidRPr="003714EA">
              <w:rPr>
                <w:rFonts w:ascii="Times New Roman" w:hAnsi="Times New Roman" w:cs="Times New Roman"/>
                <w:iCs/>
                <w:color w:val="000000"/>
                <w:sz w:val="16"/>
                <w:szCs w:val="16"/>
              </w:rPr>
              <w:t>%</w:t>
            </w:r>
          </w:p>
        </w:tc>
      </w:tr>
      <w:tr w:rsidR="003714EA" w:rsidRPr="00187B86" w:rsidTr="00C51589">
        <w:trPr>
          <w:jc w:val="center"/>
        </w:trPr>
        <w:tc>
          <w:tcPr>
            <w:tcW w:w="1523" w:type="dxa"/>
          </w:tcPr>
          <w:p w:rsidR="003714EA" w:rsidRPr="00187B86" w:rsidRDefault="003714EA" w:rsidP="003714EA">
            <w:pPr>
              <w:tabs>
                <w:tab w:val="center" w:pos="4677"/>
                <w:tab w:val="right" w:pos="9355"/>
              </w:tabs>
              <w:spacing w:after="0" w:line="240" w:lineRule="auto"/>
              <w:rPr>
                <w:rFonts w:ascii="Times New Roman" w:hAnsi="Times New Roman" w:cs="Times New Roman"/>
                <w:bCs/>
                <w:iCs/>
                <w:sz w:val="24"/>
                <w:szCs w:val="24"/>
              </w:rPr>
            </w:pPr>
            <w:r w:rsidRPr="00187B86">
              <w:rPr>
                <w:rFonts w:ascii="Times New Roman" w:hAnsi="Times New Roman" w:cs="Times New Roman"/>
                <w:bCs/>
                <w:iCs/>
                <w:sz w:val="24"/>
                <w:szCs w:val="24"/>
              </w:rPr>
              <w:t xml:space="preserve">русский язык </w:t>
            </w:r>
          </w:p>
        </w:tc>
        <w:tc>
          <w:tcPr>
            <w:tcW w:w="851" w:type="dxa"/>
            <w:vAlign w:val="center"/>
          </w:tcPr>
          <w:p w:rsidR="003714EA" w:rsidRPr="00187B86" w:rsidRDefault="00187B86" w:rsidP="00187B86">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eastAsia="Calibri" w:hAnsi="Times New Roman" w:cs="Times New Roman"/>
                <w:bCs/>
                <w:iCs/>
                <w:sz w:val="24"/>
                <w:szCs w:val="24"/>
              </w:rPr>
              <w:t>85</w:t>
            </w:r>
          </w:p>
        </w:tc>
        <w:tc>
          <w:tcPr>
            <w:tcW w:w="850" w:type="dxa"/>
            <w:vAlign w:val="center"/>
          </w:tcPr>
          <w:p w:rsidR="003714EA" w:rsidRPr="00187B86" w:rsidRDefault="00187B86"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eastAsia="Calibri" w:hAnsi="Times New Roman" w:cs="Times New Roman"/>
                <w:bCs/>
                <w:iCs/>
                <w:sz w:val="24"/>
                <w:szCs w:val="24"/>
              </w:rPr>
              <w:t>79</w:t>
            </w:r>
          </w:p>
        </w:tc>
        <w:tc>
          <w:tcPr>
            <w:tcW w:w="851" w:type="dxa"/>
            <w:vAlign w:val="center"/>
          </w:tcPr>
          <w:p w:rsidR="003714EA" w:rsidRPr="00187B86" w:rsidRDefault="00187B86"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eastAsia="Calibri" w:hAnsi="Times New Roman" w:cs="Times New Roman"/>
                <w:bCs/>
                <w:iCs/>
                <w:sz w:val="24"/>
                <w:szCs w:val="24"/>
              </w:rPr>
              <w:t>92,94</w:t>
            </w:r>
          </w:p>
        </w:tc>
        <w:tc>
          <w:tcPr>
            <w:tcW w:w="850" w:type="dxa"/>
            <w:vAlign w:val="center"/>
          </w:tcPr>
          <w:p w:rsidR="003714EA" w:rsidRPr="00187B86" w:rsidRDefault="00187B86"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eastAsia="Calibri" w:hAnsi="Times New Roman" w:cs="Times New Roman"/>
                <w:bCs/>
                <w:iCs/>
                <w:sz w:val="24"/>
                <w:szCs w:val="24"/>
              </w:rPr>
              <w:t>78</w:t>
            </w:r>
          </w:p>
        </w:tc>
        <w:tc>
          <w:tcPr>
            <w:tcW w:w="851" w:type="dxa"/>
            <w:vAlign w:val="center"/>
          </w:tcPr>
          <w:p w:rsidR="003714EA" w:rsidRPr="00187B86" w:rsidRDefault="00187B86"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eastAsia="Calibri" w:hAnsi="Times New Roman" w:cs="Times New Roman"/>
                <w:bCs/>
                <w:iCs/>
                <w:sz w:val="24"/>
                <w:szCs w:val="24"/>
              </w:rPr>
              <w:t>75</w:t>
            </w:r>
          </w:p>
        </w:tc>
        <w:tc>
          <w:tcPr>
            <w:tcW w:w="850" w:type="dxa"/>
            <w:vAlign w:val="center"/>
          </w:tcPr>
          <w:p w:rsidR="003714EA" w:rsidRPr="00187B86" w:rsidRDefault="00187B86" w:rsidP="003714EA">
            <w:pPr>
              <w:pStyle w:val="aa"/>
              <w:tabs>
                <w:tab w:val="center" w:pos="4677"/>
                <w:tab w:val="right" w:pos="9355"/>
              </w:tabs>
              <w:jc w:val="center"/>
              <w:rPr>
                <w:rFonts w:ascii="Times New Roman" w:hAnsi="Times New Roman" w:cs="Times New Roman"/>
                <w:sz w:val="24"/>
                <w:szCs w:val="24"/>
              </w:rPr>
            </w:pPr>
            <w:r w:rsidRPr="00187B86">
              <w:rPr>
                <w:rFonts w:ascii="Times New Roman" w:hAnsi="Times New Roman" w:cs="Times New Roman"/>
                <w:sz w:val="24"/>
                <w:szCs w:val="24"/>
              </w:rPr>
              <w:t>96,15</w:t>
            </w:r>
          </w:p>
        </w:tc>
        <w:tc>
          <w:tcPr>
            <w:tcW w:w="851" w:type="dxa"/>
          </w:tcPr>
          <w:p w:rsidR="00187B86" w:rsidRPr="00187B86" w:rsidRDefault="00187B86" w:rsidP="00C51589">
            <w:pPr>
              <w:pStyle w:val="aa"/>
              <w:tabs>
                <w:tab w:val="center" w:pos="4677"/>
                <w:tab w:val="right" w:pos="9355"/>
              </w:tabs>
              <w:spacing w:line="360" w:lineRule="auto"/>
              <w:jc w:val="center"/>
              <w:rPr>
                <w:rFonts w:ascii="Times New Roman" w:hAnsi="Times New Roman" w:cs="Times New Roman"/>
                <w:sz w:val="24"/>
                <w:szCs w:val="24"/>
              </w:rPr>
            </w:pPr>
            <w:r w:rsidRPr="00187B86">
              <w:rPr>
                <w:rFonts w:ascii="Times New Roman" w:hAnsi="Times New Roman" w:cs="Times New Roman"/>
                <w:sz w:val="24"/>
                <w:szCs w:val="24"/>
              </w:rPr>
              <w:t>71</w:t>
            </w:r>
          </w:p>
        </w:tc>
        <w:tc>
          <w:tcPr>
            <w:tcW w:w="850" w:type="dxa"/>
          </w:tcPr>
          <w:p w:rsidR="003714EA" w:rsidRPr="00187B86" w:rsidRDefault="00187B86" w:rsidP="00C51589">
            <w:pPr>
              <w:pStyle w:val="aa"/>
              <w:tabs>
                <w:tab w:val="center" w:pos="4677"/>
                <w:tab w:val="right" w:pos="9355"/>
              </w:tabs>
              <w:spacing w:line="360" w:lineRule="auto"/>
              <w:jc w:val="center"/>
              <w:rPr>
                <w:rFonts w:ascii="Times New Roman" w:hAnsi="Times New Roman" w:cs="Times New Roman"/>
                <w:sz w:val="24"/>
                <w:szCs w:val="24"/>
              </w:rPr>
            </w:pPr>
            <w:r w:rsidRPr="00187B86">
              <w:rPr>
                <w:rFonts w:ascii="Times New Roman" w:hAnsi="Times New Roman" w:cs="Times New Roman"/>
                <w:sz w:val="24"/>
                <w:szCs w:val="24"/>
              </w:rPr>
              <w:t>61</w:t>
            </w:r>
          </w:p>
        </w:tc>
        <w:tc>
          <w:tcPr>
            <w:tcW w:w="851" w:type="dxa"/>
          </w:tcPr>
          <w:p w:rsidR="003714EA" w:rsidRPr="00187B86" w:rsidRDefault="00187B86" w:rsidP="00C51589">
            <w:pPr>
              <w:pStyle w:val="aa"/>
              <w:tabs>
                <w:tab w:val="center" w:pos="4677"/>
                <w:tab w:val="right" w:pos="9355"/>
              </w:tabs>
              <w:spacing w:line="360" w:lineRule="auto"/>
              <w:jc w:val="center"/>
              <w:rPr>
                <w:rFonts w:ascii="Times New Roman" w:hAnsi="Times New Roman" w:cs="Times New Roman"/>
                <w:sz w:val="24"/>
                <w:szCs w:val="24"/>
              </w:rPr>
            </w:pPr>
            <w:r w:rsidRPr="00187B86">
              <w:rPr>
                <w:rFonts w:ascii="Times New Roman" w:hAnsi="Times New Roman" w:cs="Times New Roman"/>
                <w:sz w:val="24"/>
                <w:szCs w:val="24"/>
              </w:rPr>
              <w:t>85,92</w:t>
            </w:r>
          </w:p>
        </w:tc>
      </w:tr>
      <w:tr w:rsidR="003714EA" w:rsidRPr="00187B86" w:rsidTr="00C51589">
        <w:trPr>
          <w:jc w:val="center"/>
        </w:trPr>
        <w:tc>
          <w:tcPr>
            <w:tcW w:w="1523" w:type="dxa"/>
          </w:tcPr>
          <w:p w:rsidR="003714EA" w:rsidRPr="00187B86" w:rsidRDefault="003714EA" w:rsidP="003714EA">
            <w:pPr>
              <w:tabs>
                <w:tab w:val="center" w:pos="4677"/>
                <w:tab w:val="right" w:pos="9355"/>
              </w:tabs>
              <w:spacing w:after="0" w:line="240" w:lineRule="auto"/>
              <w:rPr>
                <w:rFonts w:ascii="Times New Roman" w:hAnsi="Times New Roman" w:cs="Times New Roman"/>
                <w:bCs/>
                <w:iCs/>
                <w:sz w:val="24"/>
                <w:szCs w:val="24"/>
              </w:rPr>
            </w:pPr>
            <w:r w:rsidRPr="00187B86">
              <w:rPr>
                <w:rFonts w:ascii="Times New Roman" w:hAnsi="Times New Roman" w:cs="Times New Roman"/>
                <w:bCs/>
                <w:iCs/>
                <w:sz w:val="24"/>
                <w:szCs w:val="24"/>
              </w:rPr>
              <w:t xml:space="preserve">математика </w:t>
            </w:r>
          </w:p>
        </w:tc>
        <w:tc>
          <w:tcPr>
            <w:tcW w:w="851" w:type="dxa"/>
            <w:vAlign w:val="center"/>
          </w:tcPr>
          <w:p w:rsidR="003714EA" w:rsidRPr="00C51589" w:rsidRDefault="00187B86" w:rsidP="003714EA">
            <w:pPr>
              <w:tabs>
                <w:tab w:val="center" w:pos="4677"/>
                <w:tab w:val="right" w:pos="9355"/>
              </w:tabs>
              <w:spacing w:after="0" w:line="240" w:lineRule="auto"/>
              <w:jc w:val="center"/>
              <w:rPr>
                <w:rFonts w:ascii="Times New Roman" w:eastAsia="Calibri" w:hAnsi="Times New Roman" w:cs="Times New Roman"/>
                <w:bCs/>
                <w:iCs/>
                <w:color w:val="000000" w:themeColor="text1"/>
                <w:sz w:val="24"/>
                <w:szCs w:val="24"/>
              </w:rPr>
            </w:pPr>
            <w:r w:rsidRPr="00C51589">
              <w:rPr>
                <w:rFonts w:ascii="Times New Roman" w:eastAsia="Calibri" w:hAnsi="Times New Roman" w:cs="Times New Roman"/>
                <w:bCs/>
                <w:iCs/>
                <w:color w:val="000000" w:themeColor="text1"/>
                <w:sz w:val="24"/>
                <w:szCs w:val="24"/>
              </w:rPr>
              <w:t>85</w:t>
            </w:r>
          </w:p>
        </w:tc>
        <w:tc>
          <w:tcPr>
            <w:tcW w:w="850" w:type="dxa"/>
            <w:vAlign w:val="center"/>
          </w:tcPr>
          <w:p w:rsidR="003714EA" w:rsidRPr="00C51589" w:rsidRDefault="00187B86" w:rsidP="003714EA">
            <w:pPr>
              <w:tabs>
                <w:tab w:val="center" w:pos="4677"/>
                <w:tab w:val="right" w:pos="9355"/>
              </w:tabs>
              <w:spacing w:after="0" w:line="240" w:lineRule="auto"/>
              <w:jc w:val="center"/>
              <w:rPr>
                <w:rFonts w:ascii="Times New Roman" w:eastAsia="Calibri" w:hAnsi="Times New Roman" w:cs="Times New Roman"/>
                <w:bCs/>
                <w:iCs/>
                <w:color w:val="000000" w:themeColor="text1"/>
                <w:sz w:val="24"/>
                <w:szCs w:val="24"/>
              </w:rPr>
            </w:pPr>
            <w:r w:rsidRPr="00C51589">
              <w:rPr>
                <w:rFonts w:ascii="Times New Roman" w:eastAsia="Calibri" w:hAnsi="Times New Roman" w:cs="Times New Roman"/>
                <w:bCs/>
                <w:iCs/>
                <w:color w:val="000000" w:themeColor="text1"/>
                <w:sz w:val="24"/>
                <w:szCs w:val="24"/>
              </w:rPr>
              <w:t>60</w:t>
            </w:r>
          </w:p>
        </w:tc>
        <w:tc>
          <w:tcPr>
            <w:tcW w:w="851" w:type="dxa"/>
            <w:vAlign w:val="center"/>
          </w:tcPr>
          <w:p w:rsidR="003714EA" w:rsidRPr="00C51589" w:rsidRDefault="00187B86" w:rsidP="003714EA">
            <w:pPr>
              <w:tabs>
                <w:tab w:val="center" w:pos="4677"/>
                <w:tab w:val="right" w:pos="9355"/>
              </w:tabs>
              <w:spacing w:after="0" w:line="240" w:lineRule="auto"/>
              <w:jc w:val="center"/>
              <w:rPr>
                <w:rFonts w:ascii="Times New Roman" w:eastAsia="Calibri" w:hAnsi="Times New Roman" w:cs="Times New Roman"/>
                <w:bCs/>
                <w:iCs/>
                <w:color w:val="000000" w:themeColor="text1"/>
                <w:sz w:val="24"/>
                <w:szCs w:val="24"/>
              </w:rPr>
            </w:pPr>
            <w:r w:rsidRPr="00C51589">
              <w:rPr>
                <w:rFonts w:ascii="Times New Roman" w:hAnsi="Times New Roman" w:cs="Times New Roman"/>
                <w:bCs/>
                <w:iCs/>
                <w:color w:val="000000" w:themeColor="text1"/>
                <w:sz w:val="24"/>
                <w:szCs w:val="24"/>
              </w:rPr>
              <w:t>70,59</w:t>
            </w:r>
          </w:p>
        </w:tc>
        <w:tc>
          <w:tcPr>
            <w:tcW w:w="850" w:type="dxa"/>
            <w:vAlign w:val="center"/>
          </w:tcPr>
          <w:p w:rsidR="003714EA" w:rsidRPr="00C51589" w:rsidRDefault="00187B86" w:rsidP="003714EA">
            <w:pPr>
              <w:tabs>
                <w:tab w:val="center" w:pos="4677"/>
                <w:tab w:val="right" w:pos="9355"/>
              </w:tabs>
              <w:spacing w:after="0" w:line="240" w:lineRule="auto"/>
              <w:jc w:val="center"/>
              <w:rPr>
                <w:rFonts w:ascii="Times New Roman" w:eastAsia="Calibri" w:hAnsi="Times New Roman" w:cs="Times New Roman"/>
                <w:bCs/>
                <w:iCs/>
                <w:color w:val="000000" w:themeColor="text1"/>
                <w:sz w:val="24"/>
                <w:szCs w:val="24"/>
              </w:rPr>
            </w:pPr>
            <w:r w:rsidRPr="00C51589">
              <w:rPr>
                <w:rFonts w:ascii="Times New Roman" w:eastAsia="Calibri" w:hAnsi="Times New Roman" w:cs="Times New Roman"/>
                <w:bCs/>
                <w:iCs/>
                <w:color w:val="000000" w:themeColor="text1"/>
                <w:sz w:val="24"/>
                <w:szCs w:val="24"/>
              </w:rPr>
              <w:t>78</w:t>
            </w:r>
          </w:p>
        </w:tc>
        <w:tc>
          <w:tcPr>
            <w:tcW w:w="851" w:type="dxa"/>
            <w:vAlign w:val="center"/>
          </w:tcPr>
          <w:p w:rsidR="003714EA" w:rsidRPr="00C51589" w:rsidRDefault="00187B86" w:rsidP="003714EA">
            <w:pPr>
              <w:tabs>
                <w:tab w:val="center" w:pos="4677"/>
                <w:tab w:val="right" w:pos="9355"/>
              </w:tabs>
              <w:spacing w:after="0" w:line="240" w:lineRule="auto"/>
              <w:jc w:val="center"/>
              <w:rPr>
                <w:rFonts w:ascii="Times New Roman" w:eastAsia="Calibri" w:hAnsi="Times New Roman" w:cs="Times New Roman"/>
                <w:bCs/>
                <w:iCs/>
                <w:color w:val="000000" w:themeColor="text1"/>
                <w:sz w:val="24"/>
                <w:szCs w:val="24"/>
              </w:rPr>
            </w:pPr>
            <w:r w:rsidRPr="00C51589">
              <w:rPr>
                <w:rFonts w:ascii="Times New Roman" w:eastAsia="Calibri" w:hAnsi="Times New Roman" w:cs="Times New Roman"/>
                <w:bCs/>
                <w:iCs/>
                <w:color w:val="000000" w:themeColor="text1"/>
                <w:sz w:val="24"/>
                <w:szCs w:val="24"/>
              </w:rPr>
              <w:t>75</w:t>
            </w:r>
          </w:p>
        </w:tc>
        <w:tc>
          <w:tcPr>
            <w:tcW w:w="850" w:type="dxa"/>
            <w:vAlign w:val="center"/>
          </w:tcPr>
          <w:p w:rsidR="003714EA" w:rsidRPr="00C51589" w:rsidRDefault="00187B86" w:rsidP="003714EA">
            <w:pPr>
              <w:pStyle w:val="aa"/>
              <w:tabs>
                <w:tab w:val="center" w:pos="4677"/>
                <w:tab w:val="right" w:pos="9355"/>
              </w:tabs>
              <w:jc w:val="center"/>
              <w:rPr>
                <w:rFonts w:ascii="Times New Roman" w:hAnsi="Times New Roman" w:cs="Times New Roman"/>
                <w:color w:val="000000" w:themeColor="text1"/>
                <w:sz w:val="24"/>
                <w:szCs w:val="24"/>
              </w:rPr>
            </w:pPr>
            <w:r w:rsidRPr="00C51589">
              <w:rPr>
                <w:rFonts w:ascii="Times New Roman" w:hAnsi="Times New Roman" w:cs="Times New Roman"/>
                <w:color w:val="000000" w:themeColor="text1"/>
                <w:sz w:val="24"/>
                <w:szCs w:val="24"/>
              </w:rPr>
              <w:t>95,15</w:t>
            </w:r>
          </w:p>
        </w:tc>
        <w:tc>
          <w:tcPr>
            <w:tcW w:w="851" w:type="dxa"/>
          </w:tcPr>
          <w:p w:rsidR="003714EA" w:rsidRPr="00C51589" w:rsidRDefault="00187B86" w:rsidP="00C51589">
            <w:pPr>
              <w:pStyle w:val="aa"/>
              <w:tabs>
                <w:tab w:val="center" w:pos="4677"/>
                <w:tab w:val="right" w:pos="9355"/>
              </w:tabs>
              <w:spacing w:line="360" w:lineRule="auto"/>
              <w:jc w:val="center"/>
              <w:rPr>
                <w:rFonts w:ascii="Times New Roman" w:hAnsi="Times New Roman" w:cs="Times New Roman"/>
                <w:color w:val="000000" w:themeColor="text1"/>
                <w:sz w:val="24"/>
                <w:szCs w:val="24"/>
              </w:rPr>
            </w:pPr>
            <w:r w:rsidRPr="00C51589">
              <w:rPr>
                <w:rFonts w:ascii="Times New Roman" w:hAnsi="Times New Roman" w:cs="Times New Roman"/>
                <w:color w:val="000000" w:themeColor="text1"/>
                <w:sz w:val="24"/>
                <w:szCs w:val="24"/>
              </w:rPr>
              <w:t>71</w:t>
            </w:r>
          </w:p>
        </w:tc>
        <w:tc>
          <w:tcPr>
            <w:tcW w:w="850" w:type="dxa"/>
          </w:tcPr>
          <w:p w:rsidR="003714EA" w:rsidRPr="00C51589" w:rsidRDefault="00187B86" w:rsidP="00C51589">
            <w:pPr>
              <w:pStyle w:val="aa"/>
              <w:tabs>
                <w:tab w:val="center" w:pos="4677"/>
                <w:tab w:val="right" w:pos="9355"/>
              </w:tabs>
              <w:spacing w:line="360" w:lineRule="auto"/>
              <w:jc w:val="center"/>
              <w:rPr>
                <w:rFonts w:ascii="Times New Roman" w:hAnsi="Times New Roman" w:cs="Times New Roman"/>
                <w:color w:val="000000" w:themeColor="text1"/>
                <w:sz w:val="24"/>
                <w:szCs w:val="24"/>
              </w:rPr>
            </w:pPr>
            <w:r w:rsidRPr="00C51589">
              <w:rPr>
                <w:rFonts w:ascii="Times New Roman" w:hAnsi="Times New Roman" w:cs="Times New Roman"/>
                <w:color w:val="000000" w:themeColor="text1"/>
                <w:sz w:val="24"/>
                <w:szCs w:val="24"/>
              </w:rPr>
              <w:t>48</w:t>
            </w:r>
          </w:p>
        </w:tc>
        <w:tc>
          <w:tcPr>
            <w:tcW w:w="851" w:type="dxa"/>
          </w:tcPr>
          <w:p w:rsidR="003714EA" w:rsidRPr="00C51589" w:rsidRDefault="00187B86" w:rsidP="00C51589">
            <w:pPr>
              <w:pStyle w:val="aa"/>
              <w:tabs>
                <w:tab w:val="center" w:pos="4677"/>
                <w:tab w:val="right" w:pos="9355"/>
              </w:tabs>
              <w:spacing w:line="360" w:lineRule="auto"/>
              <w:jc w:val="center"/>
              <w:rPr>
                <w:rFonts w:ascii="Times New Roman" w:hAnsi="Times New Roman" w:cs="Times New Roman"/>
                <w:color w:val="000000" w:themeColor="text1"/>
                <w:sz w:val="24"/>
                <w:szCs w:val="24"/>
              </w:rPr>
            </w:pPr>
            <w:r w:rsidRPr="00C51589">
              <w:rPr>
                <w:rFonts w:ascii="Times New Roman" w:hAnsi="Times New Roman" w:cs="Times New Roman"/>
                <w:color w:val="000000" w:themeColor="text1"/>
                <w:sz w:val="24"/>
                <w:szCs w:val="24"/>
              </w:rPr>
              <w:t>67,61</w:t>
            </w:r>
          </w:p>
        </w:tc>
      </w:tr>
      <w:tr w:rsidR="003714EA" w:rsidRPr="00187B86" w:rsidTr="00C51589">
        <w:trPr>
          <w:jc w:val="center"/>
        </w:trPr>
        <w:tc>
          <w:tcPr>
            <w:tcW w:w="1523" w:type="dxa"/>
          </w:tcPr>
          <w:p w:rsidR="003714EA" w:rsidRPr="00187B86" w:rsidRDefault="003714EA" w:rsidP="003714EA">
            <w:pPr>
              <w:tabs>
                <w:tab w:val="center" w:pos="4677"/>
                <w:tab w:val="right" w:pos="9355"/>
              </w:tabs>
              <w:spacing w:after="0" w:line="240" w:lineRule="auto"/>
              <w:rPr>
                <w:rFonts w:ascii="Times New Roman" w:hAnsi="Times New Roman" w:cs="Times New Roman"/>
                <w:bCs/>
                <w:iCs/>
                <w:sz w:val="24"/>
                <w:szCs w:val="24"/>
              </w:rPr>
            </w:pPr>
            <w:r w:rsidRPr="00187B86">
              <w:rPr>
                <w:rFonts w:ascii="Times New Roman" w:hAnsi="Times New Roman" w:cs="Times New Roman"/>
                <w:bCs/>
                <w:iCs/>
                <w:sz w:val="24"/>
                <w:szCs w:val="24"/>
              </w:rPr>
              <w:t xml:space="preserve">обществознание </w:t>
            </w:r>
          </w:p>
        </w:tc>
        <w:tc>
          <w:tcPr>
            <w:tcW w:w="851" w:type="dxa"/>
            <w:vAlign w:val="center"/>
          </w:tcPr>
          <w:p w:rsidR="003714EA" w:rsidRPr="00C51589" w:rsidRDefault="00C51589" w:rsidP="003714EA">
            <w:pPr>
              <w:tabs>
                <w:tab w:val="center" w:pos="4677"/>
                <w:tab w:val="right" w:pos="9355"/>
              </w:tabs>
              <w:spacing w:after="0" w:line="240" w:lineRule="auto"/>
              <w:jc w:val="center"/>
              <w:rPr>
                <w:rFonts w:ascii="Times New Roman" w:eastAsia="Calibri" w:hAnsi="Times New Roman" w:cs="Times New Roman"/>
                <w:bCs/>
                <w:iCs/>
                <w:color w:val="000000" w:themeColor="text1"/>
                <w:sz w:val="24"/>
                <w:szCs w:val="24"/>
              </w:rPr>
            </w:pPr>
            <w:r w:rsidRPr="00C51589">
              <w:rPr>
                <w:rFonts w:ascii="Times New Roman" w:eastAsia="Calibri" w:hAnsi="Times New Roman" w:cs="Times New Roman"/>
                <w:bCs/>
                <w:iCs/>
                <w:color w:val="000000" w:themeColor="text1"/>
                <w:sz w:val="24"/>
                <w:szCs w:val="24"/>
              </w:rPr>
              <w:t>39</w:t>
            </w:r>
          </w:p>
        </w:tc>
        <w:tc>
          <w:tcPr>
            <w:tcW w:w="850" w:type="dxa"/>
            <w:vAlign w:val="center"/>
          </w:tcPr>
          <w:p w:rsidR="003714EA" w:rsidRPr="00C51589" w:rsidRDefault="00C51589" w:rsidP="003714EA">
            <w:pPr>
              <w:tabs>
                <w:tab w:val="center" w:pos="4677"/>
                <w:tab w:val="right" w:pos="9355"/>
              </w:tabs>
              <w:spacing w:after="0" w:line="240" w:lineRule="auto"/>
              <w:jc w:val="center"/>
              <w:rPr>
                <w:rFonts w:ascii="Times New Roman" w:eastAsia="Calibri" w:hAnsi="Times New Roman" w:cs="Times New Roman"/>
                <w:bCs/>
                <w:iCs/>
                <w:color w:val="000000" w:themeColor="text1"/>
                <w:sz w:val="24"/>
                <w:szCs w:val="24"/>
              </w:rPr>
            </w:pPr>
            <w:r w:rsidRPr="00C51589">
              <w:rPr>
                <w:rFonts w:ascii="Times New Roman" w:eastAsia="Calibri" w:hAnsi="Times New Roman" w:cs="Times New Roman"/>
                <w:bCs/>
                <w:iCs/>
                <w:color w:val="000000" w:themeColor="text1"/>
                <w:sz w:val="24"/>
                <w:szCs w:val="24"/>
              </w:rPr>
              <w:t>26</w:t>
            </w:r>
          </w:p>
        </w:tc>
        <w:tc>
          <w:tcPr>
            <w:tcW w:w="851" w:type="dxa"/>
            <w:vAlign w:val="center"/>
          </w:tcPr>
          <w:p w:rsidR="003714EA" w:rsidRPr="00C51589" w:rsidRDefault="00C51589" w:rsidP="003714EA">
            <w:pPr>
              <w:tabs>
                <w:tab w:val="center" w:pos="4677"/>
                <w:tab w:val="right" w:pos="9355"/>
              </w:tabs>
              <w:spacing w:after="0" w:line="240" w:lineRule="auto"/>
              <w:jc w:val="center"/>
              <w:rPr>
                <w:rFonts w:ascii="Times New Roman" w:eastAsia="Calibri" w:hAnsi="Times New Roman" w:cs="Times New Roman"/>
                <w:bCs/>
                <w:iCs/>
                <w:color w:val="000000" w:themeColor="text1"/>
                <w:sz w:val="24"/>
                <w:szCs w:val="24"/>
              </w:rPr>
            </w:pPr>
            <w:r w:rsidRPr="00C51589">
              <w:rPr>
                <w:rFonts w:ascii="Times New Roman" w:hAnsi="Times New Roman" w:cs="Times New Roman"/>
                <w:bCs/>
                <w:iCs/>
                <w:color w:val="000000" w:themeColor="text1"/>
                <w:sz w:val="24"/>
                <w:szCs w:val="24"/>
              </w:rPr>
              <w:t>66,67</w:t>
            </w:r>
          </w:p>
        </w:tc>
        <w:tc>
          <w:tcPr>
            <w:tcW w:w="850" w:type="dxa"/>
            <w:vAlign w:val="center"/>
          </w:tcPr>
          <w:p w:rsidR="003714EA" w:rsidRPr="00C51589" w:rsidRDefault="00C51589" w:rsidP="003714EA">
            <w:pPr>
              <w:tabs>
                <w:tab w:val="center" w:pos="4677"/>
                <w:tab w:val="right" w:pos="9355"/>
              </w:tabs>
              <w:spacing w:after="0" w:line="240" w:lineRule="auto"/>
              <w:jc w:val="center"/>
              <w:rPr>
                <w:rFonts w:ascii="Times New Roman" w:eastAsia="Calibri" w:hAnsi="Times New Roman" w:cs="Times New Roman"/>
                <w:bCs/>
                <w:iCs/>
                <w:color w:val="000000" w:themeColor="text1"/>
                <w:sz w:val="24"/>
                <w:szCs w:val="24"/>
              </w:rPr>
            </w:pPr>
            <w:r w:rsidRPr="00C51589">
              <w:rPr>
                <w:rFonts w:ascii="Times New Roman" w:eastAsia="Calibri" w:hAnsi="Times New Roman" w:cs="Times New Roman"/>
                <w:bCs/>
                <w:iCs/>
                <w:color w:val="000000" w:themeColor="text1"/>
                <w:sz w:val="24"/>
                <w:szCs w:val="24"/>
              </w:rPr>
              <w:t>18</w:t>
            </w:r>
          </w:p>
        </w:tc>
        <w:tc>
          <w:tcPr>
            <w:tcW w:w="851" w:type="dxa"/>
            <w:vAlign w:val="center"/>
          </w:tcPr>
          <w:p w:rsidR="003714EA" w:rsidRPr="00C51589" w:rsidRDefault="00C51589" w:rsidP="003714EA">
            <w:pPr>
              <w:tabs>
                <w:tab w:val="center" w:pos="4677"/>
                <w:tab w:val="right" w:pos="9355"/>
              </w:tabs>
              <w:spacing w:after="0" w:line="240" w:lineRule="auto"/>
              <w:jc w:val="center"/>
              <w:rPr>
                <w:rFonts w:ascii="Times New Roman" w:eastAsia="Calibri" w:hAnsi="Times New Roman" w:cs="Times New Roman"/>
                <w:bCs/>
                <w:iCs/>
                <w:color w:val="000000" w:themeColor="text1"/>
                <w:sz w:val="24"/>
                <w:szCs w:val="24"/>
              </w:rPr>
            </w:pPr>
            <w:r w:rsidRPr="00C51589">
              <w:rPr>
                <w:rFonts w:ascii="Times New Roman" w:eastAsia="Calibri" w:hAnsi="Times New Roman" w:cs="Times New Roman"/>
                <w:bCs/>
                <w:iCs/>
                <w:color w:val="000000" w:themeColor="text1"/>
                <w:sz w:val="24"/>
                <w:szCs w:val="24"/>
              </w:rPr>
              <w:t>17</w:t>
            </w:r>
          </w:p>
        </w:tc>
        <w:tc>
          <w:tcPr>
            <w:tcW w:w="850" w:type="dxa"/>
            <w:vAlign w:val="center"/>
          </w:tcPr>
          <w:p w:rsidR="003714EA" w:rsidRPr="00C51589" w:rsidRDefault="00C51589" w:rsidP="003714EA">
            <w:pPr>
              <w:pStyle w:val="aa"/>
              <w:tabs>
                <w:tab w:val="center" w:pos="4677"/>
                <w:tab w:val="right" w:pos="9355"/>
              </w:tabs>
              <w:jc w:val="center"/>
              <w:rPr>
                <w:rFonts w:ascii="Times New Roman" w:hAnsi="Times New Roman" w:cs="Times New Roman"/>
                <w:color w:val="000000" w:themeColor="text1"/>
                <w:sz w:val="24"/>
                <w:szCs w:val="24"/>
              </w:rPr>
            </w:pPr>
            <w:r w:rsidRPr="00C51589">
              <w:rPr>
                <w:rFonts w:ascii="Times New Roman" w:hAnsi="Times New Roman" w:cs="Times New Roman"/>
                <w:color w:val="000000" w:themeColor="text1"/>
                <w:sz w:val="24"/>
                <w:szCs w:val="24"/>
              </w:rPr>
              <w:t>94,44</w:t>
            </w:r>
          </w:p>
        </w:tc>
        <w:tc>
          <w:tcPr>
            <w:tcW w:w="851" w:type="dxa"/>
          </w:tcPr>
          <w:p w:rsidR="003714EA" w:rsidRPr="00C51589" w:rsidRDefault="00C51589" w:rsidP="00C51589">
            <w:pPr>
              <w:pStyle w:val="aa"/>
              <w:tabs>
                <w:tab w:val="center" w:pos="4677"/>
                <w:tab w:val="right" w:pos="9355"/>
              </w:tabs>
              <w:spacing w:line="360" w:lineRule="auto"/>
              <w:jc w:val="center"/>
              <w:rPr>
                <w:rFonts w:ascii="Times New Roman" w:hAnsi="Times New Roman" w:cs="Times New Roman"/>
                <w:color w:val="000000" w:themeColor="text1"/>
                <w:sz w:val="24"/>
                <w:szCs w:val="24"/>
              </w:rPr>
            </w:pPr>
            <w:r w:rsidRPr="00C51589">
              <w:rPr>
                <w:rFonts w:ascii="Times New Roman" w:hAnsi="Times New Roman" w:cs="Times New Roman"/>
                <w:color w:val="000000" w:themeColor="text1"/>
                <w:sz w:val="24"/>
                <w:szCs w:val="24"/>
              </w:rPr>
              <w:t>21</w:t>
            </w:r>
          </w:p>
        </w:tc>
        <w:tc>
          <w:tcPr>
            <w:tcW w:w="850" w:type="dxa"/>
          </w:tcPr>
          <w:p w:rsidR="003714EA" w:rsidRPr="00C51589" w:rsidRDefault="00C51589" w:rsidP="00C51589">
            <w:pPr>
              <w:pStyle w:val="aa"/>
              <w:tabs>
                <w:tab w:val="center" w:pos="4677"/>
                <w:tab w:val="right" w:pos="9355"/>
              </w:tabs>
              <w:spacing w:line="360" w:lineRule="auto"/>
              <w:jc w:val="center"/>
              <w:rPr>
                <w:rFonts w:ascii="Times New Roman" w:hAnsi="Times New Roman" w:cs="Times New Roman"/>
                <w:color w:val="000000" w:themeColor="text1"/>
                <w:sz w:val="24"/>
                <w:szCs w:val="24"/>
              </w:rPr>
            </w:pPr>
            <w:r w:rsidRPr="00C51589">
              <w:rPr>
                <w:rFonts w:ascii="Times New Roman" w:hAnsi="Times New Roman" w:cs="Times New Roman"/>
                <w:color w:val="000000" w:themeColor="text1"/>
                <w:sz w:val="24"/>
                <w:szCs w:val="24"/>
              </w:rPr>
              <w:t>18</w:t>
            </w:r>
          </w:p>
        </w:tc>
        <w:tc>
          <w:tcPr>
            <w:tcW w:w="851" w:type="dxa"/>
          </w:tcPr>
          <w:p w:rsidR="003714EA" w:rsidRPr="00C51589" w:rsidRDefault="00C51589" w:rsidP="00C51589">
            <w:pPr>
              <w:pStyle w:val="aa"/>
              <w:tabs>
                <w:tab w:val="center" w:pos="4677"/>
                <w:tab w:val="right" w:pos="9355"/>
              </w:tabs>
              <w:spacing w:line="360" w:lineRule="auto"/>
              <w:jc w:val="center"/>
              <w:rPr>
                <w:rFonts w:ascii="Times New Roman" w:hAnsi="Times New Roman" w:cs="Times New Roman"/>
                <w:color w:val="000000" w:themeColor="text1"/>
                <w:sz w:val="24"/>
                <w:szCs w:val="24"/>
              </w:rPr>
            </w:pPr>
            <w:r w:rsidRPr="00C51589">
              <w:rPr>
                <w:rFonts w:ascii="Times New Roman" w:hAnsi="Times New Roman" w:cs="Times New Roman"/>
                <w:color w:val="000000" w:themeColor="text1"/>
                <w:sz w:val="24"/>
                <w:szCs w:val="24"/>
              </w:rPr>
              <w:t>85,71</w:t>
            </w:r>
          </w:p>
        </w:tc>
      </w:tr>
      <w:tr w:rsidR="003714EA" w:rsidRPr="00187B86" w:rsidTr="00C51589">
        <w:trPr>
          <w:jc w:val="center"/>
        </w:trPr>
        <w:tc>
          <w:tcPr>
            <w:tcW w:w="1523" w:type="dxa"/>
          </w:tcPr>
          <w:p w:rsidR="003714EA" w:rsidRPr="00187B86" w:rsidRDefault="003714EA" w:rsidP="003714EA">
            <w:pPr>
              <w:tabs>
                <w:tab w:val="center" w:pos="4677"/>
                <w:tab w:val="right" w:pos="9355"/>
              </w:tabs>
              <w:spacing w:after="0" w:line="240" w:lineRule="auto"/>
              <w:rPr>
                <w:rFonts w:ascii="Times New Roman" w:hAnsi="Times New Roman" w:cs="Times New Roman"/>
                <w:bCs/>
                <w:iCs/>
                <w:sz w:val="24"/>
                <w:szCs w:val="24"/>
              </w:rPr>
            </w:pPr>
            <w:r w:rsidRPr="00187B86">
              <w:rPr>
                <w:rFonts w:ascii="Times New Roman" w:hAnsi="Times New Roman" w:cs="Times New Roman"/>
                <w:bCs/>
                <w:iCs/>
                <w:sz w:val="24"/>
                <w:szCs w:val="24"/>
              </w:rPr>
              <w:t xml:space="preserve">физика </w:t>
            </w:r>
          </w:p>
        </w:tc>
        <w:tc>
          <w:tcPr>
            <w:tcW w:w="851" w:type="dxa"/>
            <w:vAlign w:val="center"/>
          </w:tcPr>
          <w:p w:rsidR="003714EA" w:rsidRPr="00187B86" w:rsidRDefault="00187B86"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eastAsia="Calibri" w:hAnsi="Times New Roman" w:cs="Times New Roman"/>
                <w:bCs/>
                <w:iCs/>
                <w:sz w:val="24"/>
                <w:szCs w:val="24"/>
              </w:rPr>
              <w:t>17</w:t>
            </w:r>
          </w:p>
        </w:tc>
        <w:tc>
          <w:tcPr>
            <w:tcW w:w="850" w:type="dxa"/>
            <w:vAlign w:val="center"/>
          </w:tcPr>
          <w:p w:rsidR="003714EA" w:rsidRPr="00187B86" w:rsidRDefault="00187B86"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eastAsia="Calibri" w:hAnsi="Times New Roman" w:cs="Times New Roman"/>
                <w:bCs/>
                <w:iCs/>
                <w:sz w:val="24"/>
                <w:szCs w:val="24"/>
              </w:rPr>
              <w:t>10</w:t>
            </w:r>
          </w:p>
        </w:tc>
        <w:tc>
          <w:tcPr>
            <w:tcW w:w="851" w:type="dxa"/>
            <w:vAlign w:val="center"/>
          </w:tcPr>
          <w:p w:rsidR="003714EA" w:rsidRPr="00187B86" w:rsidRDefault="00187B86"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hAnsi="Times New Roman" w:cs="Times New Roman"/>
                <w:bCs/>
                <w:iCs/>
                <w:sz w:val="24"/>
                <w:szCs w:val="24"/>
              </w:rPr>
              <w:t>58,82</w:t>
            </w:r>
          </w:p>
        </w:tc>
        <w:tc>
          <w:tcPr>
            <w:tcW w:w="850" w:type="dxa"/>
            <w:vAlign w:val="center"/>
          </w:tcPr>
          <w:p w:rsidR="003714EA" w:rsidRPr="00187B86" w:rsidRDefault="00187B86"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eastAsia="Calibri" w:hAnsi="Times New Roman" w:cs="Times New Roman"/>
                <w:bCs/>
                <w:iCs/>
                <w:sz w:val="24"/>
                <w:szCs w:val="24"/>
              </w:rPr>
              <w:t>12</w:t>
            </w:r>
          </w:p>
        </w:tc>
        <w:tc>
          <w:tcPr>
            <w:tcW w:w="851" w:type="dxa"/>
            <w:vAlign w:val="center"/>
          </w:tcPr>
          <w:p w:rsidR="003714EA" w:rsidRPr="00187B86" w:rsidRDefault="003714EA" w:rsidP="00187B86">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eastAsia="Calibri" w:hAnsi="Times New Roman" w:cs="Times New Roman"/>
                <w:bCs/>
                <w:iCs/>
                <w:sz w:val="24"/>
                <w:szCs w:val="24"/>
              </w:rPr>
              <w:t>1</w:t>
            </w:r>
            <w:r w:rsidR="00187B86" w:rsidRPr="00187B86">
              <w:rPr>
                <w:rFonts w:ascii="Times New Roman" w:eastAsia="Calibri" w:hAnsi="Times New Roman" w:cs="Times New Roman"/>
                <w:bCs/>
                <w:iCs/>
                <w:sz w:val="24"/>
                <w:szCs w:val="24"/>
              </w:rPr>
              <w:t>1</w:t>
            </w:r>
          </w:p>
        </w:tc>
        <w:tc>
          <w:tcPr>
            <w:tcW w:w="850" w:type="dxa"/>
            <w:vAlign w:val="center"/>
          </w:tcPr>
          <w:p w:rsidR="003714EA" w:rsidRPr="00187B86" w:rsidRDefault="00187B86" w:rsidP="003714EA">
            <w:pPr>
              <w:pStyle w:val="aa"/>
              <w:tabs>
                <w:tab w:val="center" w:pos="4677"/>
                <w:tab w:val="right" w:pos="9355"/>
              </w:tabs>
              <w:jc w:val="center"/>
              <w:rPr>
                <w:rFonts w:ascii="Times New Roman" w:hAnsi="Times New Roman" w:cs="Times New Roman"/>
                <w:sz w:val="24"/>
                <w:szCs w:val="24"/>
              </w:rPr>
            </w:pPr>
            <w:r w:rsidRPr="00187B86">
              <w:rPr>
                <w:rFonts w:ascii="Times New Roman" w:hAnsi="Times New Roman" w:cs="Times New Roman"/>
                <w:sz w:val="24"/>
                <w:szCs w:val="24"/>
              </w:rPr>
              <w:t>91,67</w:t>
            </w:r>
          </w:p>
        </w:tc>
        <w:tc>
          <w:tcPr>
            <w:tcW w:w="851" w:type="dxa"/>
          </w:tcPr>
          <w:p w:rsidR="003714EA" w:rsidRPr="00187B86" w:rsidRDefault="00187B86" w:rsidP="00C51589">
            <w:pPr>
              <w:pStyle w:val="aa"/>
              <w:tabs>
                <w:tab w:val="center" w:pos="4677"/>
                <w:tab w:val="right" w:pos="9355"/>
              </w:tabs>
              <w:spacing w:line="360" w:lineRule="auto"/>
              <w:jc w:val="center"/>
              <w:rPr>
                <w:rFonts w:ascii="Times New Roman" w:hAnsi="Times New Roman" w:cs="Times New Roman"/>
                <w:sz w:val="24"/>
                <w:szCs w:val="24"/>
              </w:rPr>
            </w:pPr>
            <w:r w:rsidRPr="00187B86">
              <w:rPr>
                <w:rFonts w:ascii="Times New Roman" w:hAnsi="Times New Roman" w:cs="Times New Roman"/>
                <w:sz w:val="24"/>
                <w:szCs w:val="24"/>
              </w:rPr>
              <w:t>12</w:t>
            </w:r>
          </w:p>
        </w:tc>
        <w:tc>
          <w:tcPr>
            <w:tcW w:w="850" w:type="dxa"/>
          </w:tcPr>
          <w:p w:rsidR="003714EA" w:rsidRPr="00187B86" w:rsidRDefault="00187B86" w:rsidP="00C51589">
            <w:pPr>
              <w:pStyle w:val="aa"/>
              <w:tabs>
                <w:tab w:val="center" w:pos="4677"/>
                <w:tab w:val="right" w:pos="9355"/>
              </w:tabs>
              <w:spacing w:line="360" w:lineRule="auto"/>
              <w:jc w:val="center"/>
              <w:rPr>
                <w:rFonts w:ascii="Times New Roman" w:hAnsi="Times New Roman" w:cs="Times New Roman"/>
                <w:sz w:val="24"/>
                <w:szCs w:val="24"/>
              </w:rPr>
            </w:pPr>
            <w:r w:rsidRPr="00187B86">
              <w:rPr>
                <w:rFonts w:ascii="Times New Roman" w:hAnsi="Times New Roman" w:cs="Times New Roman"/>
                <w:sz w:val="24"/>
                <w:szCs w:val="24"/>
              </w:rPr>
              <w:t>10</w:t>
            </w:r>
          </w:p>
        </w:tc>
        <w:tc>
          <w:tcPr>
            <w:tcW w:w="851" w:type="dxa"/>
          </w:tcPr>
          <w:p w:rsidR="003714EA" w:rsidRPr="00187B86" w:rsidRDefault="00187B86" w:rsidP="00C51589">
            <w:pPr>
              <w:pStyle w:val="aa"/>
              <w:tabs>
                <w:tab w:val="center" w:pos="4677"/>
                <w:tab w:val="right" w:pos="9355"/>
              </w:tabs>
              <w:spacing w:line="360" w:lineRule="auto"/>
              <w:jc w:val="center"/>
              <w:rPr>
                <w:rFonts w:ascii="Times New Roman" w:hAnsi="Times New Roman" w:cs="Times New Roman"/>
                <w:sz w:val="24"/>
                <w:szCs w:val="24"/>
              </w:rPr>
            </w:pPr>
            <w:r w:rsidRPr="00187B86">
              <w:rPr>
                <w:rFonts w:ascii="Times New Roman" w:hAnsi="Times New Roman" w:cs="Times New Roman"/>
                <w:sz w:val="24"/>
                <w:szCs w:val="24"/>
              </w:rPr>
              <w:t>83,33</w:t>
            </w:r>
          </w:p>
        </w:tc>
      </w:tr>
      <w:tr w:rsidR="003714EA" w:rsidRPr="00187B86" w:rsidTr="00C51589">
        <w:trPr>
          <w:jc w:val="center"/>
        </w:trPr>
        <w:tc>
          <w:tcPr>
            <w:tcW w:w="1523" w:type="dxa"/>
          </w:tcPr>
          <w:p w:rsidR="003714EA" w:rsidRPr="00187B86" w:rsidRDefault="003714EA" w:rsidP="003714EA">
            <w:pPr>
              <w:tabs>
                <w:tab w:val="center" w:pos="4677"/>
                <w:tab w:val="right" w:pos="9355"/>
              </w:tabs>
              <w:spacing w:after="0" w:line="240" w:lineRule="auto"/>
              <w:rPr>
                <w:rFonts w:ascii="Times New Roman" w:hAnsi="Times New Roman" w:cs="Times New Roman"/>
                <w:bCs/>
                <w:iCs/>
                <w:sz w:val="24"/>
                <w:szCs w:val="24"/>
              </w:rPr>
            </w:pPr>
            <w:r w:rsidRPr="00187B86">
              <w:rPr>
                <w:rFonts w:ascii="Times New Roman" w:hAnsi="Times New Roman" w:cs="Times New Roman"/>
                <w:bCs/>
                <w:iCs/>
                <w:sz w:val="24"/>
                <w:szCs w:val="24"/>
              </w:rPr>
              <w:lastRenderedPageBreak/>
              <w:t xml:space="preserve">химия </w:t>
            </w:r>
          </w:p>
        </w:tc>
        <w:tc>
          <w:tcPr>
            <w:tcW w:w="851" w:type="dxa"/>
            <w:vAlign w:val="center"/>
          </w:tcPr>
          <w:p w:rsidR="003714EA" w:rsidRPr="00187B86" w:rsidRDefault="00187B86"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eastAsia="Calibri" w:hAnsi="Times New Roman" w:cs="Times New Roman"/>
                <w:bCs/>
                <w:iCs/>
                <w:sz w:val="24"/>
                <w:szCs w:val="24"/>
              </w:rPr>
              <w:t>13</w:t>
            </w:r>
          </w:p>
        </w:tc>
        <w:tc>
          <w:tcPr>
            <w:tcW w:w="850" w:type="dxa"/>
            <w:vAlign w:val="center"/>
          </w:tcPr>
          <w:p w:rsidR="003714EA" w:rsidRPr="00187B86" w:rsidRDefault="00187B86"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eastAsia="Calibri" w:hAnsi="Times New Roman" w:cs="Times New Roman"/>
                <w:bCs/>
                <w:iCs/>
                <w:sz w:val="24"/>
                <w:szCs w:val="24"/>
              </w:rPr>
              <w:t>12</w:t>
            </w:r>
          </w:p>
        </w:tc>
        <w:tc>
          <w:tcPr>
            <w:tcW w:w="851" w:type="dxa"/>
            <w:vAlign w:val="center"/>
          </w:tcPr>
          <w:p w:rsidR="003714EA" w:rsidRPr="00187B86" w:rsidRDefault="003714EA"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hAnsi="Times New Roman" w:cs="Times New Roman"/>
                <w:bCs/>
                <w:iCs/>
                <w:sz w:val="24"/>
                <w:szCs w:val="24"/>
              </w:rPr>
              <w:t>92</w:t>
            </w:r>
            <w:r w:rsidR="00187B86" w:rsidRPr="00187B86">
              <w:rPr>
                <w:rFonts w:ascii="Times New Roman" w:hAnsi="Times New Roman" w:cs="Times New Roman"/>
                <w:bCs/>
                <w:iCs/>
                <w:sz w:val="24"/>
                <w:szCs w:val="24"/>
              </w:rPr>
              <w:t>,31</w:t>
            </w:r>
          </w:p>
        </w:tc>
        <w:tc>
          <w:tcPr>
            <w:tcW w:w="850" w:type="dxa"/>
            <w:vAlign w:val="center"/>
          </w:tcPr>
          <w:p w:rsidR="003714EA" w:rsidRPr="00187B86" w:rsidRDefault="00187B86"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eastAsia="Calibri" w:hAnsi="Times New Roman" w:cs="Times New Roman"/>
                <w:bCs/>
                <w:iCs/>
                <w:sz w:val="24"/>
                <w:szCs w:val="24"/>
              </w:rPr>
              <w:t>18</w:t>
            </w:r>
          </w:p>
        </w:tc>
        <w:tc>
          <w:tcPr>
            <w:tcW w:w="851" w:type="dxa"/>
            <w:vAlign w:val="center"/>
          </w:tcPr>
          <w:p w:rsidR="003714EA" w:rsidRPr="00187B86" w:rsidRDefault="00187B86"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eastAsia="Calibri" w:hAnsi="Times New Roman" w:cs="Times New Roman"/>
                <w:bCs/>
                <w:iCs/>
                <w:sz w:val="24"/>
                <w:szCs w:val="24"/>
              </w:rPr>
              <w:t>18</w:t>
            </w:r>
          </w:p>
        </w:tc>
        <w:tc>
          <w:tcPr>
            <w:tcW w:w="850" w:type="dxa"/>
            <w:vAlign w:val="center"/>
          </w:tcPr>
          <w:p w:rsidR="003714EA" w:rsidRPr="00187B86" w:rsidRDefault="00187B86" w:rsidP="003714EA">
            <w:pPr>
              <w:pStyle w:val="aa"/>
              <w:tabs>
                <w:tab w:val="center" w:pos="4677"/>
                <w:tab w:val="right" w:pos="9355"/>
              </w:tabs>
              <w:jc w:val="center"/>
              <w:rPr>
                <w:rFonts w:ascii="Times New Roman" w:hAnsi="Times New Roman" w:cs="Times New Roman"/>
                <w:sz w:val="24"/>
                <w:szCs w:val="24"/>
              </w:rPr>
            </w:pPr>
            <w:r w:rsidRPr="00187B86">
              <w:rPr>
                <w:rFonts w:ascii="Times New Roman" w:hAnsi="Times New Roman" w:cs="Times New Roman"/>
                <w:sz w:val="24"/>
                <w:szCs w:val="24"/>
              </w:rPr>
              <w:t>100</w:t>
            </w:r>
          </w:p>
        </w:tc>
        <w:tc>
          <w:tcPr>
            <w:tcW w:w="851" w:type="dxa"/>
          </w:tcPr>
          <w:p w:rsidR="003714EA" w:rsidRPr="00187B86" w:rsidRDefault="00187B86" w:rsidP="00C51589">
            <w:pPr>
              <w:pStyle w:val="aa"/>
              <w:tabs>
                <w:tab w:val="center" w:pos="4677"/>
                <w:tab w:val="right" w:pos="9355"/>
              </w:tabs>
              <w:spacing w:line="360" w:lineRule="auto"/>
              <w:jc w:val="center"/>
              <w:rPr>
                <w:rFonts w:ascii="Times New Roman" w:hAnsi="Times New Roman" w:cs="Times New Roman"/>
                <w:sz w:val="24"/>
                <w:szCs w:val="24"/>
              </w:rPr>
            </w:pPr>
            <w:r w:rsidRPr="00187B86">
              <w:rPr>
                <w:rFonts w:ascii="Times New Roman" w:hAnsi="Times New Roman" w:cs="Times New Roman"/>
                <w:sz w:val="24"/>
                <w:szCs w:val="24"/>
              </w:rPr>
              <w:t>9</w:t>
            </w:r>
          </w:p>
        </w:tc>
        <w:tc>
          <w:tcPr>
            <w:tcW w:w="850" w:type="dxa"/>
          </w:tcPr>
          <w:p w:rsidR="003714EA" w:rsidRPr="00187B86" w:rsidRDefault="00187B86" w:rsidP="00C51589">
            <w:pPr>
              <w:pStyle w:val="aa"/>
              <w:tabs>
                <w:tab w:val="center" w:pos="4677"/>
                <w:tab w:val="right" w:pos="9355"/>
              </w:tabs>
              <w:spacing w:line="360" w:lineRule="auto"/>
              <w:jc w:val="center"/>
              <w:rPr>
                <w:rFonts w:ascii="Times New Roman" w:hAnsi="Times New Roman" w:cs="Times New Roman"/>
                <w:sz w:val="24"/>
                <w:szCs w:val="24"/>
              </w:rPr>
            </w:pPr>
            <w:r w:rsidRPr="00187B86">
              <w:rPr>
                <w:rFonts w:ascii="Times New Roman" w:hAnsi="Times New Roman" w:cs="Times New Roman"/>
                <w:sz w:val="24"/>
                <w:szCs w:val="24"/>
              </w:rPr>
              <w:t>8</w:t>
            </w:r>
          </w:p>
        </w:tc>
        <w:tc>
          <w:tcPr>
            <w:tcW w:w="851" w:type="dxa"/>
          </w:tcPr>
          <w:p w:rsidR="003714EA" w:rsidRPr="00187B86" w:rsidRDefault="00187B86" w:rsidP="00C51589">
            <w:pPr>
              <w:pStyle w:val="aa"/>
              <w:tabs>
                <w:tab w:val="center" w:pos="4677"/>
                <w:tab w:val="right" w:pos="9355"/>
              </w:tabs>
              <w:spacing w:line="360" w:lineRule="auto"/>
              <w:jc w:val="center"/>
              <w:rPr>
                <w:rFonts w:ascii="Times New Roman" w:hAnsi="Times New Roman" w:cs="Times New Roman"/>
                <w:sz w:val="24"/>
                <w:szCs w:val="24"/>
              </w:rPr>
            </w:pPr>
            <w:r w:rsidRPr="00187B86">
              <w:rPr>
                <w:rFonts w:ascii="Times New Roman" w:hAnsi="Times New Roman" w:cs="Times New Roman"/>
                <w:sz w:val="24"/>
                <w:szCs w:val="24"/>
              </w:rPr>
              <w:t>88,89</w:t>
            </w:r>
          </w:p>
        </w:tc>
      </w:tr>
      <w:tr w:rsidR="003714EA" w:rsidRPr="00187B86" w:rsidTr="00C51589">
        <w:trPr>
          <w:jc w:val="center"/>
        </w:trPr>
        <w:tc>
          <w:tcPr>
            <w:tcW w:w="1523" w:type="dxa"/>
          </w:tcPr>
          <w:p w:rsidR="003714EA" w:rsidRPr="00187B86" w:rsidRDefault="003714EA" w:rsidP="003714EA">
            <w:pPr>
              <w:tabs>
                <w:tab w:val="center" w:pos="4677"/>
                <w:tab w:val="right" w:pos="9355"/>
              </w:tabs>
              <w:spacing w:after="0" w:line="240" w:lineRule="auto"/>
              <w:rPr>
                <w:rFonts w:ascii="Times New Roman" w:hAnsi="Times New Roman" w:cs="Times New Roman"/>
                <w:bCs/>
                <w:iCs/>
                <w:sz w:val="24"/>
                <w:szCs w:val="24"/>
              </w:rPr>
            </w:pPr>
            <w:r w:rsidRPr="00187B86">
              <w:rPr>
                <w:rFonts w:ascii="Times New Roman" w:hAnsi="Times New Roman" w:cs="Times New Roman"/>
                <w:bCs/>
                <w:iCs/>
                <w:sz w:val="24"/>
                <w:szCs w:val="24"/>
              </w:rPr>
              <w:t xml:space="preserve">биология </w:t>
            </w:r>
          </w:p>
        </w:tc>
        <w:tc>
          <w:tcPr>
            <w:tcW w:w="851" w:type="dxa"/>
            <w:vAlign w:val="center"/>
          </w:tcPr>
          <w:p w:rsidR="003714EA" w:rsidRPr="00187B86" w:rsidRDefault="00187B86"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eastAsia="Calibri" w:hAnsi="Times New Roman" w:cs="Times New Roman"/>
                <w:bCs/>
                <w:iCs/>
                <w:sz w:val="24"/>
                <w:szCs w:val="24"/>
              </w:rPr>
              <w:t>14</w:t>
            </w:r>
          </w:p>
        </w:tc>
        <w:tc>
          <w:tcPr>
            <w:tcW w:w="850" w:type="dxa"/>
            <w:vAlign w:val="center"/>
          </w:tcPr>
          <w:p w:rsidR="003714EA" w:rsidRPr="00187B86" w:rsidRDefault="003714EA" w:rsidP="00187B86">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eastAsia="Calibri" w:hAnsi="Times New Roman" w:cs="Times New Roman"/>
                <w:bCs/>
                <w:iCs/>
                <w:sz w:val="24"/>
                <w:szCs w:val="24"/>
              </w:rPr>
              <w:t>1</w:t>
            </w:r>
            <w:r w:rsidR="00187B86" w:rsidRPr="00187B86">
              <w:rPr>
                <w:rFonts w:ascii="Times New Roman" w:eastAsia="Calibri" w:hAnsi="Times New Roman" w:cs="Times New Roman"/>
                <w:bCs/>
                <w:iCs/>
                <w:sz w:val="24"/>
                <w:szCs w:val="24"/>
              </w:rPr>
              <w:t>2</w:t>
            </w:r>
          </w:p>
        </w:tc>
        <w:tc>
          <w:tcPr>
            <w:tcW w:w="851" w:type="dxa"/>
            <w:vAlign w:val="center"/>
          </w:tcPr>
          <w:p w:rsidR="003714EA" w:rsidRPr="00187B86" w:rsidRDefault="00187B86"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hAnsi="Times New Roman" w:cs="Times New Roman"/>
                <w:bCs/>
                <w:iCs/>
                <w:sz w:val="24"/>
                <w:szCs w:val="24"/>
              </w:rPr>
              <w:t>85,71</w:t>
            </w:r>
          </w:p>
        </w:tc>
        <w:tc>
          <w:tcPr>
            <w:tcW w:w="850" w:type="dxa"/>
            <w:vAlign w:val="center"/>
          </w:tcPr>
          <w:p w:rsidR="003714EA" w:rsidRPr="00187B86" w:rsidRDefault="00187B86"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eastAsia="Calibri" w:hAnsi="Times New Roman" w:cs="Times New Roman"/>
                <w:bCs/>
                <w:iCs/>
                <w:sz w:val="24"/>
                <w:szCs w:val="24"/>
              </w:rPr>
              <w:t>15</w:t>
            </w:r>
          </w:p>
        </w:tc>
        <w:tc>
          <w:tcPr>
            <w:tcW w:w="851" w:type="dxa"/>
            <w:vAlign w:val="center"/>
          </w:tcPr>
          <w:p w:rsidR="003714EA" w:rsidRPr="00187B86" w:rsidRDefault="003714EA" w:rsidP="00187B86">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eastAsia="Calibri" w:hAnsi="Times New Roman" w:cs="Times New Roman"/>
                <w:bCs/>
                <w:iCs/>
                <w:sz w:val="24"/>
                <w:szCs w:val="24"/>
              </w:rPr>
              <w:t>1</w:t>
            </w:r>
            <w:r w:rsidR="00187B86" w:rsidRPr="00187B86">
              <w:rPr>
                <w:rFonts w:ascii="Times New Roman" w:eastAsia="Calibri" w:hAnsi="Times New Roman" w:cs="Times New Roman"/>
                <w:bCs/>
                <w:iCs/>
                <w:sz w:val="24"/>
                <w:szCs w:val="24"/>
              </w:rPr>
              <w:t>4</w:t>
            </w:r>
          </w:p>
        </w:tc>
        <w:tc>
          <w:tcPr>
            <w:tcW w:w="850" w:type="dxa"/>
            <w:vAlign w:val="center"/>
          </w:tcPr>
          <w:p w:rsidR="003714EA" w:rsidRPr="00187B86" w:rsidRDefault="00187B86" w:rsidP="003714EA">
            <w:pPr>
              <w:pStyle w:val="aa"/>
              <w:tabs>
                <w:tab w:val="center" w:pos="4677"/>
                <w:tab w:val="right" w:pos="9355"/>
              </w:tabs>
              <w:jc w:val="center"/>
              <w:rPr>
                <w:rFonts w:ascii="Times New Roman" w:hAnsi="Times New Roman" w:cs="Times New Roman"/>
                <w:sz w:val="24"/>
                <w:szCs w:val="24"/>
              </w:rPr>
            </w:pPr>
            <w:r w:rsidRPr="00187B86">
              <w:rPr>
                <w:rFonts w:ascii="Times New Roman" w:hAnsi="Times New Roman" w:cs="Times New Roman"/>
                <w:sz w:val="24"/>
                <w:szCs w:val="24"/>
              </w:rPr>
              <w:t>93,33</w:t>
            </w:r>
          </w:p>
        </w:tc>
        <w:tc>
          <w:tcPr>
            <w:tcW w:w="851" w:type="dxa"/>
          </w:tcPr>
          <w:p w:rsidR="003714EA" w:rsidRPr="00187B86" w:rsidRDefault="00187B86" w:rsidP="00C51589">
            <w:pPr>
              <w:pStyle w:val="aa"/>
              <w:tabs>
                <w:tab w:val="center" w:pos="4677"/>
                <w:tab w:val="right" w:pos="9355"/>
              </w:tabs>
              <w:spacing w:line="360" w:lineRule="auto"/>
              <w:jc w:val="center"/>
              <w:rPr>
                <w:rFonts w:ascii="Times New Roman" w:hAnsi="Times New Roman" w:cs="Times New Roman"/>
                <w:sz w:val="24"/>
                <w:szCs w:val="24"/>
              </w:rPr>
            </w:pPr>
            <w:r w:rsidRPr="00187B86">
              <w:rPr>
                <w:rFonts w:ascii="Times New Roman" w:hAnsi="Times New Roman" w:cs="Times New Roman"/>
                <w:sz w:val="24"/>
                <w:szCs w:val="24"/>
              </w:rPr>
              <w:t>4</w:t>
            </w:r>
          </w:p>
        </w:tc>
        <w:tc>
          <w:tcPr>
            <w:tcW w:w="850" w:type="dxa"/>
          </w:tcPr>
          <w:p w:rsidR="003714EA" w:rsidRPr="00187B86" w:rsidRDefault="00187B86" w:rsidP="00C51589">
            <w:pPr>
              <w:pStyle w:val="aa"/>
              <w:tabs>
                <w:tab w:val="center" w:pos="4677"/>
                <w:tab w:val="right" w:pos="9355"/>
              </w:tabs>
              <w:spacing w:line="360" w:lineRule="auto"/>
              <w:jc w:val="center"/>
              <w:rPr>
                <w:rFonts w:ascii="Times New Roman" w:hAnsi="Times New Roman" w:cs="Times New Roman"/>
                <w:sz w:val="24"/>
                <w:szCs w:val="24"/>
              </w:rPr>
            </w:pPr>
            <w:r w:rsidRPr="00187B86">
              <w:rPr>
                <w:rFonts w:ascii="Times New Roman" w:hAnsi="Times New Roman" w:cs="Times New Roman"/>
                <w:sz w:val="24"/>
                <w:szCs w:val="24"/>
              </w:rPr>
              <w:t>3</w:t>
            </w:r>
          </w:p>
        </w:tc>
        <w:tc>
          <w:tcPr>
            <w:tcW w:w="851" w:type="dxa"/>
          </w:tcPr>
          <w:p w:rsidR="003714EA" w:rsidRPr="00187B86" w:rsidRDefault="00187B86" w:rsidP="00C51589">
            <w:pPr>
              <w:pStyle w:val="aa"/>
              <w:tabs>
                <w:tab w:val="center" w:pos="4677"/>
                <w:tab w:val="right" w:pos="9355"/>
              </w:tabs>
              <w:spacing w:line="360" w:lineRule="auto"/>
              <w:jc w:val="center"/>
              <w:rPr>
                <w:rFonts w:ascii="Times New Roman" w:hAnsi="Times New Roman" w:cs="Times New Roman"/>
                <w:sz w:val="24"/>
                <w:szCs w:val="24"/>
              </w:rPr>
            </w:pPr>
            <w:r w:rsidRPr="00187B86">
              <w:rPr>
                <w:rFonts w:ascii="Times New Roman" w:hAnsi="Times New Roman" w:cs="Times New Roman"/>
                <w:sz w:val="24"/>
                <w:szCs w:val="24"/>
              </w:rPr>
              <w:t>75</w:t>
            </w:r>
          </w:p>
        </w:tc>
      </w:tr>
      <w:tr w:rsidR="003714EA" w:rsidRPr="00187B86" w:rsidTr="00C51589">
        <w:trPr>
          <w:jc w:val="center"/>
        </w:trPr>
        <w:tc>
          <w:tcPr>
            <w:tcW w:w="1523" w:type="dxa"/>
          </w:tcPr>
          <w:p w:rsidR="003714EA" w:rsidRPr="00187B86" w:rsidRDefault="003714EA" w:rsidP="003714EA">
            <w:pPr>
              <w:tabs>
                <w:tab w:val="center" w:pos="4677"/>
                <w:tab w:val="right" w:pos="9355"/>
              </w:tabs>
              <w:spacing w:after="0" w:line="240" w:lineRule="auto"/>
              <w:rPr>
                <w:rFonts w:ascii="Times New Roman" w:hAnsi="Times New Roman" w:cs="Times New Roman"/>
                <w:bCs/>
                <w:iCs/>
                <w:sz w:val="24"/>
                <w:szCs w:val="24"/>
              </w:rPr>
            </w:pPr>
            <w:r w:rsidRPr="00187B86">
              <w:rPr>
                <w:rFonts w:ascii="Times New Roman" w:hAnsi="Times New Roman" w:cs="Times New Roman"/>
                <w:bCs/>
                <w:iCs/>
                <w:sz w:val="24"/>
                <w:szCs w:val="24"/>
              </w:rPr>
              <w:t xml:space="preserve">география </w:t>
            </w:r>
          </w:p>
        </w:tc>
        <w:tc>
          <w:tcPr>
            <w:tcW w:w="851" w:type="dxa"/>
            <w:vAlign w:val="center"/>
          </w:tcPr>
          <w:p w:rsidR="003714EA" w:rsidRPr="00187B86" w:rsidRDefault="00187B86" w:rsidP="003714EA">
            <w:pPr>
              <w:tabs>
                <w:tab w:val="center" w:pos="4677"/>
                <w:tab w:val="right" w:pos="9355"/>
              </w:tabs>
              <w:spacing w:after="0" w:line="240" w:lineRule="auto"/>
              <w:jc w:val="center"/>
              <w:rPr>
                <w:rFonts w:ascii="Times New Roman" w:hAnsi="Times New Roman" w:cs="Times New Roman"/>
                <w:bCs/>
                <w:iCs/>
                <w:sz w:val="24"/>
                <w:szCs w:val="24"/>
              </w:rPr>
            </w:pPr>
            <w:r w:rsidRPr="00187B86">
              <w:rPr>
                <w:rFonts w:ascii="Times New Roman" w:hAnsi="Times New Roman" w:cs="Times New Roman"/>
                <w:bCs/>
                <w:iCs/>
                <w:sz w:val="24"/>
                <w:szCs w:val="24"/>
              </w:rPr>
              <w:t>7</w:t>
            </w:r>
          </w:p>
        </w:tc>
        <w:tc>
          <w:tcPr>
            <w:tcW w:w="850" w:type="dxa"/>
            <w:vAlign w:val="center"/>
          </w:tcPr>
          <w:p w:rsidR="003714EA" w:rsidRPr="00187B86" w:rsidRDefault="00187B86" w:rsidP="003714EA">
            <w:pPr>
              <w:tabs>
                <w:tab w:val="center" w:pos="4677"/>
                <w:tab w:val="right" w:pos="9355"/>
              </w:tabs>
              <w:spacing w:after="0" w:line="240" w:lineRule="auto"/>
              <w:jc w:val="center"/>
              <w:rPr>
                <w:rFonts w:ascii="Times New Roman" w:hAnsi="Times New Roman" w:cs="Times New Roman"/>
                <w:bCs/>
                <w:iCs/>
                <w:sz w:val="24"/>
                <w:szCs w:val="24"/>
              </w:rPr>
            </w:pPr>
            <w:r w:rsidRPr="00187B86">
              <w:rPr>
                <w:rFonts w:ascii="Times New Roman" w:hAnsi="Times New Roman" w:cs="Times New Roman"/>
                <w:bCs/>
                <w:iCs/>
                <w:sz w:val="24"/>
                <w:szCs w:val="24"/>
              </w:rPr>
              <w:t>4</w:t>
            </w:r>
          </w:p>
        </w:tc>
        <w:tc>
          <w:tcPr>
            <w:tcW w:w="851" w:type="dxa"/>
            <w:vAlign w:val="center"/>
          </w:tcPr>
          <w:p w:rsidR="003714EA" w:rsidRPr="00187B86" w:rsidRDefault="00187B86" w:rsidP="003714EA">
            <w:pPr>
              <w:tabs>
                <w:tab w:val="center" w:pos="4677"/>
                <w:tab w:val="right" w:pos="9355"/>
              </w:tabs>
              <w:spacing w:after="0" w:line="240" w:lineRule="auto"/>
              <w:jc w:val="center"/>
              <w:rPr>
                <w:rFonts w:ascii="Times New Roman" w:hAnsi="Times New Roman" w:cs="Times New Roman"/>
                <w:bCs/>
                <w:iCs/>
                <w:sz w:val="24"/>
                <w:szCs w:val="24"/>
              </w:rPr>
            </w:pPr>
            <w:r w:rsidRPr="00187B86">
              <w:rPr>
                <w:rFonts w:ascii="Times New Roman" w:hAnsi="Times New Roman" w:cs="Times New Roman"/>
                <w:bCs/>
                <w:iCs/>
                <w:sz w:val="24"/>
                <w:szCs w:val="24"/>
              </w:rPr>
              <w:t>57,14</w:t>
            </w:r>
          </w:p>
        </w:tc>
        <w:tc>
          <w:tcPr>
            <w:tcW w:w="850" w:type="dxa"/>
            <w:vAlign w:val="center"/>
          </w:tcPr>
          <w:p w:rsidR="003714EA" w:rsidRPr="00187B86" w:rsidRDefault="00187B86" w:rsidP="003714EA">
            <w:pPr>
              <w:tabs>
                <w:tab w:val="center" w:pos="4677"/>
                <w:tab w:val="right" w:pos="9355"/>
              </w:tabs>
              <w:spacing w:after="0" w:line="240" w:lineRule="auto"/>
              <w:jc w:val="center"/>
              <w:rPr>
                <w:rFonts w:ascii="Times New Roman" w:hAnsi="Times New Roman" w:cs="Times New Roman"/>
                <w:bCs/>
                <w:iCs/>
                <w:sz w:val="24"/>
                <w:szCs w:val="24"/>
              </w:rPr>
            </w:pPr>
            <w:r w:rsidRPr="00187B86">
              <w:rPr>
                <w:rFonts w:ascii="Times New Roman" w:hAnsi="Times New Roman" w:cs="Times New Roman"/>
                <w:bCs/>
                <w:iCs/>
                <w:sz w:val="24"/>
                <w:szCs w:val="24"/>
              </w:rPr>
              <w:t>-</w:t>
            </w:r>
          </w:p>
        </w:tc>
        <w:tc>
          <w:tcPr>
            <w:tcW w:w="851" w:type="dxa"/>
            <w:vAlign w:val="center"/>
          </w:tcPr>
          <w:p w:rsidR="003714EA" w:rsidRPr="00187B86" w:rsidRDefault="00187B86" w:rsidP="003714EA">
            <w:pPr>
              <w:tabs>
                <w:tab w:val="center" w:pos="4677"/>
                <w:tab w:val="right" w:pos="9355"/>
              </w:tabs>
              <w:spacing w:after="0" w:line="240" w:lineRule="auto"/>
              <w:jc w:val="center"/>
              <w:rPr>
                <w:rFonts w:ascii="Times New Roman" w:hAnsi="Times New Roman" w:cs="Times New Roman"/>
                <w:bCs/>
                <w:iCs/>
                <w:sz w:val="24"/>
                <w:szCs w:val="24"/>
              </w:rPr>
            </w:pPr>
            <w:r w:rsidRPr="00187B86">
              <w:rPr>
                <w:rFonts w:ascii="Times New Roman" w:hAnsi="Times New Roman" w:cs="Times New Roman"/>
                <w:bCs/>
                <w:iCs/>
                <w:sz w:val="24"/>
                <w:szCs w:val="24"/>
              </w:rPr>
              <w:t>-</w:t>
            </w:r>
          </w:p>
        </w:tc>
        <w:tc>
          <w:tcPr>
            <w:tcW w:w="850" w:type="dxa"/>
            <w:vAlign w:val="center"/>
          </w:tcPr>
          <w:p w:rsidR="003714EA" w:rsidRPr="00187B86" w:rsidRDefault="00187B86" w:rsidP="003714EA">
            <w:pPr>
              <w:pStyle w:val="aa"/>
              <w:tabs>
                <w:tab w:val="center" w:pos="4677"/>
                <w:tab w:val="right" w:pos="9355"/>
              </w:tabs>
              <w:jc w:val="center"/>
              <w:rPr>
                <w:rFonts w:ascii="Times New Roman" w:hAnsi="Times New Roman" w:cs="Times New Roman"/>
                <w:sz w:val="24"/>
                <w:szCs w:val="24"/>
              </w:rPr>
            </w:pPr>
            <w:r w:rsidRPr="00187B86">
              <w:rPr>
                <w:rFonts w:ascii="Times New Roman" w:hAnsi="Times New Roman" w:cs="Times New Roman"/>
                <w:sz w:val="24"/>
                <w:szCs w:val="24"/>
              </w:rPr>
              <w:t>-</w:t>
            </w:r>
          </w:p>
        </w:tc>
        <w:tc>
          <w:tcPr>
            <w:tcW w:w="851" w:type="dxa"/>
          </w:tcPr>
          <w:p w:rsidR="003714EA" w:rsidRPr="00187B86" w:rsidRDefault="00187B86" w:rsidP="00C51589">
            <w:pPr>
              <w:pStyle w:val="aa"/>
              <w:tabs>
                <w:tab w:val="center" w:pos="4677"/>
                <w:tab w:val="right" w:pos="9355"/>
              </w:tabs>
              <w:spacing w:line="360" w:lineRule="auto"/>
              <w:jc w:val="center"/>
              <w:rPr>
                <w:rFonts w:ascii="Times New Roman" w:hAnsi="Times New Roman" w:cs="Times New Roman"/>
                <w:sz w:val="24"/>
                <w:szCs w:val="24"/>
              </w:rPr>
            </w:pPr>
            <w:r w:rsidRPr="00187B86">
              <w:rPr>
                <w:rFonts w:ascii="Times New Roman" w:hAnsi="Times New Roman" w:cs="Times New Roman"/>
                <w:sz w:val="24"/>
                <w:szCs w:val="24"/>
              </w:rPr>
              <w:t>-</w:t>
            </w:r>
          </w:p>
        </w:tc>
        <w:tc>
          <w:tcPr>
            <w:tcW w:w="850" w:type="dxa"/>
          </w:tcPr>
          <w:p w:rsidR="003714EA" w:rsidRPr="00187B86" w:rsidRDefault="00187B86" w:rsidP="00C51589">
            <w:pPr>
              <w:pStyle w:val="aa"/>
              <w:tabs>
                <w:tab w:val="center" w:pos="4677"/>
                <w:tab w:val="right" w:pos="9355"/>
              </w:tabs>
              <w:spacing w:line="360" w:lineRule="auto"/>
              <w:jc w:val="center"/>
              <w:rPr>
                <w:rFonts w:ascii="Times New Roman" w:hAnsi="Times New Roman" w:cs="Times New Roman"/>
                <w:sz w:val="24"/>
                <w:szCs w:val="24"/>
              </w:rPr>
            </w:pPr>
            <w:r w:rsidRPr="00187B86">
              <w:rPr>
                <w:rFonts w:ascii="Times New Roman" w:hAnsi="Times New Roman" w:cs="Times New Roman"/>
                <w:sz w:val="24"/>
                <w:szCs w:val="24"/>
              </w:rPr>
              <w:t>-</w:t>
            </w:r>
          </w:p>
        </w:tc>
        <w:tc>
          <w:tcPr>
            <w:tcW w:w="851" w:type="dxa"/>
          </w:tcPr>
          <w:p w:rsidR="003714EA" w:rsidRPr="00187B86" w:rsidRDefault="00187B86" w:rsidP="00C51589">
            <w:pPr>
              <w:pStyle w:val="aa"/>
              <w:tabs>
                <w:tab w:val="center" w:pos="4677"/>
                <w:tab w:val="right" w:pos="9355"/>
              </w:tabs>
              <w:spacing w:line="360" w:lineRule="auto"/>
              <w:jc w:val="center"/>
              <w:rPr>
                <w:rFonts w:ascii="Times New Roman" w:hAnsi="Times New Roman" w:cs="Times New Roman"/>
                <w:sz w:val="24"/>
                <w:szCs w:val="24"/>
              </w:rPr>
            </w:pPr>
            <w:r w:rsidRPr="00187B86">
              <w:rPr>
                <w:rFonts w:ascii="Times New Roman" w:hAnsi="Times New Roman" w:cs="Times New Roman"/>
                <w:sz w:val="24"/>
                <w:szCs w:val="24"/>
              </w:rPr>
              <w:t>-</w:t>
            </w:r>
          </w:p>
        </w:tc>
      </w:tr>
      <w:tr w:rsidR="003714EA" w:rsidRPr="00187B86" w:rsidTr="00C51589">
        <w:trPr>
          <w:jc w:val="center"/>
        </w:trPr>
        <w:tc>
          <w:tcPr>
            <w:tcW w:w="1523" w:type="dxa"/>
          </w:tcPr>
          <w:p w:rsidR="003714EA" w:rsidRPr="00187B86" w:rsidRDefault="003714EA" w:rsidP="003714EA">
            <w:pPr>
              <w:tabs>
                <w:tab w:val="center" w:pos="4677"/>
                <w:tab w:val="right" w:pos="9355"/>
              </w:tabs>
              <w:spacing w:after="0" w:line="240" w:lineRule="auto"/>
              <w:rPr>
                <w:rFonts w:ascii="Times New Roman" w:hAnsi="Times New Roman" w:cs="Times New Roman"/>
                <w:bCs/>
                <w:iCs/>
                <w:sz w:val="24"/>
                <w:szCs w:val="24"/>
              </w:rPr>
            </w:pPr>
            <w:r w:rsidRPr="00187B86">
              <w:rPr>
                <w:rFonts w:ascii="Times New Roman" w:hAnsi="Times New Roman" w:cs="Times New Roman"/>
                <w:bCs/>
                <w:iCs/>
                <w:sz w:val="24"/>
                <w:szCs w:val="24"/>
              </w:rPr>
              <w:t xml:space="preserve">литература </w:t>
            </w:r>
          </w:p>
        </w:tc>
        <w:tc>
          <w:tcPr>
            <w:tcW w:w="851" w:type="dxa"/>
            <w:vAlign w:val="center"/>
          </w:tcPr>
          <w:p w:rsidR="003714EA" w:rsidRPr="00187B86" w:rsidRDefault="00187B86"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eastAsia="Calibri" w:hAnsi="Times New Roman" w:cs="Times New Roman"/>
                <w:bCs/>
                <w:iCs/>
                <w:sz w:val="24"/>
                <w:szCs w:val="24"/>
              </w:rPr>
              <w:t>3</w:t>
            </w:r>
          </w:p>
        </w:tc>
        <w:tc>
          <w:tcPr>
            <w:tcW w:w="850" w:type="dxa"/>
            <w:vAlign w:val="center"/>
          </w:tcPr>
          <w:p w:rsidR="003714EA" w:rsidRPr="00187B86" w:rsidRDefault="00187B86"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eastAsia="Calibri" w:hAnsi="Times New Roman" w:cs="Times New Roman"/>
                <w:bCs/>
                <w:iCs/>
                <w:sz w:val="24"/>
                <w:szCs w:val="24"/>
              </w:rPr>
              <w:t>3</w:t>
            </w:r>
          </w:p>
        </w:tc>
        <w:tc>
          <w:tcPr>
            <w:tcW w:w="851" w:type="dxa"/>
            <w:vAlign w:val="center"/>
          </w:tcPr>
          <w:p w:rsidR="003714EA" w:rsidRPr="00187B86" w:rsidRDefault="00187B86"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hAnsi="Times New Roman" w:cs="Times New Roman"/>
                <w:bCs/>
                <w:iCs/>
                <w:sz w:val="24"/>
                <w:szCs w:val="24"/>
              </w:rPr>
              <w:t>100</w:t>
            </w:r>
          </w:p>
        </w:tc>
        <w:tc>
          <w:tcPr>
            <w:tcW w:w="850" w:type="dxa"/>
            <w:vAlign w:val="center"/>
          </w:tcPr>
          <w:p w:rsidR="003714EA" w:rsidRPr="00187B86" w:rsidRDefault="00187B86"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eastAsia="Calibri" w:hAnsi="Times New Roman" w:cs="Times New Roman"/>
                <w:bCs/>
                <w:iCs/>
                <w:sz w:val="24"/>
                <w:szCs w:val="24"/>
              </w:rPr>
              <w:t>-</w:t>
            </w:r>
          </w:p>
        </w:tc>
        <w:tc>
          <w:tcPr>
            <w:tcW w:w="851" w:type="dxa"/>
            <w:vAlign w:val="center"/>
          </w:tcPr>
          <w:p w:rsidR="003714EA" w:rsidRPr="00187B86" w:rsidRDefault="00187B86"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eastAsia="Calibri" w:hAnsi="Times New Roman" w:cs="Times New Roman"/>
                <w:bCs/>
                <w:iCs/>
                <w:sz w:val="24"/>
                <w:szCs w:val="24"/>
              </w:rPr>
              <w:t>-</w:t>
            </w:r>
          </w:p>
        </w:tc>
        <w:tc>
          <w:tcPr>
            <w:tcW w:w="850" w:type="dxa"/>
            <w:vAlign w:val="center"/>
          </w:tcPr>
          <w:p w:rsidR="003714EA" w:rsidRPr="00187B86" w:rsidRDefault="00187B86" w:rsidP="003714EA">
            <w:pPr>
              <w:pStyle w:val="aa"/>
              <w:tabs>
                <w:tab w:val="center" w:pos="4677"/>
                <w:tab w:val="right" w:pos="9355"/>
              </w:tabs>
              <w:jc w:val="center"/>
              <w:rPr>
                <w:rFonts w:ascii="Times New Roman" w:hAnsi="Times New Roman" w:cs="Times New Roman"/>
                <w:sz w:val="24"/>
                <w:szCs w:val="24"/>
              </w:rPr>
            </w:pPr>
            <w:r w:rsidRPr="00187B86">
              <w:rPr>
                <w:rFonts w:ascii="Times New Roman" w:hAnsi="Times New Roman" w:cs="Times New Roman"/>
                <w:sz w:val="24"/>
                <w:szCs w:val="24"/>
              </w:rPr>
              <w:t>-</w:t>
            </w:r>
          </w:p>
        </w:tc>
        <w:tc>
          <w:tcPr>
            <w:tcW w:w="851" w:type="dxa"/>
          </w:tcPr>
          <w:p w:rsidR="003714EA" w:rsidRPr="00187B86" w:rsidRDefault="00187B86" w:rsidP="00C51589">
            <w:pPr>
              <w:pStyle w:val="aa"/>
              <w:tabs>
                <w:tab w:val="center" w:pos="4677"/>
                <w:tab w:val="right" w:pos="9355"/>
              </w:tabs>
              <w:spacing w:line="360" w:lineRule="auto"/>
              <w:jc w:val="center"/>
              <w:rPr>
                <w:rFonts w:ascii="Times New Roman" w:hAnsi="Times New Roman" w:cs="Times New Roman"/>
                <w:sz w:val="24"/>
                <w:szCs w:val="24"/>
              </w:rPr>
            </w:pPr>
            <w:r w:rsidRPr="00187B86">
              <w:rPr>
                <w:rFonts w:ascii="Times New Roman" w:hAnsi="Times New Roman" w:cs="Times New Roman"/>
                <w:sz w:val="24"/>
                <w:szCs w:val="24"/>
              </w:rPr>
              <w:t>-</w:t>
            </w:r>
          </w:p>
        </w:tc>
        <w:tc>
          <w:tcPr>
            <w:tcW w:w="850" w:type="dxa"/>
          </w:tcPr>
          <w:p w:rsidR="003714EA" w:rsidRPr="00187B86" w:rsidRDefault="00187B86" w:rsidP="00C51589">
            <w:pPr>
              <w:pStyle w:val="aa"/>
              <w:tabs>
                <w:tab w:val="center" w:pos="4677"/>
                <w:tab w:val="right" w:pos="9355"/>
              </w:tabs>
              <w:spacing w:line="360" w:lineRule="auto"/>
              <w:jc w:val="center"/>
              <w:rPr>
                <w:rFonts w:ascii="Times New Roman" w:hAnsi="Times New Roman" w:cs="Times New Roman"/>
                <w:sz w:val="24"/>
                <w:szCs w:val="24"/>
              </w:rPr>
            </w:pPr>
            <w:r w:rsidRPr="00187B86">
              <w:rPr>
                <w:rFonts w:ascii="Times New Roman" w:hAnsi="Times New Roman" w:cs="Times New Roman"/>
                <w:sz w:val="24"/>
                <w:szCs w:val="24"/>
              </w:rPr>
              <w:t>-</w:t>
            </w:r>
          </w:p>
        </w:tc>
        <w:tc>
          <w:tcPr>
            <w:tcW w:w="851" w:type="dxa"/>
          </w:tcPr>
          <w:p w:rsidR="003714EA" w:rsidRPr="00187B86" w:rsidRDefault="00187B86" w:rsidP="00C51589">
            <w:pPr>
              <w:pStyle w:val="aa"/>
              <w:tabs>
                <w:tab w:val="center" w:pos="4677"/>
                <w:tab w:val="right" w:pos="9355"/>
              </w:tabs>
              <w:spacing w:line="360" w:lineRule="auto"/>
              <w:jc w:val="center"/>
              <w:rPr>
                <w:rFonts w:ascii="Times New Roman" w:hAnsi="Times New Roman" w:cs="Times New Roman"/>
                <w:sz w:val="24"/>
                <w:szCs w:val="24"/>
              </w:rPr>
            </w:pPr>
            <w:r w:rsidRPr="00187B86">
              <w:rPr>
                <w:rFonts w:ascii="Times New Roman" w:hAnsi="Times New Roman" w:cs="Times New Roman"/>
                <w:sz w:val="24"/>
                <w:szCs w:val="24"/>
              </w:rPr>
              <w:t>-</w:t>
            </w:r>
          </w:p>
        </w:tc>
      </w:tr>
      <w:tr w:rsidR="003714EA" w:rsidRPr="00187B86" w:rsidTr="00C51589">
        <w:trPr>
          <w:jc w:val="center"/>
        </w:trPr>
        <w:tc>
          <w:tcPr>
            <w:tcW w:w="1523" w:type="dxa"/>
          </w:tcPr>
          <w:p w:rsidR="003714EA" w:rsidRPr="00187B86" w:rsidRDefault="003714EA" w:rsidP="003714EA">
            <w:pPr>
              <w:tabs>
                <w:tab w:val="center" w:pos="4677"/>
                <w:tab w:val="right" w:pos="9355"/>
              </w:tabs>
              <w:spacing w:after="0" w:line="240" w:lineRule="auto"/>
              <w:rPr>
                <w:rFonts w:ascii="Times New Roman" w:hAnsi="Times New Roman" w:cs="Times New Roman"/>
                <w:bCs/>
                <w:iCs/>
                <w:sz w:val="24"/>
                <w:szCs w:val="24"/>
              </w:rPr>
            </w:pPr>
            <w:r w:rsidRPr="00187B86">
              <w:rPr>
                <w:rFonts w:ascii="Times New Roman" w:hAnsi="Times New Roman" w:cs="Times New Roman"/>
                <w:bCs/>
                <w:iCs/>
                <w:sz w:val="24"/>
                <w:szCs w:val="24"/>
              </w:rPr>
              <w:t xml:space="preserve">информатика </w:t>
            </w:r>
          </w:p>
        </w:tc>
        <w:tc>
          <w:tcPr>
            <w:tcW w:w="851" w:type="dxa"/>
            <w:vAlign w:val="center"/>
          </w:tcPr>
          <w:p w:rsidR="003714EA" w:rsidRPr="00187B86" w:rsidRDefault="00187B86"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eastAsia="Calibri" w:hAnsi="Times New Roman" w:cs="Times New Roman"/>
                <w:bCs/>
                <w:iCs/>
                <w:sz w:val="24"/>
                <w:szCs w:val="24"/>
              </w:rPr>
              <w:t>13</w:t>
            </w:r>
          </w:p>
        </w:tc>
        <w:tc>
          <w:tcPr>
            <w:tcW w:w="850" w:type="dxa"/>
            <w:vAlign w:val="center"/>
          </w:tcPr>
          <w:p w:rsidR="003714EA" w:rsidRPr="00187B86" w:rsidRDefault="00187B86"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eastAsia="Calibri" w:hAnsi="Times New Roman" w:cs="Times New Roman"/>
                <w:bCs/>
                <w:iCs/>
                <w:sz w:val="24"/>
                <w:szCs w:val="24"/>
              </w:rPr>
              <w:t>12</w:t>
            </w:r>
          </w:p>
        </w:tc>
        <w:tc>
          <w:tcPr>
            <w:tcW w:w="851" w:type="dxa"/>
            <w:vAlign w:val="center"/>
          </w:tcPr>
          <w:p w:rsidR="003714EA" w:rsidRPr="00187B86" w:rsidRDefault="00187B86"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hAnsi="Times New Roman" w:cs="Times New Roman"/>
                <w:bCs/>
                <w:iCs/>
                <w:sz w:val="24"/>
                <w:szCs w:val="24"/>
              </w:rPr>
              <w:t>92,31</w:t>
            </w:r>
          </w:p>
        </w:tc>
        <w:tc>
          <w:tcPr>
            <w:tcW w:w="850" w:type="dxa"/>
            <w:vAlign w:val="center"/>
          </w:tcPr>
          <w:p w:rsidR="003714EA" w:rsidRPr="00187B86" w:rsidRDefault="00187B86"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eastAsia="Calibri" w:hAnsi="Times New Roman" w:cs="Times New Roman"/>
                <w:bCs/>
                <w:iCs/>
                <w:sz w:val="24"/>
                <w:szCs w:val="24"/>
              </w:rPr>
              <w:t>23</w:t>
            </w:r>
          </w:p>
        </w:tc>
        <w:tc>
          <w:tcPr>
            <w:tcW w:w="851" w:type="dxa"/>
            <w:vAlign w:val="center"/>
          </w:tcPr>
          <w:p w:rsidR="003714EA" w:rsidRPr="00187B86" w:rsidRDefault="00187B86"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eastAsia="Calibri" w:hAnsi="Times New Roman" w:cs="Times New Roman"/>
                <w:bCs/>
                <w:iCs/>
                <w:sz w:val="24"/>
                <w:szCs w:val="24"/>
              </w:rPr>
              <w:t>22</w:t>
            </w:r>
          </w:p>
        </w:tc>
        <w:tc>
          <w:tcPr>
            <w:tcW w:w="850" w:type="dxa"/>
            <w:vAlign w:val="center"/>
          </w:tcPr>
          <w:p w:rsidR="003714EA" w:rsidRPr="00187B86" w:rsidRDefault="00187B86" w:rsidP="003714EA">
            <w:pPr>
              <w:pStyle w:val="aa"/>
              <w:tabs>
                <w:tab w:val="center" w:pos="4677"/>
                <w:tab w:val="right" w:pos="9355"/>
              </w:tabs>
              <w:jc w:val="center"/>
              <w:rPr>
                <w:rFonts w:ascii="Times New Roman" w:hAnsi="Times New Roman" w:cs="Times New Roman"/>
                <w:sz w:val="24"/>
                <w:szCs w:val="24"/>
              </w:rPr>
            </w:pPr>
            <w:r w:rsidRPr="00187B86">
              <w:rPr>
                <w:rFonts w:ascii="Times New Roman" w:hAnsi="Times New Roman" w:cs="Times New Roman"/>
                <w:sz w:val="24"/>
                <w:szCs w:val="24"/>
              </w:rPr>
              <w:t>95,65</w:t>
            </w:r>
          </w:p>
        </w:tc>
        <w:tc>
          <w:tcPr>
            <w:tcW w:w="851" w:type="dxa"/>
          </w:tcPr>
          <w:p w:rsidR="00187B86" w:rsidRPr="00187B86" w:rsidRDefault="00187B86" w:rsidP="00C51589">
            <w:pPr>
              <w:pStyle w:val="aa"/>
              <w:tabs>
                <w:tab w:val="center" w:pos="4677"/>
                <w:tab w:val="right" w:pos="9355"/>
              </w:tabs>
              <w:spacing w:line="360" w:lineRule="auto"/>
              <w:jc w:val="center"/>
              <w:rPr>
                <w:rFonts w:ascii="Times New Roman" w:hAnsi="Times New Roman" w:cs="Times New Roman"/>
                <w:sz w:val="24"/>
                <w:szCs w:val="24"/>
              </w:rPr>
            </w:pPr>
            <w:r w:rsidRPr="00187B86">
              <w:rPr>
                <w:rFonts w:ascii="Times New Roman" w:hAnsi="Times New Roman" w:cs="Times New Roman"/>
                <w:sz w:val="24"/>
                <w:szCs w:val="24"/>
              </w:rPr>
              <w:t>26</w:t>
            </w:r>
          </w:p>
        </w:tc>
        <w:tc>
          <w:tcPr>
            <w:tcW w:w="850" w:type="dxa"/>
          </w:tcPr>
          <w:p w:rsidR="003714EA" w:rsidRPr="00187B86" w:rsidRDefault="00187B86" w:rsidP="00C51589">
            <w:pPr>
              <w:pStyle w:val="aa"/>
              <w:tabs>
                <w:tab w:val="center" w:pos="4677"/>
                <w:tab w:val="right" w:pos="9355"/>
              </w:tabs>
              <w:spacing w:line="360" w:lineRule="auto"/>
              <w:jc w:val="center"/>
              <w:rPr>
                <w:rFonts w:ascii="Times New Roman" w:hAnsi="Times New Roman" w:cs="Times New Roman"/>
                <w:sz w:val="24"/>
                <w:szCs w:val="24"/>
              </w:rPr>
            </w:pPr>
            <w:r w:rsidRPr="00187B86">
              <w:rPr>
                <w:rFonts w:ascii="Times New Roman" w:hAnsi="Times New Roman" w:cs="Times New Roman"/>
                <w:sz w:val="24"/>
                <w:szCs w:val="24"/>
              </w:rPr>
              <w:t>23</w:t>
            </w:r>
          </w:p>
        </w:tc>
        <w:tc>
          <w:tcPr>
            <w:tcW w:w="851" w:type="dxa"/>
          </w:tcPr>
          <w:p w:rsidR="003714EA" w:rsidRPr="00187B86" w:rsidRDefault="00187B86" w:rsidP="00C51589">
            <w:pPr>
              <w:pStyle w:val="aa"/>
              <w:tabs>
                <w:tab w:val="center" w:pos="4677"/>
                <w:tab w:val="right" w:pos="9355"/>
              </w:tabs>
              <w:spacing w:line="360" w:lineRule="auto"/>
              <w:jc w:val="center"/>
              <w:rPr>
                <w:rFonts w:ascii="Times New Roman" w:hAnsi="Times New Roman" w:cs="Times New Roman"/>
                <w:sz w:val="24"/>
                <w:szCs w:val="24"/>
              </w:rPr>
            </w:pPr>
            <w:r w:rsidRPr="00187B86">
              <w:rPr>
                <w:rFonts w:ascii="Times New Roman" w:hAnsi="Times New Roman" w:cs="Times New Roman"/>
                <w:sz w:val="24"/>
                <w:szCs w:val="24"/>
              </w:rPr>
              <w:t>88,46</w:t>
            </w:r>
          </w:p>
        </w:tc>
      </w:tr>
      <w:tr w:rsidR="003714EA" w:rsidRPr="00187B86" w:rsidTr="00C51589">
        <w:trPr>
          <w:jc w:val="center"/>
        </w:trPr>
        <w:tc>
          <w:tcPr>
            <w:tcW w:w="1523" w:type="dxa"/>
          </w:tcPr>
          <w:p w:rsidR="003714EA" w:rsidRPr="00187B86" w:rsidRDefault="003714EA" w:rsidP="003714EA">
            <w:pPr>
              <w:tabs>
                <w:tab w:val="center" w:pos="4677"/>
                <w:tab w:val="right" w:pos="9355"/>
              </w:tabs>
              <w:spacing w:after="0" w:line="240" w:lineRule="auto"/>
              <w:rPr>
                <w:rFonts w:ascii="Times New Roman" w:hAnsi="Times New Roman" w:cs="Times New Roman"/>
                <w:bCs/>
                <w:iCs/>
                <w:sz w:val="24"/>
                <w:szCs w:val="24"/>
              </w:rPr>
            </w:pPr>
            <w:r w:rsidRPr="00187B86">
              <w:rPr>
                <w:rFonts w:ascii="Times New Roman" w:hAnsi="Times New Roman" w:cs="Times New Roman"/>
                <w:bCs/>
                <w:iCs/>
                <w:sz w:val="24"/>
                <w:szCs w:val="24"/>
              </w:rPr>
              <w:t xml:space="preserve">английский язык </w:t>
            </w:r>
          </w:p>
        </w:tc>
        <w:tc>
          <w:tcPr>
            <w:tcW w:w="851" w:type="dxa"/>
            <w:vAlign w:val="center"/>
          </w:tcPr>
          <w:p w:rsidR="003714EA" w:rsidRPr="00187B86" w:rsidRDefault="00187B86"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eastAsia="Calibri" w:hAnsi="Times New Roman" w:cs="Times New Roman"/>
                <w:bCs/>
                <w:iCs/>
                <w:sz w:val="24"/>
                <w:szCs w:val="24"/>
              </w:rPr>
              <w:t>39</w:t>
            </w:r>
          </w:p>
        </w:tc>
        <w:tc>
          <w:tcPr>
            <w:tcW w:w="850" w:type="dxa"/>
            <w:vAlign w:val="center"/>
          </w:tcPr>
          <w:p w:rsidR="003714EA" w:rsidRPr="00187B86" w:rsidRDefault="00187B86"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eastAsia="Calibri" w:hAnsi="Times New Roman" w:cs="Times New Roman"/>
                <w:bCs/>
                <w:iCs/>
                <w:sz w:val="24"/>
                <w:szCs w:val="24"/>
              </w:rPr>
              <w:t>26</w:t>
            </w:r>
          </w:p>
        </w:tc>
        <w:tc>
          <w:tcPr>
            <w:tcW w:w="851" w:type="dxa"/>
            <w:vAlign w:val="center"/>
          </w:tcPr>
          <w:p w:rsidR="003714EA" w:rsidRPr="00187B86" w:rsidRDefault="00187B86"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hAnsi="Times New Roman" w:cs="Times New Roman"/>
                <w:bCs/>
                <w:iCs/>
                <w:sz w:val="24"/>
                <w:szCs w:val="24"/>
              </w:rPr>
              <w:t>66,67</w:t>
            </w:r>
          </w:p>
        </w:tc>
        <w:tc>
          <w:tcPr>
            <w:tcW w:w="850" w:type="dxa"/>
            <w:vAlign w:val="center"/>
          </w:tcPr>
          <w:p w:rsidR="003714EA" w:rsidRPr="00187B86" w:rsidRDefault="00187B86"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eastAsia="Calibri" w:hAnsi="Times New Roman" w:cs="Times New Roman"/>
                <w:bCs/>
                <w:iCs/>
                <w:sz w:val="24"/>
                <w:szCs w:val="24"/>
              </w:rPr>
              <w:t>18</w:t>
            </w:r>
          </w:p>
        </w:tc>
        <w:tc>
          <w:tcPr>
            <w:tcW w:w="851" w:type="dxa"/>
            <w:vAlign w:val="center"/>
          </w:tcPr>
          <w:p w:rsidR="003714EA" w:rsidRPr="00187B86" w:rsidRDefault="00187B86" w:rsidP="003714EA">
            <w:pPr>
              <w:tabs>
                <w:tab w:val="center" w:pos="4677"/>
                <w:tab w:val="right" w:pos="9355"/>
              </w:tabs>
              <w:spacing w:after="0" w:line="240" w:lineRule="auto"/>
              <w:jc w:val="center"/>
              <w:rPr>
                <w:rFonts w:ascii="Times New Roman" w:eastAsia="Calibri" w:hAnsi="Times New Roman" w:cs="Times New Roman"/>
                <w:bCs/>
                <w:iCs/>
                <w:sz w:val="24"/>
                <w:szCs w:val="24"/>
              </w:rPr>
            </w:pPr>
            <w:r w:rsidRPr="00187B86">
              <w:rPr>
                <w:rFonts w:ascii="Times New Roman" w:eastAsia="Calibri" w:hAnsi="Times New Roman" w:cs="Times New Roman"/>
                <w:bCs/>
                <w:iCs/>
                <w:sz w:val="24"/>
                <w:szCs w:val="24"/>
              </w:rPr>
              <w:t>17</w:t>
            </w:r>
          </w:p>
        </w:tc>
        <w:tc>
          <w:tcPr>
            <w:tcW w:w="850" w:type="dxa"/>
            <w:vAlign w:val="center"/>
          </w:tcPr>
          <w:p w:rsidR="003714EA" w:rsidRPr="00187B86" w:rsidRDefault="003714EA" w:rsidP="00187B86">
            <w:pPr>
              <w:pStyle w:val="aa"/>
              <w:tabs>
                <w:tab w:val="center" w:pos="4677"/>
                <w:tab w:val="right" w:pos="9355"/>
              </w:tabs>
              <w:jc w:val="center"/>
              <w:rPr>
                <w:rFonts w:ascii="Times New Roman" w:hAnsi="Times New Roman" w:cs="Times New Roman"/>
                <w:sz w:val="24"/>
                <w:szCs w:val="24"/>
              </w:rPr>
            </w:pPr>
            <w:r w:rsidRPr="00187B86">
              <w:rPr>
                <w:rFonts w:ascii="Times New Roman" w:hAnsi="Times New Roman" w:cs="Times New Roman"/>
                <w:sz w:val="24"/>
                <w:szCs w:val="24"/>
              </w:rPr>
              <w:t>9</w:t>
            </w:r>
            <w:r w:rsidR="00187B86" w:rsidRPr="00187B86">
              <w:rPr>
                <w:rFonts w:ascii="Times New Roman" w:hAnsi="Times New Roman" w:cs="Times New Roman"/>
                <w:sz w:val="24"/>
                <w:szCs w:val="24"/>
              </w:rPr>
              <w:t>4,44</w:t>
            </w:r>
          </w:p>
        </w:tc>
        <w:tc>
          <w:tcPr>
            <w:tcW w:w="851" w:type="dxa"/>
          </w:tcPr>
          <w:p w:rsidR="003714EA" w:rsidRPr="00187B86" w:rsidRDefault="00187B86" w:rsidP="00C51589">
            <w:pPr>
              <w:pStyle w:val="aa"/>
              <w:tabs>
                <w:tab w:val="center" w:pos="4677"/>
                <w:tab w:val="right" w:pos="9355"/>
              </w:tabs>
              <w:spacing w:line="360" w:lineRule="auto"/>
              <w:jc w:val="center"/>
              <w:rPr>
                <w:rFonts w:ascii="Times New Roman" w:hAnsi="Times New Roman" w:cs="Times New Roman"/>
                <w:sz w:val="24"/>
                <w:szCs w:val="24"/>
              </w:rPr>
            </w:pPr>
            <w:r w:rsidRPr="00187B86">
              <w:rPr>
                <w:rFonts w:ascii="Times New Roman" w:hAnsi="Times New Roman" w:cs="Times New Roman"/>
                <w:sz w:val="24"/>
                <w:szCs w:val="24"/>
              </w:rPr>
              <w:t>21</w:t>
            </w:r>
          </w:p>
        </w:tc>
        <w:tc>
          <w:tcPr>
            <w:tcW w:w="850" w:type="dxa"/>
          </w:tcPr>
          <w:p w:rsidR="003714EA" w:rsidRPr="00187B86" w:rsidRDefault="00187B86" w:rsidP="00C51589">
            <w:pPr>
              <w:pStyle w:val="aa"/>
              <w:tabs>
                <w:tab w:val="center" w:pos="4677"/>
                <w:tab w:val="right" w:pos="9355"/>
              </w:tabs>
              <w:spacing w:line="360" w:lineRule="auto"/>
              <w:jc w:val="center"/>
              <w:rPr>
                <w:rFonts w:ascii="Times New Roman" w:hAnsi="Times New Roman" w:cs="Times New Roman"/>
                <w:sz w:val="24"/>
                <w:szCs w:val="24"/>
              </w:rPr>
            </w:pPr>
            <w:r w:rsidRPr="00187B86">
              <w:rPr>
                <w:rFonts w:ascii="Times New Roman" w:hAnsi="Times New Roman" w:cs="Times New Roman"/>
                <w:sz w:val="24"/>
                <w:szCs w:val="24"/>
              </w:rPr>
              <w:t>18</w:t>
            </w:r>
          </w:p>
        </w:tc>
        <w:tc>
          <w:tcPr>
            <w:tcW w:w="851" w:type="dxa"/>
          </w:tcPr>
          <w:p w:rsidR="003714EA" w:rsidRPr="00187B86" w:rsidRDefault="00187B86" w:rsidP="00C51589">
            <w:pPr>
              <w:pStyle w:val="aa"/>
              <w:tabs>
                <w:tab w:val="center" w:pos="4677"/>
                <w:tab w:val="right" w:pos="9355"/>
              </w:tabs>
              <w:spacing w:line="360" w:lineRule="auto"/>
              <w:jc w:val="center"/>
              <w:rPr>
                <w:rFonts w:ascii="Times New Roman" w:hAnsi="Times New Roman" w:cs="Times New Roman"/>
                <w:sz w:val="24"/>
                <w:szCs w:val="24"/>
              </w:rPr>
            </w:pPr>
            <w:r w:rsidRPr="00187B86">
              <w:rPr>
                <w:rFonts w:ascii="Times New Roman" w:hAnsi="Times New Roman" w:cs="Times New Roman"/>
                <w:sz w:val="24"/>
                <w:szCs w:val="24"/>
              </w:rPr>
              <w:t>85,71</w:t>
            </w:r>
          </w:p>
        </w:tc>
      </w:tr>
    </w:tbl>
    <w:p w:rsidR="003714EA" w:rsidRPr="003714EA" w:rsidRDefault="003714EA" w:rsidP="003714EA">
      <w:pPr>
        <w:spacing w:after="0" w:line="240" w:lineRule="auto"/>
        <w:ind w:firstLine="709"/>
        <w:jc w:val="center"/>
        <w:rPr>
          <w:rFonts w:ascii="Times New Roman" w:hAnsi="Times New Roman" w:cs="Times New Roman"/>
          <w:b/>
          <w:sz w:val="24"/>
          <w:szCs w:val="24"/>
        </w:rPr>
      </w:pPr>
    </w:p>
    <w:p w:rsidR="003714EA" w:rsidRPr="003714EA" w:rsidRDefault="003714EA" w:rsidP="003714EA">
      <w:pPr>
        <w:spacing w:after="0" w:line="360" w:lineRule="auto"/>
        <w:ind w:firstLine="709"/>
        <w:jc w:val="both"/>
        <w:rPr>
          <w:rFonts w:ascii="Times New Roman" w:hAnsi="Times New Roman" w:cs="Times New Roman"/>
          <w:sz w:val="24"/>
          <w:szCs w:val="24"/>
        </w:rPr>
      </w:pPr>
      <w:r w:rsidRPr="003714EA">
        <w:rPr>
          <w:rFonts w:ascii="Times New Roman" w:hAnsi="Times New Roman" w:cs="Times New Roman"/>
          <w:sz w:val="24"/>
          <w:szCs w:val="24"/>
        </w:rPr>
        <w:t>Данные таблицы показывают стабильно высокие результаты сдачи экзаменов выпускниками 9-ых классов, что свидетельствует о высоком уровне профессионализма педагогов разных кафедр, прошедших специальную подготовку на курсах повышения квалификации по ГИА и ведущих дополнительные занятия для учащихся по подготовке к экзаменам в групповой и индивидуальной форме.</w:t>
      </w:r>
    </w:p>
    <w:p w:rsidR="003714EA" w:rsidRPr="003714EA" w:rsidRDefault="003714EA" w:rsidP="003714EA">
      <w:pPr>
        <w:spacing w:after="0" w:line="360" w:lineRule="auto"/>
        <w:ind w:firstLine="709"/>
        <w:jc w:val="right"/>
        <w:rPr>
          <w:rFonts w:ascii="Times New Roman" w:hAnsi="Times New Roman" w:cs="Times New Roman"/>
          <w:sz w:val="24"/>
          <w:szCs w:val="24"/>
        </w:rPr>
      </w:pPr>
      <w:r w:rsidRPr="003714EA">
        <w:rPr>
          <w:rFonts w:ascii="Times New Roman" w:hAnsi="Times New Roman" w:cs="Times New Roman"/>
          <w:sz w:val="24"/>
          <w:szCs w:val="24"/>
        </w:rPr>
        <w:t>Таблица 3</w:t>
      </w:r>
    </w:p>
    <w:p w:rsidR="003714EA" w:rsidRPr="008E21EB" w:rsidRDefault="003714EA" w:rsidP="008B1096">
      <w:pPr>
        <w:spacing w:after="0" w:line="360" w:lineRule="auto"/>
        <w:ind w:firstLine="709"/>
        <w:jc w:val="center"/>
        <w:rPr>
          <w:rFonts w:ascii="Times New Roman" w:hAnsi="Times New Roman" w:cs="Times New Roman"/>
          <w:sz w:val="24"/>
          <w:szCs w:val="24"/>
        </w:rPr>
      </w:pPr>
      <w:r w:rsidRPr="008E21EB">
        <w:rPr>
          <w:rFonts w:ascii="Times New Roman" w:hAnsi="Times New Roman" w:cs="Times New Roman"/>
          <w:sz w:val="24"/>
          <w:szCs w:val="24"/>
        </w:rPr>
        <w:t>Сравнительный анализ результатов ЕГЭ за 201</w:t>
      </w:r>
      <w:r w:rsidR="00EA3928" w:rsidRPr="008E21EB">
        <w:rPr>
          <w:rFonts w:ascii="Times New Roman" w:hAnsi="Times New Roman" w:cs="Times New Roman"/>
          <w:sz w:val="24"/>
          <w:szCs w:val="24"/>
        </w:rPr>
        <w:t>1</w:t>
      </w:r>
      <w:r w:rsidRPr="008E21EB">
        <w:rPr>
          <w:rFonts w:ascii="Times New Roman" w:hAnsi="Times New Roman" w:cs="Times New Roman"/>
          <w:sz w:val="24"/>
          <w:szCs w:val="24"/>
        </w:rPr>
        <w:t xml:space="preserve"> -201</w:t>
      </w:r>
      <w:r w:rsidR="00EA3928" w:rsidRPr="008E21EB">
        <w:rPr>
          <w:rFonts w:ascii="Times New Roman" w:hAnsi="Times New Roman" w:cs="Times New Roman"/>
          <w:sz w:val="24"/>
          <w:szCs w:val="24"/>
        </w:rPr>
        <w:t>4</w:t>
      </w:r>
      <w:r w:rsidRPr="008E21EB">
        <w:rPr>
          <w:rFonts w:ascii="Times New Roman" w:hAnsi="Times New Roman" w:cs="Times New Roman"/>
          <w:sz w:val="24"/>
          <w:szCs w:val="24"/>
        </w:rPr>
        <w:t xml:space="preserve"> гг.</w:t>
      </w:r>
    </w:p>
    <w:tbl>
      <w:tblPr>
        <w:tblW w:w="0" w:type="auto"/>
        <w:jc w:val="center"/>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1"/>
        <w:gridCol w:w="2062"/>
        <w:gridCol w:w="2062"/>
        <w:gridCol w:w="2062"/>
      </w:tblGrid>
      <w:tr w:rsidR="003714EA" w:rsidRPr="003714EA" w:rsidTr="00187B86">
        <w:trPr>
          <w:jc w:val="center"/>
        </w:trPr>
        <w:tc>
          <w:tcPr>
            <w:tcW w:w="2061" w:type="dxa"/>
            <w:vAlign w:val="center"/>
          </w:tcPr>
          <w:p w:rsidR="003714EA" w:rsidRPr="003714EA" w:rsidRDefault="003714EA" w:rsidP="003714EA">
            <w:pPr>
              <w:spacing w:after="0" w:line="240" w:lineRule="auto"/>
              <w:jc w:val="center"/>
              <w:rPr>
                <w:rFonts w:ascii="Times New Roman" w:hAnsi="Times New Roman" w:cs="Times New Roman"/>
                <w:sz w:val="24"/>
                <w:szCs w:val="24"/>
              </w:rPr>
            </w:pPr>
            <w:r w:rsidRPr="003714EA">
              <w:rPr>
                <w:rFonts w:ascii="Times New Roman" w:hAnsi="Times New Roman" w:cs="Times New Roman"/>
                <w:sz w:val="24"/>
                <w:szCs w:val="24"/>
              </w:rPr>
              <w:t>Предмет</w:t>
            </w:r>
          </w:p>
        </w:tc>
        <w:tc>
          <w:tcPr>
            <w:tcW w:w="2062" w:type="dxa"/>
            <w:vAlign w:val="center"/>
          </w:tcPr>
          <w:p w:rsidR="003714EA" w:rsidRPr="003714EA" w:rsidRDefault="003714EA" w:rsidP="003714EA">
            <w:pPr>
              <w:spacing w:after="0" w:line="240" w:lineRule="auto"/>
              <w:jc w:val="center"/>
              <w:rPr>
                <w:rFonts w:ascii="Times New Roman" w:hAnsi="Times New Roman" w:cs="Times New Roman"/>
                <w:sz w:val="24"/>
                <w:szCs w:val="24"/>
              </w:rPr>
            </w:pPr>
            <w:r w:rsidRPr="003714EA">
              <w:rPr>
                <w:rFonts w:ascii="Times New Roman" w:hAnsi="Times New Roman" w:cs="Times New Roman"/>
                <w:sz w:val="24"/>
                <w:szCs w:val="24"/>
              </w:rPr>
              <w:t>201</w:t>
            </w:r>
            <w:r w:rsidR="004D7706">
              <w:rPr>
                <w:rFonts w:ascii="Times New Roman" w:hAnsi="Times New Roman" w:cs="Times New Roman"/>
                <w:sz w:val="24"/>
                <w:szCs w:val="24"/>
              </w:rPr>
              <w:t>1</w:t>
            </w:r>
            <w:r w:rsidRPr="003714EA">
              <w:rPr>
                <w:rFonts w:ascii="Times New Roman" w:hAnsi="Times New Roman" w:cs="Times New Roman"/>
                <w:sz w:val="24"/>
                <w:szCs w:val="24"/>
              </w:rPr>
              <w:t>-201</w:t>
            </w:r>
            <w:r w:rsidR="004D7706">
              <w:rPr>
                <w:rFonts w:ascii="Times New Roman" w:hAnsi="Times New Roman" w:cs="Times New Roman"/>
                <w:sz w:val="24"/>
                <w:szCs w:val="24"/>
              </w:rPr>
              <w:t xml:space="preserve">2 </w:t>
            </w:r>
            <w:r w:rsidRPr="003714EA">
              <w:rPr>
                <w:rFonts w:ascii="Times New Roman" w:hAnsi="Times New Roman" w:cs="Times New Roman"/>
                <w:sz w:val="24"/>
                <w:szCs w:val="24"/>
              </w:rPr>
              <w:t>уч.г.</w:t>
            </w:r>
          </w:p>
          <w:p w:rsidR="003714EA" w:rsidRPr="003714EA" w:rsidRDefault="003714EA" w:rsidP="003714EA">
            <w:pPr>
              <w:spacing w:after="0" w:line="240" w:lineRule="auto"/>
              <w:jc w:val="center"/>
              <w:rPr>
                <w:rFonts w:ascii="Times New Roman" w:hAnsi="Times New Roman" w:cs="Times New Roman"/>
                <w:sz w:val="24"/>
                <w:szCs w:val="24"/>
              </w:rPr>
            </w:pPr>
            <w:r w:rsidRPr="003714EA">
              <w:rPr>
                <w:rFonts w:ascii="Times New Roman" w:hAnsi="Times New Roman" w:cs="Times New Roman"/>
                <w:sz w:val="24"/>
                <w:szCs w:val="24"/>
              </w:rPr>
              <w:t>Ср. тестовый балл</w:t>
            </w:r>
          </w:p>
        </w:tc>
        <w:tc>
          <w:tcPr>
            <w:tcW w:w="2062" w:type="dxa"/>
            <w:vAlign w:val="center"/>
          </w:tcPr>
          <w:p w:rsidR="003714EA" w:rsidRPr="003714EA" w:rsidRDefault="003714EA" w:rsidP="003714EA">
            <w:pPr>
              <w:spacing w:after="0" w:line="240" w:lineRule="auto"/>
              <w:jc w:val="center"/>
              <w:rPr>
                <w:rFonts w:ascii="Times New Roman" w:hAnsi="Times New Roman" w:cs="Times New Roman"/>
                <w:sz w:val="24"/>
                <w:szCs w:val="24"/>
              </w:rPr>
            </w:pPr>
            <w:r w:rsidRPr="003714EA">
              <w:rPr>
                <w:rFonts w:ascii="Times New Roman" w:hAnsi="Times New Roman" w:cs="Times New Roman"/>
                <w:sz w:val="24"/>
                <w:szCs w:val="24"/>
              </w:rPr>
              <w:t>201</w:t>
            </w:r>
            <w:r w:rsidR="004D7706">
              <w:rPr>
                <w:rFonts w:ascii="Times New Roman" w:hAnsi="Times New Roman" w:cs="Times New Roman"/>
                <w:sz w:val="24"/>
                <w:szCs w:val="24"/>
              </w:rPr>
              <w:t>2</w:t>
            </w:r>
            <w:r w:rsidRPr="003714EA">
              <w:rPr>
                <w:rFonts w:ascii="Times New Roman" w:hAnsi="Times New Roman" w:cs="Times New Roman"/>
                <w:sz w:val="24"/>
                <w:szCs w:val="24"/>
              </w:rPr>
              <w:t>-201</w:t>
            </w:r>
            <w:r w:rsidR="004D7706">
              <w:rPr>
                <w:rFonts w:ascii="Times New Roman" w:hAnsi="Times New Roman" w:cs="Times New Roman"/>
                <w:sz w:val="24"/>
                <w:szCs w:val="24"/>
              </w:rPr>
              <w:t xml:space="preserve">3 </w:t>
            </w:r>
            <w:r w:rsidRPr="003714EA">
              <w:rPr>
                <w:rFonts w:ascii="Times New Roman" w:hAnsi="Times New Roman" w:cs="Times New Roman"/>
                <w:sz w:val="24"/>
                <w:szCs w:val="24"/>
              </w:rPr>
              <w:t>уч.г.</w:t>
            </w:r>
          </w:p>
          <w:p w:rsidR="003714EA" w:rsidRPr="003714EA" w:rsidRDefault="003714EA" w:rsidP="003714EA">
            <w:pPr>
              <w:spacing w:after="0" w:line="240" w:lineRule="auto"/>
              <w:jc w:val="center"/>
              <w:rPr>
                <w:rFonts w:ascii="Times New Roman" w:hAnsi="Times New Roman" w:cs="Times New Roman"/>
                <w:sz w:val="24"/>
                <w:szCs w:val="24"/>
              </w:rPr>
            </w:pPr>
            <w:r w:rsidRPr="003714EA">
              <w:rPr>
                <w:rFonts w:ascii="Times New Roman" w:hAnsi="Times New Roman" w:cs="Times New Roman"/>
                <w:sz w:val="24"/>
                <w:szCs w:val="24"/>
              </w:rPr>
              <w:t>Ср. тестовый балл</w:t>
            </w:r>
          </w:p>
        </w:tc>
        <w:tc>
          <w:tcPr>
            <w:tcW w:w="2062" w:type="dxa"/>
            <w:vAlign w:val="center"/>
          </w:tcPr>
          <w:p w:rsidR="003714EA" w:rsidRPr="003714EA" w:rsidRDefault="003714EA" w:rsidP="003714EA">
            <w:pPr>
              <w:spacing w:after="0" w:line="240" w:lineRule="auto"/>
              <w:jc w:val="center"/>
              <w:rPr>
                <w:rFonts w:ascii="Times New Roman" w:hAnsi="Times New Roman" w:cs="Times New Roman"/>
                <w:sz w:val="24"/>
                <w:szCs w:val="24"/>
              </w:rPr>
            </w:pPr>
            <w:r w:rsidRPr="003714EA">
              <w:rPr>
                <w:rFonts w:ascii="Times New Roman" w:hAnsi="Times New Roman" w:cs="Times New Roman"/>
                <w:sz w:val="24"/>
                <w:szCs w:val="24"/>
              </w:rPr>
              <w:t>201</w:t>
            </w:r>
            <w:r w:rsidR="004D7706">
              <w:rPr>
                <w:rFonts w:ascii="Times New Roman" w:hAnsi="Times New Roman" w:cs="Times New Roman"/>
                <w:sz w:val="24"/>
                <w:szCs w:val="24"/>
              </w:rPr>
              <w:t>3</w:t>
            </w:r>
            <w:r w:rsidRPr="003714EA">
              <w:rPr>
                <w:rFonts w:ascii="Times New Roman" w:hAnsi="Times New Roman" w:cs="Times New Roman"/>
                <w:sz w:val="24"/>
                <w:szCs w:val="24"/>
              </w:rPr>
              <w:t>-201</w:t>
            </w:r>
            <w:r w:rsidR="004D7706">
              <w:rPr>
                <w:rFonts w:ascii="Times New Roman" w:hAnsi="Times New Roman" w:cs="Times New Roman"/>
                <w:sz w:val="24"/>
                <w:szCs w:val="24"/>
              </w:rPr>
              <w:t>4</w:t>
            </w:r>
            <w:r w:rsidRPr="003714EA">
              <w:rPr>
                <w:rFonts w:ascii="Times New Roman" w:hAnsi="Times New Roman" w:cs="Times New Roman"/>
                <w:sz w:val="24"/>
                <w:szCs w:val="24"/>
              </w:rPr>
              <w:t xml:space="preserve"> уч.г.</w:t>
            </w:r>
          </w:p>
          <w:p w:rsidR="003714EA" w:rsidRPr="003714EA" w:rsidRDefault="003714EA" w:rsidP="003714EA">
            <w:pPr>
              <w:spacing w:after="0" w:line="240" w:lineRule="auto"/>
              <w:jc w:val="center"/>
              <w:rPr>
                <w:rFonts w:ascii="Times New Roman" w:hAnsi="Times New Roman" w:cs="Times New Roman"/>
                <w:sz w:val="24"/>
                <w:szCs w:val="24"/>
              </w:rPr>
            </w:pPr>
            <w:r w:rsidRPr="003714EA">
              <w:rPr>
                <w:rFonts w:ascii="Times New Roman" w:hAnsi="Times New Roman" w:cs="Times New Roman"/>
                <w:sz w:val="24"/>
                <w:szCs w:val="24"/>
              </w:rPr>
              <w:t>Ср. тестовый балл</w:t>
            </w:r>
          </w:p>
        </w:tc>
      </w:tr>
      <w:tr w:rsidR="003714EA" w:rsidRPr="003714EA" w:rsidTr="00187B86">
        <w:trPr>
          <w:trHeight w:val="422"/>
          <w:jc w:val="center"/>
        </w:trPr>
        <w:tc>
          <w:tcPr>
            <w:tcW w:w="2061" w:type="dxa"/>
            <w:vAlign w:val="center"/>
          </w:tcPr>
          <w:p w:rsidR="003714EA" w:rsidRPr="003714EA" w:rsidRDefault="003714EA" w:rsidP="003714EA">
            <w:pPr>
              <w:spacing w:after="0" w:line="240" w:lineRule="auto"/>
              <w:jc w:val="center"/>
              <w:rPr>
                <w:rFonts w:ascii="Times New Roman" w:hAnsi="Times New Roman" w:cs="Times New Roman"/>
                <w:sz w:val="24"/>
                <w:szCs w:val="24"/>
              </w:rPr>
            </w:pPr>
            <w:r w:rsidRPr="003714EA">
              <w:rPr>
                <w:rFonts w:ascii="Times New Roman" w:hAnsi="Times New Roman" w:cs="Times New Roman"/>
                <w:sz w:val="24"/>
                <w:szCs w:val="24"/>
              </w:rPr>
              <w:t>Русский язык</w:t>
            </w:r>
          </w:p>
        </w:tc>
        <w:tc>
          <w:tcPr>
            <w:tcW w:w="2062" w:type="dxa"/>
            <w:vAlign w:val="center"/>
          </w:tcPr>
          <w:p w:rsidR="003714EA" w:rsidRPr="003714EA" w:rsidRDefault="00C54CD6" w:rsidP="00371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71,39</w:t>
            </w:r>
          </w:p>
        </w:tc>
        <w:tc>
          <w:tcPr>
            <w:tcW w:w="2062" w:type="dxa"/>
            <w:vAlign w:val="center"/>
          </w:tcPr>
          <w:p w:rsidR="003714EA" w:rsidRPr="003714EA" w:rsidRDefault="00C54CD6" w:rsidP="00371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73,15</w:t>
            </w:r>
          </w:p>
        </w:tc>
        <w:tc>
          <w:tcPr>
            <w:tcW w:w="2062" w:type="dxa"/>
            <w:vAlign w:val="center"/>
          </w:tcPr>
          <w:p w:rsidR="003714EA" w:rsidRPr="003714EA" w:rsidRDefault="00C54CD6" w:rsidP="00371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72,37</w:t>
            </w:r>
          </w:p>
        </w:tc>
      </w:tr>
      <w:tr w:rsidR="003714EA" w:rsidRPr="003714EA" w:rsidTr="00187B86">
        <w:trPr>
          <w:jc w:val="center"/>
        </w:trPr>
        <w:tc>
          <w:tcPr>
            <w:tcW w:w="2061" w:type="dxa"/>
            <w:vAlign w:val="center"/>
          </w:tcPr>
          <w:p w:rsidR="003714EA" w:rsidRPr="003714EA" w:rsidRDefault="003714EA" w:rsidP="003714EA">
            <w:pPr>
              <w:spacing w:after="0" w:line="240" w:lineRule="auto"/>
              <w:jc w:val="center"/>
              <w:rPr>
                <w:rFonts w:ascii="Times New Roman" w:hAnsi="Times New Roman" w:cs="Times New Roman"/>
                <w:sz w:val="24"/>
                <w:szCs w:val="24"/>
              </w:rPr>
            </w:pPr>
            <w:r w:rsidRPr="003714EA">
              <w:rPr>
                <w:rFonts w:ascii="Times New Roman" w:hAnsi="Times New Roman" w:cs="Times New Roman"/>
                <w:sz w:val="24"/>
                <w:szCs w:val="24"/>
              </w:rPr>
              <w:t>Математика</w:t>
            </w:r>
          </w:p>
        </w:tc>
        <w:tc>
          <w:tcPr>
            <w:tcW w:w="2062" w:type="dxa"/>
            <w:vAlign w:val="center"/>
          </w:tcPr>
          <w:p w:rsidR="003714EA" w:rsidRPr="003714EA" w:rsidRDefault="00C54CD6" w:rsidP="00371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51,05</w:t>
            </w:r>
          </w:p>
        </w:tc>
        <w:tc>
          <w:tcPr>
            <w:tcW w:w="2062" w:type="dxa"/>
            <w:vAlign w:val="center"/>
          </w:tcPr>
          <w:p w:rsidR="003714EA" w:rsidRPr="003714EA" w:rsidRDefault="00C54CD6" w:rsidP="00371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61,49</w:t>
            </w:r>
          </w:p>
        </w:tc>
        <w:tc>
          <w:tcPr>
            <w:tcW w:w="2062" w:type="dxa"/>
            <w:vAlign w:val="center"/>
          </w:tcPr>
          <w:p w:rsidR="003714EA" w:rsidRPr="003714EA" w:rsidRDefault="00C54CD6" w:rsidP="00371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54,4</w:t>
            </w:r>
          </w:p>
        </w:tc>
      </w:tr>
      <w:tr w:rsidR="003714EA" w:rsidRPr="003714EA" w:rsidTr="00187B86">
        <w:trPr>
          <w:jc w:val="center"/>
        </w:trPr>
        <w:tc>
          <w:tcPr>
            <w:tcW w:w="2061" w:type="dxa"/>
            <w:vAlign w:val="center"/>
          </w:tcPr>
          <w:p w:rsidR="003714EA" w:rsidRPr="003714EA" w:rsidRDefault="003714EA" w:rsidP="003714EA">
            <w:pPr>
              <w:spacing w:after="0" w:line="240" w:lineRule="auto"/>
              <w:jc w:val="center"/>
              <w:rPr>
                <w:rFonts w:ascii="Times New Roman" w:hAnsi="Times New Roman" w:cs="Times New Roman"/>
                <w:sz w:val="24"/>
                <w:szCs w:val="24"/>
              </w:rPr>
            </w:pPr>
            <w:r w:rsidRPr="003714EA">
              <w:rPr>
                <w:rFonts w:ascii="Times New Roman" w:hAnsi="Times New Roman" w:cs="Times New Roman"/>
                <w:sz w:val="24"/>
                <w:szCs w:val="24"/>
              </w:rPr>
              <w:t>Биология</w:t>
            </w:r>
          </w:p>
        </w:tc>
        <w:tc>
          <w:tcPr>
            <w:tcW w:w="2062" w:type="dxa"/>
            <w:vAlign w:val="center"/>
          </w:tcPr>
          <w:p w:rsidR="003714EA" w:rsidRPr="003714EA" w:rsidRDefault="00C54CD6" w:rsidP="00371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67,30</w:t>
            </w:r>
          </w:p>
        </w:tc>
        <w:tc>
          <w:tcPr>
            <w:tcW w:w="2062" w:type="dxa"/>
            <w:vAlign w:val="center"/>
          </w:tcPr>
          <w:p w:rsidR="003714EA" w:rsidRPr="003714EA" w:rsidRDefault="00C54CD6" w:rsidP="00371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77,56</w:t>
            </w:r>
          </w:p>
        </w:tc>
        <w:tc>
          <w:tcPr>
            <w:tcW w:w="2062" w:type="dxa"/>
            <w:vAlign w:val="center"/>
          </w:tcPr>
          <w:p w:rsidR="003714EA" w:rsidRPr="003714EA" w:rsidRDefault="00C54CD6" w:rsidP="00371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69,87</w:t>
            </w:r>
          </w:p>
        </w:tc>
      </w:tr>
      <w:tr w:rsidR="003714EA" w:rsidRPr="003714EA" w:rsidTr="00187B86">
        <w:trPr>
          <w:jc w:val="center"/>
        </w:trPr>
        <w:tc>
          <w:tcPr>
            <w:tcW w:w="2061" w:type="dxa"/>
            <w:vAlign w:val="center"/>
          </w:tcPr>
          <w:p w:rsidR="003714EA" w:rsidRPr="003714EA" w:rsidRDefault="003714EA" w:rsidP="003714EA">
            <w:pPr>
              <w:spacing w:after="0" w:line="240" w:lineRule="auto"/>
              <w:jc w:val="center"/>
              <w:rPr>
                <w:rFonts w:ascii="Times New Roman" w:hAnsi="Times New Roman" w:cs="Times New Roman"/>
                <w:sz w:val="24"/>
                <w:szCs w:val="24"/>
              </w:rPr>
            </w:pPr>
            <w:r w:rsidRPr="003714EA">
              <w:rPr>
                <w:rFonts w:ascii="Times New Roman" w:hAnsi="Times New Roman" w:cs="Times New Roman"/>
                <w:sz w:val="24"/>
                <w:szCs w:val="24"/>
              </w:rPr>
              <w:t>Литература</w:t>
            </w:r>
          </w:p>
        </w:tc>
        <w:tc>
          <w:tcPr>
            <w:tcW w:w="2062" w:type="dxa"/>
            <w:vAlign w:val="center"/>
          </w:tcPr>
          <w:p w:rsidR="003714EA" w:rsidRPr="003714EA" w:rsidRDefault="00C54CD6" w:rsidP="00371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68,22</w:t>
            </w:r>
          </w:p>
        </w:tc>
        <w:tc>
          <w:tcPr>
            <w:tcW w:w="2062" w:type="dxa"/>
            <w:vAlign w:val="center"/>
          </w:tcPr>
          <w:p w:rsidR="003714EA" w:rsidRPr="003714EA" w:rsidRDefault="00C54CD6" w:rsidP="00371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66,38</w:t>
            </w:r>
          </w:p>
        </w:tc>
        <w:tc>
          <w:tcPr>
            <w:tcW w:w="2062" w:type="dxa"/>
            <w:vAlign w:val="center"/>
          </w:tcPr>
          <w:p w:rsidR="003714EA" w:rsidRPr="003714EA" w:rsidRDefault="00C54CD6" w:rsidP="00371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62,4</w:t>
            </w:r>
          </w:p>
        </w:tc>
      </w:tr>
      <w:tr w:rsidR="003714EA" w:rsidRPr="003714EA" w:rsidTr="00187B86">
        <w:trPr>
          <w:jc w:val="center"/>
        </w:trPr>
        <w:tc>
          <w:tcPr>
            <w:tcW w:w="2061" w:type="dxa"/>
            <w:vAlign w:val="center"/>
          </w:tcPr>
          <w:p w:rsidR="003714EA" w:rsidRPr="003714EA" w:rsidRDefault="003714EA" w:rsidP="003714EA">
            <w:pPr>
              <w:spacing w:after="0" w:line="240" w:lineRule="auto"/>
              <w:jc w:val="center"/>
              <w:rPr>
                <w:rFonts w:ascii="Times New Roman" w:hAnsi="Times New Roman" w:cs="Times New Roman"/>
                <w:sz w:val="24"/>
                <w:szCs w:val="24"/>
              </w:rPr>
            </w:pPr>
            <w:r w:rsidRPr="003714EA">
              <w:rPr>
                <w:rFonts w:ascii="Times New Roman" w:hAnsi="Times New Roman" w:cs="Times New Roman"/>
                <w:sz w:val="24"/>
                <w:szCs w:val="24"/>
              </w:rPr>
              <w:t>Англ. язык</w:t>
            </w:r>
          </w:p>
        </w:tc>
        <w:tc>
          <w:tcPr>
            <w:tcW w:w="2062" w:type="dxa"/>
            <w:vAlign w:val="center"/>
          </w:tcPr>
          <w:p w:rsidR="003714EA" w:rsidRPr="003714EA" w:rsidRDefault="00C54CD6" w:rsidP="00371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73,07</w:t>
            </w:r>
          </w:p>
        </w:tc>
        <w:tc>
          <w:tcPr>
            <w:tcW w:w="2062" w:type="dxa"/>
            <w:vAlign w:val="center"/>
          </w:tcPr>
          <w:p w:rsidR="003714EA" w:rsidRPr="003714EA" w:rsidRDefault="00C54CD6" w:rsidP="00371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83,61</w:t>
            </w:r>
          </w:p>
        </w:tc>
        <w:tc>
          <w:tcPr>
            <w:tcW w:w="2062" w:type="dxa"/>
            <w:vAlign w:val="center"/>
          </w:tcPr>
          <w:p w:rsidR="003714EA" w:rsidRPr="003714EA" w:rsidRDefault="00C54CD6" w:rsidP="00371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78,05</w:t>
            </w:r>
          </w:p>
        </w:tc>
      </w:tr>
      <w:tr w:rsidR="003714EA" w:rsidRPr="003714EA" w:rsidTr="00187B86">
        <w:trPr>
          <w:jc w:val="center"/>
        </w:trPr>
        <w:tc>
          <w:tcPr>
            <w:tcW w:w="2061" w:type="dxa"/>
            <w:vAlign w:val="center"/>
          </w:tcPr>
          <w:p w:rsidR="003714EA" w:rsidRPr="003714EA" w:rsidRDefault="003714EA" w:rsidP="003714EA">
            <w:pPr>
              <w:spacing w:after="0" w:line="240" w:lineRule="auto"/>
              <w:jc w:val="center"/>
              <w:rPr>
                <w:rFonts w:ascii="Times New Roman" w:hAnsi="Times New Roman" w:cs="Times New Roman"/>
                <w:sz w:val="24"/>
                <w:szCs w:val="24"/>
              </w:rPr>
            </w:pPr>
            <w:r w:rsidRPr="003714EA">
              <w:rPr>
                <w:rFonts w:ascii="Times New Roman" w:hAnsi="Times New Roman" w:cs="Times New Roman"/>
                <w:sz w:val="24"/>
                <w:szCs w:val="24"/>
              </w:rPr>
              <w:t>Обществознание</w:t>
            </w:r>
          </w:p>
        </w:tc>
        <w:tc>
          <w:tcPr>
            <w:tcW w:w="2062" w:type="dxa"/>
            <w:vAlign w:val="center"/>
          </w:tcPr>
          <w:p w:rsidR="003714EA" w:rsidRPr="003714EA" w:rsidRDefault="00C54CD6" w:rsidP="00371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61,64</w:t>
            </w:r>
          </w:p>
        </w:tc>
        <w:tc>
          <w:tcPr>
            <w:tcW w:w="2062" w:type="dxa"/>
            <w:vAlign w:val="center"/>
          </w:tcPr>
          <w:p w:rsidR="003714EA" w:rsidRPr="003714EA" w:rsidRDefault="00C54CD6" w:rsidP="00371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66,25</w:t>
            </w:r>
          </w:p>
        </w:tc>
        <w:tc>
          <w:tcPr>
            <w:tcW w:w="2062" w:type="dxa"/>
            <w:vAlign w:val="center"/>
          </w:tcPr>
          <w:p w:rsidR="003714EA" w:rsidRPr="003714EA" w:rsidRDefault="00C54CD6" w:rsidP="00371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58,22</w:t>
            </w:r>
          </w:p>
        </w:tc>
      </w:tr>
      <w:tr w:rsidR="003714EA" w:rsidRPr="003714EA" w:rsidTr="00187B86">
        <w:trPr>
          <w:jc w:val="center"/>
        </w:trPr>
        <w:tc>
          <w:tcPr>
            <w:tcW w:w="2061" w:type="dxa"/>
            <w:vAlign w:val="center"/>
          </w:tcPr>
          <w:p w:rsidR="003714EA" w:rsidRPr="003714EA" w:rsidRDefault="003714EA" w:rsidP="003714EA">
            <w:pPr>
              <w:spacing w:after="0" w:line="240" w:lineRule="auto"/>
              <w:jc w:val="center"/>
              <w:rPr>
                <w:rFonts w:ascii="Times New Roman" w:hAnsi="Times New Roman" w:cs="Times New Roman"/>
                <w:sz w:val="24"/>
                <w:szCs w:val="24"/>
              </w:rPr>
            </w:pPr>
            <w:r w:rsidRPr="003714EA">
              <w:rPr>
                <w:rFonts w:ascii="Times New Roman" w:hAnsi="Times New Roman" w:cs="Times New Roman"/>
                <w:sz w:val="24"/>
                <w:szCs w:val="24"/>
              </w:rPr>
              <w:t>Химия</w:t>
            </w:r>
          </w:p>
        </w:tc>
        <w:tc>
          <w:tcPr>
            <w:tcW w:w="2062" w:type="dxa"/>
            <w:vAlign w:val="center"/>
          </w:tcPr>
          <w:p w:rsidR="003714EA" w:rsidRPr="003714EA" w:rsidRDefault="00C54CD6" w:rsidP="00371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72,21</w:t>
            </w:r>
          </w:p>
        </w:tc>
        <w:tc>
          <w:tcPr>
            <w:tcW w:w="2062" w:type="dxa"/>
            <w:vAlign w:val="center"/>
          </w:tcPr>
          <w:p w:rsidR="003714EA" w:rsidRPr="003714EA" w:rsidRDefault="00C54CD6" w:rsidP="00371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77,63</w:t>
            </w:r>
          </w:p>
        </w:tc>
        <w:tc>
          <w:tcPr>
            <w:tcW w:w="2062" w:type="dxa"/>
            <w:vAlign w:val="center"/>
          </w:tcPr>
          <w:p w:rsidR="003714EA" w:rsidRPr="003714EA" w:rsidRDefault="00C54CD6" w:rsidP="00371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73,5</w:t>
            </w:r>
          </w:p>
        </w:tc>
      </w:tr>
      <w:tr w:rsidR="003714EA" w:rsidRPr="003714EA" w:rsidTr="00187B86">
        <w:trPr>
          <w:jc w:val="center"/>
        </w:trPr>
        <w:tc>
          <w:tcPr>
            <w:tcW w:w="2061" w:type="dxa"/>
            <w:vAlign w:val="center"/>
          </w:tcPr>
          <w:p w:rsidR="003714EA" w:rsidRPr="003714EA" w:rsidRDefault="003714EA" w:rsidP="003714EA">
            <w:pPr>
              <w:spacing w:after="0" w:line="240" w:lineRule="auto"/>
              <w:jc w:val="center"/>
              <w:rPr>
                <w:rFonts w:ascii="Times New Roman" w:hAnsi="Times New Roman" w:cs="Times New Roman"/>
                <w:sz w:val="24"/>
                <w:szCs w:val="24"/>
              </w:rPr>
            </w:pPr>
            <w:r w:rsidRPr="003714EA">
              <w:rPr>
                <w:rFonts w:ascii="Times New Roman" w:hAnsi="Times New Roman" w:cs="Times New Roman"/>
                <w:sz w:val="24"/>
                <w:szCs w:val="24"/>
              </w:rPr>
              <w:t>Физика</w:t>
            </w:r>
          </w:p>
        </w:tc>
        <w:tc>
          <w:tcPr>
            <w:tcW w:w="2062" w:type="dxa"/>
            <w:vAlign w:val="center"/>
          </w:tcPr>
          <w:p w:rsidR="003714EA" w:rsidRPr="003714EA" w:rsidRDefault="00C54CD6" w:rsidP="00371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53,41</w:t>
            </w:r>
          </w:p>
        </w:tc>
        <w:tc>
          <w:tcPr>
            <w:tcW w:w="2062" w:type="dxa"/>
            <w:vAlign w:val="center"/>
          </w:tcPr>
          <w:p w:rsidR="003714EA" w:rsidRPr="003714EA" w:rsidRDefault="00C54CD6" w:rsidP="00371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67,21</w:t>
            </w:r>
          </w:p>
        </w:tc>
        <w:tc>
          <w:tcPr>
            <w:tcW w:w="2062" w:type="dxa"/>
            <w:vAlign w:val="center"/>
          </w:tcPr>
          <w:p w:rsidR="003714EA" w:rsidRPr="003714EA" w:rsidRDefault="00C54CD6" w:rsidP="00371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53,05</w:t>
            </w:r>
          </w:p>
        </w:tc>
      </w:tr>
      <w:tr w:rsidR="003714EA" w:rsidRPr="003714EA" w:rsidTr="00187B86">
        <w:trPr>
          <w:jc w:val="center"/>
        </w:trPr>
        <w:tc>
          <w:tcPr>
            <w:tcW w:w="2061" w:type="dxa"/>
            <w:vAlign w:val="center"/>
          </w:tcPr>
          <w:p w:rsidR="003714EA" w:rsidRPr="003714EA" w:rsidRDefault="003714EA" w:rsidP="003714EA">
            <w:pPr>
              <w:spacing w:after="0" w:line="240" w:lineRule="auto"/>
              <w:jc w:val="center"/>
              <w:rPr>
                <w:rFonts w:ascii="Times New Roman" w:hAnsi="Times New Roman" w:cs="Times New Roman"/>
                <w:sz w:val="24"/>
                <w:szCs w:val="24"/>
              </w:rPr>
            </w:pPr>
            <w:r w:rsidRPr="003714EA">
              <w:rPr>
                <w:rFonts w:ascii="Times New Roman" w:hAnsi="Times New Roman" w:cs="Times New Roman"/>
                <w:sz w:val="24"/>
                <w:szCs w:val="24"/>
              </w:rPr>
              <w:t>История России</w:t>
            </w:r>
          </w:p>
        </w:tc>
        <w:tc>
          <w:tcPr>
            <w:tcW w:w="2062" w:type="dxa"/>
            <w:vAlign w:val="center"/>
          </w:tcPr>
          <w:p w:rsidR="003714EA" w:rsidRPr="003714EA" w:rsidRDefault="00C54CD6" w:rsidP="00371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59,92</w:t>
            </w:r>
          </w:p>
        </w:tc>
        <w:tc>
          <w:tcPr>
            <w:tcW w:w="2062" w:type="dxa"/>
            <w:vAlign w:val="center"/>
          </w:tcPr>
          <w:p w:rsidR="003714EA" w:rsidRPr="003714EA" w:rsidRDefault="00C54CD6" w:rsidP="00371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75,7</w:t>
            </w:r>
          </w:p>
        </w:tc>
        <w:tc>
          <w:tcPr>
            <w:tcW w:w="2062" w:type="dxa"/>
            <w:vAlign w:val="center"/>
          </w:tcPr>
          <w:p w:rsidR="003714EA" w:rsidRPr="003714EA" w:rsidRDefault="00C54CD6" w:rsidP="00371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49,7</w:t>
            </w:r>
          </w:p>
        </w:tc>
      </w:tr>
      <w:tr w:rsidR="003714EA" w:rsidRPr="003714EA" w:rsidTr="00187B86">
        <w:trPr>
          <w:jc w:val="center"/>
        </w:trPr>
        <w:tc>
          <w:tcPr>
            <w:tcW w:w="2061" w:type="dxa"/>
            <w:vAlign w:val="center"/>
          </w:tcPr>
          <w:p w:rsidR="003714EA" w:rsidRPr="003714EA" w:rsidRDefault="003714EA" w:rsidP="003714EA">
            <w:pPr>
              <w:spacing w:after="0" w:line="240" w:lineRule="auto"/>
              <w:jc w:val="center"/>
              <w:rPr>
                <w:rFonts w:ascii="Times New Roman" w:hAnsi="Times New Roman" w:cs="Times New Roman"/>
                <w:sz w:val="24"/>
                <w:szCs w:val="24"/>
              </w:rPr>
            </w:pPr>
            <w:r w:rsidRPr="003714EA">
              <w:rPr>
                <w:rFonts w:ascii="Times New Roman" w:hAnsi="Times New Roman" w:cs="Times New Roman"/>
                <w:sz w:val="24"/>
                <w:szCs w:val="24"/>
              </w:rPr>
              <w:t>Информатика и ИКТ</w:t>
            </w:r>
          </w:p>
        </w:tc>
        <w:tc>
          <w:tcPr>
            <w:tcW w:w="2062" w:type="dxa"/>
            <w:vAlign w:val="center"/>
          </w:tcPr>
          <w:p w:rsidR="003714EA" w:rsidRPr="003714EA" w:rsidRDefault="00C54CD6" w:rsidP="00371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72,86</w:t>
            </w:r>
          </w:p>
        </w:tc>
        <w:tc>
          <w:tcPr>
            <w:tcW w:w="2062" w:type="dxa"/>
            <w:vAlign w:val="center"/>
          </w:tcPr>
          <w:p w:rsidR="003714EA" w:rsidRPr="003714EA" w:rsidRDefault="00C54CD6" w:rsidP="00371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71,15</w:t>
            </w:r>
          </w:p>
        </w:tc>
        <w:tc>
          <w:tcPr>
            <w:tcW w:w="2062" w:type="dxa"/>
            <w:vAlign w:val="center"/>
          </w:tcPr>
          <w:p w:rsidR="003714EA" w:rsidRPr="003714EA" w:rsidRDefault="00C54CD6" w:rsidP="00371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59,9</w:t>
            </w:r>
          </w:p>
        </w:tc>
      </w:tr>
    </w:tbl>
    <w:p w:rsidR="003714EA" w:rsidRPr="003714EA" w:rsidRDefault="003714EA" w:rsidP="003714EA">
      <w:pPr>
        <w:spacing w:after="0" w:line="240" w:lineRule="auto"/>
        <w:ind w:left="-540" w:firstLine="709"/>
        <w:jc w:val="both"/>
        <w:rPr>
          <w:rFonts w:ascii="Times New Roman" w:hAnsi="Times New Roman" w:cs="Times New Roman"/>
          <w:sz w:val="24"/>
          <w:szCs w:val="24"/>
        </w:rPr>
      </w:pPr>
    </w:p>
    <w:p w:rsidR="003714EA" w:rsidRPr="003714EA" w:rsidRDefault="003714EA" w:rsidP="003714EA">
      <w:pPr>
        <w:spacing w:after="0" w:line="360" w:lineRule="auto"/>
        <w:ind w:firstLine="539"/>
        <w:jc w:val="both"/>
        <w:rPr>
          <w:rFonts w:ascii="Times New Roman" w:hAnsi="Times New Roman" w:cs="Times New Roman"/>
          <w:sz w:val="24"/>
          <w:szCs w:val="24"/>
        </w:rPr>
      </w:pPr>
      <w:r w:rsidRPr="003714EA">
        <w:rPr>
          <w:rFonts w:ascii="Times New Roman" w:hAnsi="Times New Roman" w:cs="Times New Roman"/>
          <w:sz w:val="24"/>
          <w:szCs w:val="24"/>
        </w:rPr>
        <w:t>Данные таблицы 3 позволяют сделать вывод о повышении среднего тестового балла ЕГЭ по разным предметам, что является результатом кропотливой подготовки учащихся педагогами школы. Ряд преподавателей гимназии прошли курсы подготовки учащихся к ЕГЭ и курсы экспертов ЕГЭ.</w:t>
      </w:r>
    </w:p>
    <w:p w:rsidR="002552C9" w:rsidRDefault="003714EA" w:rsidP="008B1096">
      <w:pPr>
        <w:spacing w:after="0" w:line="360" w:lineRule="auto"/>
        <w:ind w:firstLine="539"/>
        <w:jc w:val="both"/>
        <w:rPr>
          <w:rFonts w:ascii="Times New Roman" w:hAnsi="Times New Roman" w:cs="Times New Roman"/>
          <w:bCs/>
          <w:sz w:val="24"/>
          <w:szCs w:val="24"/>
        </w:rPr>
      </w:pPr>
      <w:r w:rsidRPr="003714EA">
        <w:rPr>
          <w:rFonts w:ascii="Times New Roman" w:hAnsi="Times New Roman" w:cs="Times New Roman"/>
          <w:bCs/>
          <w:sz w:val="24"/>
          <w:szCs w:val="24"/>
        </w:rPr>
        <w:t xml:space="preserve">Б) Положительная динамика результатов образовательной деятельности гимназии  также наблюдается по результатам  участия гимназистов в предметных Всероссийских олимпиадах. </w:t>
      </w:r>
    </w:p>
    <w:p w:rsidR="00600927" w:rsidRDefault="00600927" w:rsidP="008B1096">
      <w:pPr>
        <w:spacing w:after="0" w:line="360" w:lineRule="auto"/>
        <w:ind w:firstLine="539"/>
        <w:jc w:val="both"/>
        <w:rPr>
          <w:rFonts w:ascii="Times New Roman" w:hAnsi="Times New Roman" w:cs="Times New Roman"/>
          <w:bCs/>
          <w:sz w:val="24"/>
          <w:szCs w:val="24"/>
        </w:rPr>
      </w:pPr>
    </w:p>
    <w:p w:rsidR="00600927" w:rsidRDefault="00600927" w:rsidP="008B1096">
      <w:pPr>
        <w:spacing w:after="0" w:line="360" w:lineRule="auto"/>
        <w:ind w:firstLine="539"/>
        <w:jc w:val="both"/>
        <w:rPr>
          <w:rFonts w:ascii="Times New Roman" w:hAnsi="Times New Roman" w:cs="Times New Roman"/>
          <w:bCs/>
          <w:sz w:val="24"/>
          <w:szCs w:val="24"/>
        </w:rPr>
      </w:pPr>
    </w:p>
    <w:p w:rsidR="00600927" w:rsidRPr="003714EA" w:rsidRDefault="00600927" w:rsidP="008B1096">
      <w:pPr>
        <w:spacing w:after="0" w:line="360" w:lineRule="auto"/>
        <w:ind w:firstLine="539"/>
        <w:jc w:val="both"/>
        <w:rPr>
          <w:rFonts w:ascii="Times New Roman" w:hAnsi="Times New Roman" w:cs="Times New Roman"/>
          <w:bCs/>
          <w:sz w:val="24"/>
          <w:szCs w:val="24"/>
        </w:rPr>
      </w:pPr>
    </w:p>
    <w:p w:rsidR="003714EA" w:rsidRPr="003714EA" w:rsidRDefault="003714EA" w:rsidP="003714EA">
      <w:pPr>
        <w:spacing w:after="0" w:line="360" w:lineRule="auto"/>
        <w:ind w:firstLine="540"/>
        <w:jc w:val="right"/>
        <w:rPr>
          <w:rFonts w:ascii="Times New Roman" w:hAnsi="Times New Roman" w:cs="Times New Roman"/>
          <w:bCs/>
          <w:sz w:val="24"/>
          <w:szCs w:val="24"/>
        </w:rPr>
      </w:pPr>
      <w:r w:rsidRPr="003714EA">
        <w:rPr>
          <w:rFonts w:ascii="Times New Roman" w:hAnsi="Times New Roman" w:cs="Times New Roman"/>
          <w:bCs/>
          <w:sz w:val="24"/>
          <w:szCs w:val="24"/>
        </w:rPr>
        <w:lastRenderedPageBreak/>
        <w:t>Таблица 4.</w:t>
      </w:r>
    </w:p>
    <w:tbl>
      <w:tblPr>
        <w:tblStyle w:val="af6"/>
        <w:tblW w:w="0" w:type="auto"/>
        <w:tblLook w:val="04A0"/>
      </w:tblPr>
      <w:tblGrid>
        <w:gridCol w:w="2089"/>
        <w:gridCol w:w="1385"/>
        <w:gridCol w:w="2445"/>
        <w:gridCol w:w="1826"/>
        <w:gridCol w:w="1826"/>
      </w:tblGrid>
      <w:tr w:rsidR="003714EA" w:rsidRPr="003714EA" w:rsidTr="00187B86">
        <w:tc>
          <w:tcPr>
            <w:tcW w:w="2089" w:type="dxa"/>
          </w:tcPr>
          <w:p w:rsidR="003714EA" w:rsidRPr="003714EA" w:rsidRDefault="003714EA" w:rsidP="003714EA">
            <w:pPr>
              <w:jc w:val="center"/>
              <w:rPr>
                <w:bCs/>
                <w:sz w:val="24"/>
                <w:szCs w:val="24"/>
              </w:rPr>
            </w:pPr>
            <w:r w:rsidRPr="003714EA">
              <w:rPr>
                <w:bCs/>
                <w:sz w:val="24"/>
                <w:szCs w:val="24"/>
              </w:rPr>
              <w:t>Название</w:t>
            </w:r>
          </w:p>
        </w:tc>
        <w:tc>
          <w:tcPr>
            <w:tcW w:w="1385" w:type="dxa"/>
          </w:tcPr>
          <w:p w:rsidR="003714EA" w:rsidRPr="003714EA" w:rsidRDefault="003714EA" w:rsidP="003714EA">
            <w:pPr>
              <w:jc w:val="center"/>
              <w:rPr>
                <w:bCs/>
                <w:sz w:val="24"/>
                <w:szCs w:val="24"/>
              </w:rPr>
            </w:pPr>
          </w:p>
        </w:tc>
        <w:tc>
          <w:tcPr>
            <w:tcW w:w="2445" w:type="dxa"/>
          </w:tcPr>
          <w:p w:rsidR="003714EA" w:rsidRPr="003714EA" w:rsidRDefault="003714EA" w:rsidP="005008F6">
            <w:pPr>
              <w:jc w:val="center"/>
              <w:rPr>
                <w:bCs/>
                <w:sz w:val="24"/>
                <w:szCs w:val="24"/>
              </w:rPr>
            </w:pPr>
            <w:r w:rsidRPr="003714EA">
              <w:rPr>
                <w:bCs/>
                <w:sz w:val="24"/>
                <w:szCs w:val="24"/>
              </w:rPr>
              <w:t>201</w:t>
            </w:r>
            <w:r w:rsidR="005008F6">
              <w:rPr>
                <w:bCs/>
                <w:sz w:val="24"/>
                <w:szCs w:val="24"/>
              </w:rPr>
              <w:t>1</w:t>
            </w:r>
            <w:r w:rsidRPr="003714EA">
              <w:rPr>
                <w:bCs/>
                <w:sz w:val="24"/>
                <w:szCs w:val="24"/>
              </w:rPr>
              <w:t>-201</w:t>
            </w:r>
            <w:r w:rsidR="005008F6">
              <w:rPr>
                <w:bCs/>
                <w:sz w:val="24"/>
                <w:szCs w:val="24"/>
              </w:rPr>
              <w:t>2</w:t>
            </w:r>
          </w:p>
        </w:tc>
        <w:tc>
          <w:tcPr>
            <w:tcW w:w="1826" w:type="dxa"/>
          </w:tcPr>
          <w:p w:rsidR="003714EA" w:rsidRPr="003714EA" w:rsidRDefault="003714EA" w:rsidP="005008F6">
            <w:pPr>
              <w:jc w:val="center"/>
              <w:rPr>
                <w:bCs/>
                <w:sz w:val="24"/>
                <w:szCs w:val="24"/>
              </w:rPr>
            </w:pPr>
            <w:r w:rsidRPr="003714EA">
              <w:rPr>
                <w:bCs/>
                <w:sz w:val="24"/>
                <w:szCs w:val="24"/>
              </w:rPr>
              <w:t>201</w:t>
            </w:r>
            <w:r w:rsidR="005008F6">
              <w:rPr>
                <w:bCs/>
                <w:sz w:val="24"/>
                <w:szCs w:val="24"/>
              </w:rPr>
              <w:t>2</w:t>
            </w:r>
            <w:r w:rsidRPr="003714EA">
              <w:rPr>
                <w:bCs/>
                <w:sz w:val="24"/>
                <w:szCs w:val="24"/>
              </w:rPr>
              <w:t>-201</w:t>
            </w:r>
            <w:r w:rsidR="005008F6">
              <w:rPr>
                <w:bCs/>
                <w:sz w:val="24"/>
                <w:szCs w:val="24"/>
              </w:rPr>
              <w:t>3</w:t>
            </w:r>
          </w:p>
        </w:tc>
        <w:tc>
          <w:tcPr>
            <w:tcW w:w="1826" w:type="dxa"/>
          </w:tcPr>
          <w:p w:rsidR="003714EA" w:rsidRPr="003714EA" w:rsidRDefault="003714EA" w:rsidP="005008F6">
            <w:pPr>
              <w:jc w:val="center"/>
              <w:rPr>
                <w:bCs/>
                <w:sz w:val="24"/>
                <w:szCs w:val="24"/>
              </w:rPr>
            </w:pPr>
            <w:r w:rsidRPr="003714EA">
              <w:rPr>
                <w:bCs/>
                <w:sz w:val="24"/>
                <w:szCs w:val="24"/>
              </w:rPr>
              <w:t>201</w:t>
            </w:r>
            <w:r w:rsidR="005008F6">
              <w:rPr>
                <w:bCs/>
                <w:sz w:val="24"/>
                <w:szCs w:val="24"/>
              </w:rPr>
              <w:t>3</w:t>
            </w:r>
            <w:r w:rsidRPr="003714EA">
              <w:rPr>
                <w:bCs/>
                <w:sz w:val="24"/>
                <w:szCs w:val="24"/>
              </w:rPr>
              <w:t>-201</w:t>
            </w:r>
            <w:r w:rsidR="005008F6">
              <w:rPr>
                <w:bCs/>
                <w:sz w:val="24"/>
                <w:szCs w:val="24"/>
              </w:rPr>
              <w:t>4</w:t>
            </w:r>
          </w:p>
        </w:tc>
      </w:tr>
      <w:tr w:rsidR="003714EA" w:rsidRPr="003714EA" w:rsidTr="00187B86">
        <w:trPr>
          <w:trHeight w:val="444"/>
        </w:trPr>
        <w:tc>
          <w:tcPr>
            <w:tcW w:w="2089" w:type="dxa"/>
            <w:vMerge w:val="restart"/>
          </w:tcPr>
          <w:p w:rsidR="003714EA" w:rsidRPr="003714EA" w:rsidRDefault="003714EA" w:rsidP="003714EA">
            <w:pPr>
              <w:jc w:val="center"/>
              <w:rPr>
                <w:bCs/>
                <w:sz w:val="24"/>
                <w:szCs w:val="24"/>
              </w:rPr>
            </w:pPr>
            <w:r w:rsidRPr="003714EA">
              <w:rPr>
                <w:bCs/>
                <w:sz w:val="24"/>
                <w:szCs w:val="24"/>
              </w:rPr>
              <w:t>«Всероссийская олимпиада школьников»</w:t>
            </w:r>
          </w:p>
        </w:tc>
        <w:tc>
          <w:tcPr>
            <w:tcW w:w="1385" w:type="dxa"/>
          </w:tcPr>
          <w:p w:rsidR="003714EA" w:rsidRPr="003714EA" w:rsidRDefault="003714EA" w:rsidP="003714EA">
            <w:pPr>
              <w:jc w:val="center"/>
              <w:rPr>
                <w:bCs/>
                <w:sz w:val="24"/>
                <w:szCs w:val="24"/>
              </w:rPr>
            </w:pPr>
            <w:r w:rsidRPr="003714EA">
              <w:rPr>
                <w:bCs/>
                <w:sz w:val="24"/>
                <w:szCs w:val="24"/>
              </w:rPr>
              <w:t>победитель</w:t>
            </w:r>
          </w:p>
        </w:tc>
        <w:tc>
          <w:tcPr>
            <w:tcW w:w="2445" w:type="dxa"/>
          </w:tcPr>
          <w:p w:rsidR="003714EA" w:rsidRPr="003714EA" w:rsidRDefault="003714EA" w:rsidP="003714EA">
            <w:pPr>
              <w:jc w:val="center"/>
              <w:rPr>
                <w:bCs/>
                <w:sz w:val="24"/>
                <w:szCs w:val="24"/>
              </w:rPr>
            </w:pPr>
            <w:r w:rsidRPr="003714EA">
              <w:rPr>
                <w:bCs/>
                <w:sz w:val="24"/>
                <w:szCs w:val="24"/>
              </w:rPr>
              <w:t>26</w:t>
            </w:r>
          </w:p>
        </w:tc>
        <w:tc>
          <w:tcPr>
            <w:tcW w:w="1826" w:type="dxa"/>
          </w:tcPr>
          <w:p w:rsidR="003714EA" w:rsidRPr="003714EA" w:rsidRDefault="003714EA" w:rsidP="003714EA">
            <w:pPr>
              <w:jc w:val="center"/>
              <w:rPr>
                <w:bCs/>
                <w:sz w:val="24"/>
                <w:szCs w:val="24"/>
              </w:rPr>
            </w:pPr>
            <w:r w:rsidRPr="003714EA">
              <w:rPr>
                <w:bCs/>
                <w:sz w:val="24"/>
                <w:szCs w:val="24"/>
              </w:rPr>
              <w:t>30</w:t>
            </w:r>
          </w:p>
        </w:tc>
        <w:tc>
          <w:tcPr>
            <w:tcW w:w="1826" w:type="dxa"/>
          </w:tcPr>
          <w:p w:rsidR="003714EA" w:rsidRPr="003714EA" w:rsidRDefault="003714EA" w:rsidP="003714EA">
            <w:pPr>
              <w:jc w:val="center"/>
              <w:rPr>
                <w:bCs/>
                <w:sz w:val="24"/>
                <w:szCs w:val="24"/>
              </w:rPr>
            </w:pPr>
            <w:r w:rsidRPr="003714EA">
              <w:rPr>
                <w:bCs/>
                <w:sz w:val="24"/>
                <w:szCs w:val="24"/>
              </w:rPr>
              <w:t>23</w:t>
            </w:r>
          </w:p>
        </w:tc>
      </w:tr>
      <w:tr w:rsidR="003714EA" w:rsidRPr="003714EA" w:rsidTr="00187B86">
        <w:trPr>
          <w:trHeight w:val="368"/>
        </w:trPr>
        <w:tc>
          <w:tcPr>
            <w:tcW w:w="2089" w:type="dxa"/>
            <w:vMerge/>
          </w:tcPr>
          <w:p w:rsidR="003714EA" w:rsidRPr="003714EA" w:rsidRDefault="003714EA" w:rsidP="003714EA">
            <w:pPr>
              <w:jc w:val="center"/>
              <w:rPr>
                <w:bCs/>
                <w:sz w:val="24"/>
                <w:szCs w:val="24"/>
              </w:rPr>
            </w:pPr>
          </w:p>
        </w:tc>
        <w:tc>
          <w:tcPr>
            <w:tcW w:w="1385" w:type="dxa"/>
          </w:tcPr>
          <w:p w:rsidR="003714EA" w:rsidRPr="003714EA" w:rsidRDefault="003714EA" w:rsidP="003714EA">
            <w:pPr>
              <w:jc w:val="center"/>
              <w:rPr>
                <w:bCs/>
                <w:sz w:val="24"/>
                <w:szCs w:val="24"/>
              </w:rPr>
            </w:pPr>
            <w:r w:rsidRPr="003714EA">
              <w:rPr>
                <w:bCs/>
                <w:sz w:val="24"/>
                <w:szCs w:val="24"/>
              </w:rPr>
              <w:t>призер</w:t>
            </w:r>
          </w:p>
        </w:tc>
        <w:tc>
          <w:tcPr>
            <w:tcW w:w="2445" w:type="dxa"/>
          </w:tcPr>
          <w:p w:rsidR="003714EA" w:rsidRPr="003714EA" w:rsidRDefault="003714EA" w:rsidP="003714EA">
            <w:pPr>
              <w:jc w:val="center"/>
              <w:rPr>
                <w:bCs/>
                <w:sz w:val="24"/>
                <w:szCs w:val="24"/>
              </w:rPr>
            </w:pPr>
            <w:r w:rsidRPr="003714EA">
              <w:rPr>
                <w:bCs/>
                <w:sz w:val="24"/>
                <w:szCs w:val="24"/>
              </w:rPr>
              <w:t>20</w:t>
            </w:r>
          </w:p>
        </w:tc>
        <w:tc>
          <w:tcPr>
            <w:tcW w:w="1826" w:type="dxa"/>
          </w:tcPr>
          <w:p w:rsidR="003714EA" w:rsidRPr="003714EA" w:rsidRDefault="003714EA" w:rsidP="003714EA">
            <w:pPr>
              <w:jc w:val="center"/>
              <w:rPr>
                <w:bCs/>
                <w:sz w:val="24"/>
                <w:szCs w:val="24"/>
              </w:rPr>
            </w:pPr>
            <w:r w:rsidRPr="003714EA">
              <w:rPr>
                <w:bCs/>
                <w:sz w:val="24"/>
                <w:szCs w:val="24"/>
              </w:rPr>
              <w:t>33</w:t>
            </w:r>
          </w:p>
        </w:tc>
        <w:tc>
          <w:tcPr>
            <w:tcW w:w="1826" w:type="dxa"/>
          </w:tcPr>
          <w:p w:rsidR="003714EA" w:rsidRPr="003714EA" w:rsidRDefault="003714EA" w:rsidP="003714EA">
            <w:pPr>
              <w:jc w:val="center"/>
              <w:rPr>
                <w:bCs/>
                <w:sz w:val="24"/>
                <w:szCs w:val="24"/>
              </w:rPr>
            </w:pPr>
            <w:r w:rsidRPr="003714EA">
              <w:rPr>
                <w:bCs/>
                <w:sz w:val="24"/>
                <w:szCs w:val="24"/>
              </w:rPr>
              <w:t>36</w:t>
            </w:r>
          </w:p>
        </w:tc>
      </w:tr>
      <w:tr w:rsidR="003714EA" w:rsidRPr="003714EA" w:rsidTr="00187B86">
        <w:trPr>
          <w:trHeight w:val="291"/>
        </w:trPr>
        <w:tc>
          <w:tcPr>
            <w:tcW w:w="2098" w:type="dxa"/>
            <w:vMerge w:val="restart"/>
          </w:tcPr>
          <w:p w:rsidR="003714EA" w:rsidRPr="003714EA" w:rsidRDefault="003714EA" w:rsidP="003714EA">
            <w:pPr>
              <w:jc w:val="center"/>
              <w:rPr>
                <w:bCs/>
                <w:sz w:val="24"/>
                <w:szCs w:val="24"/>
              </w:rPr>
            </w:pPr>
            <w:r w:rsidRPr="003714EA">
              <w:rPr>
                <w:bCs/>
                <w:sz w:val="24"/>
                <w:szCs w:val="24"/>
              </w:rPr>
              <w:t>«Познание и творчество»</w:t>
            </w:r>
          </w:p>
        </w:tc>
        <w:tc>
          <w:tcPr>
            <w:tcW w:w="1225" w:type="dxa"/>
          </w:tcPr>
          <w:p w:rsidR="003714EA" w:rsidRPr="003714EA" w:rsidRDefault="003714EA" w:rsidP="003714EA">
            <w:pPr>
              <w:jc w:val="center"/>
              <w:rPr>
                <w:bCs/>
                <w:sz w:val="24"/>
                <w:szCs w:val="24"/>
              </w:rPr>
            </w:pPr>
            <w:r w:rsidRPr="003714EA">
              <w:rPr>
                <w:bCs/>
                <w:sz w:val="24"/>
                <w:szCs w:val="24"/>
              </w:rPr>
              <w:t>призер</w:t>
            </w:r>
          </w:p>
        </w:tc>
        <w:tc>
          <w:tcPr>
            <w:tcW w:w="2512" w:type="dxa"/>
          </w:tcPr>
          <w:p w:rsidR="003714EA" w:rsidRPr="003714EA" w:rsidRDefault="003714EA" w:rsidP="003714EA">
            <w:pPr>
              <w:jc w:val="center"/>
              <w:rPr>
                <w:bCs/>
                <w:sz w:val="24"/>
                <w:szCs w:val="24"/>
              </w:rPr>
            </w:pPr>
            <w:r w:rsidRPr="003714EA">
              <w:rPr>
                <w:bCs/>
                <w:sz w:val="24"/>
                <w:szCs w:val="24"/>
              </w:rPr>
              <w:t>-</w:t>
            </w:r>
          </w:p>
        </w:tc>
        <w:tc>
          <w:tcPr>
            <w:tcW w:w="1868" w:type="dxa"/>
          </w:tcPr>
          <w:p w:rsidR="003714EA" w:rsidRPr="003714EA" w:rsidRDefault="003714EA" w:rsidP="003714EA">
            <w:pPr>
              <w:jc w:val="center"/>
              <w:rPr>
                <w:bCs/>
                <w:sz w:val="24"/>
                <w:szCs w:val="24"/>
              </w:rPr>
            </w:pPr>
            <w:r w:rsidRPr="003714EA">
              <w:rPr>
                <w:bCs/>
                <w:sz w:val="24"/>
                <w:szCs w:val="24"/>
              </w:rPr>
              <w:t>7</w:t>
            </w:r>
          </w:p>
        </w:tc>
        <w:tc>
          <w:tcPr>
            <w:tcW w:w="1868" w:type="dxa"/>
          </w:tcPr>
          <w:p w:rsidR="003714EA" w:rsidRPr="003714EA" w:rsidRDefault="003714EA" w:rsidP="003714EA">
            <w:pPr>
              <w:jc w:val="center"/>
              <w:rPr>
                <w:bCs/>
                <w:sz w:val="24"/>
                <w:szCs w:val="24"/>
              </w:rPr>
            </w:pPr>
            <w:r w:rsidRPr="003714EA">
              <w:rPr>
                <w:bCs/>
                <w:sz w:val="24"/>
                <w:szCs w:val="24"/>
              </w:rPr>
              <w:t>8</w:t>
            </w:r>
          </w:p>
        </w:tc>
      </w:tr>
      <w:tr w:rsidR="003714EA" w:rsidRPr="003714EA" w:rsidTr="00187B86">
        <w:trPr>
          <w:trHeight w:val="260"/>
        </w:trPr>
        <w:tc>
          <w:tcPr>
            <w:tcW w:w="2089" w:type="dxa"/>
            <w:vMerge/>
          </w:tcPr>
          <w:p w:rsidR="003714EA" w:rsidRPr="003714EA" w:rsidRDefault="003714EA" w:rsidP="003714EA">
            <w:pPr>
              <w:jc w:val="center"/>
              <w:rPr>
                <w:bCs/>
                <w:sz w:val="24"/>
                <w:szCs w:val="24"/>
              </w:rPr>
            </w:pPr>
          </w:p>
        </w:tc>
        <w:tc>
          <w:tcPr>
            <w:tcW w:w="1385" w:type="dxa"/>
          </w:tcPr>
          <w:p w:rsidR="003714EA" w:rsidRPr="003714EA" w:rsidRDefault="003714EA" w:rsidP="003714EA">
            <w:pPr>
              <w:jc w:val="center"/>
              <w:rPr>
                <w:bCs/>
                <w:sz w:val="24"/>
                <w:szCs w:val="24"/>
              </w:rPr>
            </w:pPr>
            <w:r w:rsidRPr="003714EA">
              <w:rPr>
                <w:bCs/>
                <w:sz w:val="24"/>
                <w:szCs w:val="24"/>
              </w:rPr>
              <w:t>лауреат</w:t>
            </w:r>
          </w:p>
        </w:tc>
        <w:tc>
          <w:tcPr>
            <w:tcW w:w="2445" w:type="dxa"/>
          </w:tcPr>
          <w:p w:rsidR="003714EA" w:rsidRPr="003714EA" w:rsidRDefault="003714EA" w:rsidP="003714EA">
            <w:pPr>
              <w:jc w:val="center"/>
              <w:rPr>
                <w:bCs/>
                <w:sz w:val="24"/>
                <w:szCs w:val="24"/>
              </w:rPr>
            </w:pPr>
            <w:r w:rsidRPr="003714EA">
              <w:rPr>
                <w:bCs/>
                <w:sz w:val="24"/>
                <w:szCs w:val="24"/>
              </w:rPr>
              <w:t>38</w:t>
            </w:r>
          </w:p>
        </w:tc>
        <w:tc>
          <w:tcPr>
            <w:tcW w:w="1826" w:type="dxa"/>
          </w:tcPr>
          <w:p w:rsidR="003714EA" w:rsidRPr="003714EA" w:rsidRDefault="003714EA" w:rsidP="003714EA">
            <w:pPr>
              <w:jc w:val="center"/>
              <w:rPr>
                <w:bCs/>
                <w:sz w:val="24"/>
                <w:szCs w:val="24"/>
              </w:rPr>
            </w:pPr>
            <w:r w:rsidRPr="003714EA">
              <w:rPr>
                <w:bCs/>
                <w:sz w:val="24"/>
                <w:szCs w:val="24"/>
              </w:rPr>
              <w:t>42</w:t>
            </w:r>
          </w:p>
        </w:tc>
        <w:tc>
          <w:tcPr>
            <w:tcW w:w="1826" w:type="dxa"/>
          </w:tcPr>
          <w:p w:rsidR="003714EA" w:rsidRPr="003714EA" w:rsidRDefault="003714EA" w:rsidP="003714EA">
            <w:pPr>
              <w:jc w:val="center"/>
              <w:rPr>
                <w:bCs/>
                <w:sz w:val="24"/>
                <w:szCs w:val="24"/>
              </w:rPr>
            </w:pPr>
            <w:r w:rsidRPr="003714EA">
              <w:rPr>
                <w:bCs/>
                <w:sz w:val="24"/>
                <w:szCs w:val="24"/>
              </w:rPr>
              <w:t>49</w:t>
            </w:r>
          </w:p>
        </w:tc>
      </w:tr>
      <w:tr w:rsidR="003714EA" w:rsidRPr="003714EA" w:rsidTr="00187B86">
        <w:trPr>
          <w:trHeight w:val="490"/>
        </w:trPr>
        <w:tc>
          <w:tcPr>
            <w:tcW w:w="2089" w:type="dxa"/>
            <w:vMerge w:val="restart"/>
          </w:tcPr>
          <w:p w:rsidR="003714EA" w:rsidRPr="003714EA" w:rsidRDefault="003714EA" w:rsidP="003714EA">
            <w:pPr>
              <w:jc w:val="center"/>
              <w:rPr>
                <w:bCs/>
                <w:sz w:val="24"/>
                <w:szCs w:val="24"/>
              </w:rPr>
            </w:pPr>
            <w:r w:rsidRPr="003714EA">
              <w:rPr>
                <w:bCs/>
                <w:sz w:val="24"/>
                <w:szCs w:val="24"/>
              </w:rPr>
              <w:t>«Молодые исследователи Севера»</w:t>
            </w:r>
          </w:p>
        </w:tc>
        <w:tc>
          <w:tcPr>
            <w:tcW w:w="1385" w:type="dxa"/>
          </w:tcPr>
          <w:p w:rsidR="003714EA" w:rsidRPr="003714EA" w:rsidRDefault="003714EA" w:rsidP="003714EA">
            <w:pPr>
              <w:jc w:val="center"/>
              <w:rPr>
                <w:bCs/>
                <w:sz w:val="24"/>
                <w:szCs w:val="24"/>
              </w:rPr>
            </w:pPr>
            <w:r w:rsidRPr="003714EA">
              <w:rPr>
                <w:bCs/>
                <w:sz w:val="24"/>
                <w:szCs w:val="24"/>
              </w:rPr>
              <w:t>победитель</w:t>
            </w:r>
          </w:p>
        </w:tc>
        <w:tc>
          <w:tcPr>
            <w:tcW w:w="2445" w:type="dxa"/>
          </w:tcPr>
          <w:p w:rsidR="003714EA" w:rsidRPr="003714EA" w:rsidRDefault="003714EA" w:rsidP="003714EA">
            <w:pPr>
              <w:jc w:val="center"/>
              <w:rPr>
                <w:bCs/>
                <w:sz w:val="24"/>
                <w:szCs w:val="24"/>
              </w:rPr>
            </w:pPr>
            <w:r w:rsidRPr="003714EA">
              <w:rPr>
                <w:bCs/>
                <w:sz w:val="24"/>
                <w:szCs w:val="24"/>
              </w:rPr>
              <w:t>2</w:t>
            </w:r>
          </w:p>
        </w:tc>
        <w:tc>
          <w:tcPr>
            <w:tcW w:w="1826" w:type="dxa"/>
          </w:tcPr>
          <w:p w:rsidR="003714EA" w:rsidRPr="003714EA" w:rsidRDefault="003714EA" w:rsidP="003714EA">
            <w:pPr>
              <w:jc w:val="center"/>
              <w:rPr>
                <w:bCs/>
                <w:sz w:val="24"/>
                <w:szCs w:val="24"/>
              </w:rPr>
            </w:pPr>
            <w:r w:rsidRPr="003714EA">
              <w:rPr>
                <w:bCs/>
                <w:sz w:val="24"/>
                <w:szCs w:val="24"/>
              </w:rPr>
              <w:t>4</w:t>
            </w:r>
          </w:p>
        </w:tc>
        <w:tc>
          <w:tcPr>
            <w:tcW w:w="1826" w:type="dxa"/>
          </w:tcPr>
          <w:p w:rsidR="003714EA" w:rsidRPr="003714EA" w:rsidRDefault="003714EA" w:rsidP="003714EA">
            <w:pPr>
              <w:jc w:val="center"/>
              <w:rPr>
                <w:bCs/>
                <w:sz w:val="24"/>
                <w:szCs w:val="24"/>
              </w:rPr>
            </w:pPr>
            <w:r w:rsidRPr="003714EA">
              <w:rPr>
                <w:bCs/>
                <w:sz w:val="24"/>
                <w:szCs w:val="24"/>
              </w:rPr>
              <w:t>4</w:t>
            </w:r>
          </w:p>
        </w:tc>
      </w:tr>
      <w:tr w:rsidR="003714EA" w:rsidRPr="003714EA" w:rsidTr="00187B86">
        <w:trPr>
          <w:trHeight w:val="337"/>
        </w:trPr>
        <w:tc>
          <w:tcPr>
            <w:tcW w:w="2089" w:type="dxa"/>
            <w:vMerge/>
          </w:tcPr>
          <w:p w:rsidR="003714EA" w:rsidRPr="003714EA" w:rsidRDefault="003714EA" w:rsidP="003714EA">
            <w:pPr>
              <w:jc w:val="center"/>
              <w:rPr>
                <w:bCs/>
                <w:sz w:val="24"/>
                <w:szCs w:val="24"/>
              </w:rPr>
            </w:pPr>
          </w:p>
        </w:tc>
        <w:tc>
          <w:tcPr>
            <w:tcW w:w="1385" w:type="dxa"/>
          </w:tcPr>
          <w:p w:rsidR="003714EA" w:rsidRPr="003714EA" w:rsidRDefault="003714EA" w:rsidP="003714EA">
            <w:pPr>
              <w:jc w:val="center"/>
              <w:rPr>
                <w:bCs/>
                <w:sz w:val="24"/>
                <w:szCs w:val="24"/>
              </w:rPr>
            </w:pPr>
            <w:r w:rsidRPr="003714EA">
              <w:rPr>
                <w:bCs/>
                <w:sz w:val="24"/>
                <w:szCs w:val="24"/>
              </w:rPr>
              <w:t>призер</w:t>
            </w:r>
          </w:p>
        </w:tc>
        <w:tc>
          <w:tcPr>
            <w:tcW w:w="2445" w:type="dxa"/>
          </w:tcPr>
          <w:p w:rsidR="003714EA" w:rsidRPr="003714EA" w:rsidRDefault="003714EA" w:rsidP="003714EA">
            <w:pPr>
              <w:jc w:val="center"/>
              <w:rPr>
                <w:bCs/>
                <w:sz w:val="24"/>
                <w:szCs w:val="24"/>
              </w:rPr>
            </w:pPr>
            <w:r w:rsidRPr="003714EA">
              <w:rPr>
                <w:bCs/>
                <w:sz w:val="24"/>
                <w:szCs w:val="24"/>
              </w:rPr>
              <w:t>5</w:t>
            </w:r>
          </w:p>
        </w:tc>
        <w:tc>
          <w:tcPr>
            <w:tcW w:w="1826" w:type="dxa"/>
          </w:tcPr>
          <w:p w:rsidR="003714EA" w:rsidRPr="003714EA" w:rsidRDefault="003714EA" w:rsidP="003714EA">
            <w:pPr>
              <w:jc w:val="center"/>
              <w:rPr>
                <w:bCs/>
                <w:sz w:val="24"/>
                <w:szCs w:val="24"/>
              </w:rPr>
            </w:pPr>
            <w:r w:rsidRPr="003714EA">
              <w:rPr>
                <w:bCs/>
                <w:sz w:val="24"/>
                <w:szCs w:val="24"/>
              </w:rPr>
              <w:t>6</w:t>
            </w:r>
          </w:p>
        </w:tc>
        <w:tc>
          <w:tcPr>
            <w:tcW w:w="1826" w:type="dxa"/>
          </w:tcPr>
          <w:p w:rsidR="003714EA" w:rsidRPr="003714EA" w:rsidRDefault="003714EA" w:rsidP="003714EA">
            <w:pPr>
              <w:jc w:val="center"/>
              <w:rPr>
                <w:bCs/>
                <w:sz w:val="24"/>
                <w:szCs w:val="24"/>
              </w:rPr>
            </w:pPr>
            <w:r w:rsidRPr="003714EA">
              <w:rPr>
                <w:bCs/>
                <w:sz w:val="24"/>
                <w:szCs w:val="24"/>
              </w:rPr>
              <w:t>7</w:t>
            </w:r>
          </w:p>
        </w:tc>
      </w:tr>
      <w:tr w:rsidR="003714EA" w:rsidRPr="003714EA" w:rsidTr="00187B86">
        <w:trPr>
          <w:trHeight w:val="367"/>
        </w:trPr>
        <w:tc>
          <w:tcPr>
            <w:tcW w:w="2089" w:type="dxa"/>
            <w:vMerge w:val="restart"/>
          </w:tcPr>
          <w:p w:rsidR="003714EA" w:rsidRPr="003714EA" w:rsidRDefault="003714EA" w:rsidP="003714EA">
            <w:pPr>
              <w:jc w:val="center"/>
              <w:rPr>
                <w:bCs/>
                <w:sz w:val="24"/>
                <w:szCs w:val="24"/>
              </w:rPr>
            </w:pPr>
            <w:r w:rsidRPr="003714EA">
              <w:rPr>
                <w:bCs/>
                <w:sz w:val="24"/>
                <w:szCs w:val="24"/>
              </w:rPr>
              <w:t>«Шаг в будущее»</w:t>
            </w:r>
          </w:p>
        </w:tc>
        <w:tc>
          <w:tcPr>
            <w:tcW w:w="1385" w:type="dxa"/>
          </w:tcPr>
          <w:p w:rsidR="003714EA" w:rsidRPr="003714EA" w:rsidRDefault="003714EA" w:rsidP="003714EA">
            <w:pPr>
              <w:jc w:val="center"/>
              <w:rPr>
                <w:bCs/>
                <w:sz w:val="24"/>
                <w:szCs w:val="24"/>
              </w:rPr>
            </w:pPr>
            <w:r w:rsidRPr="003714EA">
              <w:rPr>
                <w:bCs/>
                <w:sz w:val="24"/>
                <w:szCs w:val="24"/>
              </w:rPr>
              <w:t>победитель</w:t>
            </w:r>
          </w:p>
          <w:p w:rsidR="003714EA" w:rsidRPr="003714EA" w:rsidRDefault="003714EA" w:rsidP="003714EA">
            <w:pPr>
              <w:jc w:val="center"/>
              <w:rPr>
                <w:bCs/>
                <w:sz w:val="24"/>
                <w:szCs w:val="24"/>
              </w:rPr>
            </w:pPr>
          </w:p>
        </w:tc>
        <w:tc>
          <w:tcPr>
            <w:tcW w:w="2445" w:type="dxa"/>
          </w:tcPr>
          <w:p w:rsidR="003714EA" w:rsidRPr="003714EA" w:rsidRDefault="003714EA" w:rsidP="003714EA">
            <w:pPr>
              <w:jc w:val="center"/>
              <w:rPr>
                <w:bCs/>
                <w:sz w:val="24"/>
                <w:szCs w:val="24"/>
              </w:rPr>
            </w:pPr>
            <w:r w:rsidRPr="003714EA">
              <w:rPr>
                <w:bCs/>
                <w:sz w:val="24"/>
                <w:szCs w:val="24"/>
              </w:rPr>
              <w:t>-</w:t>
            </w:r>
          </w:p>
        </w:tc>
        <w:tc>
          <w:tcPr>
            <w:tcW w:w="1826" w:type="dxa"/>
          </w:tcPr>
          <w:p w:rsidR="003714EA" w:rsidRPr="003714EA" w:rsidRDefault="003714EA" w:rsidP="003714EA">
            <w:pPr>
              <w:jc w:val="center"/>
              <w:rPr>
                <w:bCs/>
                <w:sz w:val="24"/>
                <w:szCs w:val="24"/>
              </w:rPr>
            </w:pPr>
            <w:r w:rsidRPr="003714EA">
              <w:rPr>
                <w:bCs/>
                <w:sz w:val="24"/>
                <w:szCs w:val="24"/>
              </w:rPr>
              <w:t>1</w:t>
            </w:r>
          </w:p>
        </w:tc>
        <w:tc>
          <w:tcPr>
            <w:tcW w:w="1826" w:type="dxa"/>
          </w:tcPr>
          <w:p w:rsidR="003714EA" w:rsidRPr="003714EA" w:rsidRDefault="003714EA" w:rsidP="003714EA">
            <w:pPr>
              <w:jc w:val="center"/>
              <w:rPr>
                <w:bCs/>
                <w:sz w:val="24"/>
                <w:szCs w:val="24"/>
              </w:rPr>
            </w:pPr>
            <w:r w:rsidRPr="003714EA">
              <w:rPr>
                <w:bCs/>
                <w:sz w:val="24"/>
                <w:szCs w:val="24"/>
              </w:rPr>
              <w:t>1</w:t>
            </w:r>
          </w:p>
        </w:tc>
      </w:tr>
      <w:tr w:rsidR="003714EA" w:rsidRPr="003714EA" w:rsidTr="00187B86">
        <w:trPr>
          <w:trHeight w:val="184"/>
        </w:trPr>
        <w:tc>
          <w:tcPr>
            <w:tcW w:w="2089" w:type="dxa"/>
            <w:vMerge/>
          </w:tcPr>
          <w:p w:rsidR="003714EA" w:rsidRPr="003714EA" w:rsidRDefault="003714EA" w:rsidP="003714EA">
            <w:pPr>
              <w:jc w:val="center"/>
              <w:rPr>
                <w:bCs/>
                <w:sz w:val="24"/>
                <w:szCs w:val="24"/>
              </w:rPr>
            </w:pPr>
          </w:p>
        </w:tc>
        <w:tc>
          <w:tcPr>
            <w:tcW w:w="1385" w:type="dxa"/>
          </w:tcPr>
          <w:p w:rsidR="003714EA" w:rsidRPr="003714EA" w:rsidRDefault="003714EA" w:rsidP="003714EA">
            <w:pPr>
              <w:jc w:val="center"/>
              <w:rPr>
                <w:bCs/>
                <w:sz w:val="24"/>
                <w:szCs w:val="24"/>
              </w:rPr>
            </w:pPr>
            <w:r w:rsidRPr="003714EA">
              <w:rPr>
                <w:bCs/>
                <w:sz w:val="24"/>
                <w:szCs w:val="24"/>
              </w:rPr>
              <w:t>призер</w:t>
            </w:r>
          </w:p>
        </w:tc>
        <w:tc>
          <w:tcPr>
            <w:tcW w:w="2445" w:type="dxa"/>
          </w:tcPr>
          <w:p w:rsidR="003714EA" w:rsidRPr="003714EA" w:rsidRDefault="003714EA" w:rsidP="003714EA">
            <w:pPr>
              <w:jc w:val="center"/>
              <w:rPr>
                <w:bCs/>
                <w:sz w:val="24"/>
                <w:szCs w:val="24"/>
              </w:rPr>
            </w:pPr>
            <w:r w:rsidRPr="003714EA">
              <w:rPr>
                <w:bCs/>
                <w:sz w:val="24"/>
                <w:szCs w:val="24"/>
              </w:rPr>
              <w:t>4</w:t>
            </w:r>
          </w:p>
        </w:tc>
        <w:tc>
          <w:tcPr>
            <w:tcW w:w="1826" w:type="dxa"/>
          </w:tcPr>
          <w:p w:rsidR="003714EA" w:rsidRPr="003714EA" w:rsidRDefault="003714EA" w:rsidP="003714EA">
            <w:pPr>
              <w:jc w:val="center"/>
              <w:rPr>
                <w:bCs/>
                <w:sz w:val="24"/>
                <w:szCs w:val="24"/>
              </w:rPr>
            </w:pPr>
            <w:r w:rsidRPr="003714EA">
              <w:rPr>
                <w:bCs/>
                <w:sz w:val="24"/>
                <w:szCs w:val="24"/>
              </w:rPr>
              <w:t>3</w:t>
            </w:r>
          </w:p>
        </w:tc>
        <w:tc>
          <w:tcPr>
            <w:tcW w:w="1826" w:type="dxa"/>
          </w:tcPr>
          <w:p w:rsidR="003714EA" w:rsidRPr="003714EA" w:rsidRDefault="003714EA" w:rsidP="003714EA">
            <w:pPr>
              <w:jc w:val="center"/>
              <w:rPr>
                <w:bCs/>
                <w:sz w:val="24"/>
                <w:szCs w:val="24"/>
              </w:rPr>
            </w:pPr>
            <w:r w:rsidRPr="003714EA">
              <w:rPr>
                <w:bCs/>
                <w:sz w:val="24"/>
                <w:szCs w:val="24"/>
              </w:rPr>
              <w:t>5</w:t>
            </w:r>
          </w:p>
        </w:tc>
      </w:tr>
    </w:tbl>
    <w:p w:rsidR="003714EA" w:rsidRPr="003714EA" w:rsidRDefault="003714EA" w:rsidP="003714EA">
      <w:pPr>
        <w:spacing w:after="0" w:line="360" w:lineRule="auto"/>
        <w:ind w:firstLine="540"/>
        <w:jc w:val="right"/>
        <w:rPr>
          <w:rFonts w:ascii="Times New Roman" w:hAnsi="Times New Roman" w:cs="Times New Roman"/>
          <w:bCs/>
          <w:sz w:val="24"/>
          <w:szCs w:val="24"/>
        </w:rPr>
      </w:pPr>
    </w:p>
    <w:p w:rsidR="003714EA" w:rsidRPr="003714EA" w:rsidRDefault="003714EA" w:rsidP="003714EA">
      <w:pPr>
        <w:tabs>
          <w:tab w:val="num" w:pos="720"/>
        </w:tabs>
        <w:spacing w:after="0" w:line="360" w:lineRule="auto"/>
        <w:ind w:firstLine="567"/>
        <w:jc w:val="both"/>
        <w:rPr>
          <w:rFonts w:ascii="Times New Roman" w:hAnsi="Times New Roman" w:cs="Times New Roman"/>
          <w:sz w:val="24"/>
          <w:szCs w:val="24"/>
        </w:rPr>
      </w:pPr>
      <w:r w:rsidRPr="003714EA">
        <w:rPr>
          <w:rFonts w:ascii="Times New Roman" w:hAnsi="Times New Roman" w:cs="Times New Roman"/>
          <w:sz w:val="24"/>
          <w:szCs w:val="24"/>
        </w:rPr>
        <w:t>В) Востребованность образовательных услуг гимназии</w:t>
      </w:r>
    </w:p>
    <w:p w:rsidR="003714EA" w:rsidRPr="003714EA" w:rsidRDefault="003714EA" w:rsidP="003714EA">
      <w:pPr>
        <w:pStyle w:val="Default"/>
        <w:spacing w:line="360" w:lineRule="auto"/>
        <w:ind w:firstLine="709"/>
      </w:pPr>
      <w:r w:rsidRPr="003714EA">
        <w:t xml:space="preserve">Социальное партнерство гимназии №1 охватывает все сферы образовательной деятельности. Сотрудничество с учреждениями дошкольного, среднего, дополнительного, высшего образования, общественными организациями, предприятиями сложилось на протяжении всего времени функционирования гимназии. </w:t>
      </w:r>
    </w:p>
    <w:p w:rsidR="003714EA" w:rsidRPr="003714EA" w:rsidRDefault="003714EA" w:rsidP="003714EA">
      <w:pPr>
        <w:tabs>
          <w:tab w:val="num" w:pos="720"/>
        </w:tabs>
        <w:spacing w:after="0" w:line="360" w:lineRule="auto"/>
        <w:ind w:firstLine="709"/>
        <w:jc w:val="both"/>
        <w:rPr>
          <w:rFonts w:ascii="Times New Roman" w:hAnsi="Times New Roman" w:cs="Times New Roman"/>
          <w:sz w:val="24"/>
          <w:szCs w:val="24"/>
        </w:rPr>
      </w:pPr>
      <w:r w:rsidRPr="003714EA">
        <w:rPr>
          <w:rFonts w:ascii="Times New Roman" w:hAnsi="Times New Roman" w:cs="Times New Roman"/>
          <w:sz w:val="24"/>
          <w:szCs w:val="24"/>
        </w:rPr>
        <w:t>К партнерам гимназии относятся:</w:t>
      </w:r>
    </w:p>
    <w:p w:rsidR="003714EA" w:rsidRPr="008E21EB" w:rsidRDefault="003714EA" w:rsidP="0090775C">
      <w:pPr>
        <w:pStyle w:val="Default"/>
        <w:numPr>
          <w:ilvl w:val="0"/>
          <w:numId w:val="18"/>
        </w:numPr>
        <w:spacing w:line="360" w:lineRule="auto"/>
        <w:jc w:val="both"/>
      </w:pPr>
      <w:r w:rsidRPr="008E21EB">
        <w:rPr>
          <w:bCs/>
          <w:iCs/>
        </w:rPr>
        <w:t xml:space="preserve">Дошкольные образовательные учреждения: </w:t>
      </w:r>
      <w:r w:rsidRPr="008E21EB">
        <w:t>МБДОУ №11, МБДОУ №16, МБДОУ №50;</w:t>
      </w:r>
    </w:p>
    <w:p w:rsidR="003714EA" w:rsidRPr="008E21EB" w:rsidRDefault="003714EA" w:rsidP="0090775C">
      <w:pPr>
        <w:pStyle w:val="Default"/>
        <w:numPr>
          <w:ilvl w:val="0"/>
          <w:numId w:val="18"/>
        </w:numPr>
        <w:spacing w:line="360" w:lineRule="auto"/>
        <w:jc w:val="both"/>
      </w:pPr>
      <w:r w:rsidRPr="008E21EB">
        <w:rPr>
          <w:bCs/>
          <w:iCs/>
        </w:rPr>
        <w:t xml:space="preserve">Общеобразовательные учреждения ЗАТО г. Североморск </w:t>
      </w:r>
      <w:r w:rsidRPr="008E21EB">
        <w:t xml:space="preserve">(в рамках организации работы межшкольных факультативов и подготовительных курсов для поступающих </w:t>
      </w:r>
      <w:r w:rsidRPr="008E21EB">
        <w:rPr>
          <w:bCs/>
        </w:rPr>
        <w:t xml:space="preserve">СПбГЭТУ «ЛЭТИ» </w:t>
      </w:r>
      <w:r w:rsidRPr="008E21EB">
        <w:t>(г. Санкт-Петербург);</w:t>
      </w:r>
    </w:p>
    <w:p w:rsidR="003714EA" w:rsidRPr="008E21EB" w:rsidRDefault="003714EA" w:rsidP="0090775C">
      <w:pPr>
        <w:pStyle w:val="Default"/>
        <w:numPr>
          <w:ilvl w:val="0"/>
          <w:numId w:val="18"/>
        </w:numPr>
        <w:spacing w:line="360" w:lineRule="auto"/>
        <w:jc w:val="both"/>
      </w:pPr>
      <w:r w:rsidRPr="008E21EB">
        <w:rPr>
          <w:bCs/>
          <w:iCs/>
        </w:rPr>
        <w:t xml:space="preserve">ВУЗы </w:t>
      </w:r>
    </w:p>
    <w:p w:rsidR="003714EA" w:rsidRPr="003714EA" w:rsidRDefault="003714EA" w:rsidP="003714EA">
      <w:pPr>
        <w:pStyle w:val="Default"/>
        <w:spacing w:line="360" w:lineRule="auto"/>
        <w:ind w:left="720"/>
        <w:jc w:val="both"/>
      </w:pPr>
      <w:r w:rsidRPr="003714EA">
        <w:t xml:space="preserve">- Санкт-Петербургский государственный электротехнический университет «ЛЭТИ» им. В.И.Ульянова (Ленина) </w:t>
      </w:r>
    </w:p>
    <w:p w:rsidR="003714EA" w:rsidRPr="003714EA" w:rsidRDefault="003714EA" w:rsidP="003714EA">
      <w:pPr>
        <w:pStyle w:val="Default"/>
        <w:spacing w:line="360" w:lineRule="auto"/>
        <w:ind w:left="720"/>
        <w:jc w:val="both"/>
      </w:pPr>
      <w:r w:rsidRPr="003714EA">
        <w:t xml:space="preserve">- Государственная морская академия им. адмирала С.С.Макарова (филиал, г. Мурманск) </w:t>
      </w:r>
    </w:p>
    <w:p w:rsidR="003714EA" w:rsidRPr="003714EA" w:rsidRDefault="003714EA" w:rsidP="003714EA">
      <w:pPr>
        <w:pStyle w:val="Default"/>
        <w:spacing w:line="360" w:lineRule="auto"/>
        <w:ind w:left="720"/>
        <w:jc w:val="both"/>
      </w:pPr>
      <w:r w:rsidRPr="003714EA">
        <w:t xml:space="preserve">- Государственный гуманитарный университет (г. Мурманск) </w:t>
      </w:r>
    </w:p>
    <w:p w:rsidR="003714EA" w:rsidRDefault="003714EA" w:rsidP="003714EA">
      <w:pPr>
        <w:pStyle w:val="Default"/>
        <w:spacing w:line="360" w:lineRule="auto"/>
        <w:jc w:val="both"/>
      </w:pPr>
      <w:r w:rsidRPr="003714EA">
        <w:t xml:space="preserve">Одним из наиболее значимых социальных партнеров гимназии является «Санкт-Петербургский государственный электротехнический университет «ЛЭТИ» им. В.И. Ульянова (Ленина)». Сотрудничество с этим ВУЗом осуществляется в сфере профориентационной и довузовской подготовки на базе гимназии №1. В рамках сотрудничество с 2004 г. ЛЭТИ проводит зачисление слушателей подготовительных курсов по целевому набору на бюджетные места. </w:t>
      </w:r>
    </w:p>
    <w:p w:rsidR="002552C9" w:rsidRPr="003714EA" w:rsidRDefault="002552C9" w:rsidP="003714EA">
      <w:pPr>
        <w:pStyle w:val="Default"/>
        <w:spacing w:line="360" w:lineRule="auto"/>
        <w:jc w:val="both"/>
      </w:pPr>
    </w:p>
    <w:tbl>
      <w:tblPr>
        <w:tblStyle w:val="af6"/>
        <w:tblW w:w="9608" w:type="dxa"/>
        <w:tblLook w:val="04A0"/>
      </w:tblPr>
      <w:tblGrid>
        <w:gridCol w:w="5637"/>
        <w:gridCol w:w="1501"/>
        <w:gridCol w:w="1195"/>
        <w:gridCol w:w="1275"/>
      </w:tblGrid>
      <w:tr w:rsidR="003714EA" w:rsidRPr="003714EA" w:rsidTr="00187B86">
        <w:trPr>
          <w:trHeight w:val="455"/>
        </w:trPr>
        <w:tc>
          <w:tcPr>
            <w:tcW w:w="5637" w:type="dxa"/>
            <w:vMerge w:val="restart"/>
          </w:tcPr>
          <w:p w:rsidR="003714EA" w:rsidRPr="003714EA" w:rsidRDefault="003714EA" w:rsidP="003714EA">
            <w:pPr>
              <w:pStyle w:val="Default"/>
              <w:jc w:val="center"/>
            </w:pPr>
            <w:r w:rsidRPr="003714EA">
              <w:lastRenderedPageBreak/>
              <w:t>Факультет</w:t>
            </w:r>
          </w:p>
        </w:tc>
        <w:tc>
          <w:tcPr>
            <w:tcW w:w="3971" w:type="dxa"/>
            <w:gridSpan w:val="3"/>
          </w:tcPr>
          <w:p w:rsidR="003714EA" w:rsidRPr="003714EA" w:rsidRDefault="003714EA" w:rsidP="003714EA">
            <w:pPr>
              <w:pStyle w:val="Default"/>
              <w:jc w:val="center"/>
            </w:pPr>
            <w:r w:rsidRPr="003714EA">
              <w:t>Кол-во целевых мест</w:t>
            </w:r>
          </w:p>
        </w:tc>
      </w:tr>
      <w:tr w:rsidR="003714EA" w:rsidRPr="003714EA" w:rsidTr="00187B86">
        <w:trPr>
          <w:trHeight w:val="551"/>
        </w:trPr>
        <w:tc>
          <w:tcPr>
            <w:tcW w:w="5637" w:type="dxa"/>
            <w:vMerge/>
          </w:tcPr>
          <w:p w:rsidR="003714EA" w:rsidRPr="003714EA" w:rsidRDefault="003714EA" w:rsidP="003714EA">
            <w:pPr>
              <w:pStyle w:val="Default"/>
              <w:jc w:val="center"/>
            </w:pPr>
          </w:p>
        </w:tc>
        <w:tc>
          <w:tcPr>
            <w:tcW w:w="1501" w:type="dxa"/>
          </w:tcPr>
          <w:p w:rsidR="003714EA" w:rsidRPr="003714EA" w:rsidRDefault="003714EA" w:rsidP="005008F6">
            <w:pPr>
              <w:pStyle w:val="Default"/>
              <w:jc w:val="center"/>
            </w:pPr>
            <w:r w:rsidRPr="003714EA">
              <w:t>201</w:t>
            </w:r>
            <w:r w:rsidR="005008F6">
              <w:t>4</w:t>
            </w:r>
          </w:p>
        </w:tc>
        <w:tc>
          <w:tcPr>
            <w:tcW w:w="1195" w:type="dxa"/>
          </w:tcPr>
          <w:p w:rsidR="003714EA" w:rsidRPr="003714EA" w:rsidRDefault="003714EA" w:rsidP="005008F6">
            <w:pPr>
              <w:pStyle w:val="Default"/>
              <w:jc w:val="center"/>
            </w:pPr>
            <w:r w:rsidRPr="003714EA">
              <w:t>201</w:t>
            </w:r>
            <w:r w:rsidR="005008F6">
              <w:t>3</w:t>
            </w:r>
          </w:p>
        </w:tc>
        <w:tc>
          <w:tcPr>
            <w:tcW w:w="1275" w:type="dxa"/>
          </w:tcPr>
          <w:p w:rsidR="003714EA" w:rsidRPr="003714EA" w:rsidRDefault="003714EA" w:rsidP="005008F6">
            <w:pPr>
              <w:pStyle w:val="Default"/>
              <w:jc w:val="center"/>
            </w:pPr>
            <w:r w:rsidRPr="003714EA">
              <w:t>201</w:t>
            </w:r>
            <w:r w:rsidR="005008F6">
              <w:t>2</w:t>
            </w:r>
          </w:p>
        </w:tc>
      </w:tr>
      <w:tr w:rsidR="003714EA" w:rsidRPr="003714EA" w:rsidTr="00187B86">
        <w:trPr>
          <w:trHeight w:val="511"/>
        </w:trPr>
        <w:tc>
          <w:tcPr>
            <w:tcW w:w="5637" w:type="dxa"/>
          </w:tcPr>
          <w:p w:rsidR="003714EA" w:rsidRPr="003714EA" w:rsidRDefault="003714EA" w:rsidP="003714EA">
            <w:pPr>
              <w:pStyle w:val="Default"/>
              <w:jc w:val="both"/>
            </w:pPr>
            <w:r w:rsidRPr="003714EA">
              <w:t>Факультет радиотехники и телекомуникаций</w:t>
            </w:r>
          </w:p>
        </w:tc>
        <w:tc>
          <w:tcPr>
            <w:tcW w:w="1501" w:type="dxa"/>
          </w:tcPr>
          <w:p w:rsidR="003714EA" w:rsidRPr="003714EA" w:rsidRDefault="003714EA" w:rsidP="003714EA">
            <w:pPr>
              <w:pStyle w:val="Default"/>
              <w:jc w:val="center"/>
            </w:pPr>
            <w:r w:rsidRPr="003714EA">
              <w:t>5</w:t>
            </w:r>
          </w:p>
        </w:tc>
        <w:tc>
          <w:tcPr>
            <w:tcW w:w="1195" w:type="dxa"/>
          </w:tcPr>
          <w:p w:rsidR="003714EA" w:rsidRPr="003714EA" w:rsidRDefault="003714EA" w:rsidP="003714EA">
            <w:pPr>
              <w:pStyle w:val="Default"/>
              <w:jc w:val="center"/>
            </w:pPr>
            <w:r w:rsidRPr="003714EA">
              <w:t>3</w:t>
            </w:r>
          </w:p>
        </w:tc>
        <w:tc>
          <w:tcPr>
            <w:tcW w:w="1275" w:type="dxa"/>
          </w:tcPr>
          <w:p w:rsidR="003714EA" w:rsidRPr="003714EA" w:rsidRDefault="003714EA" w:rsidP="003714EA">
            <w:pPr>
              <w:pStyle w:val="Default"/>
              <w:jc w:val="center"/>
            </w:pPr>
            <w:r w:rsidRPr="003714EA">
              <w:t>7</w:t>
            </w:r>
          </w:p>
        </w:tc>
      </w:tr>
      <w:tr w:rsidR="003714EA" w:rsidRPr="003714EA" w:rsidTr="00187B86">
        <w:trPr>
          <w:trHeight w:val="511"/>
        </w:trPr>
        <w:tc>
          <w:tcPr>
            <w:tcW w:w="5637" w:type="dxa"/>
          </w:tcPr>
          <w:p w:rsidR="003714EA" w:rsidRPr="003714EA" w:rsidRDefault="003714EA" w:rsidP="003714EA">
            <w:pPr>
              <w:pStyle w:val="Default"/>
              <w:jc w:val="both"/>
            </w:pPr>
            <w:r w:rsidRPr="003714EA">
              <w:t>Факультет электроники</w:t>
            </w:r>
          </w:p>
        </w:tc>
        <w:tc>
          <w:tcPr>
            <w:tcW w:w="1501" w:type="dxa"/>
          </w:tcPr>
          <w:p w:rsidR="003714EA" w:rsidRPr="003714EA" w:rsidRDefault="003714EA" w:rsidP="003714EA">
            <w:pPr>
              <w:pStyle w:val="Default"/>
              <w:jc w:val="center"/>
            </w:pPr>
            <w:r w:rsidRPr="003714EA">
              <w:t>1</w:t>
            </w:r>
          </w:p>
        </w:tc>
        <w:tc>
          <w:tcPr>
            <w:tcW w:w="1195" w:type="dxa"/>
          </w:tcPr>
          <w:p w:rsidR="003714EA" w:rsidRPr="003714EA" w:rsidRDefault="003714EA" w:rsidP="003714EA">
            <w:pPr>
              <w:pStyle w:val="Default"/>
              <w:jc w:val="center"/>
            </w:pPr>
            <w:r w:rsidRPr="003714EA">
              <w:t>2</w:t>
            </w:r>
          </w:p>
        </w:tc>
        <w:tc>
          <w:tcPr>
            <w:tcW w:w="1275" w:type="dxa"/>
          </w:tcPr>
          <w:p w:rsidR="003714EA" w:rsidRPr="003714EA" w:rsidRDefault="003714EA" w:rsidP="003714EA">
            <w:pPr>
              <w:pStyle w:val="Default"/>
              <w:jc w:val="center"/>
            </w:pPr>
            <w:r w:rsidRPr="003714EA">
              <w:t>1</w:t>
            </w:r>
          </w:p>
        </w:tc>
      </w:tr>
      <w:tr w:rsidR="003714EA" w:rsidRPr="003714EA" w:rsidTr="00187B86">
        <w:trPr>
          <w:trHeight w:val="527"/>
        </w:trPr>
        <w:tc>
          <w:tcPr>
            <w:tcW w:w="5637" w:type="dxa"/>
          </w:tcPr>
          <w:p w:rsidR="003714EA" w:rsidRPr="003714EA" w:rsidRDefault="003714EA" w:rsidP="003714EA">
            <w:pPr>
              <w:pStyle w:val="Default"/>
              <w:jc w:val="both"/>
            </w:pPr>
            <w:r w:rsidRPr="003714EA">
              <w:t>Факультет компьютерных технологий и информатики</w:t>
            </w:r>
          </w:p>
        </w:tc>
        <w:tc>
          <w:tcPr>
            <w:tcW w:w="1501" w:type="dxa"/>
          </w:tcPr>
          <w:p w:rsidR="003714EA" w:rsidRPr="003714EA" w:rsidRDefault="003714EA" w:rsidP="003714EA">
            <w:pPr>
              <w:pStyle w:val="Default"/>
              <w:jc w:val="center"/>
            </w:pPr>
            <w:r w:rsidRPr="003714EA">
              <w:t>5</w:t>
            </w:r>
          </w:p>
        </w:tc>
        <w:tc>
          <w:tcPr>
            <w:tcW w:w="1195" w:type="dxa"/>
          </w:tcPr>
          <w:p w:rsidR="003714EA" w:rsidRPr="003714EA" w:rsidRDefault="003714EA" w:rsidP="003714EA">
            <w:pPr>
              <w:pStyle w:val="Default"/>
              <w:jc w:val="center"/>
            </w:pPr>
            <w:r w:rsidRPr="003714EA">
              <w:t>9</w:t>
            </w:r>
          </w:p>
        </w:tc>
        <w:tc>
          <w:tcPr>
            <w:tcW w:w="1275" w:type="dxa"/>
          </w:tcPr>
          <w:p w:rsidR="003714EA" w:rsidRPr="003714EA" w:rsidRDefault="003714EA" w:rsidP="003714EA">
            <w:pPr>
              <w:pStyle w:val="Default"/>
              <w:jc w:val="center"/>
            </w:pPr>
            <w:r w:rsidRPr="003714EA">
              <w:t>2</w:t>
            </w:r>
          </w:p>
        </w:tc>
      </w:tr>
      <w:tr w:rsidR="003714EA" w:rsidRPr="003714EA" w:rsidTr="00187B86">
        <w:trPr>
          <w:trHeight w:val="527"/>
        </w:trPr>
        <w:tc>
          <w:tcPr>
            <w:tcW w:w="5637" w:type="dxa"/>
          </w:tcPr>
          <w:p w:rsidR="003714EA" w:rsidRPr="003714EA" w:rsidRDefault="003714EA" w:rsidP="003714EA">
            <w:pPr>
              <w:pStyle w:val="Default"/>
              <w:jc w:val="both"/>
            </w:pPr>
            <w:r w:rsidRPr="003714EA">
              <w:t>Факультет электротехники и информатики</w:t>
            </w:r>
          </w:p>
        </w:tc>
        <w:tc>
          <w:tcPr>
            <w:tcW w:w="1501" w:type="dxa"/>
          </w:tcPr>
          <w:p w:rsidR="003714EA" w:rsidRPr="003714EA" w:rsidRDefault="003714EA" w:rsidP="003714EA">
            <w:pPr>
              <w:pStyle w:val="Default"/>
              <w:jc w:val="center"/>
            </w:pPr>
            <w:r w:rsidRPr="003714EA">
              <w:t>-</w:t>
            </w:r>
          </w:p>
        </w:tc>
        <w:tc>
          <w:tcPr>
            <w:tcW w:w="1195" w:type="dxa"/>
          </w:tcPr>
          <w:p w:rsidR="003714EA" w:rsidRPr="003714EA" w:rsidRDefault="003714EA" w:rsidP="003714EA">
            <w:pPr>
              <w:pStyle w:val="Default"/>
              <w:jc w:val="center"/>
            </w:pPr>
            <w:r w:rsidRPr="003714EA">
              <w:t>3</w:t>
            </w:r>
          </w:p>
        </w:tc>
        <w:tc>
          <w:tcPr>
            <w:tcW w:w="1275" w:type="dxa"/>
          </w:tcPr>
          <w:p w:rsidR="003714EA" w:rsidRPr="003714EA" w:rsidRDefault="003714EA" w:rsidP="003714EA">
            <w:pPr>
              <w:pStyle w:val="Default"/>
              <w:jc w:val="center"/>
            </w:pPr>
            <w:r w:rsidRPr="003714EA">
              <w:t>1</w:t>
            </w:r>
          </w:p>
        </w:tc>
      </w:tr>
      <w:tr w:rsidR="003714EA" w:rsidRPr="003714EA" w:rsidTr="00187B86">
        <w:trPr>
          <w:trHeight w:val="527"/>
        </w:trPr>
        <w:tc>
          <w:tcPr>
            <w:tcW w:w="5637" w:type="dxa"/>
          </w:tcPr>
          <w:p w:rsidR="003714EA" w:rsidRPr="003714EA" w:rsidRDefault="003714EA" w:rsidP="003714EA">
            <w:pPr>
              <w:pStyle w:val="Default"/>
              <w:jc w:val="both"/>
            </w:pPr>
            <w:r w:rsidRPr="003714EA">
              <w:t>Факультет информационно-измерительных и биотехнических систем</w:t>
            </w:r>
          </w:p>
        </w:tc>
        <w:tc>
          <w:tcPr>
            <w:tcW w:w="1501" w:type="dxa"/>
          </w:tcPr>
          <w:p w:rsidR="003714EA" w:rsidRPr="003714EA" w:rsidRDefault="003714EA" w:rsidP="003714EA">
            <w:pPr>
              <w:pStyle w:val="Default"/>
              <w:jc w:val="center"/>
            </w:pPr>
            <w:r w:rsidRPr="003714EA">
              <w:t>2</w:t>
            </w:r>
          </w:p>
        </w:tc>
        <w:tc>
          <w:tcPr>
            <w:tcW w:w="1195" w:type="dxa"/>
          </w:tcPr>
          <w:p w:rsidR="003714EA" w:rsidRPr="003714EA" w:rsidRDefault="003714EA" w:rsidP="003714EA">
            <w:pPr>
              <w:pStyle w:val="Default"/>
              <w:jc w:val="center"/>
            </w:pPr>
            <w:r w:rsidRPr="003714EA">
              <w:t>5</w:t>
            </w:r>
          </w:p>
        </w:tc>
        <w:tc>
          <w:tcPr>
            <w:tcW w:w="1275" w:type="dxa"/>
          </w:tcPr>
          <w:p w:rsidR="003714EA" w:rsidRPr="003714EA" w:rsidRDefault="003714EA" w:rsidP="003714EA">
            <w:pPr>
              <w:pStyle w:val="Default"/>
              <w:jc w:val="center"/>
            </w:pPr>
            <w:r w:rsidRPr="003714EA">
              <w:t>5</w:t>
            </w:r>
          </w:p>
        </w:tc>
      </w:tr>
      <w:tr w:rsidR="003714EA" w:rsidRPr="003714EA" w:rsidTr="00187B86">
        <w:trPr>
          <w:trHeight w:val="527"/>
        </w:trPr>
        <w:tc>
          <w:tcPr>
            <w:tcW w:w="5637" w:type="dxa"/>
          </w:tcPr>
          <w:p w:rsidR="003714EA" w:rsidRPr="008E21EB" w:rsidRDefault="003714EA" w:rsidP="003714EA">
            <w:pPr>
              <w:pStyle w:val="Default"/>
              <w:jc w:val="both"/>
            </w:pPr>
            <w:r w:rsidRPr="008E21EB">
              <w:t>ВСЕГО:</w:t>
            </w:r>
          </w:p>
        </w:tc>
        <w:tc>
          <w:tcPr>
            <w:tcW w:w="1501" w:type="dxa"/>
          </w:tcPr>
          <w:p w:rsidR="003714EA" w:rsidRPr="008E21EB" w:rsidRDefault="003714EA" w:rsidP="003714EA">
            <w:pPr>
              <w:pStyle w:val="Default"/>
              <w:jc w:val="center"/>
            </w:pPr>
            <w:r w:rsidRPr="008E21EB">
              <w:t>13</w:t>
            </w:r>
          </w:p>
        </w:tc>
        <w:tc>
          <w:tcPr>
            <w:tcW w:w="1195" w:type="dxa"/>
          </w:tcPr>
          <w:p w:rsidR="003714EA" w:rsidRPr="008E21EB" w:rsidRDefault="003714EA" w:rsidP="003714EA">
            <w:pPr>
              <w:pStyle w:val="Default"/>
              <w:jc w:val="center"/>
            </w:pPr>
            <w:r w:rsidRPr="008E21EB">
              <w:t>22</w:t>
            </w:r>
          </w:p>
        </w:tc>
        <w:tc>
          <w:tcPr>
            <w:tcW w:w="1275" w:type="dxa"/>
          </w:tcPr>
          <w:p w:rsidR="003714EA" w:rsidRPr="008E21EB" w:rsidRDefault="003714EA" w:rsidP="003714EA">
            <w:pPr>
              <w:pStyle w:val="Default"/>
              <w:jc w:val="center"/>
            </w:pPr>
            <w:r w:rsidRPr="008E21EB">
              <w:t>16</w:t>
            </w:r>
          </w:p>
        </w:tc>
      </w:tr>
    </w:tbl>
    <w:p w:rsidR="003714EA" w:rsidRPr="003714EA" w:rsidRDefault="003714EA" w:rsidP="003714EA">
      <w:pPr>
        <w:pStyle w:val="Default"/>
        <w:spacing w:line="360" w:lineRule="auto"/>
        <w:jc w:val="both"/>
        <w:rPr>
          <w:b/>
        </w:rPr>
      </w:pPr>
    </w:p>
    <w:p w:rsidR="003714EA" w:rsidRPr="003714EA" w:rsidRDefault="003714EA" w:rsidP="003714EA">
      <w:pPr>
        <w:pStyle w:val="Default"/>
        <w:spacing w:line="360" w:lineRule="auto"/>
        <w:ind w:firstLine="709"/>
        <w:jc w:val="both"/>
      </w:pPr>
      <w:r w:rsidRPr="003714EA">
        <w:t xml:space="preserve">Гимназия №1 имеет богатый опыт международного сотрудничества. На протяжении 20 лет происходит обмен делегациями, работа над совместными исследовательскими проектами с гимназией </w:t>
      </w:r>
      <w:r w:rsidRPr="00D232B3">
        <w:rPr>
          <w:bCs/>
          <w:iCs/>
        </w:rPr>
        <w:t xml:space="preserve">Виллем Лодевейк </w:t>
      </w:r>
      <w:r w:rsidRPr="00D232B3">
        <w:t xml:space="preserve">города </w:t>
      </w:r>
      <w:r w:rsidRPr="00D232B3">
        <w:rPr>
          <w:bCs/>
          <w:iCs/>
        </w:rPr>
        <w:t>Гронингена</w:t>
      </w:r>
      <w:r w:rsidRPr="003714EA">
        <w:rPr>
          <w:b/>
          <w:bCs/>
          <w:i/>
          <w:iCs/>
        </w:rPr>
        <w:t xml:space="preserve"> </w:t>
      </w:r>
      <w:r w:rsidRPr="003714EA">
        <w:t xml:space="preserve">(Нидерланды). С 2003 года партнерство осуществляется в рамках программы «Североморск - Гронинген - города-побратимы». </w:t>
      </w:r>
    </w:p>
    <w:p w:rsidR="003714EA" w:rsidRPr="003714EA" w:rsidRDefault="003714EA" w:rsidP="003714EA">
      <w:pPr>
        <w:pStyle w:val="Default"/>
        <w:spacing w:line="360" w:lineRule="auto"/>
        <w:ind w:firstLine="709"/>
        <w:jc w:val="both"/>
      </w:pPr>
      <w:r w:rsidRPr="003714EA">
        <w:t xml:space="preserve">Ежегодно учащиеся 10-х классов обоих гимназий работают над исследовательскими проектами, учитывая выбранную тему научно-практической конференции, которая поочередно с интервалом в один год проводится в Североморске и Гронингене. </w:t>
      </w:r>
    </w:p>
    <w:p w:rsidR="003714EA" w:rsidRPr="003714EA" w:rsidRDefault="003714EA" w:rsidP="003714EA">
      <w:pPr>
        <w:pStyle w:val="Default"/>
        <w:spacing w:line="360" w:lineRule="auto"/>
        <w:ind w:firstLine="709"/>
        <w:jc w:val="right"/>
      </w:pPr>
      <w:r w:rsidRPr="003714EA">
        <w:t>Таблица 5.</w:t>
      </w:r>
    </w:p>
    <w:p w:rsidR="003714EA" w:rsidRPr="008E21EB" w:rsidRDefault="003714EA" w:rsidP="003714EA">
      <w:pPr>
        <w:pStyle w:val="Default"/>
        <w:spacing w:line="360" w:lineRule="auto"/>
        <w:jc w:val="center"/>
        <w:rPr>
          <w:bCs/>
          <w:iCs/>
        </w:rPr>
      </w:pPr>
      <w:r w:rsidRPr="008E21EB">
        <w:rPr>
          <w:bCs/>
          <w:iCs/>
        </w:rPr>
        <w:t>Научно-практические конференции в рамках международного сотрудничества</w:t>
      </w:r>
    </w:p>
    <w:tbl>
      <w:tblPr>
        <w:tblStyle w:val="af6"/>
        <w:tblW w:w="9713" w:type="dxa"/>
        <w:tblLook w:val="04A0"/>
      </w:tblPr>
      <w:tblGrid>
        <w:gridCol w:w="2376"/>
        <w:gridCol w:w="3402"/>
        <w:gridCol w:w="3935"/>
      </w:tblGrid>
      <w:tr w:rsidR="003714EA" w:rsidRPr="003714EA" w:rsidTr="00187B86">
        <w:trPr>
          <w:trHeight w:val="336"/>
        </w:trPr>
        <w:tc>
          <w:tcPr>
            <w:tcW w:w="2376" w:type="dxa"/>
          </w:tcPr>
          <w:p w:rsidR="003714EA" w:rsidRPr="003714EA" w:rsidRDefault="003714EA" w:rsidP="003714EA">
            <w:pPr>
              <w:pStyle w:val="Default"/>
              <w:jc w:val="center"/>
            </w:pPr>
            <w:r w:rsidRPr="003714EA">
              <w:t>Учебный год</w:t>
            </w:r>
          </w:p>
        </w:tc>
        <w:tc>
          <w:tcPr>
            <w:tcW w:w="3402" w:type="dxa"/>
          </w:tcPr>
          <w:p w:rsidR="003714EA" w:rsidRPr="003714EA" w:rsidRDefault="003714EA" w:rsidP="003714EA">
            <w:pPr>
              <w:pStyle w:val="Default"/>
              <w:jc w:val="center"/>
            </w:pPr>
            <w:r w:rsidRPr="003714EA">
              <w:t>Тема проекта</w:t>
            </w:r>
          </w:p>
        </w:tc>
        <w:tc>
          <w:tcPr>
            <w:tcW w:w="3935" w:type="dxa"/>
          </w:tcPr>
          <w:p w:rsidR="003714EA" w:rsidRPr="003714EA" w:rsidRDefault="003714EA" w:rsidP="003714EA">
            <w:pPr>
              <w:pStyle w:val="Default"/>
              <w:jc w:val="center"/>
            </w:pPr>
            <w:r w:rsidRPr="003714EA">
              <w:t>Результат</w:t>
            </w:r>
          </w:p>
        </w:tc>
      </w:tr>
      <w:tr w:rsidR="003714EA" w:rsidRPr="003714EA" w:rsidTr="00187B86">
        <w:trPr>
          <w:trHeight w:val="1006"/>
        </w:trPr>
        <w:tc>
          <w:tcPr>
            <w:tcW w:w="2376" w:type="dxa"/>
          </w:tcPr>
          <w:p w:rsidR="003714EA" w:rsidRPr="003714EA" w:rsidRDefault="003714EA" w:rsidP="003714EA">
            <w:pPr>
              <w:pStyle w:val="Default"/>
              <w:jc w:val="center"/>
            </w:pPr>
            <w:r w:rsidRPr="003714EA">
              <w:t>2010-2011</w:t>
            </w:r>
          </w:p>
        </w:tc>
        <w:tc>
          <w:tcPr>
            <w:tcW w:w="3402" w:type="dxa"/>
          </w:tcPr>
          <w:p w:rsidR="003714EA" w:rsidRPr="003714EA" w:rsidRDefault="003714EA" w:rsidP="003714EA">
            <w:pPr>
              <w:pStyle w:val="Default"/>
            </w:pPr>
            <w:r w:rsidRPr="003714EA">
              <w:t>«Движение – это жизнь»</w:t>
            </w:r>
          </w:p>
        </w:tc>
        <w:tc>
          <w:tcPr>
            <w:tcW w:w="3935" w:type="dxa"/>
          </w:tcPr>
          <w:p w:rsidR="003714EA" w:rsidRPr="003714EA" w:rsidRDefault="003714EA" w:rsidP="003714EA">
            <w:pPr>
              <w:pStyle w:val="Default"/>
            </w:pPr>
            <w:r w:rsidRPr="003714EA">
              <w:t>Международная конференция школьников в г.Гронинген , участвовали 2 учителя и 4 учащихся из гимназии</w:t>
            </w:r>
          </w:p>
        </w:tc>
      </w:tr>
      <w:tr w:rsidR="003714EA" w:rsidRPr="003714EA" w:rsidTr="00187B86">
        <w:trPr>
          <w:trHeight w:val="316"/>
        </w:trPr>
        <w:tc>
          <w:tcPr>
            <w:tcW w:w="2376" w:type="dxa"/>
          </w:tcPr>
          <w:p w:rsidR="003714EA" w:rsidRPr="003714EA" w:rsidRDefault="003714EA" w:rsidP="003714EA">
            <w:pPr>
              <w:pStyle w:val="Default"/>
              <w:jc w:val="center"/>
            </w:pPr>
            <w:r w:rsidRPr="003714EA">
              <w:t>2011-2012</w:t>
            </w:r>
          </w:p>
        </w:tc>
        <w:tc>
          <w:tcPr>
            <w:tcW w:w="3402" w:type="dxa"/>
          </w:tcPr>
          <w:p w:rsidR="003714EA" w:rsidRPr="003714EA" w:rsidRDefault="003714EA" w:rsidP="003714EA">
            <w:pPr>
              <w:pStyle w:val="Default"/>
              <w:rPr>
                <w:color w:val="000000" w:themeColor="text1"/>
              </w:rPr>
            </w:pPr>
            <w:r w:rsidRPr="003714EA">
              <w:rPr>
                <w:color w:val="000000" w:themeColor="text1"/>
              </w:rPr>
              <w:t>«Будущее в руках молодежи»</w:t>
            </w:r>
          </w:p>
        </w:tc>
        <w:tc>
          <w:tcPr>
            <w:tcW w:w="3935" w:type="dxa"/>
          </w:tcPr>
          <w:p w:rsidR="003714EA" w:rsidRPr="003714EA" w:rsidRDefault="003714EA" w:rsidP="003714EA">
            <w:pPr>
              <w:pStyle w:val="Default"/>
            </w:pPr>
            <w:r w:rsidRPr="003714EA">
              <w:t>Международная конференция школьников в г.Североморске, участвовали 2 учителя и 5 учащихся гимназии г.Гронинегена.</w:t>
            </w:r>
          </w:p>
        </w:tc>
      </w:tr>
      <w:tr w:rsidR="003714EA" w:rsidRPr="003714EA" w:rsidTr="00187B86">
        <w:trPr>
          <w:trHeight w:val="336"/>
        </w:trPr>
        <w:tc>
          <w:tcPr>
            <w:tcW w:w="2376" w:type="dxa"/>
          </w:tcPr>
          <w:p w:rsidR="003714EA" w:rsidRPr="003714EA" w:rsidRDefault="003714EA" w:rsidP="003714EA">
            <w:pPr>
              <w:pStyle w:val="Default"/>
              <w:jc w:val="center"/>
            </w:pPr>
            <w:r w:rsidRPr="003714EA">
              <w:t>2012-2013</w:t>
            </w:r>
          </w:p>
        </w:tc>
        <w:tc>
          <w:tcPr>
            <w:tcW w:w="3402" w:type="dxa"/>
          </w:tcPr>
          <w:p w:rsidR="003714EA" w:rsidRPr="003714EA" w:rsidRDefault="003714EA" w:rsidP="003714EA">
            <w:pPr>
              <w:pStyle w:val="Default"/>
            </w:pPr>
            <w:r w:rsidRPr="003714EA">
              <w:t>«Диалог культур.Дружба и сотрудничество»</w:t>
            </w:r>
          </w:p>
        </w:tc>
        <w:tc>
          <w:tcPr>
            <w:tcW w:w="3935" w:type="dxa"/>
          </w:tcPr>
          <w:p w:rsidR="003714EA" w:rsidRPr="003714EA" w:rsidRDefault="003714EA" w:rsidP="003714EA">
            <w:pPr>
              <w:pStyle w:val="Default"/>
            </w:pPr>
            <w:r w:rsidRPr="003714EA">
              <w:t>Международная конференция школьников в г.Гронинген , участвовали 2 учителя и 5 учащихся из гимназии</w:t>
            </w:r>
          </w:p>
        </w:tc>
      </w:tr>
      <w:tr w:rsidR="005008F6" w:rsidRPr="003714EA" w:rsidTr="00187B86">
        <w:trPr>
          <w:trHeight w:val="336"/>
        </w:trPr>
        <w:tc>
          <w:tcPr>
            <w:tcW w:w="2376" w:type="dxa"/>
          </w:tcPr>
          <w:p w:rsidR="005008F6" w:rsidRPr="003714EA" w:rsidRDefault="005008F6" w:rsidP="003714EA">
            <w:pPr>
              <w:pStyle w:val="Default"/>
              <w:jc w:val="center"/>
            </w:pPr>
            <w:r>
              <w:t>2013-2014</w:t>
            </w:r>
          </w:p>
        </w:tc>
        <w:tc>
          <w:tcPr>
            <w:tcW w:w="3402" w:type="dxa"/>
          </w:tcPr>
          <w:p w:rsidR="005008F6" w:rsidRPr="003714EA" w:rsidRDefault="005008F6" w:rsidP="003714EA">
            <w:pPr>
              <w:pStyle w:val="Default"/>
            </w:pPr>
            <w:r>
              <w:t>«Счастье»</w:t>
            </w:r>
          </w:p>
        </w:tc>
        <w:tc>
          <w:tcPr>
            <w:tcW w:w="3935" w:type="dxa"/>
          </w:tcPr>
          <w:p w:rsidR="005008F6" w:rsidRPr="003714EA" w:rsidRDefault="005008F6" w:rsidP="005008F6">
            <w:pPr>
              <w:pStyle w:val="Default"/>
            </w:pPr>
            <w:r w:rsidRPr="003714EA">
              <w:t xml:space="preserve">Международная конференция школьников в г.Североморске, участвовали 2 учителя и </w:t>
            </w:r>
            <w:r>
              <w:t xml:space="preserve">4 </w:t>
            </w:r>
            <w:r w:rsidRPr="003714EA">
              <w:t>учащихся гимназии г.Гронинегена.</w:t>
            </w:r>
          </w:p>
        </w:tc>
      </w:tr>
    </w:tbl>
    <w:p w:rsidR="002552C9" w:rsidRDefault="002552C9" w:rsidP="005008F6">
      <w:pPr>
        <w:spacing w:line="360" w:lineRule="auto"/>
        <w:jc w:val="both"/>
        <w:rPr>
          <w:rFonts w:ascii="Times New Roman" w:hAnsi="Times New Roman" w:cs="Times New Roman"/>
          <w:b/>
          <w:sz w:val="24"/>
          <w:szCs w:val="24"/>
        </w:rPr>
      </w:pPr>
    </w:p>
    <w:p w:rsidR="002552C9" w:rsidRPr="008E21EB" w:rsidRDefault="003714EA" w:rsidP="002552C9">
      <w:pPr>
        <w:spacing w:line="360" w:lineRule="auto"/>
        <w:ind w:firstLine="360"/>
        <w:jc w:val="both"/>
        <w:rPr>
          <w:rFonts w:ascii="Times New Roman" w:hAnsi="Times New Roman" w:cs="Times New Roman"/>
          <w:sz w:val="24"/>
          <w:szCs w:val="24"/>
          <w:u w:val="single"/>
        </w:rPr>
      </w:pPr>
      <w:r w:rsidRPr="008E21EB">
        <w:rPr>
          <w:rFonts w:ascii="Times New Roman" w:hAnsi="Times New Roman" w:cs="Times New Roman"/>
          <w:sz w:val="24"/>
          <w:szCs w:val="24"/>
        </w:rPr>
        <w:lastRenderedPageBreak/>
        <w:t>2.</w:t>
      </w:r>
      <w:r w:rsidRPr="003714EA">
        <w:rPr>
          <w:rFonts w:ascii="Times New Roman" w:hAnsi="Times New Roman" w:cs="Times New Roman"/>
          <w:sz w:val="24"/>
          <w:szCs w:val="24"/>
        </w:rPr>
        <w:t xml:space="preserve"> </w:t>
      </w:r>
      <w:r w:rsidRPr="003714EA">
        <w:rPr>
          <w:rFonts w:ascii="Times New Roman" w:hAnsi="Times New Roman" w:cs="Times New Roman"/>
          <w:b/>
          <w:sz w:val="24"/>
          <w:szCs w:val="24"/>
          <w:u w:val="single"/>
        </w:rPr>
        <w:t xml:space="preserve"> </w:t>
      </w:r>
      <w:r w:rsidRPr="008E21EB">
        <w:rPr>
          <w:rFonts w:ascii="Times New Roman" w:hAnsi="Times New Roman" w:cs="Times New Roman"/>
          <w:sz w:val="24"/>
          <w:szCs w:val="24"/>
          <w:u w:val="single"/>
        </w:rPr>
        <w:t>Уровень профессиональной компетенции педагогов</w:t>
      </w:r>
    </w:p>
    <w:p w:rsidR="003714EA" w:rsidRPr="008E21EB" w:rsidRDefault="003714EA" w:rsidP="003714EA">
      <w:pPr>
        <w:spacing w:after="0" w:line="360" w:lineRule="auto"/>
        <w:rPr>
          <w:rFonts w:ascii="Times New Roman" w:hAnsi="Times New Roman" w:cs="Times New Roman"/>
          <w:sz w:val="24"/>
          <w:szCs w:val="24"/>
        </w:rPr>
      </w:pPr>
      <w:r w:rsidRPr="008E21EB">
        <w:rPr>
          <w:rFonts w:ascii="Times New Roman" w:hAnsi="Times New Roman" w:cs="Times New Roman"/>
          <w:sz w:val="24"/>
          <w:szCs w:val="24"/>
        </w:rPr>
        <w:t>2.1. Научность</w:t>
      </w:r>
    </w:p>
    <w:p w:rsidR="003714EA" w:rsidRPr="008E21EB" w:rsidRDefault="003714EA" w:rsidP="003714EA">
      <w:pPr>
        <w:spacing w:after="0" w:line="360" w:lineRule="auto"/>
        <w:rPr>
          <w:rFonts w:ascii="Times New Roman" w:hAnsi="Times New Roman" w:cs="Times New Roman"/>
          <w:sz w:val="24"/>
          <w:szCs w:val="24"/>
        </w:rPr>
      </w:pPr>
      <w:r w:rsidRPr="008E21EB">
        <w:rPr>
          <w:rFonts w:ascii="Times New Roman" w:hAnsi="Times New Roman" w:cs="Times New Roman"/>
          <w:sz w:val="24"/>
          <w:szCs w:val="24"/>
        </w:rPr>
        <w:t xml:space="preserve"> а) Показатель определяется % учителей, готовящих гимназистов  к НПК, олимпиадам, конкурсам выше школьного уровня.</w:t>
      </w:r>
    </w:p>
    <w:p w:rsidR="003714EA" w:rsidRPr="003714EA" w:rsidRDefault="003714EA" w:rsidP="003714EA">
      <w:pPr>
        <w:spacing w:after="0" w:line="360" w:lineRule="auto"/>
        <w:rPr>
          <w:rFonts w:ascii="Times New Roman" w:hAnsi="Times New Roman" w:cs="Times New Roman"/>
          <w:sz w:val="24"/>
          <w:szCs w:val="24"/>
        </w:rPr>
      </w:pPr>
      <w:r w:rsidRPr="003714EA">
        <w:rPr>
          <w:rFonts w:ascii="Times New Roman" w:hAnsi="Times New Roman" w:cs="Times New Roman"/>
          <w:sz w:val="24"/>
          <w:szCs w:val="24"/>
        </w:rPr>
        <w:t>Динамика представлена на основе анализа результатов данных портфолио учителей и заявок на мероприятия:</w:t>
      </w:r>
    </w:p>
    <w:tbl>
      <w:tblPr>
        <w:tblW w:w="6565" w:type="dxa"/>
        <w:jc w:val="center"/>
        <w:tblInd w:w="3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83"/>
        <w:gridCol w:w="2340"/>
        <w:gridCol w:w="2042"/>
      </w:tblGrid>
      <w:tr w:rsidR="003714EA" w:rsidRPr="003714EA" w:rsidTr="00187B86">
        <w:trPr>
          <w:jc w:val="center"/>
        </w:trPr>
        <w:tc>
          <w:tcPr>
            <w:tcW w:w="2183" w:type="dxa"/>
            <w:tcBorders>
              <w:top w:val="single" w:sz="4" w:space="0" w:color="auto"/>
              <w:left w:val="single" w:sz="4" w:space="0" w:color="auto"/>
              <w:bottom w:val="single" w:sz="4" w:space="0" w:color="auto"/>
              <w:right w:val="single" w:sz="4" w:space="0" w:color="auto"/>
            </w:tcBorders>
          </w:tcPr>
          <w:p w:rsidR="003714EA" w:rsidRPr="008E21EB" w:rsidRDefault="003714EA" w:rsidP="005008F6">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1</w:t>
            </w: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2</w:t>
            </w:r>
          </w:p>
        </w:tc>
        <w:tc>
          <w:tcPr>
            <w:tcW w:w="2340" w:type="dxa"/>
            <w:tcBorders>
              <w:top w:val="single" w:sz="4" w:space="0" w:color="auto"/>
              <w:left w:val="single" w:sz="4" w:space="0" w:color="auto"/>
              <w:bottom w:val="single" w:sz="4" w:space="0" w:color="auto"/>
              <w:right w:val="single" w:sz="4" w:space="0" w:color="auto"/>
            </w:tcBorders>
          </w:tcPr>
          <w:p w:rsidR="003714EA" w:rsidRPr="008E21EB" w:rsidRDefault="003714EA" w:rsidP="005008F6">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2</w:t>
            </w: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3</w:t>
            </w:r>
          </w:p>
        </w:tc>
        <w:tc>
          <w:tcPr>
            <w:tcW w:w="2042" w:type="dxa"/>
            <w:tcBorders>
              <w:top w:val="single" w:sz="4" w:space="0" w:color="auto"/>
              <w:left w:val="single" w:sz="4" w:space="0" w:color="auto"/>
              <w:bottom w:val="single" w:sz="4" w:space="0" w:color="auto"/>
              <w:right w:val="single" w:sz="4" w:space="0" w:color="auto"/>
            </w:tcBorders>
          </w:tcPr>
          <w:p w:rsidR="003714EA" w:rsidRPr="008E21EB" w:rsidRDefault="003714EA" w:rsidP="005008F6">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3</w:t>
            </w: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4</w:t>
            </w:r>
          </w:p>
        </w:tc>
      </w:tr>
      <w:tr w:rsidR="003714EA" w:rsidRPr="003714EA" w:rsidTr="00187B86">
        <w:trPr>
          <w:jc w:val="center"/>
        </w:trPr>
        <w:tc>
          <w:tcPr>
            <w:tcW w:w="2183"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78%</w:t>
            </w:r>
          </w:p>
        </w:tc>
        <w:tc>
          <w:tcPr>
            <w:tcW w:w="2340"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80%</w:t>
            </w:r>
          </w:p>
        </w:tc>
        <w:tc>
          <w:tcPr>
            <w:tcW w:w="2042"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89%</w:t>
            </w:r>
          </w:p>
        </w:tc>
      </w:tr>
    </w:tbl>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noProof/>
          <w:sz w:val="24"/>
          <w:szCs w:val="24"/>
        </w:rPr>
        <w:drawing>
          <wp:inline distT="0" distB="0" distL="0" distR="0">
            <wp:extent cx="4503906" cy="1682885"/>
            <wp:effectExtent l="0" t="0" r="0" b="0"/>
            <wp:docPr id="16"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714EA" w:rsidRPr="008E21EB" w:rsidRDefault="003714EA" w:rsidP="003714EA">
      <w:pPr>
        <w:spacing w:after="0" w:line="360" w:lineRule="auto"/>
        <w:rPr>
          <w:rFonts w:ascii="Times New Roman" w:hAnsi="Times New Roman" w:cs="Times New Roman"/>
          <w:sz w:val="24"/>
          <w:szCs w:val="24"/>
        </w:rPr>
      </w:pPr>
      <w:r w:rsidRPr="008E21EB">
        <w:rPr>
          <w:rFonts w:ascii="Times New Roman" w:hAnsi="Times New Roman" w:cs="Times New Roman"/>
          <w:sz w:val="24"/>
          <w:szCs w:val="24"/>
        </w:rPr>
        <w:t>б) Показатель определяется % педагогов, принимающих участие  в работе экзаменационной комиссии по проверке  ГИА,  задания «С»  ЕГЭ.</w:t>
      </w:r>
    </w:p>
    <w:p w:rsidR="003714EA" w:rsidRPr="003714EA" w:rsidRDefault="003714EA" w:rsidP="003714EA">
      <w:pPr>
        <w:spacing w:after="0" w:line="360" w:lineRule="auto"/>
        <w:rPr>
          <w:rFonts w:ascii="Times New Roman" w:hAnsi="Times New Roman" w:cs="Times New Roman"/>
          <w:sz w:val="24"/>
          <w:szCs w:val="24"/>
        </w:rPr>
      </w:pPr>
      <w:r w:rsidRPr="003714EA">
        <w:rPr>
          <w:rFonts w:ascii="Times New Roman" w:hAnsi="Times New Roman" w:cs="Times New Roman"/>
          <w:sz w:val="24"/>
          <w:szCs w:val="24"/>
        </w:rPr>
        <w:t>Динамика представлена на основе анализа результатов списков комиссий:</w:t>
      </w:r>
    </w:p>
    <w:tbl>
      <w:tblPr>
        <w:tblW w:w="6565" w:type="dxa"/>
        <w:jc w:val="center"/>
        <w:tblInd w:w="3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83"/>
        <w:gridCol w:w="2340"/>
        <w:gridCol w:w="2042"/>
      </w:tblGrid>
      <w:tr w:rsidR="003714EA" w:rsidRPr="003714EA" w:rsidTr="00187B86">
        <w:trPr>
          <w:jc w:val="center"/>
        </w:trPr>
        <w:tc>
          <w:tcPr>
            <w:tcW w:w="2183" w:type="dxa"/>
            <w:tcBorders>
              <w:top w:val="single" w:sz="4" w:space="0" w:color="auto"/>
              <w:left w:val="single" w:sz="4" w:space="0" w:color="auto"/>
              <w:bottom w:val="single" w:sz="4" w:space="0" w:color="auto"/>
              <w:right w:val="single" w:sz="4" w:space="0" w:color="auto"/>
            </w:tcBorders>
          </w:tcPr>
          <w:p w:rsidR="003714EA" w:rsidRPr="008E21EB" w:rsidRDefault="003714EA" w:rsidP="005008F6">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1</w:t>
            </w: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2</w:t>
            </w:r>
          </w:p>
        </w:tc>
        <w:tc>
          <w:tcPr>
            <w:tcW w:w="2340" w:type="dxa"/>
            <w:tcBorders>
              <w:top w:val="single" w:sz="4" w:space="0" w:color="auto"/>
              <w:left w:val="single" w:sz="4" w:space="0" w:color="auto"/>
              <w:bottom w:val="single" w:sz="4" w:space="0" w:color="auto"/>
              <w:right w:val="single" w:sz="4" w:space="0" w:color="auto"/>
            </w:tcBorders>
          </w:tcPr>
          <w:p w:rsidR="003714EA" w:rsidRPr="008E21EB" w:rsidRDefault="003714EA" w:rsidP="005008F6">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2</w:t>
            </w: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3</w:t>
            </w:r>
          </w:p>
        </w:tc>
        <w:tc>
          <w:tcPr>
            <w:tcW w:w="2042" w:type="dxa"/>
            <w:tcBorders>
              <w:top w:val="single" w:sz="4" w:space="0" w:color="auto"/>
              <w:left w:val="single" w:sz="4" w:space="0" w:color="auto"/>
              <w:bottom w:val="single" w:sz="4" w:space="0" w:color="auto"/>
              <w:right w:val="single" w:sz="4" w:space="0" w:color="auto"/>
            </w:tcBorders>
          </w:tcPr>
          <w:p w:rsidR="003714EA" w:rsidRPr="008E21EB" w:rsidRDefault="003714EA" w:rsidP="005008F6">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3</w:t>
            </w: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4</w:t>
            </w:r>
          </w:p>
        </w:tc>
      </w:tr>
      <w:tr w:rsidR="003714EA" w:rsidRPr="003714EA" w:rsidTr="00187B86">
        <w:trPr>
          <w:jc w:val="center"/>
        </w:trPr>
        <w:tc>
          <w:tcPr>
            <w:tcW w:w="2183"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20%</w:t>
            </w:r>
          </w:p>
        </w:tc>
        <w:tc>
          <w:tcPr>
            <w:tcW w:w="2340"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21%</w:t>
            </w:r>
          </w:p>
        </w:tc>
        <w:tc>
          <w:tcPr>
            <w:tcW w:w="2042"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25%</w:t>
            </w:r>
          </w:p>
        </w:tc>
      </w:tr>
    </w:tbl>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noProof/>
          <w:sz w:val="24"/>
          <w:szCs w:val="24"/>
        </w:rPr>
        <w:drawing>
          <wp:inline distT="0" distB="0" distL="0" distR="0">
            <wp:extent cx="4503906" cy="1682885"/>
            <wp:effectExtent l="0" t="0" r="0" b="0"/>
            <wp:docPr id="17"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714EA" w:rsidRPr="008E21EB" w:rsidRDefault="003714EA" w:rsidP="003714EA">
      <w:pPr>
        <w:spacing w:after="0" w:line="360" w:lineRule="auto"/>
        <w:rPr>
          <w:rFonts w:ascii="Times New Roman" w:hAnsi="Times New Roman" w:cs="Times New Roman"/>
          <w:sz w:val="24"/>
          <w:szCs w:val="24"/>
        </w:rPr>
      </w:pPr>
      <w:r w:rsidRPr="008E21EB">
        <w:rPr>
          <w:rFonts w:ascii="Times New Roman" w:hAnsi="Times New Roman" w:cs="Times New Roman"/>
          <w:sz w:val="24"/>
          <w:szCs w:val="24"/>
        </w:rPr>
        <w:t>в) Показатель определяется % учителей, участвующих в профессиональных конкурсах педагогических достижений разного уровня и являющихся победителями или лауреатами</w:t>
      </w:r>
    </w:p>
    <w:p w:rsidR="002552C9" w:rsidRDefault="003714EA" w:rsidP="003714EA">
      <w:pPr>
        <w:spacing w:after="0" w:line="360" w:lineRule="auto"/>
        <w:rPr>
          <w:rFonts w:ascii="Times New Roman" w:hAnsi="Times New Roman" w:cs="Times New Roman"/>
          <w:sz w:val="24"/>
          <w:szCs w:val="24"/>
        </w:rPr>
      </w:pPr>
      <w:r w:rsidRPr="003714EA">
        <w:rPr>
          <w:rFonts w:ascii="Times New Roman" w:hAnsi="Times New Roman" w:cs="Times New Roman"/>
          <w:sz w:val="24"/>
          <w:szCs w:val="24"/>
        </w:rPr>
        <w:t>Динамика представлена на основе анализа результатов кадрового отчета:</w:t>
      </w:r>
    </w:p>
    <w:p w:rsidR="002552C9" w:rsidRPr="003714EA" w:rsidRDefault="002552C9" w:rsidP="003714EA">
      <w:pPr>
        <w:spacing w:after="0" w:line="360" w:lineRule="auto"/>
        <w:rPr>
          <w:rFonts w:ascii="Times New Roman" w:hAnsi="Times New Roman" w:cs="Times New Roman"/>
          <w:sz w:val="24"/>
          <w:szCs w:val="24"/>
        </w:rPr>
      </w:pPr>
    </w:p>
    <w:tbl>
      <w:tblPr>
        <w:tblW w:w="9354" w:type="dxa"/>
        <w:jc w:val="center"/>
        <w:tblInd w:w="3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0"/>
        <w:gridCol w:w="2340"/>
        <w:gridCol w:w="2042"/>
        <w:gridCol w:w="2042"/>
      </w:tblGrid>
      <w:tr w:rsidR="003714EA" w:rsidRPr="003714EA" w:rsidTr="00187B86">
        <w:trPr>
          <w:jc w:val="center"/>
        </w:trPr>
        <w:tc>
          <w:tcPr>
            <w:tcW w:w="2930" w:type="dxa"/>
            <w:tcBorders>
              <w:top w:val="single" w:sz="4" w:space="0" w:color="auto"/>
              <w:left w:val="single" w:sz="4" w:space="0" w:color="auto"/>
              <w:bottom w:val="single" w:sz="4" w:space="0" w:color="auto"/>
              <w:right w:val="single" w:sz="4" w:space="0" w:color="auto"/>
            </w:tcBorders>
          </w:tcPr>
          <w:p w:rsidR="003714EA" w:rsidRPr="008E21EB" w:rsidRDefault="003714EA" w:rsidP="008E21EB">
            <w:pPr>
              <w:spacing w:after="0" w:line="240" w:lineRule="auto"/>
              <w:jc w:val="center"/>
              <w:rPr>
                <w:rFonts w:ascii="Times New Roman" w:hAnsi="Times New Roman" w:cs="Times New Roman"/>
                <w:sz w:val="24"/>
                <w:szCs w:val="24"/>
              </w:rPr>
            </w:pPr>
            <w:r w:rsidRPr="008E21EB">
              <w:rPr>
                <w:rFonts w:ascii="Times New Roman" w:hAnsi="Times New Roman" w:cs="Times New Roman"/>
                <w:sz w:val="24"/>
                <w:szCs w:val="24"/>
              </w:rPr>
              <w:t>Уровень профессионального конкурса</w:t>
            </w:r>
          </w:p>
        </w:tc>
        <w:tc>
          <w:tcPr>
            <w:tcW w:w="2340" w:type="dxa"/>
            <w:tcBorders>
              <w:top w:val="single" w:sz="4" w:space="0" w:color="auto"/>
              <w:left w:val="single" w:sz="4" w:space="0" w:color="auto"/>
              <w:bottom w:val="single" w:sz="4" w:space="0" w:color="auto"/>
              <w:right w:val="single" w:sz="4" w:space="0" w:color="auto"/>
            </w:tcBorders>
          </w:tcPr>
          <w:p w:rsidR="003714EA" w:rsidRPr="008E21EB" w:rsidRDefault="003714EA" w:rsidP="008E21EB">
            <w:pPr>
              <w:spacing w:after="0" w:line="240" w:lineRule="auto"/>
              <w:jc w:val="center"/>
              <w:rPr>
                <w:rFonts w:ascii="Times New Roman" w:hAnsi="Times New Roman" w:cs="Times New Roman"/>
                <w:sz w:val="24"/>
                <w:szCs w:val="24"/>
              </w:rPr>
            </w:pP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1</w:t>
            </w: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2</w:t>
            </w:r>
          </w:p>
        </w:tc>
        <w:tc>
          <w:tcPr>
            <w:tcW w:w="2042" w:type="dxa"/>
            <w:tcBorders>
              <w:top w:val="single" w:sz="4" w:space="0" w:color="auto"/>
              <w:left w:val="single" w:sz="4" w:space="0" w:color="auto"/>
              <w:bottom w:val="single" w:sz="4" w:space="0" w:color="auto"/>
              <w:right w:val="single" w:sz="4" w:space="0" w:color="auto"/>
            </w:tcBorders>
          </w:tcPr>
          <w:p w:rsidR="003714EA" w:rsidRPr="008E21EB" w:rsidRDefault="003714EA" w:rsidP="008E21EB">
            <w:pPr>
              <w:spacing w:after="0" w:line="240" w:lineRule="auto"/>
              <w:jc w:val="center"/>
              <w:rPr>
                <w:rFonts w:ascii="Times New Roman" w:hAnsi="Times New Roman" w:cs="Times New Roman"/>
                <w:sz w:val="24"/>
                <w:szCs w:val="24"/>
              </w:rPr>
            </w:pP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2</w:t>
            </w: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3</w:t>
            </w:r>
          </w:p>
        </w:tc>
        <w:tc>
          <w:tcPr>
            <w:tcW w:w="2042" w:type="dxa"/>
            <w:tcBorders>
              <w:top w:val="single" w:sz="4" w:space="0" w:color="auto"/>
              <w:left w:val="single" w:sz="4" w:space="0" w:color="auto"/>
              <w:bottom w:val="single" w:sz="4" w:space="0" w:color="auto"/>
              <w:right w:val="single" w:sz="4" w:space="0" w:color="auto"/>
            </w:tcBorders>
          </w:tcPr>
          <w:p w:rsidR="003714EA" w:rsidRPr="008E21EB" w:rsidRDefault="003714EA" w:rsidP="008E21EB">
            <w:pPr>
              <w:spacing w:after="0" w:line="240" w:lineRule="auto"/>
              <w:jc w:val="center"/>
              <w:rPr>
                <w:rFonts w:ascii="Times New Roman" w:hAnsi="Times New Roman" w:cs="Times New Roman"/>
                <w:sz w:val="24"/>
                <w:szCs w:val="24"/>
              </w:rPr>
            </w:pP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3</w:t>
            </w: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4</w:t>
            </w:r>
          </w:p>
        </w:tc>
      </w:tr>
      <w:tr w:rsidR="003714EA" w:rsidRPr="003714EA" w:rsidTr="00187B86">
        <w:trPr>
          <w:jc w:val="center"/>
        </w:trPr>
        <w:tc>
          <w:tcPr>
            <w:tcW w:w="2930"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rPr>
                <w:rFonts w:ascii="Times New Roman" w:hAnsi="Times New Roman" w:cs="Times New Roman"/>
                <w:sz w:val="24"/>
                <w:szCs w:val="24"/>
              </w:rPr>
            </w:pPr>
            <w:r w:rsidRPr="003714EA">
              <w:rPr>
                <w:rFonts w:ascii="Times New Roman" w:hAnsi="Times New Roman" w:cs="Times New Roman"/>
                <w:sz w:val="24"/>
                <w:szCs w:val="24"/>
              </w:rPr>
              <w:t xml:space="preserve">Школьный </w:t>
            </w:r>
          </w:p>
        </w:tc>
        <w:tc>
          <w:tcPr>
            <w:tcW w:w="2340"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20%</w:t>
            </w:r>
          </w:p>
        </w:tc>
        <w:tc>
          <w:tcPr>
            <w:tcW w:w="2042"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21%</w:t>
            </w:r>
          </w:p>
        </w:tc>
        <w:tc>
          <w:tcPr>
            <w:tcW w:w="2042"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23%</w:t>
            </w:r>
          </w:p>
        </w:tc>
      </w:tr>
      <w:tr w:rsidR="003714EA" w:rsidRPr="003714EA" w:rsidTr="00187B86">
        <w:trPr>
          <w:jc w:val="center"/>
        </w:trPr>
        <w:tc>
          <w:tcPr>
            <w:tcW w:w="2930"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rPr>
                <w:rFonts w:ascii="Times New Roman" w:hAnsi="Times New Roman" w:cs="Times New Roman"/>
                <w:sz w:val="24"/>
                <w:szCs w:val="24"/>
              </w:rPr>
            </w:pPr>
            <w:r w:rsidRPr="003714EA">
              <w:rPr>
                <w:rFonts w:ascii="Times New Roman" w:hAnsi="Times New Roman" w:cs="Times New Roman"/>
                <w:sz w:val="24"/>
                <w:szCs w:val="24"/>
              </w:rPr>
              <w:lastRenderedPageBreak/>
              <w:t>Муниципальный</w:t>
            </w:r>
          </w:p>
        </w:tc>
        <w:tc>
          <w:tcPr>
            <w:tcW w:w="2340"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2,5%</w:t>
            </w:r>
          </w:p>
        </w:tc>
        <w:tc>
          <w:tcPr>
            <w:tcW w:w="2042"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5%</w:t>
            </w:r>
          </w:p>
        </w:tc>
        <w:tc>
          <w:tcPr>
            <w:tcW w:w="2042"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7%</w:t>
            </w:r>
          </w:p>
        </w:tc>
      </w:tr>
      <w:tr w:rsidR="003714EA" w:rsidRPr="003714EA" w:rsidTr="00187B86">
        <w:trPr>
          <w:jc w:val="center"/>
        </w:trPr>
        <w:tc>
          <w:tcPr>
            <w:tcW w:w="2930"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rPr>
                <w:rFonts w:ascii="Times New Roman" w:hAnsi="Times New Roman" w:cs="Times New Roman"/>
                <w:sz w:val="24"/>
                <w:szCs w:val="24"/>
              </w:rPr>
            </w:pPr>
            <w:r w:rsidRPr="003714EA">
              <w:rPr>
                <w:rFonts w:ascii="Times New Roman" w:hAnsi="Times New Roman" w:cs="Times New Roman"/>
                <w:sz w:val="24"/>
                <w:szCs w:val="24"/>
              </w:rPr>
              <w:t>Областной</w:t>
            </w:r>
          </w:p>
        </w:tc>
        <w:tc>
          <w:tcPr>
            <w:tcW w:w="2340"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5%</w:t>
            </w:r>
          </w:p>
        </w:tc>
        <w:tc>
          <w:tcPr>
            <w:tcW w:w="2042"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10%</w:t>
            </w:r>
          </w:p>
        </w:tc>
        <w:tc>
          <w:tcPr>
            <w:tcW w:w="2042"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15%</w:t>
            </w:r>
          </w:p>
        </w:tc>
      </w:tr>
      <w:tr w:rsidR="003714EA" w:rsidRPr="003714EA" w:rsidTr="00187B86">
        <w:trPr>
          <w:jc w:val="center"/>
        </w:trPr>
        <w:tc>
          <w:tcPr>
            <w:tcW w:w="2930"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rPr>
                <w:rFonts w:ascii="Times New Roman" w:hAnsi="Times New Roman" w:cs="Times New Roman"/>
                <w:sz w:val="24"/>
                <w:szCs w:val="24"/>
              </w:rPr>
            </w:pPr>
            <w:r w:rsidRPr="003714EA">
              <w:rPr>
                <w:rFonts w:ascii="Times New Roman" w:hAnsi="Times New Roman" w:cs="Times New Roman"/>
                <w:sz w:val="24"/>
                <w:szCs w:val="24"/>
              </w:rPr>
              <w:t xml:space="preserve">Всероссийский </w:t>
            </w:r>
          </w:p>
        </w:tc>
        <w:tc>
          <w:tcPr>
            <w:tcW w:w="2340"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5%</w:t>
            </w:r>
          </w:p>
        </w:tc>
        <w:tc>
          <w:tcPr>
            <w:tcW w:w="2042"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7,5%</w:t>
            </w:r>
          </w:p>
        </w:tc>
        <w:tc>
          <w:tcPr>
            <w:tcW w:w="2042"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10%</w:t>
            </w:r>
          </w:p>
        </w:tc>
      </w:tr>
    </w:tbl>
    <w:p w:rsidR="003714EA" w:rsidRPr="003714EA" w:rsidRDefault="003714EA" w:rsidP="003714EA">
      <w:pPr>
        <w:spacing w:after="0" w:line="360" w:lineRule="auto"/>
        <w:rPr>
          <w:rFonts w:ascii="Times New Roman" w:hAnsi="Times New Roman" w:cs="Times New Roman"/>
          <w:sz w:val="24"/>
          <w:szCs w:val="24"/>
        </w:rPr>
      </w:pPr>
    </w:p>
    <w:p w:rsidR="003714EA" w:rsidRPr="003714EA" w:rsidRDefault="003714EA" w:rsidP="003714EA">
      <w:pPr>
        <w:spacing w:after="0" w:line="360" w:lineRule="auto"/>
        <w:rPr>
          <w:rFonts w:ascii="Times New Roman" w:hAnsi="Times New Roman" w:cs="Times New Roman"/>
          <w:sz w:val="24"/>
          <w:szCs w:val="24"/>
        </w:rPr>
      </w:pPr>
      <w:r w:rsidRPr="003714EA">
        <w:rPr>
          <w:rFonts w:ascii="Times New Roman" w:hAnsi="Times New Roman" w:cs="Times New Roman"/>
          <w:noProof/>
          <w:sz w:val="24"/>
          <w:szCs w:val="24"/>
        </w:rPr>
        <w:drawing>
          <wp:inline distT="0" distB="0" distL="0" distR="0">
            <wp:extent cx="6206247" cy="2101174"/>
            <wp:effectExtent l="0" t="0" r="0" b="0"/>
            <wp:docPr id="19"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714EA" w:rsidRPr="003714EA" w:rsidRDefault="003714EA" w:rsidP="003714EA">
      <w:pPr>
        <w:spacing w:after="0" w:line="360" w:lineRule="auto"/>
        <w:jc w:val="both"/>
        <w:rPr>
          <w:rFonts w:ascii="Times New Roman" w:hAnsi="Times New Roman" w:cs="Times New Roman"/>
          <w:sz w:val="24"/>
          <w:szCs w:val="24"/>
        </w:rPr>
      </w:pPr>
    </w:p>
    <w:p w:rsidR="003714EA" w:rsidRPr="008E21EB" w:rsidRDefault="003714EA" w:rsidP="003714EA">
      <w:pPr>
        <w:spacing w:after="0" w:line="360" w:lineRule="auto"/>
        <w:rPr>
          <w:rFonts w:ascii="Times New Roman" w:hAnsi="Times New Roman" w:cs="Times New Roman"/>
          <w:sz w:val="24"/>
          <w:szCs w:val="24"/>
        </w:rPr>
      </w:pPr>
      <w:r w:rsidRPr="008E21EB">
        <w:rPr>
          <w:rFonts w:ascii="Times New Roman" w:hAnsi="Times New Roman" w:cs="Times New Roman"/>
          <w:sz w:val="24"/>
          <w:szCs w:val="24"/>
        </w:rPr>
        <w:t>2.2. Педагогическая грамотность</w:t>
      </w:r>
    </w:p>
    <w:p w:rsidR="003714EA" w:rsidRPr="008E21EB" w:rsidRDefault="003714EA" w:rsidP="003714EA">
      <w:pPr>
        <w:spacing w:after="0" w:line="360" w:lineRule="auto"/>
        <w:jc w:val="both"/>
        <w:rPr>
          <w:rFonts w:ascii="Times New Roman" w:hAnsi="Times New Roman" w:cs="Times New Roman"/>
          <w:sz w:val="24"/>
          <w:szCs w:val="24"/>
        </w:rPr>
      </w:pPr>
      <w:r w:rsidRPr="008E21EB">
        <w:rPr>
          <w:rFonts w:ascii="Times New Roman" w:hAnsi="Times New Roman" w:cs="Times New Roman"/>
          <w:sz w:val="24"/>
          <w:szCs w:val="24"/>
        </w:rPr>
        <w:t>А) Показатель определяется % педагогов, имеющих квалификационную     категорию (ВКК, 1КК, 2КК)</w:t>
      </w:r>
    </w:p>
    <w:p w:rsidR="003714EA" w:rsidRPr="003714EA" w:rsidRDefault="003714EA" w:rsidP="003714EA">
      <w:pPr>
        <w:spacing w:after="0" w:line="360" w:lineRule="auto"/>
        <w:rPr>
          <w:rFonts w:ascii="Times New Roman" w:hAnsi="Times New Roman" w:cs="Times New Roman"/>
          <w:sz w:val="24"/>
          <w:szCs w:val="24"/>
        </w:rPr>
      </w:pPr>
      <w:r w:rsidRPr="003714EA">
        <w:rPr>
          <w:rFonts w:ascii="Times New Roman" w:hAnsi="Times New Roman" w:cs="Times New Roman"/>
          <w:sz w:val="24"/>
          <w:szCs w:val="24"/>
        </w:rPr>
        <w:t>Динамика представлена на основе анализа результатов годового отчета:</w:t>
      </w:r>
    </w:p>
    <w:p w:rsidR="003714EA" w:rsidRPr="003714EA" w:rsidRDefault="003714EA" w:rsidP="003714EA">
      <w:pPr>
        <w:spacing w:after="0" w:line="360" w:lineRule="auto"/>
        <w:rPr>
          <w:rFonts w:ascii="Times New Roman" w:hAnsi="Times New Roman" w:cs="Times New Roman"/>
          <w:sz w:val="24"/>
          <w:szCs w:val="24"/>
        </w:rPr>
      </w:pPr>
    </w:p>
    <w:tbl>
      <w:tblPr>
        <w:tblW w:w="8862" w:type="dxa"/>
        <w:jc w:val="center"/>
        <w:tblInd w:w="-8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61"/>
        <w:gridCol w:w="1780"/>
        <w:gridCol w:w="2537"/>
        <w:gridCol w:w="2684"/>
      </w:tblGrid>
      <w:tr w:rsidR="003714EA" w:rsidRPr="003714EA" w:rsidTr="00187B86">
        <w:trPr>
          <w:cantSplit/>
          <w:trHeight w:val="718"/>
          <w:jc w:val="center"/>
        </w:trPr>
        <w:tc>
          <w:tcPr>
            <w:tcW w:w="1861"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Категория</w:t>
            </w:r>
          </w:p>
        </w:tc>
        <w:tc>
          <w:tcPr>
            <w:tcW w:w="1780" w:type="dxa"/>
            <w:tcBorders>
              <w:top w:val="single" w:sz="4" w:space="0" w:color="auto"/>
              <w:left w:val="single" w:sz="4" w:space="0" w:color="auto"/>
              <w:bottom w:val="single" w:sz="4" w:space="0" w:color="auto"/>
              <w:right w:val="single" w:sz="4" w:space="0" w:color="auto"/>
            </w:tcBorders>
          </w:tcPr>
          <w:p w:rsidR="003714EA" w:rsidRPr="008E21EB" w:rsidRDefault="003714EA" w:rsidP="005008F6">
            <w:pPr>
              <w:spacing w:after="0" w:line="360" w:lineRule="auto"/>
              <w:ind w:right="-105"/>
              <w:jc w:val="center"/>
              <w:rPr>
                <w:rFonts w:ascii="Times New Roman" w:hAnsi="Times New Roman" w:cs="Times New Roman"/>
                <w:sz w:val="24"/>
                <w:szCs w:val="24"/>
              </w:rPr>
            </w:pP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1</w:t>
            </w: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2</w:t>
            </w:r>
          </w:p>
        </w:tc>
        <w:tc>
          <w:tcPr>
            <w:tcW w:w="2537" w:type="dxa"/>
            <w:tcBorders>
              <w:top w:val="single" w:sz="4" w:space="0" w:color="auto"/>
              <w:left w:val="single" w:sz="4" w:space="0" w:color="auto"/>
              <w:bottom w:val="single" w:sz="4" w:space="0" w:color="auto"/>
              <w:right w:val="single" w:sz="4" w:space="0" w:color="auto"/>
            </w:tcBorders>
          </w:tcPr>
          <w:p w:rsidR="003714EA" w:rsidRPr="008E21EB" w:rsidRDefault="003714EA" w:rsidP="005008F6">
            <w:pPr>
              <w:spacing w:after="0" w:line="360" w:lineRule="auto"/>
              <w:ind w:right="-155"/>
              <w:jc w:val="center"/>
              <w:rPr>
                <w:rFonts w:ascii="Times New Roman" w:hAnsi="Times New Roman" w:cs="Times New Roman"/>
                <w:sz w:val="24"/>
                <w:szCs w:val="24"/>
              </w:rPr>
            </w:pP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2</w:t>
            </w: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3</w:t>
            </w:r>
          </w:p>
        </w:tc>
        <w:tc>
          <w:tcPr>
            <w:tcW w:w="2684" w:type="dxa"/>
            <w:tcBorders>
              <w:top w:val="single" w:sz="4" w:space="0" w:color="auto"/>
              <w:left w:val="single" w:sz="4" w:space="0" w:color="auto"/>
              <w:bottom w:val="single" w:sz="4" w:space="0" w:color="auto"/>
              <w:right w:val="single" w:sz="4" w:space="0" w:color="auto"/>
            </w:tcBorders>
          </w:tcPr>
          <w:p w:rsidR="003714EA" w:rsidRPr="008E21EB" w:rsidRDefault="003714EA" w:rsidP="005008F6">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3</w:t>
            </w: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4</w:t>
            </w:r>
          </w:p>
        </w:tc>
      </w:tr>
      <w:tr w:rsidR="003714EA" w:rsidRPr="003714EA" w:rsidTr="00187B86">
        <w:trPr>
          <w:trHeight w:val="345"/>
          <w:jc w:val="center"/>
        </w:trPr>
        <w:tc>
          <w:tcPr>
            <w:tcW w:w="1861"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lang w:val="en-US"/>
              </w:rPr>
            </w:pPr>
            <w:r w:rsidRPr="008E21EB">
              <w:rPr>
                <w:rFonts w:ascii="Times New Roman" w:hAnsi="Times New Roman" w:cs="Times New Roman"/>
                <w:sz w:val="24"/>
                <w:szCs w:val="24"/>
                <w:lang w:val="en-US"/>
              </w:rPr>
              <w:t>II</w:t>
            </w:r>
          </w:p>
        </w:tc>
        <w:tc>
          <w:tcPr>
            <w:tcW w:w="1780"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5%</w:t>
            </w:r>
          </w:p>
        </w:tc>
        <w:tc>
          <w:tcPr>
            <w:tcW w:w="2537"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color w:val="000000" w:themeColor="text1"/>
                <w:sz w:val="24"/>
                <w:szCs w:val="24"/>
              </w:rPr>
            </w:pPr>
            <w:r w:rsidRPr="008E21EB">
              <w:rPr>
                <w:rFonts w:ascii="Times New Roman" w:hAnsi="Times New Roman" w:cs="Times New Roman"/>
                <w:color w:val="000000" w:themeColor="text1"/>
                <w:sz w:val="24"/>
                <w:szCs w:val="24"/>
              </w:rPr>
              <w:t>2%</w:t>
            </w:r>
          </w:p>
        </w:tc>
        <w:tc>
          <w:tcPr>
            <w:tcW w:w="2684"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color w:val="000000" w:themeColor="text1"/>
                <w:sz w:val="24"/>
                <w:szCs w:val="24"/>
              </w:rPr>
            </w:pPr>
            <w:r w:rsidRPr="008E21EB">
              <w:rPr>
                <w:rFonts w:ascii="Times New Roman" w:hAnsi="Times New Roman" w:cs="Times New Roman"/>
                <w:color w:val="000000" w:themeColor="text1"/>
                <w:sz w:val="24"/>
                <w:szCs w:val="24"/>
              </w:rPr>
              <w:t>2%</w:t>
            </w:r>
          </w:p>
        </w:tc>
      </w:tr>
      <w:tr w:rsidR="003714EA" w:rsidRPr="003714EA" w:rsidTr="00187B86">
        <w:trPr>
          <w:trHeight w:val="360"/>
          <w:jc w:val="center"/>
        </w:trPr>
        <w:tc>
          <w:tcPr>
            <w:tcW w:w="1861"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lang w:val="en-US"/>
              </w:rPr>
            </w:pPr>
            <w:r w:rsidRPr="008E21EB">
              <w:rPr>
                <w:rFonts w:ascii="Times New Roman" w:hAnsi="Times New Roman" w:cs="Times New Roman"/>
                <w:sz w:val="24"/>
                <w:szCs w:val="24"/>
                <w:lang w:val="en-US"/>
              </w:rPr>
              <w:t>I</w:t>
            </w:r>
          </w:p>
        </w:tc>
        <w:tc>
          <w:tcPr>
            <w:tcW w:w="1780"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43%</w:t>
            </w:r>
          </w:p>
        </w:tc>
        <w:tc>
          <w:tcPr>
            <w:tcW w:w="2537"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color w:val="000000" w:themeColor="text1"/>
                <w:sz w:val="24"/>
                <w:szCs w:val="24"/>
              </w:rPr>
            </w:pPr>
            <w:r w:rsidRPr="008E21EB">
              <w:rPr>
                <w:rFonts w:ascii="Times New Roman" w:hAnsi="Times New Roman" w:cs="Times New Roman"/>
                <w:color w:val="000000" w:themeColor="text1"/>
                <w:sz w:val="24"/>
                <w:szCs w:val="24"/>
              </w:rPr>
              <w:t>40%</w:t>
            </w:r>
          </w:p>
        </w:tc>
        <w:tc>
          <w:tcPr>
            <w:tcW w:w="2684"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color w:val="000000" w:themeColor="text1"/>
                <w:sz w:val="24"/>
                <w:szCs w:val="24"/>
              </w:rPr>
            </w:pPr>
            <w:r w:rsidRPr="008E21EB">
              <w:rPr>
                <w:rFonts w:ascii="Times New Roman" w:hAnsi="Times New Roman" w:cs="Times New Roman"/>
                <w:color w:val="000000" w:themeColor="text1"/>
                <w:sz w:val="24"/>
                <w:szCs w:val="24"/>
              </w:rPr>
              <w:t>45%</w:t>
            </w:r>
          </w:p>
        </w:tc>
      </w:tr>
      <w:tr w:rsidR="003714EA" w:rsidRPr="003714EA" w:rsidTr="00187B86">
        <w:trPr>
          <w:trHeight w:val="360"/>
          <w:jc w:val="center"/>
        </w:trPr>
        <w:tc>
          <w:tcPr>
            <w:tcW w:w="1861"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высшая</w:t>
            </w:r>
          </w:p>
        </w:tc>
        <w:tc>
          <w:tcPr>
            <w:tcW w:w="1780"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52%</w:t>
            </w:r>
          </w:p>
        </w:tc>
        <w:tc>
          <w:tcPr>
            <w:tcW w:w="2537"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color w:val="000000" w:themeColor="text1"/>
                <w:sz w:val="24"/>
                <w:szCs w:val="24"/>
              </w:rPr>
            </w:pPr>
            <w:r w:rsidRPr="008E21EB">
              <w:rPr>
                <w:rFonts w:ascii="Times New Roman" w:hAnsi="Times New Roman" w:cs="Times New Roman"/>
                <w:color w:val="000000" w:themeColor="text1"/>
                <w:sz w:val="24"/>
                <w:szCs w:val="24"/>
              </w:rPr>
              <w:t>58%</w:t>
            </w:r>
          </w:p>
        </w:tc>
        <w:tc>
          <w:tcPr>
            <w:tcW w:w="2684"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color w:val="000000" w:themeColor="text1"/>
                <w:sz w:val="24"/>
                <w:szCs w:val="24"/>
              </w:rPr>
            </w:pPr>
            <w:r w:rsidRPr="008E21EB">
              <w:rPr>
                <w:rFonts w:ascii="Times New Roman" w:hAnsi="Times New Roman" w:cs="Times New Roman"/>
                <w:color w:val="000000" w:themeColor="text1"/>
                <w:sz w:val="24"/>
                <w:szCs w:val="24"/>
              </w:rPr>
              <w:t>53%</w:t>
            </w:r>
          </w:p>
        </w:tc>
      </w:tr>
    </w:tbl>
    <w:p w:rsidR="003714EA" w:rsidRPr="003714EA" w:rsidRDefault="003714EA" w:rsidP="003714EA">
      <w:pPr>
        <w:spacing w:after="0" w:line="360" w:lineRule="auto"/>
        <w:jc w:val="center"/>
        <w:rPr>
          <w:rFonts w:ascii="Times New Roman" w:hAnsi="Times New Roman" w:cs="Times New Roman"/>
          <w:sz w:val="24"/>
          <w:szCs w:val="24"/>
        </w:rPr>
      </w:pPr>
    </w:p>
    <w:p w:rsidR="003714EA" w:rsidRPr="003714EA" w:rsidRDefault="003714EA" w:rsidP="003714EA">
      <w:pPr>
        <w:spacing w:after="0" w:line="360" w:lineRule="auto"/>
        <w:ind w:hanging="851"/>
        <w:jc w:val="center"/>
        <w:rPr>
          <w:rFonts w:ascii="Times New Roman" w:hAnsi="Times New Roman" w:cs="Times New Roman"/>
          <w:sz w:val="24"/>
          <w:szCs w:val="24"/>
        </w:rPr>
      </w:pPr>
      <w:r w:rsidRPr="003714EA">
        <w:rPr>
          <w:rFonts w:ascii="Times New Roman" w:hAnsi="Times New Roman" w:cs="Times New Roman"/>
          <w:noProof/>
          <w:sz w:val="24"/>
          <w:szCs w:val="24"/>
        </w:rPr>
        <w:drawing>
          <wp:inline distT="0" distB="0" distL="0" distR="0">
            <wp:extent cx="4503906" cy="1682885"/>
            <wp:effectExtent l="0" t="0" r="0" b="0"/>
            <wp:docPr id="1"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714EA" w:rsidRPr="008E21EB" w:rsidRDefault="003714EA" w:rsidP="003714EA">
      <w:pPr>
        <w:spacing w:after="0" w:line="360" w:lineRule="auto"/>
        <w:rPr>
          <w:rFonts w:ascii="Times New Roman" w:hAnsi="Times New Roman" w:cs="Times New Roman"/>
          <w:sz w:val="24"/>
          <w:szCs w:val="24"/>
        </w:rPr>
      </w:pPr>
      <w:r w:rsidRPr="008E21EB">
        <w:rPr>
          <w:rFonts w:ascii="Times New Roman" w:hAnsi="Times New Roman" w:cs="Times New Roman"/>
          <w:sz w:val="24"/>
          <w:szCs w:val="24"/>
        </w:rPr>
        <w:t>Б) Показатель определяется число  педагогов, отмеченных региональными, отраслевыми, государственными наградами.</w:t>
      </w:r>
    </w:p>
    <w:p w:rsidR="003714EA" w:rsidRPr="003714EA" w:rsidRDefault="003714EA" w:rsidP="003714EA">
      <w:pPr>
        <w:spacing w:after="0" w:line="360" w:lineRule="auto"/>
        <w:rPr>
          <w:rFonts w:ascii="Times New Roman" w:hAnsi="Times New Roman" w:cs="Times New Roman"/>
          <w:sz w:val="24"/>
          <w:szCs w:val="24"/>
        </w:rPr>
      </w:pPr>
      <w:r w:rsidRPr="003714EA">
        <w:rPr>
          <w:rFonts w:ascii="Times New Roman" w:hAnsi="Times New Roman" w:cs="Times New Roman"/>
          <w:sz w:val="24"/>
          <w:szCs w:val="24"/>
        </w:rPr>
        <w:t>Динамика представлена на основе анализа результатов кадрового отчета</w:t>
      </w:r>
    </w:p>
    <w:p w:rsidR="003714EA" w:rsidRPr="003714EA" w:rsidRDefault="003714EA" w:rsidP="003714EA">
      <w:pPr>
        <w:spacing w:after="0" w:line="360" w:lineRule="auto"/>
        <w:rPr>
          <w:rFonts w:ascii="Times New Roman" w:hAnsi="Times New Roman" w:cs="Times New Roman"/>
          <w:sz w:val="24"/>
          <w:szCs w:val="24"/>
        </w:rPr>
      </w:pPr>
    </w:p>
    <w:tbl>
      <w:tblPr>
        <w:tblW w:w="6565" w:type="dxa"/>
        <w:jc w:val="center"/>
        <w:tblInd w:w="3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83"/>
        <w:gridCol w:w="2340"/>
        <w:gridCol w:w="2042"/>
      </w:tblGrid>
      <w:tr w:rsidR="003714EA" w:rsidRPr="003714EA" w:rsidTr="00187B86">
        <w:trPr>
          <w:jc w:val="center"/>
        </w:trPr>
        <w:tc>
          <w:tcPr>
            <w:tcW w:w="2183" w:type="dxa"/>
            <w:tcBorders>
              <w:top w:val="single" w:sz="4" w:space="0" w:color="auto"/>
              <w:left w:val="single" w:sz="4" w:space="0" w:color="auto"/>
              <w:bottom w:val="single" w:sz="4" w:space="0" w:color="auto"/>
              <w:right w:val="single" w:sz="4" w:space="0" w:color="auto"/>
            </w:tcBorders>
          </w:tcPr>
          <w:p w:rsidR="003714EA" w:rsidRPr="008E21EB" w:rsidRDefault="003714EA" w:rsidP="005008F6">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lastRenderedPageBreak/>
              <w:t>201</w:t>
            </w:r>
            <w:r w:rsidR="005008F6" w:rsidRPr="008E21EB">
              <w:rPr>
                <w:rFonts w:ascii="Times New Roman" w:hAnsi="Times New Roman" w:cs="Times New Roman"/>
                <w:sz w:val="24"/>
                <w:szCs w:val="24"/>
              </w:rPr>
              <w:t>1</w:t>
            </w: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2</w:t>
            </w:r>
          </w:p>
        </w:tc>
        <w:tc>
          <w:tcPr>
            <w:tcW w:w="2340" w:type="dxa"/>
            <w:tcBorders>
              <w:top w:val="single" w:sz="4" w:space="0" w:color="auto"/>
              <w:left w:val="single" w:sz="4" w:space="0" w:color="auto"/>
              <w:bottom w:val="single" w:sz="4" w:space="0" w:color="auto"/>
              <w:right w:val="single" w:sz="4" w:space="0" w:color="auto"/>
            </w:tcBorders>
          </w:tcPr>
          <w:p w:rsidR="003714EA" w:rsidRPr="008E21EB" w:rsidRDefault="003714EA" w:rsidP="005008F6">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2</w:t>
            </w: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3</w:t>
            </w:r>
          </w:p>
        </w:tc>
        <w:tc>
          <w:tcPr>
            <w:tcW w:w="2042" w:type="dxa"/>
            <w:tcBorders>
              <w:top w:val="single" w:sz="4" w:space="0" w:color="auto"/>
              <w:left w:val="single" w:sz="4" w:space="0" w:color="auto"/>
              <w:bottom w:val="single" w:sz="4" w:space="0" w:color="auto"/>
              <w:right w:val="single" w:sz="4" w:space="0" w:color="auto"/>
            </w:tcBorders>
          </w:tcPr>
          <w:p w:rsidR="003714EA" w:rsidRPr="008E21EB" w:rsidRDefault="003714EA" w:rsidP="005008F6">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3</w:t>
            </w: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4</w:t>
            </w:r>
          </w:p>
        </w:tc>
      </w:tr>
      <w:tr w:rsidR="003714EA" w:rsidRPr="003714EA" w:rsidTr="00187B86">
        <w:trPr>
          <w:jc w:val="center"/>
        </w:trPr>
        <w:tc>
          <w:tcPr>
            <w:tcW w:w="2183"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20%</w:t>
            </w:r>
          </w:p>
        </w:tc>
        <w:tc>
          <w:tcPr>
            <w:tcW w:w="2340"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25%</w:t>
            </w:r>
          </w:p>
        </w:tc>
        <w:tc>
          <w:tcPr>
            <w:tcW w:w="2042"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28%</w:t>
            </w:r>
          </w:p>
        </w:tc>
      </w:tr>
    </w:tbl>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noProof/>
          <w:sz w:val="24"/>
          <w:szCs w:val="24"/>
        </w:rPr>
        <w:drawing>
          <wp:inline distT="0" distB="0" distL="0" distR="0">
            <wp:extent cx="4504267" cy="1512711"/>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714EA" w:rsidRPr="003714EA" w:rsidRDefault="003714EA" w:rsidP="003714EA">
      <w:pPr>
        <w:spacing w:after="0" w:line="360" w:lineRule="auto"/>
        <w:jc w:val="center"/>
        <w:rPr>
          <w:rFonts w:ascii="Times New Roman" w:hAnsi="Times New Roman" w:cs="Times New Roman"/>
          <w:sz w:val="24"/>
          <w:szCs w:val="24"/>
        </w:rPr>
      </w:pPr>
    </w:p>
    <w:p w:rsidR="003714EA" w:rsidRPr="008E21EB" w:rsidRDefault="003714EA" w:rsidP="003714EA">
      <w:pPr>
        <w:spacing w:after="0" w:line="360" w:lineRule="auto"/>
        <w:rPr>
          <w:rFonts w:ascii="Times New Roman" w:hAnsi="Times New Roman" w:cs="Times New Roman"/>
          <w:sz w:val="24"/>
          <w:szCs w:val="24"/>
        </w:rPr>
      </w:pPr>
      <w:r w:rsidRPr="008E21EB">
        <w:rPr>
          <w:rFonts w:ascii="Times New Roman" w:hAnsi="Times New Roman" w:cs="Times New Roman"/>
          <w:sz w:val="24"/>
          <w:szCs w:val="24"/>
        </w:rPr>
        <w:t>В) Показатель определяется % педагогов, прошедших курсы повышения квалификации</w:t>
      </w:r>
    </w:p>
    <w:p w:rsidR="003714EA" w:rsidRPr="003714EA" w:rsidRDefault="003714EA" w:rsidP="003714EA">
      <w:pPr>
        <w:spacing w:after="0" w:line="360" w:lineRule="auto"/>
        <w:rPr>
          <w:rFonts w:ascii="Times New Roman" w:hAnsi="Times New Roman" w:cs="Times New Roman"/>
          <w:sz w:val="24"/>
          <w:szCs w:val="24"/>
        </w:rPr>
      </w:pPr>
      <w:r w:rsidRPr="003714EA">
        <w:rPr>
          <w:rFonts w:ascii="Times New Roman" w:hAnsi="Times New Roman" w:cs="Times New Roman"/>
          <w:sz w:val="24"/>
          <w:szCs w:val="24"/>
        </w:rPr>
        <w:t>Динамика представлена на основе анализа результатов кадрового отчета</w:t>
      </w:r>
    </w:p>
    <w:p w:rsidR="003714EA" w:rsidRPr="003714EA" w:rsidRDefault="003714EA" w:rsidP="003714EA">
      <w:pPr>
        <w:spacing w:after="0" w:line="360" w:lineRule="auto"/>
        <w:rPr>
          <w:rFonts w:ascii="Times New Roman" w:hAnsi="Times New Roman" w:cs="Times New Roman"/>
          <w:sz w:val="24"/>
          <w:szCs w:val="24"/>
        </w:rPr>
      </w:pPr>
    </w:p>
    <w:tbl>
      <w:tblPr>
        <w:tblW w:w="6565" w:type="dxa"/>
        <w:jc w:val="center"/>
        <w:tblInd w:w="3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83"/>
        <w:gridCol w:w="2340"/>
        <w:gridCol w:w="2042"/>
      </w:tblGrid>
      <w:tr w:rsidR="003714EA" w:rsidRPr="003714EA" w:rsidTr="00187B86">
        <w:trPr>
          <w:jc w:val="center"/>
        </w:trPr>
        <w:tc>
          <w:tcPr>
            <w:tcW w:w="2183" w:type="dxa"/>
            <w:tcBorders>
              <w:top w:val="single" w:sz="4" w:space="0" w:color="auto"/>
              <w:left w:val="single" w:sz="4" w:space="0" w:color="auto"/>
              <w:bottom w:val="single" w:sz="4" w:space="0" w:color="auto"/>
              <w:right w:val="single" w:sz="4" w:space="0" w:color="auto"/>
            </w:tcBorders>
          </w:tcPr>
          <w:p w:rsidR="003714EA" w:rsidRPr="008E21EB" w:rsidRDefault="003714EA" w:rsidP="005008F6">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1</w:t>
            </w: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2</w:t>
            </w:r>
          </w:p>
        </w:tc>
        <w:tc>
          <w:tcPr>
            <w:tcW w:w="2340" w:type="dxa"/>
            <w:tcBorders>
              <w:top w:val="single" w:sz="4" w:space="0" w:color="auto"/>
              <w:left w:val="single" w:sz="4" w:space="0" w:color="auto"/>
              <w:bottom w:val="single" w:sz="4" w:space="0" w:color="auto"/>
              <w:right w:val="single" w:sz="4" w:space="0" w:color="auto"/>
            </w:tcBorders>
          </w:tcPr>
          <w:p w:rsidR="003714EA" w:rsidRPr="008E21EB" w:rsidRDefault="003714EA" w:rsidP="005008F6">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2</w:t>
            </w: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3</w:t>
            </w:r>
          </w:p>
        </w:tc>
        <w:tc>
          <w:tcPr>
            <w:tcW w:w="2042" w:type="dxa"/>
            <w:tcBorders>
              <w:top w:val="single" w:sz="4" w:space="0" w:color="auto"/>
              <w:left w:val="single" w:sz="4" w:space="0" w:color="auto"/>
              <w:bottom w:val="single" w:sz="4" w:space="0" w:color="auto"/>
              <w:right w:val="single" w:sz="4" w:space="0" w:color="auto"/>
            </w:tcBorders>
          </w:tcPr>
          <w:p w:rsidR="003714EA" w:rsidRPr="008E21EB" w:rsidRDefault="003714EA" w:rsidP="005008F6">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3</w:t>
            </w: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4</w:t>
            </w:r>
          </w:p>
        </w:tc>
      </w:tr>
      <w:tr w:rsidR="003714EA" w:rsidRPr="003714EA" w:rsidTr="00187B86">
        <w:trPr>
          <w:jc w:val="center"/>
        </w:trPr>
        <w:tc>
          <w:tcPr>
            <w:tcW w:w="2183"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20%</w:t>
            </w:r>
          </w:p>
        </w:tc>
        <w:tc>
          <w:tcPr>
            <w:tcW w:w="2340"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21%</w:t>
            </w:r>
          </w:p>
        </w:tc>
        <w:tc>
          <w:tcPr>
            <w:tcW w:w="2042"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26%</w:t>
            </w:r>
          </w:p>
        </w:tc>
      </w:tr>
    </w:tbl>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noProof/>
          <w:sz w:val="24"/>
          <w:szCs w:val="24"/>
        </w:rPr>
        <w:drawing>
          <wp:inline distT="0" distB="0" distL="0" distR="0">
            <wp:extent cx="4684889" cy="1738489"/>
            <wp:effectExtent l="0" t="0" r="0" b="0"/>
            <wp:docPr id="20"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714EA" w:rsidRPr="008E21EB" w:rsidRDefault="003714EA" w:rsidP="003714EA">
      <w:pPr>
        <w:spacing w:after="0" w:line="360" w:lineRule="auto"/>
        <w:rPr>
          <w:rFonts w:ascii="Times New Roman" w:hAnsi="Times New Roman" w:cs="Times New Roman"/>
          <w:sz w:val="24"/>
          <w:szCs w:val="24"/>
        </w:rPr>
      </w:pPr>
      <w:r w:rsidRPr="008E21EB">
        <w:rPr>
          <w:rFonts w:ascii="Times New Roman" w:hAnsi="Times New Roman" w:cs="Times New Roman"/>
          <w:sz w:val="24"/>
          <w:szCs w:val="24"/>
        </w:rPr>
        <w:t>Г) Показатель определяется % педагогов, подававших на аттестацию и прошедших аттестационную процедуру.</w:t>
      </w:r>
    </w:p>
    <w:p w:rsidR="003714EA" w:rsidRPr="003714EA" w:rsidRDefault="003714EA" w:rsidP="003714EA">
      <w:pPr>
        <w:spacing w:after="0" w:line="360" w:lineRule="auto"/>
        <w:rPr>
          <w:rFonts w:ascii="Times New Roman" w:hAnsi="Times New Roman" w:cs="Times New Roman"/>
          <w:sz w:val="24"/>
          <w:szCs w:val="24"/>
        </w:rPr>
      </w:pPr>
      <w:r w:rsidRPr="003714EA">
        <w:rPr>
          <w:rFonts w:ascii="Times New Roman" w:hAnsi="Times New Roman" w:cs="Times New Roman"/>
          <w:sz w:val="24"/>
          <w:szCs w:val="24"/>
        </w:rPr>
        <w:t>Динамика представлена на основе анализа результатов кадрового отчета</w:t>
      </w:r>
    </w:p>
    <w:p w:rsidR="003714EA" w:rsidRPr="003714EA" w:rsidRDefault="003714EA" w:rsidP="003714EA">
      <w:pPr>
        <w:spacing w:after="0" w:line="360" w:lineRule="auto"/>
        <w:rPr>
          <w:rFonts w:ascii="Times New Roman" w:hAnsi="Times New Roman" w:cs="Times New Roman"/>
          <w:sz w:val="24"/>
          <w:szCs w:val="24"/>
        </w:rPr>
      </w:pPr>
    </w:p>
    <w:tbl>
      <w:tblPr>
        <w:tblW w:w="6565" w:type="dxa"/>
        <w:jc w:val="center"/>
        <w:tblInd w:w="3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83"/>
        <w:gridCol w:w="2340"/>
        <w:gridCol w:w="2042"/>
      </w:tblGrid>
      <w:tr w:rsidR="003714EA" w:rsidRPr="003714EA" w:rsidTr="00187B86">
        <w:trPr>
          <w:jc w:val="center"/>
        </w:trPr>
        <w:tc>
          <w:tcPr>
            <w:tcW w:w="2183" w:type="dxa"/>
            <w:tcBorders>
              <w:top w:val="single" w:sz="4" w:space="0" w:color="auto"/>
              <w:left w:val="single" w:sz="4" w:space="0" w:color="auto"/>
              <w:bottom w:val="single" w:sz="4" w:space="0" w:color="auto"/>
              <w:right w:val="single" w:sz="4" w:space="0" w:color="auto"/>
            </w:tcBorders>
          </w:tcPr>
          <w:p w:rsidR="003714EA" w:rsidRPr="008E21EB" w:rsidRDefault="003714EA" w:rsidP="005008F6">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1</w:t>
            </w: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2</w:t>
            </w:r>
          </w:p>
        </w:tc>
        <w:tc>
          <w:tcPr>
            <w:tcW w:w="2340" w:type="dxa"/>
            <w:tcBorders>
              <w:top w:val="single" w:sz="4" w:space="0" w:color="auto"/>
              <w:left w:val="single" w:sz="4" w:space="0" w:color="auto"/>
              <w:bottom w:val="single" w:sz="4" w:space="0" w:color="auto"/>
              <w:right w:val="single" w:sz="4" w:space="0" w:color="auto"/>
            </w:tcBorders>
          </w:tcPr>
          <w:p w:rsidR="003714EA" w:rsidRPr="008E21EB" w:rsidRDefault="003714EA" w:rsidP="005008F6">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2</w:t>
            </w: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3</w:t>
            </w:r>
          </w:p>
        </w:tc>
        <w:tc>
          <w:tcPr>
            <w:tcW w:w="2042" w:type="dxa"/>
            <w:tcBorders>
              <w:top w:val="single" w:sz="4" w:space="0" w:color="auto"/>
              <w:left w:val="single" w:sz="4" w:space="0" w:color="auto"/>
              <w:bottom w:val="single" w:sz="4" w:space="0" w:color="auto"/>
              <w:right w:val="single" w:sz="4" w:space="0" w:color="auto"/>
            </w:tcBorders>
          </w:tcPr>
          <w:p w:rsidR="003714EA" w:rsidRPr="008E21EB" w:rsidRDefault="003714EA" w:rsidP="005008F6">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3</w:t>
            </w:r>
            <w:r w:rsidRPr="008E21EB">
              <w:rPr>
                <w:rFonts w:ascii="Times New Roman" w:hAnsi="Times New Roman" w:cs="Times New Roman"/>
                <w:sz w:val="24"/>
                <w:szCs w:val="24"/>
              </w:rPr>
              <w:t>/201</w:t>
            </w:r>
            <w:r w:rsidR="005008F6" w:rsidRPr="008E21EB">
              <w:rPr>
                <w:rFonts w:ascii="Times New Roman" w:hAnsi="Times New Roman" w:cs="Times New Roman"/>
                <w:sz w:val="24"/>
                <w:szCs w:val="24"/>
              </w:rPr>
              <w:t>4</w:t>
            </w:r>
          </w:p>
        </w:tc>
      </w:tr>
      <w:tr w:rsidR="003714EA" w:rsidRPr="003714EA" w:rsidTr="00187B86">
        <w:trPr>
          <w:jc w:val="center"/>
        </w:trPr>
        <w:tc>
          <w:tcPr>
            <w:tcW w:w="2183"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100%</w:t>
            </w:r>
          </w:p>
        </w:tc>
        <w:tc>
          <w:tcPr>
            <w:tcW w:w="2340"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100%</w:t>
            </w:r>
          </w:p>
        </w:tc>
        <w:tc>
          <w:tcPr>
            <w:tcW w:w="2042"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100%</w:t>
            </w:r>
          </w:p>
        </w:tc>
      </w:tr>
    </w:tbl>
    <w:p w:rsidR="003714EA" w:rsidRPr="003714EA" w:rsidRDefault="003714EA" w:rsidP="003714EA">
      <w:pPr>
        <w:spacing w:after="0" w:line="360" w:lineRule="auto"/>
        <w:rPr>
          <w:rFonts w:ascii="Times New Roman" w:hAnsi="Times New Roman" w:cs="Times New Roman"/>
          <w:b/>
          <w:sz w:val="24"/>
          <w:szCs w:val="24"/>
        </w:rPr>
      </w:pPr>
    </w:p>
    <w:p w:rsidR="003714EA" w:rsidRPr="008E21EB" w:rsidRDefault="003714EA" w:rsidP="003714EA">
      <w:pPr>
        <w:spacing w:after="0" w:line="360" w:lineRule="auto"/>
        <w:rPr>
          <w:rFonts w:ascii="Times New Roman" w:hAnsi="Times New Roman" w:cs="Times New Roman"/>
          <w:sz w:val="24"/>
          <w:szCs w:val="24"/>
        </w:rPr>
      </w:pPr>
      <w:r w:rsidRPr="008E21EB">
        <w:rPr>
          <w:rFonts w:ascii="Times New Roman" w:hAnsi="Times New Roman" w:cs="Times New Roman"/>
          <w:sz w:val="24"/>
          <w:szCs w:val="24"/>
        </w:rPr>
        <w:t>Д) Показатель определяется % педагогов, посетивших открытые районные и городские мероприятия по проблемам современного образования</w:t>
      </w:r>
    </w:p>
    <w:p w:rsidR="003714EA" w:rsidRPr="003714EA" w:rsidRDefault="003714EA" w:rsidP="003714EA">
      <w:pPr>
        <w:spacing w:after="0" w:line="360" w:lineRule="auto"/>
        <w:rPr>
          <w:rFonts w:ascii="Times New Roman" w:hAnsi="Times New Roman" w:cs="Times New Roman"/>
          <w:sz w:val="24"/>
          <w:szCs w:val="24"/>
        </w:rPr>
      </w:pPr>
      <w:r w:rsidRPr="003714EA">
        <w:rPr>
          <w:rFonts w:ascii="Times New Roman" w:hAnsi="Times New Roman" w:cs="Times New Roman"/>
          <w:sz w:val="24"/>
          <w:szCs w:val="24"/>
        </w:rPr>
        <w:t>Динамика представлена на основе анализа результатов кадрового отчета</w:t>
      </w:r>
    </w:p>
    <w:p w:rsidR="003714EA" w:rsidRPr="003714EA" w:rsidRDefault="003714EA" w:rsidP="003714EA">
      <w:pPr>
        <w:spacing w:after="0" w:line="360" w:lineRule="auto"/>
        <w:rPr>
          <w:rFonts w:ascii="Times New Roman" w:hAnsi="Times New Roman" w:cs="Times New Roman"/>
          <w:sz w:val="24"/>
          <w:szCs w:val="24"/>
        </w:rPr>
      </w:pPr>
    </w:p>
    <w:tbl>
      <w:tblPr>
        <w:tblW w:w="6565" w:type="dxa"/>
        <w:jc w:val="center"/>
        <w:tblInd w:w="3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83"/>
        <w:gridCol w:w="2340"/>
        <w:gridCol w:w="2042"/>
      </w:tblGrid>
      <w:tr w:rsidR="005008F6" w:rsidRPr="003714EA" w:rsidTr="00187B86">
        <w:trPr>
          <w:jc w:val="center"/>
        </w:trPr>
        <w:tc>
          <w:tcPr>
            <w:tcW w:w="2183" w:type="dxa"/>
            <w:tcBorders>
              <w:top w:val="single" w:sz="4" w:space="0" w:color="auto"/>
              <w:left w:val="single" w:sz="4" w:space="0" w:color="auto"/>
              <w:bottom w:val="single" w:sz="4" w:space="0" w:color="auto"/>
              <w:right w:val="single" w:sz="4" w:space="0" w:color="auto"/>
            </w:tcBorders>
          </w:tcPr>
          <w:p w:rsidR="005008F6" w:rsidRPr="008E21EB" w:rsidRDefault="005008F6" w:rsidP="008B25F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2011/2012</w:t>
            </w:r>
          </w:p>
        </w:tc>
        <w:tc>
          <w:tcPr>
            <w:tcW w:w="2340" w:type="dxa"/>
            <w:tcBorders>
              <w:top w:val="single" w:sz="4" w:space="0" w:color="auto"/>
              <w:left w:val="single" w:sz="4" w:space="0" w:color="auto"/>
              <w:bottom w:val="single" w:sz="4" w:space="0" w:color="auto"/>
              <w:right w:val="single" w:sz="4" w:space="0" w:color="auto"/>
            </w:tcBorders>
          </w:tcPr>
          <w:p w:rsidR="005008F6" w:rsidRPr="008E21EB" w:rsidRDefault="005008F6" w:rsidP="008B25F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2012/2013</w:t>
            </w:r>
          </w:p>
        </w:tc>
        <w:tc>
          <w:tcPr>
            <w:tcW w:w="2042" w:type="dxa"/>
            <w:tcBorders>
              <w:top w:val="single" w:sz="4" w:space="0" w:color="auto"/>
              <w:left w:val="single" w:sz="4" w:space="0" w:color="auto"/>
              <w:bottom w:val="single" w:sz="4" w:space="0" w:color="auto"/>
              <w:right w:val="single" w:sz="4" w:space="0" w:color="auto"/>
            </w:tcBorders>
          </w:tcPr>
          <w:p w:rsidR="005008F6" w:rsidRPr="008E21EB" w:rsidRDefault="005008F6" w:rsidP="008B25F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2013/2014</w:t>
            </w:r>
          </w:p>
        </w:tc>
      </w:tr>
      <w:tr w:rsidR="003714EA" w:rsidRPr="003714EA" w:rsidTr="00187B86">
        <w:trPr>
          <w:jc w:val="center"/>
        </w:trPr>
        <w:tc>
          <w:tcPr>
            <w:tcW w:w="2183"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89%</w:t>
            </w:r>
          </w:p>
        </w:tc>
        <w:tc>
          <w:tcPr>
            <w:tcW w:w="2340"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93%</w:t>
            </w:r>
          </w:p>
        </w:tc>
        <w:tc>
          <w:tcPr>
            <w:tcW w:w="2042"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98%</w:t>
            </w:r>
          </w:p>
        </w:tc>
      </w:tr>
    </w:tbl>
    <w:p w:rsidR="003714EA" w:rsidRPr="003714EA" w:rsidRDefault="003714EA" w:rsidP="003714EA">
      <w:pPr>
        <w:spacing w:after="0" w:line="360" w:lineRule="auto"/>
        <w:rPr>
          <w:rFonts w:ascii="Times New Roman" w:hAnsi="Times New Roman" w:cs="Times New Roman"/>
          <w:sz w:val="24"/>
          <w:szCs w:val="24"/>
        </w:rPr>
      </w:pPr>
    </w:p>
    <w:p w:rsidR="003714EA" w:rsidRPr="00600927" w:rsidRDefault="003714EA" w:rsidP="00600927">
      <w:pPr>
        <w:spacing w:after="0" w:line="360" w:lineRule="auto"/>
        <w:jc w:val="center"/>
        <w:rPr>
          <w:rFonts w:ascii="Times New Roman" w:hAnsi="Times New Roman" w:cs="Times New Roman"/>
          <w:sz w:val="24"/>
          <w:szCs w:val="24"/>
        </w:rPr>
      </w:pPr>
      <w:r w:rsidRPr="003714EA">
        <w:rPr>
          <w:rFonts w:ascii="Times New Roman" w:hAnsi="Times New Roman" w:cs="Times New Roman"/>
          <w:noProof/>
          <w:sz w:val="24"/>
          <w:szCs w:val="24"/>
        </w:rPr>
        <w:drawing>
          <wp:inline distT="0" distB="0" distL="0" distR="0">
            <wp:extent cx="4504267" cy="1648178"/>
            <wp:effectExtent l="0" t="0" r="0" b="0"/>
            <wp:docPr id="21"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714EA" w:rsidRPr="008E21EB" w:rsidRDefault="003714EA" w:rsidP="003714EA">
      <w:pPr>
        <w:spacing w:after="0" w:line="360" w:lineRule="auto"/>
        <w:rPr>
          <w:rFonts w:ascii="Times New Roman" w:hAnsi="Times New Roman" w:cs="Times New Roman"/>
          <w:sz w:val="24"/>
          <w:szCs w:val="24"/>
        </w:rPr>
      </w:pPr>
      <w:r w:rsidRPr="008E21EB">
        <w:rPr>
          <w:rFonts w:ascii="Times New Roman" w:hAnsi="Times New Roman" w:cs="Times New Roman"/>
          <w:sz w:val="24"/>
          <w:szCs w:val="24"/>
        </w:rPr>
        <w:t>Е) Показатель определяется % педагогов, представивших свой опыт работы в ходе открытых уроков, семинаров, конференций разного уровня</w:t>
      </w:r>
    </w:p>
    <w:p w:rsidR="003714EA" w:rsidRPr="003714EA" w:rsidRDefault="003714EA" w:rsidP="003714EA">
      <w:pPr>
        <w:spacing w:after="0" w:line="360" w:lineRule="auto"/>
        <w:rPr>
          <w:rFonts w:ascii="Times New Roman" w:hAnsi="Times New Roman" w:cs="Times New Roman"/>
          <w:sz w:val="24"/>
          <w:szCs w:val="24"/>
        </w:rPr>
      </w:pPr>
      <w:r w:rsidRPr="003714EA">
        <w:rPr>
          <w:rFonts w:ascii="Times New Roman" w:hAnsi="Times New Roman" w:cs="Times New Roman"/>
          <w:sz w:val="24"/>
          <w:szCs w:val="24"/>
        </w:rPr>
        <w:t>Динамика представлена на основе анализа результатов кадрового отчета</w:t>
      </w:r>
    </w:p>
    <w:p w:rsidR="003714EA" w:rsidRPr="003714EA" w:rsidRDefault="003714EA" w:rsidP="003714EA">
      <w:pPr>
        <w:spacing w:after="0" w:line="360" w:lineRule="auto"/>
        <w:rPr>
          <w:rFonts w:ascii="Times New Roman" w:hAnsi="Times New Roman" w:cs="Times New Roman"/>
          <w:sz w:val="24"/>
          <w:szCs w:val="24"/>
        </w:rPr>
      </w:pPr>
    </w:p>
    <w:tbl>
      <w:tblPr>
        <w:tblW w:w="6565" w:type="dxa"/>
        <w:jc w:val="center"/>
        <w:tblInd w:w="3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83"/>
        <w:gridCol w:w="2340"/>
        <w:gridCol w:w="2042"/>
      </w:tblGrid>
      <w:tr w:rsidR="005008F6" w:rsidRPr="003714EA" w:rsidTr="00187B86">
        <w:trPr>
          <w:jc w:val="center"/>
        </w:trPr>
        <w:tc>
          <w:tcPr>
            <w:tcW w:w="2183" w:type="dxa"/>
            <w:tcBorders>
              <w:top w:val="single" w:sz="4" w:space="0" w:color="auto"/>
              <w:left w:val="single" w:sz="4" w:space="0" w:color="auto"/>
              <w:bottom w:val="single" w:sz="4" w:space="0" w:color="auto"/>
              <w:right w:val="single" w:sz="4" w:space="0" w:color="auto"/>
            </w:tcBorders>
          </w:tcPr>
          <w:p w:rsidR="005008F6" w:rsidRPr="008E21EB" w:rsidRDefault="005008F6" w:rsidP="008B25F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2011/2012</w:t>
            </w:r>
          </w:p>
        </w:tc>
        <w:tc>
          <w:tcPr>
            <w:tcW w:w="2340" w:type="dxa"/>
            <w:tcBorders>
              <w:top w:val="single" w:sz="4" w:space="0" w:color="auto"/>
              <w:left w:val="single" w:sz="4" w:space="0" w:color="auto"/>
              <w:bottom w:val="single" w:sz="4" w:space="0" w:color="auto"/>
              <w:right w:val="single" w:sz="4" w:space="0" w:color="auto"/>
            </w:tcBorders>
          </w:tcPr>
          <w:p w:rsidR="005008F6" w:rsidRPr="008E21EB" w:rsidRDefault="005008F6" w:rsidP="008B25F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2012/2013</w:t>
            </w:r>
          </w:p>
        </w:tc>
        <w:tc>
          <w:tcPr>
            <w:tcW w:w="2042" w:type="dxa"/>
            <w:tcBorders>
              <w:top w:val="single" w:sz="4" w:space="0" w:color="auto"/>
              <w:left w:val="single" w:sz="4" w:space="0" w:color="auto"/>
              <w:bottom w:val="single" w:sz="4" w:space="0" w:color="auto"/>
              <w:right w:val="single" w:sz="4" w:space="0" w:color="auto"/>
            </w:tcBorders>
          </w:tcPr>
          <w:p w:rsidR="005008F6" w:rsidRPr="008E21EB" w:rsidRDefault="005008F6" w:rsidP="008B25F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2013/2014</w:t>
            </w:r>
          </w:p>
        </w:tc>
      </w:tr>
      <w:tr w:rsidR="003714EA" w:rsidRPr="003714EA" w:rsidTr="00187B86">
        <w:trPr>
          <w:jc w:val="center"/>
        </w:trPr>
        <w:tc>
          <w:tcPr>
            <w:tcW w:w="2183"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66%</w:t>
            </w:r>
          </w:p>
        </w:tc>
        <w:tc>
          <w:tcPr>
            <w:tcW w:w="2340"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79%</w:t>
            </w:r>
          </w:p>
        </w:tc>
        <w:tc>
          <w:tcPr>
            <w:tcW w:w="2042"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85%</w:t>
            </w:r>
          </w:p>
        </w:tc>
      </w:tr>
    </w:tbl>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noProof/>
          <w:sz w:val="24"/>
          <w:szCs w:val="24"/>
        </w:rPr>
        <w:drawing>
          <wp:inline distT="0" distB="0" distL="0" distR="0">
            <wp:extent cx="4504267" cy="1715911"/>
            <wp:effectExtent l="0" t="0" r="0" b="0"/>
            <wp:docPr id="23"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714EA" w:rsidRPr="008E21EB" w:rsidRDefault="003714EA" w:rsidP="003714EA">
      <w:pPr>
        <w:spacing w:after="0" w:line="360" w:lineRule="auto"/>
        <w:rPr>
          <w:rFonts w:ascii="Times New Roman" w:hAnsi="Times New Roman" w:cs="Times New Roman"/>
          <w:sz w:val="24"/>
          <w:szCs w:val="24"/>
        </w:rPr>
      </w:pPr>
      <w:r w:rsidRPr="008E21EB">
        <w:rPr>
          <w:rFonts w:ascii="Times New Roman" w:hAnsi="Times New Roman" w:cs="Times New Roman"/>
          <w:sz w:val="24"/>
          <w:szCs w:val="24"/>
        </w:rPr>
        <w:t xml:space="preserve"> Ж) Показатель определяется % педагогов, использующих в своей работе различные педагогические технологии</w:t>
      </w:r>
    </w:p>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Динамика представлена на основе анализа результатов кадрового отчета</w:t>
      </w:r>
    </w:p>
    <w:tbl>
      <w:tblPr>
        <w:tblW w:w="8607" w:type="dxa"/>
        <w:jc w:val="center"/>
        <w:tblInd w:w="3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2133"/>
        <w:gridCol w:w="1890"/>
        <w:gridCol w:w="1890"/>
      </w:tblGrid>
      <w:tr w:rsidR="005008F6" w:rsidRPr="008B08D8" w:rsidTr="005008F6">
        <w:trPr>
          <w:jc w:val="center"/>
        </w:trPr>
        <w:tc>
          <w:tcPr>
            <w:tcW w:w="2282" w:type="dxa"/>
            <w:tcBorders>
              <w:top w:val="single" w:sz="4" w:space="0" w:color="auto"/>
              <w:left w:val="single" w:sz="4" w:space="0" w:color="auto"/>
              <w:bottom w:val="single" w:sz="4" w:space="0" w:color="auto"/>
              <w:right w:val="single" w:sz="4" w:space="0" w:color="auto"/>
            </w:tcBorders>
          </w:tcPr>
          <w:p w:rsidR="005008F6" w:rsidRPr="008E21EB" w:rsidRDefault="005008F6" w:rsidP="003714EA">
            <w:pPr>
              <w:spacing w:after="0" w:line="240" w:lineRule="auto"/>
              <w:jc w:val="center"/>
              <w:rPr>
                <w:rFonts w:ascii="Times New Roman" w:hAnsi="Times New Roman" w:cs="Times New Roman"/>
                <w:sz w:val="24"/>
                <w:szCs w:val="24"/>
              </w:rPr>
            </w:pPr>
            <w:r w:rsidRPr="008E21EB">
              <w:rPr>
                <w:rFonts w:ascii="Times New Roman" w:hAnsi="Times New Roman" w:cs="Times New Roman"/>
                <w:sz w:val="24"/>
                <w:szCs w:val="24"/>
              </w:rPr>
              <w:t>Педагогические технологии, используемые педагогами в работе</w:t>
            </w:r>
          </w:p>
        </w:tc>
        <w:tc>
          <w:tcPr>
            <w:tcW w:w="2301" w:type="dxa"/>
            <w:tcBorders>
              <w:top w:val="single" w:sz="4" w:space="0" w:color="auto"/>
              <w:left w:val="single" w:sz="4" w:space="0" w:color="auto"/>
              <w:bottom w:val="single" w:sz="4" w:space="0" w:color="auto"/>
              <w:right w:val="single" w:sz="4" w:space="0" w:color="auto"/>
            </w:tcBorders>
          </w:tcPr>
          <w:p w:rsidR="005008F6" w:rsidRPr="008B08D8" w:rsidRDefault="005008F6" w:rsidP="008B25FA">
            <w:pPr>
              <w:spacing w:after="0" w:line="360" w:lineRule="auto"/>
              <w:jc w:val="center"/>
              <w:rPr>
                <w:rFonts w:ascii="Times New Roman" w:hAnsi="Times New Roman" w:cs="Times New Roman"/>
                <w:sz w:val="24"/>
                <w:szCs w:val="24"/>
              </w:rPr>
            </w:pPr>
            <w:r w:rsidRPr="008B08D8">
              <w:rPr>
                <w:rFonts w:ascii="Times New Roman" w:hAnsi="Times New Roman" w:cs="Times New Roman"/>
                <w:sz w:val="24"/>
                <w:szCs w:val="24"/>
              </w:rPr>
              <w:t>2011/2012</w:t>
            </w:r>
          </w:p>
        </w:tc>
        <w:tc>
          <w:tcPr>
            <w:tcW w:w="2012" w:type="dxa"/>
            <w:tcBorders>
              <w:top w:val="single" w:sz="4" w:space="0" w:color="auto"/>
              <w:left w:val="single" w:sz="4" w:space="0" w:color="auto"/>
              <w:bottom w:val="single" w:sz="4" w:space="0" w:color="auto"/>
              <w:right w:val="single" w:sz="4" w:space="0" w:color="auto"/>
            </w:tcBorders>
          </w:tcPr>
          <w:p w:rsidR="005008F6" w:rsidRPr="008B08D8" w:rsidRDefault="005008F6" w:rsidP="008B25FA">
            <w:pPr>
              <w:spacing w:after="0" w:line="360" w:lineRule="auto"/>
              <w:jc w:val="center"/>
              <w:rPr>
                <w:rFonts w:ascii="Times New Roman" w:hAnsi="Times New Roman" w:cs="Times New Roman"/>
                <w:sz w:val="24"/>
                <w:szCs w:val="24"/>
              </w:rPr>
            </w:pPr>
            <w:r w:rsidRPr="008B08D8">
              <w:rPr>
                <w:rFonts w:ascii="Times New Roman" w:hAnsi="Times New Roman" w:cs="Times New Roman"/>
                <w:sz w:val="24"/>
                <w:szCs w:val="24"/>
              </w:rPr>
              <w:t>2012/2013</w:t>
            </w:r>
          </w:p>
        </w:tc>
        <w:tc>
          <w:tcPr>
            <w:tcW w:w="2012" w:type="dxa"/>
            <w:tcBorders>
              <w:top w:val="single" w:sz="4" w:space="0" w:color="auto"/>
              <w:left w:val="single" w:sz="4" w:space="0" w:color="auto"/>
              <w:bottom w:val="single" w:sz="4" w:space="0" w:color="auto"/>
              <w:right w:val="single" w:sz="4" w:space="0" w:color="auto"/>
            </w:tcBorders>
          </w:tcPr>
          <w:p w:rsidR="005008F6" w:rsidRPr="008B08D8" w:rsidRDefault="005008F6" w:rsidP="008B25FA">
            <w:pPr>
              <w:spacing w:after="0" w:line="360" w:lineRule="auto"/>
              <w:jc w:val="center"/>
              <w:rPr>
                <w:rFonts w:ascii="Times New Roman" w:hAnsi="Times New Roman" w:cs="Times New Roman"/>
                <w:sz w:val="24"/>
                <w:szCs w:val="24"/>
              </w:rPr>
            </w:pPr>
            <w:r w:rsidRPr="008B08D8">
              <w:rPr>
                <w:rFonts w:ascii="Times New Roman" w:hAnsi="Times New Roman" w:cs="Times New Roman"/>
                <w:sz w:val="24"/>
                <w:szCs w:val="24"/>
              </w:rPr>
              <w:t>2013/2014</w:t>
            </w:r>
          </w:p>
        </w:tc>
      </w:tr>
      <w:tr w:rsidR="003714EA" w:rsidRPr="008B08D8" w:rsidTr="005008F6">
        <w:trPr>
          <w:jc w:val="center"/>
        </w:trPr>
        <w:tc>
          <w:tcPr>
            <w:tcW w:w="228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rPr>
                <w:rFonts w:ascii="Times New Roman" w:hAnsi="Times New Roman" w:cs="Times New Roman"/>
                <w:sz w:val="24"/>
                <w:szCs w:val="24"/>
              </w:rPr>
            </w:pPr>
            <w:r w:rsidRPr="008B08D8">
              <w:rPr>
                <w:rFonts w:ascii="Times New Roman" w:hAnsi="Times New Roman" w:cs="Times New Roman"/>
                <w:sz w:val="24"/>
                <w:szCs w:val="24"/>
              </w:rPr>
              <w:t>1. Проблемное обучение</w:t>
            </w:r>
          </w:p>
        </w:tc>
        <w:tc>
          <w:tcPr>
            <w:tcW w:w="2301"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100%</w:t>
            </w:r>
          </w:p>
        </w:tc>
        <w:tc>
          <w:tcPr>
            <w:tcW w:w="201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100%</w:t>
            </w:r>
          </w:p>
        </w:tc>
        <w:tc>
          <w:tcPr>
            <w:tcW w:w="201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100%</w:t>
            </w:r>
          </w:p>
        </w:tc>
      </w:tr>
      <w:tr w:rsidR="003714EA" w:rsidRPr="008B08D8" w:rsidTr="005008F6">
        <w:trPr>
          <w:jc w:val="center"/>
        </w:trPr>
        <w:tc>
          <w:tcPr>
            <w:tcW w:w="228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rPr>
                <w:rFonts w:ascii="Times New Roman" w:hAnsi="Times New Roman" w:cs="Times New Roman"/>
                <w:sz w:val="24"/>
                <w:szCs w:val="24"/>
              </w:rPr>
            </w:pPr>
            <w:r w:rsidRPr="008B08D8">
              <w:rPr>
                <w:rFonts w:ascii="Times New Roman" w:hAnsi="Times New Roman" w:cs="Times New Roman"/>
                <w:sz w:val="24"/>
                <w:szCs w:val="24"/>
              </w:rPr>
              <w:t>2. Проектное обучение</w:t>
            </w:r>
          </w:p>
        </w:tc>
        <w:tc>
          <w:tcPr>
            <w:tcW w:w="2301"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52,5%</w:t>
            </w:r>
          </w:p>
        </w:tc>
        <w:tc>
          <w:tcPr>
            <w:tcW w:w="201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42,5%</w:t>
            </w:r>
          </w:p>
        </w:tc>
        <w:tc>
          <w:tcPr>
            <w:tcW w:w="201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67,5%</w:t>
            </w:r>
          </w:p>
        </w:tc>
      </w:tr>
      <w:tr w:rsidR="003714EA" w:rsidRPr="008B08D8" w:rsidTr="005008F6">
        <w:trPr>
          <w:jc w:val="center"/>
        </w:trPr>
        <w:tc>
          <w:tcPr>
            <w:tcW w:w="228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rPr>
                <w:rFonts w:ascii="Times New Roman" w:hAnsi="Times New Roman" w:cs="Times New Roman"/>
                <w:sz w:val="24"/>
                <w:szCs w:val="24"/>
              </w:rPr>
            </w:pPr>
            <w:r w:rsidRPr="008B08D8">
              <w:rPr>
                <w:rFonts w:ascii="Times New Roman" w:hAnsi="Times New Roman" w:cs="Times New Roman"/>
                <w:sz w:val="24"/>
                <w:szCs w:val="24"/>
              </w:rPr>
              <w:t>3. Исследовательские</w:t>
            </w:r>
          </w:p>
        </w:tc>
        <w:tc>
          <w:tcPr>
            <w:tcW w:w="2301"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19%</w:t>
            </w:r>
          </w:p>
        </w:tc>
        <w:tc>
          <w:tcPr>
            <w:tcW w:w="201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21%</w:t>
            </w:r>
          </w:p>
        </w:tc>
        <w:tc>
          <w:tcPr>
            <w:tcW w:w="201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20%</w:t>
            </w:r>
          </w:p>
        </w:tc>
      </w:tr>
      <w:tr w:rsidR="003714EA" w:rsidRPr="008B08D8" w:rsidTr="005008F6">
        <w:trPr>
          <w:jc w:val="center"/>
        </w:trPr>
        <w:tc>
          <w:tcPr>
            <w:tcW w:w="228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rPr>
                <w:rFonts w:ascii="Times New Roman" w:hAnsi="Times New Roman" w:cs="Times New Roman"/>
                <w:sz w:val="24"/>
                <w:szCs w:val="24"/>
              </w:rPr>
            </w:pPr>
            <w:r w:rsidRPr="008B08D8">
              <w:rPr>
                <w:rFonts w:ascii="Times New Roman" w:hAnsi="Times New Roman" w:cs="Times New Roman"/>
                <w:sz w:val="24"/>
                <w:szCs w:val="24"/>
              </w:rPr>
              <w:t>4. ИКТ - технологии</w:t>
            </w:r>
          </w:p>
        </w:tc>
        <w:tc>
          <w:tcPr>
            <w:tcW w:w="2301"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75%</w:t>
            </w:r>
          </w:p>
        </w:tc>
        <w:tc>
          <w:tcPr>
            <w:tcW w:w="201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89%</w:t>
            </w:r>
          </w:p>
        </w:tc>
        <w:tc>
          <w:tcPr>
            <w:tcW w:w="201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92%</w:t>
            </w:r>
          </w:p>
        </w:tc>
      </w:tr>
      <w:tr w:rsidR="003714EA" w:rsidRPr="008B08D8" w:rsidTr="005008F6">
        <w:trPr>
          <w:jc w:val="center"/>
        </w:trPr>
        <w:tc>
          <w:tcPr>
            <w:tcW w:w="228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rPr>
                <w:rFonts w:ascii="Times New Roman" w:hAnsi="Times New Roman" w:cs="Times New Roman"/>
                <w:sz w:val="24"/>
                <w:szCs w:val="24"/>
              </w:rPr>
            </w:pPr>
            <w:r w:rsidRPr="008B08D8">
              <w:rPr>
                <w:rFonts w:ascii="Times New Roman" w:hAnsi="Times New Roman" w:cs="Times New Roman"/>
                <w:sz w:val="24"/>
                <w:szCs w:val="24"/>
              </w:rPr>
              <w:t>5. Технология сотрудничества</w:t>
            </w:r>
          </w:p>
        </w:tc>
        <w:tc>
          <w:tcPr>
            <w:tcW w:w="2301"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70%</w:t>
            </w:r>
          </w:p>
        </w:tc>
        <w:tc>
          <w:tcPr>
            <w:tcW w:w="201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56%</w:t>
            </w:r>
          </w:p>
        </w:tc>
        <w:tc>
          <w:tcPr>
            <w:tcW w:w="201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77%</w:t>
            </w:r>
          </w:p>
        </w:tc>
      </w:tr>
      <w:tr w:rsidR="003714EA" w:rsidRPr="008B08D8" w:rsidTr="005008F6">
        <w:trPr>
          <w:jc w:val="center"/>
        </w:trPr>
        <w:tc>
          <w:tcPr>
            <w:tcW w:w="228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rPr>
                <w:rFonts w:ascii="Times New Roman" w:hAnsi="Times New Roman" w:cs="Times New Roman"/>
                <w:sz w:val="24"/>
                <w:szCs w:val="24"/>
              </w:rPr>
            </w:pPr>
            <w:r w:rsidRPr="008B08D8">
              <w:rPr>
                <w:rFonts w:ascii="Times New Roman" w:hAnsi="Times New Roman" w:cs="Times New Roman"/>
                <w:sz w:val="24"/>
                <w:szCs w:val="24"/>
              </w:rPr>
              <w:t>6.Здоровьесберегающие</w:t>
            </w:r>
          </w:p>
        </w:tc>
        <w:tc>
          <w:tcPr>
            <w:tcW w:w="2301"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60%</w:t>
            </w:r>
          </w:p>
        </w:tc>
        <w:tc>
          <w:tcPr>
            <w:tcW w:w="201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75%</w:t>
            </w:r>
          </w:p>
        </w:tc>
        <w:tc>
          <w:tcPr>
            <w:tcW w:w="201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94%</w:t>
            </w:r>
          </w:p>
        </w:tc>
      </w:tr>
      <w:tr w:rsidR="003714EA" w:rsidRPr="008B08D8" w:rsidTr="005008F6">
        <w:trPr>
          <w:jc w:val="center"/>
        </w:trPr>
        <w:tc>
          <w:tcPr>
            <w:tcW w:w="228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rPr>
                <w:rFonts w:ascii="Times New Roman" w:hAnsi="Times New Roman" w:cs="Times New Roman"/>
                <w:sz w:val="24"/>
                <w:szCs w:val="24"/>
              </w:rPr>
            </w:pPr>
            <w:r w:rsidRPr="008B08D8">
              <w:rPr>
                <w:rFonts w:ascii="Times New Roman" w:hAnsi="Times New Roman" w:cs="Times New Roman"/>
                <w:sz w:val="24"/>
                <w:szCs w:val="24"/>
              </w:rPr>
              <w:t>7. Развивающего обучения</w:t>
            </w:r>
          </w:p>
        </w:tc>
        <w:tc>
          <w:tcPr>
            <w:tcW w:w="2301"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100%</w:t>
            </w:r>
          </w:p>
        </w:tc>
        <w:tc>
          <w:tcPr>
            <w:tcW w:w="201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100%</w:t>
            </w:r>
          </w:p>
        </w:tc>
        <w:tc>
          <w:tcPr>
            <w:tcW w:w="201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100%</w:t>
            </w:r>
          </w:p>
        </w:tc>
      </w:tr>
      <w:tr w:rsidR="003714EA" w:rsidRPr="008B08D8" w:rsidTr="005008F6">
        <w:trPr>
          <w:jc w:val="center"/>
        </w:trPr>
        <w:tc>
          <w:tcPr>
            <w:tcW w:w="228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rPr>
                <w:rFonts w:ascii="Times New Roman" w:hAnsi="Times New Roman" w:cs="Times New Roman"/>
                <w:sz w:val="24"/>
                <w:szCs w:val="24"/>
              </w:rPr>
            </w:pPr>
            <w:r w:rsidRPr="008B08D8">
              <w:rPr>
                <w:rFonts w:ascii="Times New Roman" w:hAnsi="Times New Roman" w:cs="Times New Roman"/>
                <w:sz w:val="24"/>
                <w:szCs w:val="24"/>
              </w:rPr>
              <w:t>8. Разноуровневого обучения</w:t>
            </w:r>
          </w:p>
        </w:tc>
        <w:tc>
          <w:tcPr>
            <w:tcW w:w="2301"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37,5%</w:t>
            </w:r>
          </w:p>
        </w:tc>
        <w:tc>
          <w:tcPr>
            <w:tcW w:w="201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47,5%</w:t>
            </w:r>
          </w:p>
        </w:tc>
        <w:tc>
          <w:tcPr>
            <w:tcW w:w="201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47,5%</w:t>
            </w:r>
          </w:p>
        </w:tc>
      </w:tr>
      <w:tr w:rsidR="003714EA" w:rsidRPr="008B08D8" w:rsidTr="005008F6">
        <w:trPr>
          <w:jc w:val="center"/>
        </w:trPr>
        <w:tc>
          <w:tcPr>
            <w:tcW w:w="228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rPr>
                <w:rFonts w:ascii="Times New Roman" w:hAnsi="Times New Roman" w:cs="Times New Roman"/>
                <w:sz w:val="24"/>
                <w:szCs w:val="24"/>
              </w:rPr>
            </w:pPr>
            <w:r w:rsidRPr="008B08D8">
              <w:rPr>
                <w:rFonts w:ascii="Times New Roman" w:hAnsi="Times New Roman" w:cs="Times New Roman"/>
                <w:sz w:val="24"/>
                <w:szCs w:val="24"/>
              </w:rPr>
              <w:lastRenderedPageBreak/>
              <w:t xml:space="preserve">9. Игровые </w:t>
            </w:r>
          </w:p>
        </w:tc>
        <w:tc>
          <w:tcPr>
            <w:tcW w:w="2301"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73%</w:t>
            </w:r>
          </w:p>
        </w:tc>
        <w:tc>
          <w:tcPr>
            <w:tcW w:w="201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71%</w:t>
            </w:r>
          </w:p>
        </w:tc>
        <w:tc>
          <w:tcPr>
            <w:tcW w:w="201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82%</w:t>
            </w:r>
          </w:p>
        </w:tc>
      </w:tr>
      <w:tr w:rsidR="003714EA" w:rsidRPr="008B08D8" w:rsidTr="005008F6">
        <w:trPr>
          <w:jc w:val="center"/>
        </w:trPr>
        <w:tc>
          <w:tcPr>
            <w:tcW w:w="228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rPr>
                <w:rFonts w:ascii="Times New Roman" w:hAnsi="Times New Roman" w:cs="Times New Roman"/>
                <w:sz w:val="24"/>
                <w:szCs w:val="24"/>
              </w:rPr>
            </w:pPr>
            <w:r w:rsidRPr="008B08D8">
              <w:rPr>
                <w:rFonts w:ascii="Times New Roman" w:hAnsi="Times New Roman" w:cs="Times New Roman"/>
                <w:sz w:val="24"/>
                <w:szCs w:val="24"/>
              </w:rPr>
              <w:t>10. ТРИЗ</w:t>
            </w:r>
          </w:p>
        </w:tc>
        <w:tc>
          <w:tcPr>
            <w:tcW w:w="2301"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11%</w:t>
            </w:r>
          </w:p>
        </w:tc>
        <w:tc>
          <w:tcPr>
            <w:tcW w:w="201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13%</w:t>
            </w:r>
          </w:p>
        </w:tc>
        <w:tc>
          <w:tcPr>
            <w:tcW w:w="201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11%</w:t>
            </w:r>
          </w:p>
        </w:tc>
      </w:tr>
      <w:tr w:rsidR="003714EA" w:rsidRPr="008B08D8" w:rsidTr="005008F6">
        <w:trPr>
          <w:jc w:val="center"/>
        </w:trPr>
        <w:tc>
          <w:tcPr>
            <w:tcW w:w="228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rPr>
                <w:rFonts w:ascii="Times New Roman" w:hAnsi="Times New Roman" w:cs="Times New Roman"/>
                <w:sz w:val="24"/>
                <w:szCs w:val="24"/>
              </w:rPr>
            </w:pPr>
            <w:r w:rsidRPr="008B08D8">
              <w:rPr>
                <w:rFonts w:ascii="Times New Roman" w:hAnsi="Times New Roman" w:cs="Times New Roman"/>
                <w:sz w:val="24"/>
                <w:szCs w:val="24"/>
              </w:rPr>
              <w:t>11. Портфолио</w:t>
            </w:r>
          </w:p>
        </w:tc>
        <w:tc>
          <w:tcPr>
            <w:tcW w:w="2301"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17%</w:t>
            </w:r>
          </w:p>
        </w:tc>
        <w:tc>
          <w:tcPr>
            <w:tcW w:w="201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35%</w:t>
            </w:r>
          </w:p>
        </w:tc>
        <w:tc>
          <w:tcPr>
            <w:tcW w:w="2012" w:type="dxa"/>
            <w:tcBorders>
              <w:top w:val="single" w:sz="4" w:space="0" w:color="auto"/>
              <w:left w:val="single" w:sz="4" w:space="0" w:color="auto"/>
              <w:bottom w:val="single" w:sz="4" w:space="0" w:color="auto"/>
              <w:right w:val="single" w:sz="4" w:space="0" w:color="auto"/>
            </w:tcBorders>
          </w:tcPr>
          <w:p w:rsidR="003714EA" w:rsidRPr="008B08D8" w:rsidRDefault="003714EA" w:rsidP="003714EA">
            <w:pPr>
              <w:spacing w:after="0" w:line="240" w:lineRule="auto"/>
              <w:jc w:val="center"/>
              <w:rPr>
                <w:rFonts w:ascii="Times New Roman" w:hAnsi="Times New Roman" w:cs="Times New Roman"/>
                <w:sz w:val="24"/>
                <w:szCs w:val="24"/>
              </w:rPr>
            </w:pPr>
            <w:r w:rsidRPr="008B08D8">
              <w:rPr>
                <w:rFonts w:ascii="Times New Roman" w:hAnsi="Times New Roman" w:cs="Times New Roman"/>
                <w:sz w:val="24"/>
                <w:szCs w:val="24"/>
              </w:rPr>
              <w:t>41%</w:t>
            </w:r>
          </w:p>
        </w:tc>
      </w:tr>
    </w:tbl>
    <w:p w:rsidR="003714EA" w:rsidRPr="003714EA" w:rsidRDefault="003714EA" w:rsidP="003714EA">
      <w:pPr>
        <w:spacing w:after="0" w:line="240" w:lineRule="auto"/>
        <w:rPr>
          <w:rFonts w:ascii="Times New Roman" w:hAnsi="Times New Roman" w:cs="Times New Roman"/>
          <w:sz w:val="20"/>
          <w:szCs w:val="20"/>
        </w:rPr>
      </w:pPr>
    </w:p>
    <w:p w:rsidR="003714EA" w:rsidRPr="008E21EB" w:rsidRDefault="003714EA" w:rsidP="003714EA">
      <w:pPr>
        <w:spacing w:after="0" w:line="360" w:lineRule="auto"/>
        <w:rPr>
          <w:rFonts w:ascii="Times New Roman" w:hAnsi="Times New Roman" w:cs="Times New Roman"/>
          <w:color w:val="000000"/>
          <w:sz w:val="24"/>
          <w:szCs w:val="24"/>
        </w:rPr>
      </w:pPr>
      <w:r w:rsidRPr="008E21EB">
        <w:rPr>
          <w:rFonts w:ascii="Times New Roman" w:hAnsi="Times New Roman" w:cs="Times New Roman"/>
          <w:color w:val="000000"/>
          <w:sz w:val="24"/>
          <w:szCs w:val="24"/>
        </w:rPr>
        <w:t>2.3. Адаптация в профессии</w:t>
      </w:r>
    </w:p>
    <w:p w:rsidR="003714EA" w:rsidRPr="008E21EB" w:rsidRDefault="003714EA" w:rsidP="003714EA">
      <w:pPr>
        <w:spacing w:after="0" w:line="360" w:lineRule="auto"/>
        <w:jc w:val="both"/>
        <w:rPr>
          <w:rFonts w:ascii="Times New Roman" w:hAnsi="Times New Roman" w:cs="Times New Roman"/>
          <w:color w:val="000000"/>
          <w:sz w:val="24"/>
          <w:szCs w:val="24"/>
        </w:rPr>
      </w:pPr>
      <w:r w:rsidRPr="008E21EB">
        <w:rPr>
          <w:rFonts w:ascii="Times New Roman" w:hAnsi="Times New Roman" w:cs="Times New Roman"/>
          <w:color w:val="000000"/>
          <w:sz w:val="24"/>
          <w:szCs w:val="24"/>
        </w:rPr>
        <w:t>А) Определяется стажем педагогической деятельности, т.е. % педагогов, имеющих: (до 5 лет – низкий уровень адаптации; от 5 до 10 лет - средний уровень адаптации; более 10 лет – высокий уровень адаптации)</w:t>
      </w:r>
    </w:p>
    <w:p w:rsidR="003714EA" w:rsidRPr="003714EA" w:rsidRDefault="003714EA" w:rsidP="003714EA">
      <w:pPr>
        <w:spacing w:after="0" w:line="360" w:lineRule="auto"/>
        <w:rPr>
          <w:rFonts w:ascii="Times New Roman" w:hAnsi="Times New Roman" w:cs="Times New Roman"/>
          <w:color w:val="000000"/>
          <w:sz w:val="24"/>
          <w:szCs w:val="24"/>
        </w:rPr>
      </w:pPr>
      <w:r w:rsidRPr="003714EA">
        <w:rPr>
          <w:rFonts w:ascii="Times New Roman" w:hAnsi="Times New Roman" w:cs="Times New Roman"/>
          <w:color w:val="000000"/>
          <w:sz w:val="24"/>
          <w:szCs w:val="24"/>
        </w:rPr>
        <w:t xml:space="preserve">Динамика представлена на основе анализа результатов кадрового отчета </w:t>
      </w:r>
    </w:p>
    <w:p w:rsidR="003714EA" w:rsidRPr="003714EA" w:rsidRDefault="003714EA" w:rsidP="003714EA">
      <w:pPr>
        <w:spacing w:after="0" w:line="360" w:lineRule="auto"/>
        <w:jc w:val="center"/>
        <w:rPr>
          <w:rFonts w:ascii="Times New Roman" w:hAnsi="Times New Roman" w:cs="Times New Roman"/>
          <w:color w:val="000000"/>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8"/>
        <w:gridCol w:w="2351"/>
        <w:gridCol w:w="2149"/>
        <w:gridCol w:w="3060"/>
      </w:tblGrid>
      <w:tr w:rsidR="008B08D8" w:rsidRPr="008E21EB" w:rsidTr="00187B86">
        <w:trPr>
          <w:cantSplit/>
          <w:trHeight w:val="684"/>
        </w:trPr>
        <w:tc>
          <w:tcPr>
            <w:tcW w:w="1908" w:type="dxa"/>
            <w:tcBorders>
              <w:top w:val="single" w:sz="4" w:space="0" w:color="auto"/>
              <w:left w:val="single" w:sz="4" w:space="0" w:color="auto"/>
              <w:bottom w:val="single" w:sz="4" w:space="0" w:color="auto"/>
              <w:right w:val="single" w:sz="4" w:space="0" w:color="auto"/>
            </w:tcBorders>
          </w:tcPr>
          <w:p w:rsidR="008B08D8" w:rsidRPr="008E21EB" w:rsidRDefault="008B08D8" w:rsidP="003714EA">
            <w:pPr>
              <w:spacing w:after="0" w:line="360" w:lineRule="auto"/>
              <w:ind w:right="-119"/>
              <w:jc w:val="center"/>
              <w:rPr>
                <w:rFonts w:ascii="Times New Roman" w:hAnsi="Times New Roman" w:cs="Times New Roman"/>
                <w:color w:val="000000" w:themeColor="text1"/>
                <w:sz w:val="24"/>
                <w:szCs w:val="24"/>
              </w:rPr>
            </w:pPr>
            <w:r w:rsidRPr="008E21EB">
              <w:rPr>
                <w:rFonts w:ascii="Times New Roman" w:hAnsi="Times New Roman" w:cs="Times New Roman"/>
                <w:color w:val="000000" w:themeColor="text1"/>
                <w:sz w:val="24"/>
                <w:szCs w:val="24"/>
              </w:rPr>
              <w:t>стаж</w:t>
            </w:r>
          </w:p>
        </w:tc>
        <w:tc>
          <w:tcPr>
            <w:tcW w:w="2351" w:type="dxa"/>
            <w:tcBorders>
              <w:top w:val="single" w:sz="4" w:space="0" w:color="auto"/>
              <w:left w:val="single" w:sz="4" w:space="0" w:color="auto"/>
              <w:bottom w:val="single" w:sz="4" w:space="0" w:color="auto"/>
              <w:right w:val="single" w:sz="4" w:space="0" w:color="auto"/>
            </w:tcBorders>
          </w:tcPr>
          <w:p w:rsidR="008B08D8" w:rsidRPr="008E21EB" w:rsidRDefault="008B08D8" w:rsidP="008B25F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2011/2012</w:t>
            </w:r>
          </w:p>
        </w:tc>
        <w:tc>
          <w:tcPr>
            <w:tcW w:w="2149" w:type="dxa"/>
            <w:tcBorders>
              <w:top w:val="single" w:sz="4" w:space="0" w:color="auto"/>
              <w:left w:val="single" w:sz="4" w:space="0" w:color="auto"/>
              <w:bottom w:val="single" w:sz="4" w:space="0" w:color="auto"/>
              <w:right w:val="single" w:sz="4" w:space="0" w:color="auto"/>
            </w:tcBorders>
          </w:tcPr>
          <w:p w:rsidR="008B08D8" w:rsidRPr="008E21EB" w:rsidRDefault="008B08D8" w:rsidP="008B25F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2012/2013</w:t>
            </w:r>
          </w:p>
        </w:tc>
        <w:tc>
          <w:tcPr>
            <w:tcW w:w="3060" w:type="dxa"/>
            <w:tcBorders>
              <w:top w:val="single" w:sz="4" w:space="0" w:color="auto"/>
              <w:left w:val="single" w:sz="4" w:space="0" w:color="auto"/>
              <w:bottom w:val="single" w:sz="4" w:space="0" w:color="auto"/>
              <w:right w:val="single" w:sz="4" w:space="0" w:color="auto"/>
            </w:tcBorders>
          </w:tcPr>
          <w:p w:rsidR="008B08D8" w:rsidRPr="008E21EB" w:rsidRDefault="008B08D8" w:rsidP="008B25F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2013/2014</w:t>
            </w:r>
          </w:p>
        </w:tc>
      </w:tr>
      <w:tr w:rsidR="003714EA" w:rsidRPr="008E21EB" w:rsidTr="00187B86">
        <w:tc>
          <w:tcPr>
            <w:tcW w:w="1908"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rPr>
                <w:rFonts w:ascii="Times New Roman" w:hAnsi="Times New Roman" w:cs="Times New Roman"/>
                <w:color w:val="000000" w:themeColor="text1"/>
                <w:sz w:val="24"/>
                <w:szCs w:val="24"/>
              </w:rPr>
            </w:pPr>
            <w:r w:rsidRPr="008E21EB">
              <w:rPr>
                <w:rFonts w:ascii="Times New Roman" w:hAnsi="Times New Roman" w:cs="Times New Roman"/>
                <w:color w:val="000000" w:themeColor="text1"/>
                <w:sz w:val="24"/>
                <w:szCs w:val="24"/>
              </w:rPr>
              <w:t>до 5 лет</w:t>
            </w:r>
          </w:p>
        </w:tc>
        <w:tc>
          <w:tcPr>
            <w:tcW w:w="2351"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color w:val="000000" w:themeColor="text1"/>
                <w:sz w:val="24"/>
                <w:szCs w:val="24"/>
              </w:rPr>
            </w:pPr>
            <w:r w:rsidRPr="008E21EB">
              <w:rPr>
                <w:rFonts w:ascii="Times New Roman" w:hAnsi="Times New Roman" w:cs="Times New Roman"/>
                <w:color w:val="000000" w:themeColor="text1"/>
                <w:sz w:val="24"/>
                <w:szCs w:val="24"/>
              </w:rPr>
              <w:t>3</w:t>
            </w:r>
          </w:p>
        </w:tc>
        <w:tc>
          <w:tcPr>
            <w:tcW w:w="2149"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color w:val="000000" w:themeColor="text1"/>
                <w:sz w:val="24"/>
                <w:szCs w:val="24"/>
              </w:rPr>
            </w:pPr>
            <w:r w:rsidRPr="008E21EB">
              <w:rPr>
                <w:rFonts w:ascii="Times New Roman" w:hAnsi="Times New Roman" w:cs="Times New Roman"/>
                <w:color w:val="000000" w:themeColor="text1"/>
                <w:sz w:val="24"/>
                <w:szCs w:val="24"/>
              </w:rPr>
              <w:t>0</w:t>
            </w:r>
          </w:p>
        </w:tc>
        <w:tc>
          <w:tcPr>
            <w:tcW w:w="3060"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color w:val="000000" w:themeColor="text1"/>
                <w:sz w:val="24"/>
                <w:szCs w:val="24"/>
              </w:rPr>
            </w:pPr>
            <w:r w:rsidRPr="008E21EB">
              <w:rPr>
                <w:rFonts w:ascii="Times New Roman" w:hAnsi="Times New Roman" w:cs="Times New Roman"/>
                <w:color w:val="000000" w:themeColor="text1"/>
                <w:sz w:val="24"/>
                <w:szCs w:val="24"/>
              </w:rPr>
              <w:t>2</w:t>
            </w:r>
          </w:p>
        </w:tc>
      </w:tr>
      <w:tr w:rsidR="003714EA" w:rsidRPr="008E21EB" w:rsidTr="00187B86">
        <w:tc>
          <w:tcPr>
            <w:tcW w:w="1908"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ind w:right="-119"/>
              <w:rPr>
                <w:rFonts w:ascii="Times New Roman" w:hAnsi="Times New Roman" w:cs="Times New Roman"/>
                <w:color w:val="000000" w:themeColor="text1"/>
                <w:sz w:val="24"/>
                <w:szCs w:val="24"/>
              </w:rPr>
            </w:pPr>
            <w:r w:rsidRPr="008E21EB">
              <w:rPr>
                <w:rFonts w:ascii="Times New Roman" w:hAnsi="Times New Roman" w:cs="Times New Roman"/>
                <w:color w:val="000000" w:themeColor="text1"/>
                <w:sz w:val="24"/>
                <w:szCs w:val="24"/>
              </w:rPr>
              <w:t>до 10 лет</w:t>
            </w:r>
          </w:p>
        </w:tc>
        <w:tc>
          <w:tcPr>
            <w:tcW w:w="2351"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color w:val="000000" w:themeColor="text1"/>
                <w:sz w:val="24"/>
                <w:szCs w:val="24"/>
              </w:rPr>
            </w:pPr>
            <w:r w:rsidRPr="008E21EB">
              <w:rPr>
                <w:rFonts w:ascii="Times New Roman" w:hAnsi="Times New Roman" w:cs="Times New Roman"/>
                <w:color w:val="000000" w:themeColor="text1"/>
                <w:sz w:val="24"/>
                <w:szCs w:val="24"/>
              </w:rPr>
              <w:t>8</w:t>
            </w:r>
          </w:p>
        </w:tc>
        <w:tc>
          <w:tcPr>
            <w:tcW w:w="2149"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color w:val="000000" w:themeColor="text1"/>
                <w:sz w:val="24"/>
                <w:szCs w:val="24"/>
              </w:rPr>
            </w:pPr>
            <w:r w:rsidRPr="008E21EB">
              <w:rPr>
                <w:rFonts w:ascii="Times New Roman" w:hAnsi="Times New Roman" w:cs="Times New Roman"/>
                <w:color w:val="000000" w:themeColor="text1"/>
                <w:sz w:val="24"/>
                <w:szCs w:val="24"/>
              </w:rPr>
              <w:t>10</w:t>
            </w:r>
          </w:p>
        </w:tc>
        <w:tc>
          <w:tcPr>
            <w:tcW w:w="3060"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color w:val="000000" w:themeColor="text1"/>
                <w:sz w:val="24"/>
                <w:szCs w:val="24"/>
              </w:rPr>
            </w:pPr>
            <w:r w:rsidRPr="008E21EB">
              <w:rPr>
                <w:rFonts w:ascii="Times New Roman" w:hAnsi="Times New Roman" w:cs="Times New Roman"/>
                <w:color w:val="000000" w:themeColor="text1"/>
                <w:sz w:val="24"/>
                <w:szCs w:val="24"/>
              </w:rPr>
              <w:t>9</w:t>
            </w:r>
          </w:p>
        </w:tc>
      </w:tr>
      <w:tr w:rsidR="003714EA" w:rsidRPr="008E21EB" w:rsidTr="00187B86">
        <w:tc>
          <w:tcPr>
            <w:tcW w:w="1908"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rPr>
                <w:rFonts w:ascii="Times New Roman" w:hAnsi="Times New Roman" w:cs="Times New Roman"/>
                <w:color w:val="000000" w:themeColor="text1"/>
                <w:sz w:val="24"/>
                <w:szCs w:val="24"/>
              </w:rPr>
            </w:pPr>
            <w:r w:rsidRPr="008E21EB">
              <w:rPr>
                <w:rFonts w:ascii="Times New Roman" w:hAnsi="Times New Roman" w:cs="Times New Roman"/>
                <w:color w:val="000000" w:themeColor="text1"/>
                <w:sz w:val="24"/>
                <w:szCs w:val="24"/>
                <w:lang w:val="en-US"/>
              </w:rPr>
              <w:t>&gt;</w:t>
            </w:r>
            <w:r w:rsidRPr="008E21EB">
              <w:rPr>
                <w:rFonts w:ascii="Times New Roman" w:hAnsi="Times New Roman" w:cs="Times New Roman"/>
                <w:color w:val="000000" w:themeColor="text1"/>
                <w:sz w:val="24"/>
                <w:szCs w:val="24"/>
              </w:rPr>
              <w:t>10</w:t>
            </w:r>
          </w:p>
        </w:tc>
        <w:tc>
          <w:tcPr>
            <w:tcW w:w="2351"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color w:val="000000" w:themeColor="text1"/>
                <w:sz w:val="24"/>
                <w:szCs w:val="24"/>
              </w:rPr>
            </w:pPr>
            <w:r w:rsidRPr="008E21EB">
              <w:rPr>
                <w:rFonts w:ascii="Times New Roman" w:hAnsi="Times New Roman" w:cs="Times New Roman"/>
                <w:color w:val="000000" w:themeColor="text1"/>
                <w:sz w:val="24"/>
                <w:szCs w:val="24"/>
              </w:rPr>
              <w:t>60</w:t>
            </w:r>
          </w:p>
        </w:tc>
        <w:tc>
          <w:tcPr>
            <w:tcW w:w="2149"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color w:val="000000" w:themeColor="text1"/>
                <w:sz w:val="24"/>
                <w:szCs w:val="24"/>
              </w:rPr>
            </w:pPr>
            <w:r w:rsidRPr="008E21EB">
              <w:rPr>
                <w:rFonts w:ascii="Times New Roman" w:hAnsi="Times New Roman" w:cs="Times New Roman"/>
                <w:color w:val="000000" w:themeColor="text1"/>
                <w:sz w:val="24"/>
                <w:szCs w:val="24"/>
              </w:rPr>
              <w:t>69</w:t>
            </w:r>
          </w:p>
        </w:tc>
        <w:tc>
          <w:tcPr>
            <w:tcW w:w="3060"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color w:val="000000" w:themeColor="text1"/>
                <w:sz w:val="24"/>
                <w:szCs w:val="24"/>
              </w:rPr>
            </w:pPr>
            <w:r w:rsidRPr="008E21EB">
              <w:rPr>
                <w:rFonts w:ascii="Times New Roman" w:hAnsi="Times New Roman" w:cs="Times New Roman"/>
                <w:color w:val="000000" w:themeColor="text1"/>
                <w:sz w:val="24"/>
                <w:szCs w:val="24"/>
              </w:rPr>
              <w:t>61</w:t>
            </w:r>
          </w:p>
        </w:tc>
      </w:tr>
    </w:tbl>
    <w:p w:rsidR="003714EA" w:rsidRPr="008E21EB" w:rsidRDefault="003714EA" w:rsidP="003714EA">
      <w:pPr>
        <w:spacing w:after="0" w:line="360" w:lineRule="auto"/>
        <w:rPr>
          <w:rFonts w:ascii="Times New Roman" w:hAnsi="Times New Roman" w:cs="Times New Roman"/>
          <w:sz w:val="24"/>
          <w:szCs w:val="24"/>
        </w:rPr>
      </w:pPr>
    </w:p>
    <w:p w:rsidR="003714EA" w:rsidRPr="008E21EB" w:rsidRDefault="003714EA" w:rsidP="003714EA">
      <w:pPr>
        <w:spacing w:after="0" w:line="360" w:lineRule="auto"/>
        <w:rPr>
          <w:rFonts w:ascii="Times New Roman" w:hAnsi="Times New Roman" w:cs="Times New Roman"/>
          <w:sz w:val="24"/>
          <w:szCs w:val="24"/>
          <w:u w:val="single"/>
        </w:rPr>
      </w:pPr>
      <w:r w:rsidRPr="008E21EB">
        <w:rPr>
          <w:rFonts w:ascii="Times New Roman" w:hAnsi="Times New Roman" w:cs="Times New Roman"/>
          <w:sz w:val="24"/>
          <w:szCs w:val="24"/>
          <w:u w:val="single"/>
        </w:rPr>
        <w:t>3. Комфортность педагога на рабочем месте</w:t>
      </w:r>
    </w:p>
    <w:p w:rsidR="003714EA" w:rsidRPr="008E21EB" w:rsidRDefault="003714EA" w:rsidP="003714EA">
      <w:pPr>
        <w:spacing w:after="0" w:line="360" w:lineRule="auto"/>
        <w:rPr>
          <w:rFonts w:ascii="Times New Roman" w:hAnsi="Times New Roman" w:cs="Times New Roman"/>
          <w:sz w:val="24"/>
          <w:szCs w:val="24"/>
        </w:rPr>
      </w:pPr>
      <w:r w:rsidRPr="008E21EB">
        <w:rPr>
          <w:rFonts w:ascii="Times New Roman" w:hAnsi="Times New Roman" w:cs="Times New Roman"/>
          <w:sz w:val="24"/>
          <w:szCs w:val="24"/>
        </w:rPr>
        <w:t>3.1. Удовлетворенность своей профессиональной деятельностью</w:t>
      </w:r>
    </w:p>
    <w:p w:rsidR="003714EA" w:rsidRPr="003714EA" w:rsidRDefault="003714EA" w:rsidP="003714EA">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Динамика представлена на основе анализа результатов анкетирования педагогов %:</w:t>
      </w:r>
    </w:p>
    <w:p w:rsidR="003714EA" w:rsidRPr="003714EA" w:rsidRDefault="003714EA" w:rsidP="003714EA">
      <w:pPr>
        <w:spacing w:after="0" w:line="360" w:lineRule="auto"/>
        <w:rPr>
          <w:rFonts w:ascii="Times New Roman" w:hAnsi="Times New Roman" w:cs="Times New Roman"/>
          <w:sz w:val="24"/>
          <w:szCs w:val="24"/>
        </w:rPr>
      </w:pPr>
      <w:r w:rsidRPr="003714EA">
        <w:rPr>
          <w:rFonts w:ascii="Times New Roman" w:hAnsi="Times New Roman" w:cs="Times New Roman"/>
          <w:sz w:val="24"/>
          <w:szCs w:val="24"/>
        </w:rPr>
        <w:t>а) полностью удовлетворен своей педагогической деятельностью  –  высокий уровень</w:t>
      </w:r>
    </w:p>
    <w:p w:rsidR="003714EA" w:rsidRPr="003714EA" w:rsidRDefault="003714EA" w:rsidP="003714EA">
      <w:pPr>
        <w:spacing w:after="0" w:line="360" w:lineRule="auto"/>
        <w:rPr>
          <w:rFonts w:ascii="Times New Roman" w:hAnsi="Times New Roman" w:cs="Times New Roman"/>
          <w:sz w:val="24"/>
          <w:szCs w:val="24"/>
        </w:rPr>
      </w:pPr>
      <w:r w:rsidRPr="003714EA">
        <w:rPr>
          <w:rFonts w:ascii="Times New Roman" w:hAnsi="Times New Roman" w:cs="Times New Roman"/>
          <w:sz w:val="24"/>
          <w:szCs w:val="24"/>
        </w:rPr>
        <w:t>б) удовлетворен частично – средний</w:t>
      </w:r>
    </w:p>
    <w:p w:rsidR="003714EA" w:rsidRPr="003714EA" w:rsidRDefault="003714EA" w:rsidP="003714EA">
      <w:pPr>
        <w:spacing w:after="0" w:line="360" w:lineRule="auto"/>
        <w:rPr>
          <w:rFonts w:ascii="Times New Roman" w:hAnsi="Times New Roman" w:cs="Times New Roman"/>
          <w:sz w:val="24"/>
          <w:szCs w:val="24"/>
        </w:rPr>
      </w:pPr>
      <w:r w:rsidRPr="003714EA">
        <w:rPr>
          <w:rFonts w:ascii="Times New Roman" w:hAnsi="Times New Roman" w:cs="Times New Roman"/>
          <w:sz w:val="24"/>
          <w:szCs w:val="24"/>
        </w:rPr>
        <w:t>в) не удовлетворен – низкий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1980"/>
        <w:gridCol w:w="2160"/>
        <w:gridCol w:w="2340"/>
      </w:tblGrid>
      <w:tr w:rsidR="008B08D8" w:rsidRPr="008E21EB" w:rsidTr="00187B86">
        <w:tc>
          <w:tcPr>
            <w:tcW w:w="1908" w:type="dxa"/>
            <w:tcBorders>
              <w:top w:val="single" w:sz="4" w:space="0" w:color="auto"/>
              <w:left w:val="single" w:sz="4" w:space="0" w:color="auto"/>
              <w:bottom w:val="single" w:sz="4" w:space="0" w:color="auto"/>
              <w:right w:val="single" w:sz="4" w:space="0" w:color="auto"/>
            </w:tcBorders>
          </w:tcPr>
          <w:p w:rsidR="008B08D8" w:rsidRPr="008E21EB" w:rsidRDefault="008B08D8" w:rsidP="003714EA">
            <w:pPr>
              <w:spacing w:after="0" w:line="360" w:lineRule="auto"/>
              <w:rPr>
                <w:rFonts w:ascii="Times New Roman" w:hAnsi="Times New Roman" w:cs="Times New Roman"/>
                <w:sz w:val="24"/>
                <w:szCs w:val="24"/>
              </w:rPr>
            </w:pPr>
            <w:r w:rsidRPr="008E21EB">
              <w:rPr>
                <w:rFonts w:ascii="Times New Roman" w:hAnsi="Times New Roman" w:cs="Times New Roman"/>
                <w:sz w:val="24"/>
                <w:szCs w:val="24"/>
              </w:rPr>
              <w:t>степень</w:t>
            </w:r>
          </w:p>
        </w:tc>
        <w:tc>
          <w:tcPr>
            <w:tcW w:w="1980" w:type="dxa"/>
            <w:tcBorders>
              <w:top w:val="single" w:sz="4" w:space="0" w:color="auto"/>
              <w:left w:val="single" w:sz="4" w:space="0" w:color="auto"/>
              <w:bottom w:val="single" w:sz="4" w:space="0" w:color="auto"/>
              <w:right w:val="single" w:sz="4" w:space="0" w:color="auto"/>
            </w:tcBorders>
          </w:tcPr>
          <w:p w:rsidR="008B08D8" w:rsidRPr="008E21EB" w:rsidRDefault="008B08D8" w:rsidP="008B25F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2011/2012</w:t>
            </w:r>
          </w:p>
        </w:tc>
        <w:tc>
          <w:tcPr>
            <w:tcW w:w="2160" w:type="dxa"/>
            <w:tcBorders>
              <w:top w:val="single" w:sz="4" w:space="0" w:color="auto"/>
              <w:left w:val="single" w:sz="4" w:space="0" w:color="auto"/>
              <w:bottom w:val="single" w:sz="4" w:space="0" w:color="auto"/>
              <w:right w:val="single" w:sz="4" w:space="0" w:color="auto"/>
            </w:tcBorders>
          </w:tcPr>
          <w:p w:rsidR="008B08D8" w:rsidRPr="008E21EB" w:rsidRDefault="008B08D8" w:rsidP="008B25F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2012/2013</w:t>
            </w:r>
          </w:p>
        </w:tc>
        <w:tc>
          <w:tcPr>
            <w:tcW w:w="2340" w:type="dxa"/>
            <w:tcBorders>
              <w:top w:val="single" w:sz="4" w:space="0" w:color="auto"/>
              <w:left w:val="single" w:sz="4" w:space="0" w:color="auto"/>
              <w:bottom w:val="single" w:sz="4" w:space="0" w:color="auto"/>
              <w:right w:val="single" w:sz="4" w:space="0" w:color="auto"/>
            </w:tcBorders>
          </w:tcPr>
          <w:p w:rsidR="008B08D8" w:rsidRPr="008E21EB" w:rsidRDefault="008B08D8" w:rsidP="008B25F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2013/2014</w:t>
            </w:r>
          </w:p>
        </w:tc>
      </w:tr>
      <w:tr w:rsidR="003714EA" w:rsidRPr="008E21EB" w:rsidTr="00187B86">
        <w:tc>
          <w:tcPr>
            <w:tcW w:w="1908"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а</w:t>
            </w:r>
          </w:p>
        </w:tc>
        <w:tc>
          <w:tcPr>
            <w:tcW w:w="1980"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72%</w:t>
            </w:r>
          </w:p>
        </w:tc>
        <w:tc>
          <w:tcPr>
            <w:tcW w:w="2160"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83%</w:t>
            </w:r>
          </w:p>
        </w:tc>
        <w:tc>
          <w:tcPr>
            <w:tcW w:w="2340"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80%</w:t>
            </w:r>
          </w:p>
        </w:tc>
      </w:tr>
      <w:tr w:rsidR="003714EA" w:rsidRPr="008E21EB" w:rsidTr="00187B86">
        <w:tc>
          <w:tcPr>
            <w:tcW w:w="1908"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б</w:t>
            </w:r>
          </w:p>
        </w:tc>
        <w:tc>
          <w:tcPr>
            <w:tcW w:w="1980"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22%</w:t>
            </w:r>
          </w:p>
        </w:tc>
        <w:tc>
          <w:tcPr>
            <w:tcW w:w="2160"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17%</w:t>
            </w:r>
          </w:p>
        </w:tc>
        <w:tc>
          <w:tcPr>
            <w:tcW w:w="2340"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17%</w:t>
            </w:r>
          </w:p>
        </w:tc>
      </w:tr>
      <w:tr w:rsidR="003714EA" w:rsidRPr="008E21EB" w:rsidTr="00187B86">
        <w:tc>
          <w:tcPr>
            <w:tcW w:w="1908"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в</w:t>
            </w:r>
          </w:p>
        </w:tc>
        <w:tc>
          <w:tcPr>
            <w:tcW w:w="1980"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6%</w:t>
            </w:r>
          </w:p>
        </w:tc>
        <w:tc>
          <w:tcPr>
            <w:tcW w:w="2160"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0%</w:t>
            </w:r>
          </w:p>
        </w:tc>
        <w:tc>
          <w:tcPr>
            <w:tcW w:w="2340"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3%</w:t>
            </w:r>
          </w:p>
        </w:tc>
      </w:tr>
    </w:tbl>
    <w:p w:rsidR="003714EA" w:rsidRPr="008E21EB" w:rsidRDefault="003714EA" w:rsidP="003714EA">
      <w:pPr>
        <w:spacing w:after="0" w:line="360" w:lineRule="auto"/>
        <w:rPr>
          <w:rFonts w:ascii="Times New Roman" w:hAnsi="Times New Roman" w:cs="Times New Roman"/>
          <w:sz w:val="24"/>
          <w:szCs w:val="24"/>
        </w:rPr>
      </w:pPr>
    </w:p>
    <w:p w:rsidR="003714EA" w:rsidRPr="008E21EB" w:rsidRDefault="003714EA" w:rsidP="003714EA">
      <w:pPr>
        <w:spacing w:after="0" w:line="360" w:lineRule="auto"/>
        <w:rPr>
          <w:rFonts w:ascii="Times New Roman" w:hAnsi="Times New Roman" w:cs="Times New Roman"/>
          <w:sz w:val="24"/>
          <w:szCs w:val="24"/>
        </w:rPr>
      </w:pPr>
      <w:r w:rsidRPr="008E21EB">
        <w:rPr>
          <w:rFonts w:ascii="Times New Roman" w:hAnsi="Times New Roman" w:cs="Times New Roman"/>
          <w:sz w:val="24"/>
          <w:szCs w:val="24"/>
        </w:rPr>
        <w:t>3.2. Удовлетворенность условиями труда</w:t>
      </w:r>
    </w:p>
    <w:p w:rsidR="003714EA" w:rsidRPr="003714EA" w:rsidRDefault="003714EA" w:rsidP="003714EA">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Динамика представлена на основе анализа результатов анкетирования педагогов  %:</w:t>
      </w:r>
    </w:p>
    <w:p w:rsidR="003714EA" w:rsidRPr="003714EA" w:rsidRDefault="003714EA" w:rsidP="003714EA">
      <w:pPr>
        <w:spacing w:after="0" w:line="360" w:lineRule="auto"/>
        <w:rPr>
          <w:rFonts w:ascii="Times New Roman" w:hAnsi="Times New Roman" w:cs="Times New Roman"/>
          <w:sz w:val="24"/>
          <w:szCs w:val="24"/>
        </w:rPr>
      </w:pPr>
      <w:r w:rsidRPr="003714EA">
        <w:rPr>
          <w:rFonts w:ascii="Times New Roman" w:hAnsi="Times New Roman" w:cs="Times New Roman"/>
          <w:sz w:val="24"/>
          <w:szCs w:val="24"/>
        </w:rPr>
        <w:t>а) полностью удовлетворен условиями своего труда</w:t>
      </w:r>
    </w:p>
    <w:p w:rsidR="003714EA" w:rsidRPr="003714EA" w:rsidRDefault="003714EA" w:rsidP="003714EA">
      <w:pPr>
        <w:spacing w:after="0" w:line="360" w:lineRule="auto"/>
        <w:rPr>
          <w:rFonts w:ascii="Times New Roman" w:hAnsi="Times New Roman" w:cs="Times New Roman"/>
          <w:sz w:val="24"/>
          <w:szCs w:val="24"/>
        </w:rPr>
      </w:pPr>
      <w:r w:rsidRPr="003714EA">
        <w:rPr>
          <w:rFonts w:ascii="Times New Roman" w:hAnsi="Times New Roman" w:cs="Times New Roman"/>
          <w:sz w:val="24"/>
          <w:szCs w:val="24"/>
        </w:rPr>
        <w:t>б) удовлетворен частично</w:t>
      </w:r>
    </w:p>
    <w:p w:rsidR="003714EA" w:rsidRPr="003714EA" w:rsidRDefault="003714EA" w:rsidP="003714EA">
      <w:pPr>
        <w:spacing w:after="0" w:line="360" w:lineRule="auto"/>
        <w:rPr>
          <w:rFonts w:ascii="Times New Roman" w:hAnsi="Times New Roman" w:cs="Times New Roman"/>
          <w:sz w:val="24"/>
          <w:szCs w:val="24"/>
        </w:rPr>
      </w:pPr>
      <w:r w:rsidRPr="003714EA">
        <w:rPr>
          <w:rFonts w:ascii="Times New Roman" w:hAnsi="Times New Roman" w:cs="Times New Roman"/>
          <w:sz w:val="24"/>
          <w:szCs w:val="24"/>
        </w:rPr>
        <w:t>в) не удовлетворен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8"/>
        <w:gridCol w:w="1925"/>
        <w:gridCol w:w="1855"/>
        <w:gridCol w:w="2880"/>
      </w:tblGrid>
      <w:tr w:rsidR="008B08D8" w:rsidRPr="008E21EB" w:rsidTr="003714EA">
        <w:trPr>
          <w:jc w:val="center"/>
        </w:trPr>
        <w:tc>
          <w:tcPr>
            <w:tcW w:w="1548" w:type="dxa"/>
            <w:tcBorders>
              <w:top w:val="single" w:sz="4" w:space="0" w:color="auto"/>
              <w:left w:val="single" w:sz="4" w:space="0" w:color="auto"/>
              <w:bottom w:val="single" w:sz="4" w:space="0" w:color="auto"/>
              <w:right w:val="single" w:sz="4" w:space="0" w:color="auto"/>
            </w:tcBorders>
          </w:tcPr>
          <w:p w:rsidR="008B08D8" w:rsidRPr="008E21EB" w:rsidRDefault="008B08D8"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степень</w:t>
            </w:r>
          </w:p>
        </w:tc>
        <w:tc>
          <w:tcPr>
            <w:tcW w:w="1925" w:type="dxa"/>
            <w:tcBorders>
              <w:top w:val="single" w:sz="4" w:space="0" w:color="auto"/>
              <w:left w:val="single" w:sz="4" w:space="0" w:color="auto"/>
              <w:bottom w:val="single" w:sz="4" w:space="0" w:color="auto"/>
              <w:right w:val="single" w:sz="4" w:space="0" w:color="auto"/>
            </w:tcBorders>
          </w:tcPr>
          <w:p w:rsidR="008B08D8" w:rsidRPr="008E21EB" w:rsidRDefault="008B08D8" w:rsidP="008B25F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2011/2012</w:t>
            </w:r>
          </w:p>
        </w:tc>
        <w:tc>
          <w:tcPr>
            <w:tcW w:w="1855" w:type="dxa"/>
            <w:tcBorders>
              <w:top w:val="single" w:sz="4" w:space="0" w:color="auto"/>
              <w:left w:val="single" w:sz="4" w:space="0" w:color="auto"/>
              <w:bottom w:val="single" w:sz="4" w:space="0" w:color="auto"/>
              <w:right w:val="single" w:sz="4" w:space="0" w:color="auto"/>
            </w:tcBorders>
          </w:tcPr>
          <w:p w:rsidR="008B08D8" w:rsidRPr="008E21EB" w:rsidRDefault="008B08D8" w:rsidP="008B25F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2012/2013</w:t>
            </w:r>
          </w:p>
        </w:tc>
        <w:tc>
          <w:tcPr>
            <w:tcW w:w="2880" w:type="dxa"/>
            <w:tcBorders>
              <w:top w:val="single" w:sz="4" w:space="0" w:color="auto"/>
              <w:left w:val="single" w:sz="4" w:space="0" w:color="auto"/>
              <w:bottom w:val="single" w:sz="4" w:space="0" w:color="auto"/>
              <w:right w:val="single" w:sz="4" w:space="0" w:color="auto"/>
            </w:tcBorders>
          </w:tcPr>
          <w:p w:rsidR="008B08D8" w:rsidRPr="008E21EB" w:rsidRDefault="008B08D8" w:rsidP="008B25F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2013/2014</w:t>
            </w:r>
          </w:p>
        </w:tc>
      </w:tr>
      <w:tr w:rsidR="003714EA" w:rsidRPr="008E21EB" w:rsidTr="003714EA">
        <w:trPr>
          <w:jc w:val="center"/>
        </w:trPr>
        <w:tc>
          <w:tcPr>
            <w:tcW w:w="1548"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а</w:t>
            </w:r>
          </w:p>
        </w:tc>
        <w:tc>
          <w:tcPr>
            <w:tcW w:w="1925"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75%</w:t>
            </w:r>
          </w:p>
        </w:tc>
        <w:tc>
          <w:tcPr>
            <w:tcW w:w="1855"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76%</w:t>
            </w:r>
          </w:p>
        </w:tc>
        <w:tc>
          <w:tcPr>
            <w:tcW w:w="2880"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82%</w:t>
            </w:r>
          </w:p>
        </w:tc>
      </w:tr>
      <w:tr w:rsidR="003714EA" w:rsidRPr="008E21EB" w:rsidTr="003714EA">
        <w:trPr>
          <w:jc w:val="center"/>
        </w:trPr>
        <w:tc>
          <w:tcPr>
            <w:tcW w:w="1548"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б</w:t>
            </w:r>
          </w:p>
        </w:tc>
        <w:tc>
          <w:tcPr>
            <w:tcW w:w="1925"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24%</w:t>
            </w:r>
          </w:p>
        </w:tc>
        <w:tc>
          <w:tcPr>
            <w:tcW w:w="1855"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22%</w:t>
            </w:r>
          </w:p>
        </w:tc>
        <w:tc>
          <w:tcPr>
            <w:tcW w:w="2880"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16%</w:t>
            </w:r>
          </w:p>
        </w:tc>
      </w:tr>
      <w:tr w:rsidR="003714EA" w:rsidRPr="008E21EB" w:rsidTr="003714EA">
        <w:trPr>
          <w:jc w:val="center"/>
        </w:trPr>
        <w:tc>
          <w:tcPr>
            <w:tcW w:w="1548"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в</w:t>
            </w:r>
          </w:p>
        </w:tc>
        <w:tc>
          <w:tcPr>
            <w:tcW w:w="1925"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0,8%</w:t>
            </w:r>
          </w:p>
        </w:tc>
        <w:tc>
          <w:tcPr>
            <w:tcW w:w="1855"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w:t>
            </w:r>
          </w:p>
        </w:tc>
        <w:tc>
          <w:tcPr>
            <w:tcW w:w="2880"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1,5%</w:t>
            </w:r>
          </w:p>
        </w:tc>
      </w:tr>
    </w:tbl>
    <w:p w:rsidR="00AE4C83" w:rsidRDefault="00AE4C83" w:rsidP="003714EA">
      <w:pPr>
        <w:spacing w:after="0" w:line="360" w:lineRule="auto"/>
        <w:rPr>
          <w:rFonts w:ascii="Times New Roman" w:hAnsi="Times New Roman" w:cs="Times New Roman"/>
          <w:b/>
          <w:sz w:val="24"/>
          <w:szCs w:val="24"/>
          <w:u w:val="single"/>
        </w:rPr>
      </w:pPr>
    </w:p>
    <w:p w:rsidR="003714EA" w:rsidRPr="008E21EB" w:rsidRDefault="003714EA" w:rsidP="003714EA">
      <w:pPr>
        <w:spacing w:after="0" w:line="360" w:lineRule="auto"/>
        <w:rPr>
          <w:rFonts w:ascii="Times New Roman" w:hAnsi="Times New Roman" w:cs="Times New Roman"/>
          <w:sz w:val="24"/>
          <w:szCs w:val="24"/>
          <w:u w:val="single"/>
        </w:rPr>
      </w:pPr>
      <w:r w:rsidRPr="008E21EB">
        <w:rPr>
          <w:rFonts w:ascii="Times New Roman" w:hAnsi="Times New Roman" w:cs="Times New Roman"/>
          <w:sz w:val="24"/>
          <w:szCs w:val="24"/>
          <w:u w:val="single"/>
        </w:rPr>
        <w:t>4. Уровень научной компетенции</w:t>
      </w:r>
    </w:p>
    <w:p w:rsidR="003714EA" w:rsidRPr="008E21EB" w:rsidRDefault="003714EA" w:rsidP="003714EA">
      <w:pPr>
        <w:spacing w:after="0" w:line="360" w:lineRule="auto"/>
        <w:rPr>
          <w:rFonts w:ascii="Times New Roman" w:hAnsi="Times New Roman" w:cs="Times New Roman"/>
          <w:sz w:val="24"/>
          <w:szCs w:val="24"/>
        </w:rPr>
      </w:pPr>
      <w:r w:rsidRPr="008E21EB">
        <w:rPr>
          <w:rFonts w:ascii="Times New Roman" w:hAnsi="Times New Roman" w:cs="Times New Roman"/>
          <w:sz w:val="24"/>
          <w:szCs w:val="24"/>
        </w:rPr>
        <w:t>4.1. Уровень самообразованности</w:t>
      </w:r>
    </w:p>
    <w:p w:rsidR="003714EA" w:rsidRPr="008E21EB" w:rsidRDefault="003714EA" w:rsidP="008B08D8">
      <w:pPr>
        <w:spacing w:after="0" w:line="360" w:lineRule="auto"/>
        <w:jc w:val="both"/>
        <w:rPr>
          <w:rFonts w:ascii="Times New Roman" w:hAnsi="Times New Roman" w:cs="Times New Roman"/>
          <w:sz w:val="24"/>
          <w:szCs w:val="24"/>
        </w:rPr>
      </w:pPr>
      <w:r w:rsidRPr="008E21EB">
        <w:rPr>
          <w:rFonts w:ascii="Times New Roman" w:hAnsi="Times New Roman" w:cs="Times New Roman"/>
          <w:sz w:val="24"/>
          <w:szCs w:val="24"/>
        </w:rPr>
        <w:t>Показатель определяется % педагогов, выписывающих научные издания педагогического, научно-популярного, дидактического направления и использующих ресурсы библиотеки гимназии и электронных библиотек, интернет. Динамика представлена на основе анализа результатов опроса и анкетирования.</w:t>
      </w:r>
    </w:p>
    <w:tbl>
      <w:tblPr>
        <w:tblW w:w="0" w:type="auto"/>
        <w:jc w:val="center"/>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88"/>
        <w:gridCol w:w="1711"/>
        <w:gridCol w:w="1593"/>
      </w:tblGrid>
      <w:tr w:rsidR="008B08D8" w:rsidRPr="008E21EB" w:rsidTr="00187B86">
        <w:trPr>
          <w:trHeight w:val="365"/>
          <w:jc w:val="center"/>
        </w:trPr>
        <w:tc>
          <w:tcPr>
            <w:tcW w:w="1888" w:type="dxa"/>
            <w:tcBorders>
              <w:top w:val="single" w:sz="4" w:space="0" w:color="auto"/>
              <w:left w:val="single" w:sz="4" w:space="0" w:color="auto"/>
              <w:bottom w:val="single" w:sz="4" w:space="0" w:color="auto"/>
              <w:right w:val="single" w:sz="4" w:space="0" w:color="auto"/>
            </w:tcBorders>
          </w:tcPr>
          <w:p w:rsidR="008B08D8" w:rsidRPr="008E21EB" w:rsidRDefault="008B08D8" w:rsidP="008B25F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2011/2012</w:t>
            </w:r>
          </w:p>
        </w:tc>
        <w:tc>
          <w:tcPr>
            <w:tcW w:w="1711" w:type="dxa"/>
            <w:tcBorders>
              <w:top w:val="single" w:sz="4" w:space="0" w:color="auto"/>
              <w:left w:val="single" w:sz="4" w:space="0" w:color="auto"/>
              <w:bottom w:val="single" w:sz="4" w:space="0" w:color="auto"/>
              <w:right w:val="single" w:sz="4" w:space="0" w:color="auto"/>
            </w:tcBorders>
          </w:tcPr>
          <w:p w:rsidR="008B08D8" w:rsidRPr="008E21EB" w:rsidRDefault="008B08D8" w:rsidP="008B25F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2012/2013</w:t>
            </w:r>
          </w:p>
        </w:tc>
        <w:tc>
          <w:tcPr>
            <w:tcW w:w="1593" w:type="dxa"/>
            <w:tcBorders>
              <w:top w:val="single" w:sz="4" w:space="0" w:color="auto"/>
              <w:left w:val="single" w:sz="4" w:space="0" w:color="auto"/>
              <w:bottom w:val="single" w:sz="4" w:space="0" w:color="auto"/>
              <w:right w:val="single" w:sz="4" w:space="0" w:color="auto"/>
            </w:tcBorders>
          </w:tcPr>
          <w:p w:rsidR="008B08D8" w:rsidRPr="008E21EB" w:rsidRDefault="008B08D8" w:rsidP="008B25F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2013/2014</w:t>
            </w:r>
          </w:p>
        </w:tc>
      </w:tr>
      <w:tr w:rsidR="003714EA" w:rsidRPr="003714EA" w:rsidTr="00187B86">
        <w:trPr>
          <w:trHeight w:val="388"/>
          <w:jc w:val="center"/>
        </w:trPr>
        <w:tc>
          <w:tcPr>
            <w:tcW w:w="1888"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82%</w:t>
            </w:r>
          </w:p>
        </w:tc>
        <w:tc>
          <w:tcPr>
            <w:tcW w:w="1711"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82%</w:t>
            </w:r>
          </w:p>
        </w:tc>
        <w:tc>
          <w:tcPr>
            <w:tcW w:w="1593"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86%</w:t>
            </w:r>
          </w:p>
        </w:tc>
      </w:tr>
    </w:tbl>
    <w:p w:rsidR="003714EA" w:rsidRPr="003714EA" w:rsidRDefault="003714EA" w:rsidP="003714EA">
      <w:pPr>
        <w:spacing w:after="0" w:line="360" w:lineRule="auto"/>
        <w:rPr>
          <w:rFonts w:ascii="Times New Roman" w:hAnsi="Times New Roman" w:cs="Times New Roman"/>
          <w:b/>
          <w:sz w:val="24"/>
          <w:szCs w:val="24"/>
        </w:rPr>
      </w:pPr>
    </w:p>
    <w:p w:rsidR="003714EA" w:rsidRPr="008E21EB" w:rsidRDefault="003714EA" w:rsidP="003714EA">
      <w:pPr>
        <w:spacing w:after="0" w:line="360" w:lineRule="auto"/>
        <w:rPr>
          <w:rFonts w:ascii="Times New Roman" w:hAnsi="Times New Roman" w:cs="Times New Roman"/>
          <w:color w:val="000000" w:themeColor="text1"/>
          <w:sz w:val="24"/>
          <w:szCs w:val="24"/>
        </w:rPr>
      </w:pPr>
      <w:r w:rsidRPr="008E21EB">
        <w:rPr>
          <w:rFonts w:ascii="Times New Roman" w:hAnsi="Times New Roman" w:cs="Times New Roman"/>
          <w:color w:val="000000" w:themeColor="text1"/>
          <w:sz w:val="24"/>
          <w:szCs w:val="24"/>
        </w:rPr>
        <w:t>4.2. Уровень освоения новых программ</w:t>
      </w:r>
    </w:p>
    <w:p w:rsidR="003714EA" w:rsidRPr="008E21EB" w:rsidRDefault="003714EA" w:rsidP="003714EA">
      <w:pPr>
        <w:spacing w:after="0" w:line="360" w:lineRule="auto"/>
        <w:rPr>
          <w:rFonts w:ascii="Times New Roman" w:hAnsi="Times New Roman" w:cs="Times New Roman"/>
          <w:color w:val="000000" w:themeColor="text1"/>
          <w:sz w:val="24"/>
          <w:szCs w:val="24"/>
        </w:rPr>
      </w:pPr>
      <w:r w:rsidRPr="008E21EB">
        <w:rPr>
          <w:rFonts w:ascii="Times New Roman" w:hAnsi="Times New Roman" w:cs="Times New Roman"/>
          <w:color w:val="000000" w:themeColor="text1"/>
          <w:sz w:val="24"/>
          <w:szCs w:val="24"/>
        </w:rPr>
        <w:t>Показатель определяется % педагогов, осваивающих новые программы (ФГОС НОО)</w:t>
      </w:r>
    </w:p>
    <w:p w:rsidR="003714EA" w:rsidRPr="008E21EB" w:rsidRDefault="003714EA" w:rsidP="003714EA">
      <w:pPr>
        <w:spacing w:after="0" w:line="360" w:lineRule="auto"/>
        <w:rPr>
          <w:rFonts w:ascii="Times New Roman" w:hAnsi="Times New Roman" w:cs="Times New Roman"/>
          <w:color w:val="000000" w:themeColor="text1"/>
          <w:sz w:val="24"/>
          <w:szCs w:val="24"/>
        </w:rPr>
      </w:pPr>
    </w:p>
    <w:tbl>
      <w:tblPr>
        <w:tblW w:w="0" w:type="auto"/>
        <w:jc w:val="center"/>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5"/>
        <w:gridCol w:w="1340"/>
        <w:gridCol w:w="1752"/>
      </w:tblGrid>
      <w:tr w:rsidR="008B08D8" w:rsidRPr="008E21EB" w:rsidTr="00187B86">
        <w:trPr>
          <w:jc w:val="center"/>
        </w:trPr>
        <w:tc>
          <w:tcPr>
            <w:tcW w:w="1675" w:type="dxa"/>
            <w:tcBorders>
              <w:top w:val="single" w:sz="4" w:space="0" w:color="auto"/>
              <w:left w:val="single" w:sz="4" w:space="0" w:color="auto"/>
              <w:bottom w:val="single" w:sz="4" w:space="0" w:color="auto"/>
              <w:right w:val="single" w:sz="4" w:space="0" w:color="auto"/>
            </w:tcBorders>
          </w:tcPr>
          <w:p w:rsidR="008B08D8" w:rsidRPr="008E21EB" w:rsidRDefault="008B08D8" w:rsidP="008B25F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2011/2012</w:t>
            </w:r>
          </w:p>
        </w:tc>
        <w:tc>
          <w:tcPr>
            <w:tcW w:w="1340" w:type="dxa"/>
            <w:tcBorders>
              <w:top w:val="single" w:sz="4" w:space="0" w:color="auto"/>
              <w:left w:val="single" w:sz="4" w:space="0" w:color="auto"/>
              <w:bottom w:val="single" w:sz="4" w:space="0" w:color="auto"/>
              <w:right w:val="single" w:sz="4" w:space="0" w:color="auto"/>
            </w:tcBorders>
          </w:tcPr>
          <w:p w:rsidR="008B08D8" w:rsidRPr="008E21EB" w:rsidRDefault="008B08D8" w:rsidP="008B25F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2012/2013</w:t>
            </w:r>
          </w:p>
        </w:tc>
        <w:tc>
          <w:tcPr>
            <w:tcW w:w="1752" w:type="dxa"/>
            <w:tcBorders>
              <w:top w:val="single" w:sz="4" w:space="0" w:color="auto"/>
              <w:left w:val="single" w:sz="4" w:space="0" w:color="auto"/>
              <w:bottom w:val="single" w:sz="4" w:space="0" w:color="auto"/>
              <w:right w:val="single" w:sz="4" w:space="0" w:color="auto"/>
            </w:tcBorders>
          </w:tcPr>
          <w:p w:rsidR="008B08D8" w:rsidRPr="008E21EB" w:rsidRDefault="008B08D8" w:rsidP="008B25F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2013/2014</w:t>
            </w:r>
          </w:p>
        </w:tc>
      </w:tr>
      <w:tr w:rsidR="003714EA" w:rsidRPr="008E21EB" w:rsidTr="00187B86">
        <w:trPr>
          <w:jc w:val="center"/>
        </w:trPr>
        <w:tc>
          <w:tcPr>
            <w:tcW w:w="1675"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color w:val="000000" w:themeColor="text1"/>
                <w:sz w:val="24"/>
                <w:szCs w:val="24"/>
              </w:rPr>
            </w:pPr>
            <w:r w:rsidRPr="008E21EB">
              <w:rPr>
                <w:rFonts w:ascii="Times New Roman" w:hAnsi="Times New Roman" w:cs="Times New Roman"/>
                <w:color w:val="000000" w:themeColor="text1"/>
                <w:sz w:val="24"/>
                <w:szCs w:val="24"/>
              </w:rPr>
              <w:t>11%</w:t>
            </w:r>
          </w:p>
        </w:tc>
        <w:tc>
          <w:tcPr>
            <w:tcW w:w="1340"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color w:val="000000" w:themeColor="text1"/>
                <w:sz w:val="24"/>
                <w:szCs w:val="24"/>
              </w:rPr>
            </w:pPr>
            <w:r w:rsidRPr="008E21EB">
              <w:rPr>
                <w:rFonts w:ascii="Times New Roman" w:hAnsi="Times New Roman" w:cs="Times New Roman"/>
                <w:color w:val="000000" w:themeColor="text1"/>
                <w:sz w:val="24"/>
                <w:szCs w:val="24"/>
              </w:rPr>
              <w:t>15%</w:t>
            </w:r>
          </w:p>
        </w:tc>
        <w:tc>
          <w:tcPr>
            <w:tcW w:w="1752" w:type="dxa"/>
            <w:tcBorders>
              <w:top w:val="single" w:sz="4" w:space="0" w:color="auto"/>
              <w:left w:val="single" w:sz="4" w:space="0" w:color="auto"/>
              <w:bottom w:val="single" w:sz="4" w:space="0" w:color="auto"/>
              <w:right w:val="single" w:sz="4" w:space="0" w:color="auto"/>
            </w:tcBorders>
          </w:tcPr>
          <w:p w:rsidR="003714EA" w:rsidRPr="008E21EB" w:rsidRDefault="003714EA" w:rsidP="003714EA">
            <w:pPr>
              <w:spacing w:after="0" w:line="360" w:lineRule="auto"/>
              <w:jc w:val="center"/>
              <w:rPr>
                <w:rFonts w:ascii="Times New Roman" w:hAnsi="Times New Roman" w:cs="Times New Roman"/>
                <w:color w:val="000000" w:themeColor="text1"/>
                <w:sz w:val="24"/>
                <w:szCs w:val="24"/>
              </w:rPr>
            </w:pPr>
            <w:r w:rsidRPr="008E21EB">
              <w:rPr>
                <w:rFonts w:ascii="Times New Roman" w:hAnsi="Times New Roman" w:cs="Times New Roman"/>
                <w:color w:val="000000" w:themeColor="text1"/>
                <w:sz w:val="24"/>
                <w:szCs w:val="24"/>
              </w:rPr>
              <w:t>22%</w:t>
            </w:r>
          </w:p>
        </w:tc>
      </w:tr>
    </w:tbl>
    <w:p w:rsidR="003714EA" w:rsidRPr="003714EA" w:rsidRDefault="003714EA" w:rsidP="003714EA">
      <w:pPr>
        <w:spacing w:after="0" w:line="360" w:lineRule="auto"/>
        <w:jc w:val="center"/>
        <w:rPr>
          <w:rFonts w:ascii="Times New Roman" w:hAnsi="Times New Roman" w:cs="Times New Roman"/>
          <w:b/>
          <w:sz w:val="24"/>
          <w:szCs w:val="24"/>
        </w:rPr>
      </w:pPr>
      <w:r w:rsidRPr="003714EA">
        <w:rPr>
          <w:rFonts w:ascii="Times New Roman" w:hAnsi="Times New Roman" w:cs="Times New Roman"/>
          <w:b/>
          <w:noProof/>
          <w:sz w:val="24"/>
          <w:szCs w:val="24"/>
        </w:rPr>
        <w:drawing>
          <wp:inline distT="0" distB="0" distL="0" distR="0">
            <wp:extent cx="4368800" cy="1636889"/>
            <wp:effectExtent l="0" t="0" r="0" b="0"/>
            <wp:docPr id="2"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714EA" w:rsidRPr="003714EA" w:rsidRDefault="003714EA" w:rsidP="003714EA">
      <w:pPr>
        <w:spacing w:after="0" w:line="360" w:lineRule="auto"/>
        <w:rPr>
          <w:rFonts w:ascii="Times New Roman" w:hAnsi="Times New Roman" w:cs="Times New Roman"/>
          <w:b/>
          <w:sz w:val="24"/>
          <w:szCs w:val="24"/>
        </w:rPr>
      </w:pPr>
    </w:p>
    <w:p w:rsidR="003714EA" w:rsidRPr="008E21EB" w:rsidRDefault="003714EA" w:rsidP="003714EA">
      <w:pPr>
        <w:spacing w:after="0" w:line="360" w:lineRule="auto"/>
        <w:ind w:hanging="900"/>
        <w:rPr>
          <w:rFonts w:ascii="Times New Roman" w:hAnsi="Times New Roman" w:cs="Times New Roman"/>
          <w:color w:val="000000"/>
          <w:sz w:val="24"/>
          <w:szCs w:val="24"/>
        </w:rPr>
      </w:pPr>
      <w:r w:rsidRPr="003714EA">
        <w:rPr>
          <w:rFonts w:ascii="Times New Roman" w:hAnsi="Times New Roman" w:cs="Times New Roman"/>
          <w:sz w:val="24"/>
          <w:szCs w:val="24"/>
        </w:rPr>
        <w:tab/>
      </w:r>
      <w:r w:rsidRPr="008E21EB">
        <w:rPr>
          <w:rFonts w:ascii="Times New Roman" w:hAnsi="Times New Roman" w:cs="Times New Roman"/>
          <w:color w:val="000000"/>
          <w:sz w:val="24"/>
          <w:szCs w:val="24"/>
        </w:rPr>
        <w:t>4.3. Показатель издательской деятельности</w:t>
      </w:r>
    </w:p>
    <w:p w:rsidR="003714EA" w:rsidRPr="008E21EB" w:rsidRDefault="003714EA" w:rsidP="003714EA">
      <w:pPr>
        <w:spacing w:after="0" w:line="360" w:lineRule="auto"/>
        <w:jc w:val="both"/>
        <w:rPr>
          <w:rFonts w:ascii="Times New Roman" w:hAnsi="Times New Roman" w:cs="Times New Roman"/>
          <w:sz w:val="24"/>
          <w:szCs w:val="24"/>
        </w:rPr>
      </w:pPr>
      <w:r w:rsidRPr="008E21EB">
        <w:rPr>
          <w:rFonts w:ascii="Times New Roman" w:hAnsi="Times New Roman" w:cs="Times New Roman"/>
          <w:sz w:val="24"/>
          <w:szCs w:val="24"/>
        </w:rPr>
        <w:t>Показатель определяется % педагогов, ежегодно печатающих свои статьи в педагогических и других изданиях.</w:t>
      </w:r>
    </w:p>
    <w:p w:rsidR="003714EA" w:rsidRPr="003714EA" w:rsidRDefault="003714EA" w:rsidP="003714EA">
      <w:pPr>
        <w:spacing w:after="0" w:line="360" w:lineRule="auto"/>
        <w:rPr>
          <w:rFonts w:ascii="Times New Roman" w:hAnsi="Times New Roman" w:cs="Times New Roman"/>
          <w:sz w:val="24"/>
          <w:szCs w:val="24"/>
        </w:rPr>
      </w:pPr>
      <w:r w:rsidRPr="003714EA">
        <w:rPr>
          <w:rFonts w:ascii="Times New Roman" w:hAnsi="Times New Roman" w:cs="Times New Roman"/>
          <w:sz w:val="24"/>
          <w:szCs w:val="24"/>
        </w:rPr>
        <w:t>Анализ результатов отчета методической и редакционной деятельности гимназии.</w:t>
      </w:r>
    </w:p>
    <w:p w:rsidR="003714EA" w:rsidRPr="003714EA" w:rsidRDefault="003714EA" w:rsidP="003714EA">
      <w:pPr>
        <w:spacing w:after="0" w:line="360" w:lineRule="auto"/>
        <w:rPr>
          <w:rFonts w:ascii="Times New Roman" w:hAnsi="Times New Roman" w:cs="Times New Roman"/>
          <w:sz w:val="24"/>
          <w:szCs w:val="24"/>
        </w:rPr>
      </w:pPr>
    </w:p>
    <w:tbl>
      <w:tblPr>
        <w:tblW w:w="0" w:type="auto"/>
        <w:jc w:val="center"/>
        <w:tblInd w:w="-2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0"/>
        <w:gridCol w:w="2092"/>
        <w:gridCol w:w="1414"/>
      </w:tblGrid>
      <w:tr w:rsidR="008B08D8" w:rsidRPr="003714EA" w:rsidTr="00187B86">
        <w:trPr>
          <w:jc w:val="center"/>
        </w:trPr>
        <w:tc>
          <w:tcPr>
            <w:tcW w:w="2090" w:type="dxa"/>
            <w:tcBorders>
              <w:top w:val="single" w:sz="4" w:space="0" w:color="auto"/>
              <w:left w:val="single" w:sz="4" w:space="0" w:color="auto"/>
              <w:bottom w:val="single" w:sz="4" w:space="0" w:color="auto"/>
              <w:right w:val="single" w:sz="4" w:space="0" w:color="auto"/>
            </w:tcBorders>
          </w:tcPr>
          <w:p w:rsidR="008B08D8" w:rsidRPr="008E21EB" w:rsidRDefault="008B08D8" w:rsidP="008B25F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2011/2012</w:t>
            </w:r>
          </w:p>
        </w:tc>
        <w:tc>
          <w:tcPr>
            <w:tcW w:w="2092" w:type="dxa"/>
            <w:tcBorders>
              <w:top w:val="single" w:sz="4" w:space="0" w:color="auto"/>
              <w:left w:val="single" w:sz="4" w:space="0" w:color="auto"/>
              <w:bottom w:val="single" w:sz="4" w:space="0" w:color="auto"/>
              <w:right w:val="single" w:sz="4" w:space="0" w:color="auto"/>
            </w:tcBorders>
          </w:tcPr>
          <w:p w:rsidR="008B08D8" w:rsidRPr="008E21EB" w:rsidRDefault="008B08D8" w:rsidP="008B25F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2012/2013</w:t>
            </w:r>
          </w:p>
        </w:tc>
        <w:tc>
          <w:tcPr>
            <w:tcW w:w="1414" w:type="dxa"/>
            <w:tcBorders>
              <w:top w:val="single" w:sz="4" w:space="0" w:color="auto"/>
              <w:left w:val="single" w:sz="4" w:space="0" w:color="auto"/>
              <w:bottom w:val="single" w:sz="4" w:space="0" w:color="auto"/>
              <w:right w:val="single" w:sz="4" w:space="0" w:color="auto"/>
            </w:tcBorders>
          </w:tcPr>
          <w:p w:rsidR="008B08D8" w:rsidRPr="008E21EB" w:rsidRDefault="008B08D8" w:rsidP="008B25F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2013/2014</w:t>
            </w:r>
          </w:p>
        </w:tc>
      </w:tr>
      <w:tr w:rsidR="003714EA" w:rsidRPr="003714EA" w:rsidTr="00187B86">
        <w:trPr>
          <w:jc w:val="center"/>
        </w:trPr>
        <w:tc>
          <w:tcPr>
            <w:tcW w:w="2090"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25%</w:t>
            </w:r>
          </w:p>
        </w:tc>
        <w:tc>
          <w:tcPr>
            <w:tcW w:w="2092"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30%</w:t>
            </w:r>
          </w:p>
        </w:tc>
        <w:tc>
          <w:tcPr>
            <w:tcW w:w="1414" w:type="dxa"/>
            <w:tcBorders>
              <w:top w:val="single" w:sz="4" w:space="0" w:color="auto"/>
              <w:left w:val="single" w:sz="4" w:space="0" w:color="auto"/>
              <w:bottom w:val="single" w:sz="4" w:space="0" w:color="auto"/>
              <w:right w:val="single" w:sz="4" w:space="0" w:color="auto"/>
            </w:tcBorders>
          </w:tcPr>
          <w:p w:rsidR="003714EA" w:rsidRPr="003714EA" w:rsidRDefault="003714EA" w:rsidP="003714EA">
            <w:pPr>
              <w:spacing w:after="0" w:line="360" w:lineRule="auto"/>
              <w:jc w:val="center"/>
              <w:rPr>
                <w:rFonts w:ascii="Times New Roman" w:hAnsi="Times New Roman" w:cs="Times New Roman"/>
                <w:sz w:val="24"/>
                <w:szCs w:val="24"/>
              </w:rPr>
            </w:pPr>
            <w:r w:rsidRPr="003714EA">
              <w:rPr>
                <w:rFonts w:ascii="Times New Roman" w:hAnsi="Times New Roman" w:cs="Times New Roman"/>
                <w:sz w:val="24"/>
                <w:szCs w:val="24"/>
              </w:rPr>
              <w:t>37,5%</w:t>
            </w:r>
          </w:p>
        </w:tc>
      </w:tr>
    </w:tbl>
    <w:p w:rsidR="00AE4C83" w:rsidRPr="008B08D8" w:rsidRDefault="003714EA" w:rsidP="008B08D8">
      <w:pPr>
        <w:spacing w:after="0" w:line="360" w:lineRule="auto"/>
        <w:ind w:hanging="900"/>
        <w:jc w:val="center"/>
        <w:rPr>
          <w:rFonts w:ascii="Times New Roman" w:hAnsi="Times New Roman" w:cs="Times New Roman"/>
          <w:sz w:val="24"/>
          <w:szCs w:val="24"/>
        </w:rPr>
      </w:pPr>
      <w:r w:rsidRPr="003714EA">
        <w:rPr>
          <w:rFonts w:ascii="Times New Roman" w:hAnsi="Times New Roman" w:cs="Times New Roman"/>
          <w:noProof/>
          <w:sz w:val="24"/>
          <w:szCs w:val="24"/>
        </w:rPr>
        <w:lastRenderedPageBreak/>
        <w:drawing>
          <wp:inline distT="0" distB="0" distL="0" distR="0">
            <wp:extent cx="4628445" cy="1727200"/>
            <wp:effectExtent l="0" t="0" r="0" b="0"/>
            <wp:docPr id="24"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B768D" w:rsidRDefault="004B768D" w:rsidP="00AE4C83">
      <w:pPr>
        <w:pStyle w:val="a3"/>
        <w:spacing w:before="0" w:beforeAutospacing="0" w:after="0" w:afterAutospacing="0" w:line="360" w:lineRule="auto"/>
        <w:jc w:val="center"/>
        <w:rPr>
          <w:rFonts w:ascii="Times New Roman" w:hAnsi="Times New Roman" w:cs="Times New Roman"/>
          <w:b/>
        </w:rPr>
      </w:pPr>
    </w:p>
    <w:p w:rsidR="004B768D" w:rsidRDefault="004B768D" w:rsidP="00AE4C83">
      <w:pPr>
        <w:pStyle w:val="a3"/>
        <w:spacing w:before="0" w:beforeAutospacing="0" w:after="0" w:afterAutospacing="0" w:line="360" w:lineRule="auto"/>
        <w:jc w:val="center"/>
        <w:rPr>
          <w:rFonts w:ascii="Times New Roman" w:hAnsi="Times New Roman" w:cs="Times New Roman"/>
          <w:b/>
        </w:rPr>
      </w:pPr>
    </w:p>
    <w:p w:rsidR="001573E6" w:rsidRDefault="001573E6" w:rsidP="00AE4C83">
      <w:pPr>
        <w:pStyle w:val="a3"/>
        <w:spacing w:before="0" w:beforeAutospacing="0" w:after="0" w:afterAutospacing="0" w:line="360" w:lineRule="auto"/>
        <w:jc w:val="center"/>
        <w:rPr>
          <w:rFonts w:ascii="Times New Roman" w:hAnsi="Times New Roman" w:cs="Times New Roman"/>
          <w:b/>
        </w:rPr>
      </w:pPr>
    </w:p>
    <w:p w:rsidR="001573E6" w:rsidRDefault="001573E6" w:rsidP="00AE4C83">
      <w:pPr>
        <w:pStyle w:val="a3"/>
        <w:spacing w:before="0" w:beforeAutospacing="0" w:after="0" w:afterAutospacing="0" w:line="360" w:lineRule="auto"/>
        <w:jc w:val="center"/>
        <w:rPr>
          <w:rFonts w:ascii="Times New Roman" w:hAnsi="Times New Roman" w:cs="Times New Roman"/>
          <w:b/>
        </w:rPr>
      </w:pPr>
    </w:p>
    <w:p w:rsidR="001573E6" w:rsidRDefault="001573E6" w:rsidP="00AE4C83">
      <w:pPr>
        <w:pStyle w:val="a3"/>
        <w:spacing w:before="0" w:beforeAutospacing="0" w:after="0" w:afterAutospacing="0" w:line="360" w:lineRule="auto"/>
        <w:jc w:val="center"/>
        <w:rPr>
          <w:rFonts w:ascii="Times New Roman" w:hAnsi="Times New Roman" w:cs="Times New Roman"/>
          <w:b/>
        </w:rPr>
      </w:pPr>
    </w:p>
    <w:p w:rsidR="001573E6" w:rsidRDefault="001573E6" w:rsidP="00AE4C83">
      <w:pPr>
        <w:pStyle w:val="a3"/>
        <w:spacing w:before="0" w:beforeAutospacing="0" w:after="0" w:afterAutospacing="0" w:line="360" w:lineRule="auto"/>
        <w:jc w:val="center"/>
        <w:rPr>
          <w:rFonts w:ascii="Times New Roman" w:hAnsi="Times New Roman" w:cs="Times New Roman"/>
          <w:b/>
        </w:rPr>
      </w:pPr>
    </w:p>
    <w:p w:rsidR="001573E6" w:rsidRDefault="001573E6" w:rsidP="00AE4C83">
      <w:pPr>
        <w:pStyle w:val="a3"/>
        <w:spacing w:before="0" w:beforeAutospacing="0" w:after="0" w:afterAutospacing="0" w:line="360" w:lineRule="auto"/>
        <w:jc w:val="center"/>
        <w:rPr>
          <w:rFonts w:ascii="Times New Roman" w:hAnsi="Times New Roman" w:cs="Times New Roman"/>
          <w:b/>
        </w:rPr>
      </w:pPr>
    </w:p>
    <w:p w:rsidR="001573E6" w:rsidRDefault="001573E6" w:rsidP="00AE4C83">
      <w:pPr>
        <w:pStyle w:val="a3"/>
        <w:spacing w:before="0" w:beforeAutospacing="0" w:after="0" w:afterAutospacing="0" w:line="360" w:lineRule="auto"/>
        <w:jc w:val="center"/>
        <w:rPr>
          <w:rFonts w:ascii="Times New Roman" w:hAnsi="Times New Roman" w:cs="Times New Roman"/>
          <w:b/>
        </w:rPr>
      </w:pPr>
    </w:p>
    <w:p w:rsidR="001573E6" w:rsidRDefault="001573E6" w:rsidP="00AE4C83">
      <w:pPr>
        <w:pStyle w:val="a3"/>
        <w:spacing w:before="0" w:beforeAutospacing="0" w:after="0" w:afterAutospacing="0" w:line="360" w:lineRule="auto"/>
        <w:jc w:val="center"/>
        <w:rPr>
          <w:rFonts w:ascii="Times New Roman" w:hAnsi="Times New Roman" w:cs="Times New Roman"/>
          <w:b/>
        </w:rPr>
      </w:pPr>
    </w:p>
    <w:p w:rsidR="001573E6" w:rsidRDefault="001573E6" w:rsidP="00AE4C83">
      <w:pPr>
        <w:pStyle w:val="a3"/>
        <w:spacing w:before="0" w:beforeAutospacing="0" w:after="0" w:afterAutospacing="0" w:line="360" w:lineRule="auto"/>
        <w:jc w:val="center"/>
        <w:rPr>
          <w:rFonts w:ascii="Times New Roman" w:hAnsi="Times New Roman" w:cs="Times New Roman"/>
          <w:b/>
        </w:rPr>
      </w:pPr>
    </w:p>
    <w:p w:rsidR="001573E6" w:rsidRDefault="001573E6" w:rsidP="00AE4C83">
      <w:pPr>
        <w:pStyle w:val="a3"/>
        <w:spacing w:before="0" w:beforeAutospacing="0" w:after="0" w:afterAutospacing="0" w:line="360" w:lineRule="auto"/>
        <w:jc w:val="center"/>
        <w:rPr>
          <w:rFonts w:ascii="Times New Roman" w:hAnsi="Times New Roman" w:cs="Times New Roman"/>
          <w:b/>
        </w:rPr>
      </w:pPr>
    </w:p>
    <w:p w:rsidR="001573E6" w:rsidRDefault="001573E6" w:rsidP="00AE4C83">
      <w:pPr>
        <w:pStyle w:val="a3"/>
        <w:spacing w:before="0" w:beforeAutospacing="0" w:after="0" w:afterAutospacing="0" w:line="360" w:lineRule="auto"/>
        <w:jc w:val="center"/>
        <w:rPr>
          <w:rFonts w:ascii="Times New Roman" w:hAnsi="Times New Roman" w:cs="Times New Roman"/>
          <w:b/>
        </w:rPr>
      </w:pPr>
    </w:p>
    <w:p w:rsidR="001573E6" w:rsidRDefault="001573E6" w:rsidP="00AE4C83">
      <w:pPr>
        <w:pStyle w:val="a3"/>
        <w:spacing w:before="0" w:beforeAutospacing="0" w:after="0" w:afterAutospacing="0" w:line="360" w:lineRule="auto"/>
        <w:jc w:val="center"/>
        <w:rPr>
          <w:rFonts w:ascii="Times New Roman" w:hAnsi="Times New Roman" w:cs="Times New Roman"/>
          <w:b/>
        </w:rPr>
      </w:pPr>
    </w:p>
    <w:p w:rsidR="001573E6" w:rsidRDefault="001573E6" w:rsidP="00AE4C83">
      <w:pPr>
        <w:pStyle w:val="a3"/>
        <w:spacing w:before="0" w:beforeAutospacing="0" w:after="0" w:afterAutospacing="0" w:line="360" w:lineRule="auto"/>
        <w:jc w:val="center"/>
        <w:rPr>
          <w:rFonts w:ascii="Times New Roman" w:hAnsi="Times New Roman" w:cs="Times New Roman"/>
          <w:b/>
        </w:rPr>
      </w:pPr>
    </w:p>
    <w:p w:rsidR="001573E6" w:rsidRDefault="001573E6" w:rsidP="00AE4C83">
      <w:pPr>
        <w:pStyle w:val="a3"/>
        <w:spacing w:before="0" w:beforeAutospacing="0" w:after="0" w:afterAutospacing="0" w:line="360" w:lineRule="auto"/>
        <w:jc w:val="center"/>
        <w:rPr>
          <w:rFonts w:ascii="Times New Roman" w:hAnsi="Times New Roman" w:cs="Times New Roman"/>
          <w:b/>
        </w:rPr>
      </w:pPr>
    </w:p>
    <w:p w:rsidR="001573E6" w:rsidRDefault="001573E6" w:rsidP="00AE4C83">
      <w:pPr>
        <w:pStyle w:val="a3"/>
        <w:spacing w:before="0" w:beforeAutospacing="0" w:after="0" w:afterAutospacing="0" w:line="360" w:lineRule="auto"/>
        <w:jc w:val="center"/>
        <w:rPr>
          <w:rFonts w:ascii="Times New Roman" w:hAnsi="Times New Roman" w:cs="Times New Roman"/>
          <w:b/>
        </w:rPr>
      </w:pPr>
    </w:p>
    <w:p w:rsidR="001573E6" w:rsidRDefault="001573E6" w:rsidP="00AE4C83">
      <w:pPr>
        <w:pStyle w:val="a3"/>
        <w:spacing w:before="0" w:beforeAutospacing="0" w:after="0" w:afterAutospacing="0" w:line="360" w:lineRule="auto"/>
        <w:jc w:val="center"/>
        <w:rPr>
          <w:rFonts w:ascii="Times New Roman" w:hAnsi="Times New Roman" w:cs="Times New Roman"/>
          <w:b/>
        </w:rPr>
      </w:pPr>
    </w:p>
    <w:p w:rsidR="001573E6" w:rsidRDefault="001573E6" w:rsidP="00AE4C83">
      <w:pPr>
        <w:pStyle w:val="a3"/>
        <w:spacing w:before="0" w:beforeAutospacing="0" w:after="0" w:afterAutospacing="0" w:line="360" w:lineRule="auto"/>
        <w:jc w:val="center"/>
        <w:rPr>
          <w:rFonts w:ascii="Times New Roman" w:hAnsi="Times New Roman" w:cs="Times New Roman"/>
          <w:b/>
        </w:rPr>
      </w:pPr>
    </w:p>
    <w:p w:rsidR="008E21EB" w:rsidRDefault="008E21EB" w:rsidP="00AE4C83">
      <w:pPr>
        <w:pStyle w:val="a3"/>
        <w:spacing w:before="0" w:beforeAutospacing="0" w:after="0" w:afterAutospacing="0" w:line="360" w:lineRule="auto"/>
        <w:jc w:val="center"/>
        <w:rPr>
          <w:rFonts w:ascii="Times New Roman" w:hAnsi="Times New Roman" w:cs="Times New Roman"/>
          <w:b/>
        </w:rPr>
      </w:pPr>
    </w:p>
    <w:p w:rsidR="008E21EB" w:rsidRDefault="008E21EB" w:rsidP="00AE4C83">
      <w:pPr>
        <w:pStyle w:val="a3"/>
        <w:spacing w:before="0" w:beforeAutospacing="0" w:after="0" w:afterAutospacing="0" w:line="360" w:lineRule="auto"/>
        <w:jc w:val="center"/>
        <w:rPr>
          <w:rFonts w:ascii="Times New Roman" w:hAnsi="Times New Roman" w:cs="Times New Roman"/>
          <w:b/>
        </w:rPr>
      </w:pPr>
    </w:p>
    <w:p w:rsidR="008E21EB" w:rsidRDefault="008E21EB" w:rsidP="00AE4C83">
      <w:pPr>
        <w:pStyle w:val="a3"/>
        <w:spacing w:before="0" w:beforeAutospacing="0" w:after="0" w:afterAutospacing="0" w:line="360" w:lineRule="auto"/>
        <w:jc w:val="center"/>
        <w:rPr>
          <w:rFonts w:ascii="Times New Roman" w:hAnsi="Times New Roman" w:cs="Times New Roman"/>
          <w:b/>
        </w:rPr>
      </w:pPr>
    </w:p>
    <w:p w:rsidR="008E21EB" w:rsidRDefault="008E21EB" w:rsidP="00AE4C83">
      <w:pPr>
        <w:pStyle w:val="a3"/>
        <w:spacing w:before="0" w:beforeAutospacing="0" w:after="0" w:afterAutospacing="0" w:line="360" w:lineRule="auto"/>
        <w:jc w:val="center"/>
        <w:rPr>
          <w:rFonts w:ascii="Times New Roman" w:hAnsi="Times New Roman" w:cs="Times New Roman"/>
          <w:b/>
        </w:rPr>
      </w:pPr>
    </w:p>
    <w:p w:rsidR="008E21EB" w:rsidRDefault="008E21EB" w:rsidP="00AE4C83">
      <w:pPr>
        <w:pStyle w:val="a3"/>
        <w:spacing w:before="0" w:beforeAutospacing="0" w:after="0" w:afterAutospacing="0" w:line="360" w:lineRule="auto"/>
        <w:jc w:val="center"/>
        <w:rPr>
          <w:rFonts w:ascii="Times New Roman" w:hAnsi="Times New Roman" w:cs="Times New Roman"/>
          <w:b/>
        </w:rPr>
      </w:pPr>
    </w:p>
    <w:p w:rsidR="008E21EB" w:rsidRDefault="008E21EB" w:rsidP="00AE4C83">
      <w:pPr>
        <w:pStyle w:val="a3"/>
        <w:spacing w:before="0" w:beforeAutospacing="0" w:after="0" w:afterAutospacing="0" w:line="360" w:lineRule="auto"/>
        <w:jc w:val="center"/>
        <w:rPr>
          <w:rFonts w:ascii="Times New Roman" w:hAnsi="Times New Roman" w:cs="Times New Roman"/>
          <w:b/>
        </w:rPr>
      </w:pPr>
    </w:p>
    <w:p w:rsidR="008E21EB" w:rsidRDefault="008E21EB" w:rsidP="00AE4C83">
      <w:pPr>
        <w:pStyle w:val="a3"/>
        <w:spacing w:before="0" w:beforeAutospacing="0" w:after="0" w:afterAutospacing="0" w:line="360" w:lineRule="auto"/>
        <w:jc w:val="center"/>
        <w:rPr>
          <w:rFonts w:ascii="Times New Roman" w:hAnsi="Times New Roman" w:cs="Times New Roman"/>
          <w:b/>
        </w:rPr>
      </w:pPr>
    </w:p>
    <w:p w:rsidR="008E21EB" w:rsidRDefault="008E21EB" w:rsidP="00AE4C83">
      <w:pPr>
        <w:pStyle w:val="a3"/>
        <w:spacing w:before="0" w:beforeAutospacing="0" w:after="0" w:afterAutospacing="0" w:line="360" w:lineRule="auto"/>
        <w:jc w:val="center"/>
        <w:rPr>
          <w:rFonts w:ascii="Times New Roman" w:hAnsi="Times New Roman" w:cs="Times New Roman"/>
          <w:b/>
        </w:rPr>
      </w:pPr>
    </w:p>
    <w:p w:rsidR="001573E6" w:rsidRDefault="001573E6" w:rsidP="00AE4C83">
      <w:pPr>
        <w:pStyle w:val="a3"/>
        <w:spacing w:before="0" w:beforeAutospacing="0" w:after="0" w:afterAutospacing="0" w:line="360" w:lineRule="auto"/>
        <w:jc w:val="center"/>
        <w:rPr>
          <w:rFonts w:ascii="Times New Roman" w:hAnsi="Times New Roman" w:cs="Times New Roman"/>
          <w:b/>
        </w:rPr>
      </w:pPr>
    </w:p>
    <w:p w:rsidR="001573E6" w:rsidRDefault="001573E6" w:rsidP="00AE4C83">
      <w:pPr>
        <w:pStyle w:val="a3"/>
        <w:spacing w:before="0" w:beforeAutospacing="0" w:after="0" w:afterAutospacing="0" w:line="360" w:lineRule="auto"/>
        <w:jc w:val="center"/>
        <w:rPr>
          <w:rFonts w:ascii="Times New Roman" w:hAnsi="Times New Roman" w:cs="Times New Roman"/>
          <w:b/>
        </w:rPr>
      </w:pPr>
    </w:p>
    <w:p w:rsidR="003714EA" w:rsidRDefault="003714EA" w:rsidP="00AE4C83">
      <w:pPr>
        <w:pStyle w:val="a3"/>
        <w:spacing w:before="0" w:beforeAutospacing="0" w:after="0" w:afterAutospacing="0" w:line="360" w:lineRule="auto"/>
        <w:jc w:val="center"/>
        <w:rPr>
          <w:rFonts w:ascii="Times New Roman" w:hAnsi="Times New Roman" w:cs="Times New Roman"/>
          <w:b/>
        </w:rPr>
      </w:pPr>
      <w:r w:rsidRPr="003714EA">
        <w:rPr>
          <w:rFonts w:ascii="Times New Roman" w:hAnsi="Times New Roman" w:cs="Times New Roman"/>
          <w:b/>
        </w:rPr>
        <w:lastRenderedPageBreak/>
        <w:t xml:space="preserve"> </w:t>
      </w:r>
      <w:r w:rsidR="001573E6">
        <w:rPr>
          <w:rFonts w:ascii="Times New Roman" w:hAnsi="Times New Roman" w:cs="Times New Roman"/>
          <w:b/>
        </w:rPr>
        <w:t>ЗАКЛЮЧЕНИЕ</w:t>
      </w:r>
    </w:p>
    <w:p w:rsidR="00C9641A" w:rsidRDefault="00C9641A" w:rsidP="00AE4C83">
      <w:pPr>
        <w:pStyle w:val="a3"/>
        <w:spacing w:before="0" w:beforeAutospacing="0" w:after="0" w:afterAutospacing="0" w:line="360" w:lineRule="auto"/>
        <w:jc w:val="center"/>
        <w:rPr>
          <w:rFonts w:ascii="Times New Roman" w:hAnsi="Times New Roman" w:cs="Times New Roman"/>
          <w:b/>
        </w:rPr>
      </w:pPr>
    </w:p>
    <w:p w:rsidR="00C9641A" w:rsidRDefault="00C9641A" w:rsidP="00C9641A">
      <w:pPr>
        <w:pStyle w:val="a3"/>
        <w:spacing w:before="0" w:beforeAutospacing="0" w:after="0" w:afterAutospacing="0" w:line="360" w:lineRule="auto"/>
        <w:jc w:val="both"/>
        <w:rPr>
          <w:rFonts w:ascii="Times New Roman" w:hAnsi="Times New Roman" w:cs="Times New Roman"/>
          <w:b/>
        </w:rPr>
      </w:pPr>
      <w:r>
        <w:rPr>
          <w:rFonts w:ascii="Times New Roman" w:hAnsi="Times New Roman" w:cs="Times New Roman"/>
        </w:rPr>
        <w:t xml:space="preserve">1. </w:t>
      </w:r>
      <w:r w:rsidRPr="00C9641A">
        <w:rPr>
          <w:rFonts w:ascii="Times New Roman" w:hAnsi="Times New Roman" w:cs="Times New Roman"/>
        </w:rPr>
        <w:t>Система инновационной методической работы, построенная на о</w:t>
      </w:r>
      <w:r>
        <w:rPr>
          <w:rFonts w:ascii="Times New Roman" w:hAnsi="Times New Roman" w:cs="Times New Roman"/>
        </w:rPr>
        <w:t>снове представленной модели, помогает</w:t>
      </w:r>
      <w:r w:rsidRPr="00C9641A">
        <w:rPr>
          <w:rFonts w:ascii="Times New Roman" w:hAnsi="Times New Roman" w:cs="Times New Roman"/>
        </w:rPr>
        <w:t xml:space="preserve"> повысить уровень предоставляемых образовательных услуг в ОУ, повысить профессиональную компетентность работающих педагогов, включить большинство педагогов в инновационную педагогическую деятельность.</w:t>
      </w:r>
    </w:p>
    <w:p w:rsidR="00FF4BC0" w:rsidRDefault="00C9641A" w:rsidP="00FF4BC0">
      <w:pPr>
        <w:pStyle w:val="a3"/>
        <w:spacing w:before="0" w:beforeAutospacing="0" w:after="0" w:afterAutospacing="0" w:line="360" w:lineRule="auto"/>
        <w:jc w:val="both"/>
        <w:rPr>
          <w:rFonts w:ascii="Times New Roman" w:hAnsi="Times New Roman" w:cs="Times New Roman"/>
          <w:b/>
        </w:rPr>
      </w:pPr>
      <w:r w:rsidRPr="00FF4BC0">
        <w:rPr>
          <w:rFonts w:ascii="Times New Roman" w:hAnsi="Times New Roman" w:cs="Times New Roman"/>
        </w:rPr>
        <w:t>2.</w:t>
      </w:r>
      <w:r>
        <w:rPr>
          <w:rFonts w:ascii="Times New Roman" w:hAnsi="Times New Roman" w:cs="Times New Roman"/>
          <w:b/>
        </w:rPr>
        <w:t xml:space="preserve"> </w:t>
      </w:r>
      <w:r w:rsidR="003714EA" w:rsidRPr="003714EA">
        <w:rPr>
          <w:rFonts w:ascii="Times New Roman" w:hAnsi="Times New Roman" w:cs="Times New Roman"/>
        </w:rPr>
        <w:t>Все компоненты представленно</w:t>
      </w:r>
      <w:r>
        <w:rPr>
          <w:rFonts w:ascii="Times New Roman" w:hAnsi="Times New Roman" w:cs="Times New Roman"/>
        </w:rPr>
        <w:t xml:space="preserve">й модели </w:t>
      </w:r>
      <w:r w:rsidR="003714EA" w:rsidRPr="003714EA">
        <w:rPr>
          <w:rFonts w:ascii="Times New Roman" w:hAnsi="Times New Roman" w:cs="Times New Roman"/>
        </w:rPr>
        <w:t>объединены принципами ориентации на личностные достижения учащихся, успешности и развитие  навыка самоанализа, способствующего самоопределению. Это позволяет рассматривать  представленн</w:t>
      </w:r>
      <w:r w:rsidR="00FF4BC0">
        <w:rPr>
          <w:rFonts w:ascii="Times New Roman" w:hAnsi="Times New Roman" w:cs="Times New Roman"/>
        </w:rPr>
        <w:t>ую модель</w:t>
      </w:r>
      <w:r w:rsidR="003714EA" w:rsidRPr="003714EA">
        <w:rPr>
          <w:rFonts w:ascii="Times New Roman" w:hAnsi="Times New Roman" w:cs="Times New Roman"/>
        </w:rPr>
        <w:t xml:space="preserve"> как систему, направленную на построение гармоничной, комфортной образовательной среды, ориентированной, с одной стороны, на саморазвитие и самореализацию педагогов, а с другой - на удовлетворенность школьников и родителей ходом и результатами образовательного процесса, становление полноценной системы социального партнерства.</w:t>
      </w:r>
    </w:p>
    <w:p w:rsidR="003714EA" w:rsidRPr="00FF4BC0" w:rsidRDefault="00FF4BC0" w:rsidP="00FF4BC0">
      <w:pPr>
        <w:pStyle w:val="a3"/>
        <w:spacing w:before="0" w:beforeAutospacing="0" w:after="0" w:afterAutospacing="0" w:line="360" w:lineRule="auto"/>
        <w:jc w:val="both"/>
        <w:rPr>
          <w:rFonts w:ascii="Times New Roman" w:hAnsi="Times New Roman" w:cs="Times New Roman"/>
          <w:b/>
        </w:rPr>
      </w:pPr>
      <w:r w:rsidRPr="00FF4BC0">
        <w:rPr>
          <w:rFonts w:ascii="Times New Roman" w:hAnsi="Times New Roman" w:cs="Times New Roman"/>
        </w:rPr>
        <w:t>3.</w:t>
      </w:r>
      <w:r w:rsidR="003714EA" w:rsidRPr="003714EA">
        <w:rPr>
          <w:rFonts w:ascii="Times New Roman" w:hAnsi="Times New Roman" w:cs="Times New Roman"/>
        </w:rPr>
        <w:t xml:space="preserve"> </w:t>
      </w:r>
      <w:r w:rsidRPr="00FF4BC0">
        <w:rPr>
          <w:rFonts w:ascii="Times New Roman" w:hAnsi="Times New Roman" w:cs="Times New Roman"/>
          <w:color w:val="000000" w:themeColor="text1"/>
        </w:rPr>
        <w:t>Комплексная работа служб научно-методического совета</w:t>
      </w:r>
      <w:r>
        <w:rPr>
          <w:rFonts w:ascii="Times New Roman" w:hAnsi="Times New Roman" w:cs="Times New Roman"/>
          <w:color w:val="C00000"/>
        </w:rPr>
        <w:t xml:space="preserve"> </w:t>
      </w:r>
      <w:r w:rsidR="003714EA" w:rsidRPr="003714EA">
        <w:rPr>
          <w:rFonts w:ascii="Times New Roman" w:hAnsi="Times New Roman" w:cs="Times New Roman"/>
        </w:rPr>
        <w:t xml:space="preserve"> </w:t>
      </w:r>
      <w:r>
        <w:rPr>
          <w:rFonts w:ascii="Times New Roman" w:hAnsi="Times New Roman" w:cs="Times New Roman"/>
        </w:rPr>
        <w:t>влияет</w:t>
      </w:r>
      <w:r w:rsidR="003714EA" w:rsidRPr="003714EA">
        <w:rPr>
          <w:rFonts w:ascii="Times New Roman" w:hAnsi="Times New Roman" w:cs="Times New Roman"/>
        </w:rPr>
        <w:t xml:space="preserve"> на мотивацию педагогов - участников инновационной деятельности, сделав саму  деятельность более привлекательной, востребованной на уровне личных профессиональных инициатив учителей-предметников и классных руководителей. Это позволило обеспечить накопление учителями культуры применения педагогических технологий, проектной деятельности, практики социализации учащихся. Существенно снизился «порог профессионального страха» перед новыми идеями, проектами и инициативами, предлагаемыми как группами учителей, так и администрацией гимназии.</w:t>
      </w:r>
    </w:p>
    <w:p w:rsidR="003714EA" w:rsidRPr="003714EA" w:rsidRDefault="003714EA" w:rsidP="00C9641A">
      <w:pPr>
        <w:pStyle w:val="a3"/>
        <w:spacing w:before="0" w:beforeAutospacing="0" w:after="0" w:afterAutospacing="0" w:line="360" w:lineRule="auto"/>
        <w:ind w:firstLine="540"/>
        <w:jc w:val="both"/>
        <w:rPr>
          <w:rFonts w:ascii="Times New Roman" w:hAnsi="Times New Roman" w:cs="Times New Roman"/>
        </w:rPr>
      </w:pPr>
      <w:r w:rsidRPr="003714EA">
        <w:rPr>
          <w:rFonts w:ascii="Times New Roman" w:hAnsi="Times New Roman" w:cs="Times New Roman"/>
        </w:rPr>
        <w:t>3. Все педагоги гимназии за три года освоили ИКТ – технологии и активно применяют их в своей работе наряду  с другими технологиями.</w:t>
      </w:r>
    </w:p>
    <w:p w:rsidR="003714EA" w:rsidRPr="003714EA" w:rsidRDefault="003714EA" w:rsidP="00C9641A">
      <w:pPr>
        <w:pStyle w:val="a3"/>
        <w:spacing w:before="0" w:beforeAutospacing="0" w:after="0" w:afterAutospacing="0" w:line="360" w:lineRule="auto"/>
        <w:ind w:firstLine="540"/>
        <w:jc w:val="both"/>
        <w:rPr>
          <w:rFonts w:ascii="Times New Roman" w:hAnsi="Times New Roman" w:cs="Times New Roman"/>
        </w:rPr>
      </w:pPr>
      <w:r w:rsidRPr="003714EA">
        <w:rPr>
          <w:rFonts w:ascii="Times New Roman" w:hAnsi="Times New Roman" w:cs="Times New Roman"/>
        </w:rPr>
        <w:t>4. За три года работы методической службы гимназии педагогическим коллективом были освоены технология проблемного и проектного обучения, образовательное путешествие, технология оптимизации взаимоотношений участников образовательного процесса; разработаны модель становления информационной компетентности педагога и модель создания здоровье сберегающей среды в образовательном учреждении.</w:t>
      </w:r>
    </w:p>
    <w:p w:rsidR="008E21EB" w:rsidRDefault="003714EA" w:rsidP="008E21EB">
      <w:pPr>
        <w:pStyle w:val="a3"/>
        <w:spacing w:before="0" w:beforeAutospacing="0" w:after="0" w:afterAutospacing="0" w:line="360" w:lineRule="auto"/>
        <w:ind w:firstLine="540"/>
        <w:jc w:val="both"/>
        <w:rPr>
          <w:rFonts w:ascii="Times New Roman" w:hAnsi="Times New Roman" w:cs="Times New Roman"/>
        </w:rPr>
      </w:pPr>
      <w:r w:rsidRPr="003714EA">
        <w:rPr>
          <w:rFonts w:ascii="Times New Roman" w:hAnsi="Times New Roman" w:cs="Times New Roman"/>
        </w:rPr>
        <w:t>5. Каждый год педагоги гимназии становятся лауреатами, призерами и победителями профессиональных конкурсов разного уровня.</w:t>
      </w:r>
    </w:p>
    <w:p w:rsidR="003714EA" w:rsidRPr="003714EA" w:rsidRDefault="008E21EB" w:rsidP="008E21EB">
      <w:pPr>
        <w:pStyle w:val="a3"/>
        <w:spacing w:before="0" w:beforeAutospacing="0" w:after="0" w:afterAutospacing="0" w:line="360" w:lineRule="auto"/>
        <w:ind w:firstLine="540"/>
        <w:jc w:val="both"/>
        <w:rPr>
          <w:rFonts w:ascii="Times New Roman" w:hAnsi="Times New Roman" w:cs="Times New Roman"/>
        </w:rPr>
      </w:pPr>
      <w:r>
        <w:rPr>
          <w:rFonts w:ascii="Times New Roman" w:hAnsi="Times New Roman" w:cs="Times New Roman"/>
        </w:rPr>
        <w:t xml:space="preserve">6. </w:t>
      </w:r>
      <w:r w:rsidR="003714EA" w:rsidRPr="003714EA">
        <w:rPr>
          <w:rFonts w:ascii="Times New Roman" w:hAnsi="Times New Roman" w:cs="Times New Roman"/>
        </w:rPr>
        <w:t>Благодаря профессиональной подготовке педагогического коллектива переход учителей к ФГОС НОО произошел спокойно, учителя активно включились в процесс перехода к ФГОС ООО, осваивая педагогические технологии, ориентированное на личностно – деятельностный подход к обучению.</w:t>
      </w:r>
    </w:p>
    <w:p w:rsidR="003714EA" w:rsidRPr="003714EA" w:rsidRDefault="008E21EB" w:rsidP="00C9641A">
      <w:pPr>
        <w:pStyle w:val="a3"/>
        <w:spacing w:before="0" w:beforeAutospacing="0" w:after="0" w:afterAutospacing="0" w:line="360" w:lineRule="auto"/>
        <w:ind w:firstLine="540"/>
        <w:jc w:val="both"/>
        <w:rPr>
          <w:rFonts w:ascii="Times New Roman" w:hAnsi="Times New Roman" w:cs="Times New Roman"/>
        </w:rPr>
      </w:pPr>
      <w:r>
        <w:rPr>
          <w:rFonts w:ascii="Times New Roman" w:hAnsi="Times New Roman" w:cs="Times New Roman"/>
        </w:rPr>
        <w:lastRenderedPageBreak/>
        <w:t>7</w:t>
      </w:r>
      <w:r w:rsidR="003714EA" w:rsidRPr="003714EA">
        <w:rPr>
          <w:rFonts w:ascii="Times New Roman" w:hAnsi="Times New Roman" w:cs="Times New Roman"/>
        </w:rPr>
        <w:t>. Несмотря на разновозрастной состав педагогического коллектива, работа методической службы способствовала повышению мотивации педагогов к обучению и желанию работать качественно по  достижению высоких результатов.</w:t>
      </w:r>
    </w:p>
    <w:p w:rsidR="001573E6" w:rsidRDefault="001573E6" w:rsidP="001573E6">
      <w:pPr>
        <w:spacing w:after="0" w:line="360" w:lineRule="auto"/>
        <w:rPr>
          <w:rFonts w:ascii="Times New Roman" w:hAnsi="Times New Roman" w:cs="Times New Roman"/>
          <w:b/>
          <w:sz w:val="24"/>
          <w:szCs w:val="24"/>
        </w:rPr>
      </w:pPr>
    </w:p>
    <w:p w:rsidR="003714EA" w:rsidRPr="008E21EB" w:rsidRDefault="003714EA" w:rsidP="001573E6">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 xml:space="preserve">Возможные риски при использовании </w:t>
      </w:r>
      <w:r w:rsidR="00FF4BC0" w:rsidRPr="008E21EB">
        <w:rPr>
          <w:rFonts w:ascii="Times New Roman" w:hAnsi="Times New Roman" w:cs="Times New Roman"/>
          <w:sz w:val="24"/>
          <w:szCs w:val="24"/>
        </w:rPr>
        <w:t>модели научно-методической служб</w:t>
      </w:r>
    </w:p>
    <w:p w:rsidR="003714EA" w:rsidRPr="008E21EB" w:rsidRDefault="003714EA" w:rsidP="003714EA">
      <w:pPr>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 xml:space="preserve">и пути их преодоления </w:t>
      </w:r>
    </w:p>
    <w:p w:rsidR="003714EA" w:rsidRPr="008E21EB" w:rsidRDefault="003714EA" w:rsidP="003714EA">
      <w:pPr>
        <w:spacing w:after="0" w:line="360" w:lineRule="auto"/>
        <w:jc w:val="center"/>
        <w:rPr>
          <w:rFonts w:ascii="Times New Roman" w:hAnsi="Times New Roman" w:cs="Times New Roman"/>
          <w:sz w:val="24"/>
          <w:szCs w:val="24"/>
        </w:rPr>
      </w:pPr>
    </w:p>
    <w:tbl>
      <w:tblPr>
        <w:tblW w:w="10420" w:type="dxa"/>
        <w:jc w:val="center"/>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0"/>
        <w:gridCol w:w="5210"/>
      </w:tblGrid>
      <w:tr w:rsidR="003714EA" w:rsidRPr="008E21EB" w:rsidTr="00AE4C83">
        <w:trPr>
          <w:jc w:val="center"/>
        </w:trPr>
        <w:tc>
          <w:tcPr>
            <w:tcW w:w="5210" w:type="dxa"/>
          </w:tcPr>
          <w:p w:rsidR="003714EA" w:rsidRPr="008E21EB" w:rsidRDefault="003714EA" w:rsidP="003714EA">
            <w:pPr>
              <w:pStyle w:val="a3"/>
              <w:spacing w:before="0" w:beforeAutospacing="0" w:after="0" w:afterAutospacing="0" w:line="360" w:lineRule="auto"/>
              <w:jc w:val="center"/>
              <w:rPr>
                <w:rFonts w:ascii="Times New Roman" w:hAnsi="Times New Roman" w:cs="Times New Roman"/>
              </w:rPr>
            </w:pPr>
            <w:r w:rsidRPr="008E21EB">
              <w:rPr>
                <w:rStyle w:val="ae"/>
                <w:rFonts w:ascii="Times New Roman" w:hAnsi="Times New Roman" w:cs="Times New Roman"/>
                <w:b w:val="0"/>
              </w:rPr>
              <w:t>  Риски</w:t>
            </w:r>
          </w:p>
        </w:tc>
        <w:tc>
          <w:tcPr>
            <w:tcW w:w="5210" w:type="dxa"/>
          </w:tcPr>
          <w:p w:rsidR="003714EA" w:rsidRPr="008E21EB" w:rsidRDefault="003714EA" w:rsidP="003714EA">
            <w:pPr>
              <w:pStyle w:val="a3"/>
              <w:spacing w:before="0" w:beforeAutospacing="0" w:after="0" w:afterAutospacing="0" w:line="360" w:lineRule="auto"/>
              <w:jc w:val="center"/>
              <w:rPr>
                <w:rFonts w:ascii="Times New Roman" w:hAnsi="Times New Roman" w:cs="Times New Roman"/>
              </w:rPr>
            </w:pPr>
            <w:r w:rsidRPr="008E21EB">
              <w:rPr>
                <w:rStyle w:val="ae"/>
                <w:rFonts w:ascii="Times New Roman" w:hAnsi="Times New Roman" w:cs="Times New Roman"/>
                <w:b w:val="0"/>
              </w:rPr>
              <w:t>Возможные пути решения</w:t>
            </w:r>
          </w:p>
        </w:tc>
      </w:tr>
      <w:tr w:rsidR="003714EA" w:rsidRPr="003714EA" w:rsidTr="00AE4C83">
        <w:trPr>
          <w:jc w:val="center"/>
        </w:trPr>
        <w:tc>
          <w:tcPr>
            <w:tcW w:w="5210" w:type="dxa"/>
          </w:tcPr>
          <w:p w:rsidR="003714EA" w:rsidRPr="003714EA" w:rsidRDefault="003714EA" w:rsidP="003714EA">
            <w:pPr>
              <w:pStyle w:val="a3"/>
              <w:spacing w:before="0" w:beforeAutospacing="0" w:after="0" w:afterAutospacing="0" w:line="360" w:lineRule="auto"/>
              <w:rPr>
                <w:rFonts w:ascii="Times New Roman" w:hAnsi="Times New Roman" w:cs="Times New Roman"/>
              </w:rPr>
            </w:pPr>
            <w:r w:rsidRPr="003714EA">
              <w:rPr>
                <w:rFonts w:ascii="Times New Roman" w:hAnsi="Times New Roman" w:cs="Times New Roman"/>
              </w:rPr>
              <w:t>Устойчивая консервативная ориентация педагогов на доминирование «традиционной системы» повышения квалификации.</w:t>
            </w:r>
          </w:p>
        </w:tc>
        <w:tc>
          <w:tcPr>
            <w:tcW w:w="5210" w:type="dxa"/>
          </w:tcPr>
          <w:p w:rsidR="003714EA" w:rsidRPr="003714EA" w:rsidRDefault="003714EA" w:rsidP="003714EA">
            <w:pPr>
              <w:pStyle w:val="a3"/>
              <w:spacing w:before="0" w:beforeAutospacing="0" w:after="0" w:afterAutospacing="0" w:line="360" w:lineRule="auto"/>
              <w:rPr>
                <w:rFonts w:ascii="Times New Roman" w:hAnsi="Times New Roman" w:cs="Times New Roman"/>
              </w:rPr>
            </w:pPr>
            <w:r w:rsidRPr="003714EA">
              <w:rPr>
                <w:rFonts w:ascii="Times New Roman" w:hAnsi="Times New Roman" w:cs="Times New Roman"/>
              </w:rPr>
              <w:t>Организация корпоративного обучения и апробация диагностических инструментов  в рамках открытых уроков, творческих лабораторий,  семинаров, круглых столов.</w:t>
            </w:r>
          </w:p>
        </w:tc>
      </w:tr>
      <w:tr w:rsidR="003714EA" w:rsidRPr="003714EA" w:rsidTr="00AE4C83">
        <w:trPr>
          <w:jc w:val="center"/>
        </w:trPr>
        <w:tc>
          <w:tcPr>
            <w:tcW w:w="5210" w:type="dxa"/>
          </w:tcPr>
          <w:p w:rsidR="003714EA" w:rsidRPr="003714EA" w:rsidRDefault="003714EA" w:rsidP="003714EA">
            <w:pPr>
              <w:pStyle w:val="a3"/>
              <w:spacing w:before="0" w:beforeAutospacing="0" w:after="0" w:afterAutospacing="0" w:line="360" w:lineRule="auto"/>
              <w:rPr>
                <w:rFonts w:ascii="Times New Roman" w:hAnsi="Times New Roman" w:cs="Times New Roman"/>
              </w:rPr>
            </w:pPr>
            <w:r w:rsidRPr="003714EA">
              <w:rPr>
                <w:rFonts w:ascii="Times New Roman" w:hAnsi="Times New Roman" w:cs="Times New Roman"/>
              </w:rPr>
              <w:t>Отсутствие единых критериев оценки качества  результатов профессиональной деятельности учителя</w:t>
            </w:r>
          </w:p>
        </w:tc>
        <w:tc>
          <w:tcPr>
            <w:tcW w:w="5210" w:type="dxa"/>
          </w:tcPr>
          <w:p w:rsidR="003714EA" w:rsidRPr="003714EA" w:rsidRDefault="003714EA" w:rsidP="003714EA">
            <w:pPr>
              <w:pStyle w:val="a3"/>
              <w:spacing w:before="0" w:beforeAutospacing="0" w:after="0" w:afterAutospacing="0" w:line="360" w:lineRule="auto"/>
              <w:rPr>
                <w:rFonts w:ascii="Times New Roman" w:hAnsi="Times New Roman" w:cs="Times New Roman"/>
              </w:rPr>
            </w:pPr>
            <w:r w:rsidRPr="003714EA">
              <w:rPr>
                <w:rFonts w:ascii="Times New Roman" w:hAnsi="Times New Roman" w:cs="Times New Roman"/>
              </w:rPr>
              <w:t>Согласование создаваемых   критериев  оценивания педагога на уровне методических объединений, Научно-методического Совета и в ходе диалога с учащимися и родителями</w:t>
            </w:r>
          </w:p>
        </w:tc>
      </w:tr>
      <w:tr w:rsidR="003714EA" w:rsidRPr="003714EA" w:rsidTr="00AE4C83">
        <w:trPr>
          <w:jc w:val="center"/>
        </w:trPr>
        <w:tc>
          <w:tcPr>
            <w:tcW w:w="5210" w:type="dxa"/>
          </w:tcPr>
          <w:p w:rsidR="003714EA" w:rsidRPr="003714EA" w:rsidRDefault="003714EA" w:rsidP="003714EA">
            <w:pPr>
              <w:pStyle w:val="a3"/>
              <w:spacing w:before="0" w:beforeAutospacing="0" w:after="0" w:afterAutospacing="0" w:line="360" w:lineRule="auto"/>
              <w:rPr>
                <w:rFonts w:ascii="Times New Roman" w:hAnsi="Times New Roman" w:cs="Times New Roman"/>
              </w:rPr>
            </w:pPr>
            <w:r w:rsidRPr="003714EA">
              <w:rPr>
                <w:rFonts w:ascii="Times New Roman" w:hAnsi="Times New Roman" w:cs="Times New Roman"/>
              </w:rPr>
              <w:t>Недостаточная вариативность форм учета профессиональных достижений педагогов.</w:t>
            </w:r>
          </w:p>
        </w:tc>
        <w:tc>
          <w:tcPr>
            <w:tcW w:w="5210" w:type="dxa"/>
          </w:tcPr>
          <w:p w:rsidR="003714EA" w:rsidRPr="003714EA" w:rsidRDefault="003714EA" w:rsidP="003714EA">
            <w:pPr>
              <w:pStyle w:val="a3"/>
              <w:spacing w:before="0" w:beforeAutospacing="0" w:after="0" w:afterAutospacing="0" w:line="360" w:lineRule="auto"/>
              <w:rPr>
                <w:rFonts w:ascii="Times New Roman" w:hAnsi="Times New Roman" w:cs="Times New Roman"/>
              </w:rPr>
            </w:pPr>
            <w:r w:rsidRPr="003714EA">
              <w:rPr>
                <w:rFonts w:ascii="Times New Roman" w:hAnsi="Times New Roman" w:cs="Times New Roman"/>
              </w:rPr>
              <w:t>Расширение практики награждения и публикации достижений педагогов за счёт внедрения широкой линейки сертификатов, грамот, свидетельств, рейтинга участия, в т.ч. с использованием потенциала школьного сайта.</w:t>
            </w:r>
          </w:p>
        </w:tc>
      </w:tr>
      <w:tr w:rsidR="003714EA" w:rsidRPr="003714EA" w:rsidTr="00AE4C83">
        <w:trPr>
          <w:jc w:val="center"/>
        </w:trPr>
        <w:tc>
          <w:tcPr>
            <w:tcW w:w="5210" w:type="dxa"/>
          </w:tcPr>
          <w:p w:rsidR="003714EA" w:rsidRPr="003714EA" w:rsidRDefault="003714EA" w:rsidP="003714EA">
            <w:pPr>
              <w:pStyle w:val="a3"/>
              <w:spacing w:before="0" w:beforeAutospacing="0" w:after="0" w:afterAutospacing="0" w:line="360" w:lineRule="auto"/>
              <w:rPr>
                <w:rFonts w:ascii="Times New Roman" w:hAnsi="Times New Roman" w:cs="Times New Roman"/>
              </w:rPr>
            </w:pPr>
            <w:r w:rsidRPr="003714EA">
              <w:rPr>
                <w:rFonts w:ascii="Times New Roman" w:hAnsi="Times New Roman" w:cs="Times New Roman"/>
              </w:rPr>
              <w:t>Недостаточный уровень готовности всех педагогов к участию в системе поиска сферы самореализации в образовательном процессе, выбору форм профессиональных достижений, диалогу по обсуждению собственного маршрута профессионального развития.</w:t>
            </w:r>
          </w:p>
        </w:tc>
        <w:tc>
          <w:tcPr>
            <w:tcW w:w="5210" w:type="dxa"/>
          </w:tcPr>
          <w:p w:rsidR="003714EA" w:rsidRPr="003714EA" w:rsidRDefault="003714EA" w:rsidP="003714EA">
            <w:pPr>
              <w:pStyle w:val="a3"/>
              <w:spacing w:before="0" w:beforeAutospacing="0" w:after="0" w:afterAutospacing="0" w:line="360" w:lineRule="auto"/>
              <w:rPr>
                <w:rFonts w:ascii="Times New Roman" w:hAnsi="Times New Roman" w:cs="Times New Roman"/>
              </w:rPr>
            </w:pPr>
            <w:r w:rsidRPr="003714EA">
              <w:rPr>
                <w:rFonts w:ascii="Times New Roman" w:hAnsi="Times New Roman" w:cs="Times New Roman"/>
              </w:rPr>
              <w:t>Создание профессиональных сообществ педагогов.</w:t>
            </w:r>
          </w:p>
          <w:p w:rsidR="003714EA" w:rsidRPr="003714EA" w:rsidRDefault="003714EA" w:rsidP="003714EA">
            <w:pPr>
              <w:pStyle w:val="a3"/>
              <w:spacing w:before="0" w:beforeAutospacing="0" w:after="0" w:afterAutospacing="0" w:line="360" w:lineRule="auto"/>
              <w:rPr>
                <w:rFonts w:ascii="Times New Roman" w:hAnsi="Times New Roman" w:cs="Times New Roman"/>
              </w:rPr>
            </w:pPr>
            <w:r w:rsidRPr="003714EA">
              <w:rPr>
                <w:rFonts w:ascii="Times New Roman" w:hAnsi="Times New Roman" w:cs="Times New Roman"/>
              </w:rPr>
              <w:t>Создание сетевого взаимодействия на уровне отдельных методических объединений разных школ.</w:t>
            </w:r>
          </w:p>
        </w:tc>
      </w:tr>
      <w:tr w:rsidR="003714EA" w:rsidRPr="003714EA" w:rsidTr="00AE4C83">
        <w:trPr>
          <w:jc w:val="center"/>
        </w:trPr>
        <w:tc>
          <w:tcPr>
            <w:tcW w:w="5210" w:type="dxa"/>
          </w:tcPr>
          <w:p w:rsidR="003714EA" w:rsidRPr="003714EA" w:rsidRDefault="003714EA" w:rsidP="003714EA">
            <w:pPr>
              <w:pStyle w:val="a3"/>
              <w:spacing w:before="0" w:beforeAutospacing="0" w:after="0" w:afterAutospacing="0" w:line="360" w:lineRule="auto"/>
              <w:rPr>
                <w:rFonts w:ascii="Times New Roman" w:hAnsi="Times New Roman" w:cs="Times New Roman"/>
              </w:rPr>
            </w:pPr>
            <w:r w:rsidRPr="003714EA">
              <w:rPr>
                <w:rFonts w:ascii="Times New Roman" w:hAnsi="Times New Roman" w:cs="Times New Roman"/>
              </w:rPr>
              <w:t xml:space="preserve">Невостребованность педагогами города содержательных и организационных форм деятельности отдельной школы. </w:t>
            </w:r>
            <w:r w:rsidRPr="003714EA">
              <w:rPr>
                <w:rFonts w:ascii="Times New Roman" w:hAnsi="Times New Roman" w:cs="Times New Roman"/>
              </w:rPr>
              <w:br/>
            </w:r>
          </w:p>
        </w:tc>
        <w:tc>
          <w:tcPr>
            <w:tcW w:w="5210" w:type="dxa"/>
          </w:tcPr>
          <w:p w:rsidR="003714EA" w:rsidRPr="003714EA" w:rsidRDefault="003714EA" w:rsidP="003714EA">
            <w:pPr>
              <w:spacing w:after="0" w:line="360" w:lineRule="auto"/>
              <w:ind w:firstLine="540"/>
              <w:jc w:val="both"/>
              <w:rPr>
                <w:rFonts w:ascii="Times New Roman" w:hAnsi="Times New Roman" w:cs="Times New Roman"/>
                <w:color w:val="000000"/>
                <w:sz w:val="24"/>
                <w:szCs w:val="24"/>
              </w:rPr>
            </w:pPr>
            <w:r w:rsidRPr="003714EA">
              <w:rPr>
                <w:rFonts w:ascii="Times New Roman" w:hAnsi="Times New Roman" w:cs="Times New Roman"/>
                <w:color w:val="000000"/>
                <w:sz w:val="24"/>
                <w:szCs w:val="24"/>
              </w:rPr>
              <w:t>Создание действенной системы информирования коллег из разных районов города о проводимых мероприятиях.</w:t>
            </w:r>
          </w:p>
          <w:p w:rsidR="003714EA" w:rsidRPr="003714EA" w:rsidRDefault="003714EA" w:rsidP="003714EA">
            <w:pPr>
              <w:spacing w:after="0" w:line="360" w:lineRule="auto"/>
              <w:ind w:firstLine="540"/>
              <w:jc w:val="both"/>
              <w:rPr>
                <w:rFonts w:ascii="Times New Roman" w:hAnsi="Times New Roman" w:cs="Times New Roman"/>
                <w:color w:val="000000"/>
                <w:sz w:val="24"/>
                <w:szCs w:val="24"/>
              </w:rPr>
            </w:pPr>
            <w:r w:rsidRPr="003714EA">
              <w:rPr>
                <w:rFonts w:ascii="Times New Roman" w:hAnsi="Times New Roman" w:cs="Times New Roman"/>
                <w:color w:val="000000"/>
                <w:sz w:val="24"/>
                <w:szCs w:val="24"/>
              </w:rPr>
              <w:t>Создание сетевого взаимодействия сотрудников.</w:t>
            </w:r>
          </w:p>
        </w:tc>
      </w:tr>
    </w:tbl>
    <w:p w:rsidR="003714EA" w:rsidRDefault="003714EA" w:rsidP="001573E6">
      <w:pPr>
        <w:spacing w:after="0" w:line="360" w:lineRule="auto"/>
        <w:rPr>
          <w:rFonts w:ascii="Times New Roman" w:hAnsi="Times New Roman" w:cs="Times New Roman"/>
          <w:b/>
          <w:color w:val="FF0000"/>
          <w:sz w:val="24"/>
          <w:szCs w:val="24"/>
        </w:rPr>
      </w:pPr>
    </w:p>
    <w:p w:rsidR="001573E6" w:rsidRPr="003714EA" w:rsidRDefault="001573E6" w:rsidP="001573E6">
      <w:pPr>
        <w:spacing w:after="0" w:line="360" w:lineRule="auto"/>
        <w:rPr>
          <w:rFonts w:ascii="Times New Roman" w:hAnsi="Times New Roman" w:cs="Times New Roman"/>
          <w:b/>
          <w:sz w:val="24"/>
          <w:szCs w:val="24"/>
        </w:rPr>
      </w:pPr>
    </w:p>
    <w:p w:rsidR="003714EA" w:rsidRDefault="003714EA" w:rsidP="003714EA">
      <w:pPr>
        <w:spacing w:after="0" w:line="360" w:lineRule="auto"/>
        <w:jc w:val="center"/>
        <w:rPr>
          <w:rFonts w:ascii="Times New Roman" w:hAnsi="Times New Roman" w:cs="Times New Roman"/>
          <w:b/>
          <w:sz w:val="24"/>
          <w:szCs w:val="24"/>
        </w:rPr>
      </w:pPr>
      <w:r w:rsidRPr="003714EA">
        <w:rPr>
          <w:rFonts w:ascii="Times New Roman" w:hAnsi="Times New Roman" w:cs="Times New Roman"/>
          <w:b/>
          <w:sz w:val="24"/>
          <w:szCs w:val="24"/>
        </w:rPr>
        <w:lastRenderedPageBreak/>
        <w:t>Список литературы</w:t>
      </w:r>
      <w:r w:rsidR="007B5302">
        <w:rPr>
          <w:rFonts w:ascii="Times New Roman" w:hAnsi="Times New Roman" w:cs="Times New Roman"/>
          <w:b/>
          <w:sz w:val="24"/>
          <w:szCs w:val="24"/>
        </w:rPr>
        <w:t>:</w:t>
      </w:r>
    </w:p>
    <w:p w:rsidR="007F30C9" w:rsidRPr="007F30C9" w:rsidRDefault="007F30C9" w:rsidP="0090775C">
      <w:pPr>
        <w:pStyle w:val="a5"/>
        <w:numPr>
          <w:ilvl w:val="0"/>
          <w:numId w:val="24"/>
        </w:numPr>
        <w:jc w:val="center"/>
        <w:rPr>
          <w:rFonts w:ascii="Times New Roman" w:hAnsi="Times New Roman"/>
          <w:sz w:val="24"/>
          <w:szCs w:val="24"/>
        </w:rPr>
      </w:pPr>
      <w:r w:rsidRPr="007F30C9">
        <w:rPr>
          <w:rFonts w:ascii="Times New Roman" w:hAnsi="Times New Roman"/>
          <w:sz w:val="24"/>
          <w:szCs w:val="24"/>
        </w:rPr>
        <w:t>Нормативно-правовые и другие официальные документы</w:t>
      </w:r>
    </w:p>
    <w:p w:rsidR="007F30C9" w:rsidRDefault="007F30C9" w:rsidP="007F30C9">
      <w:pPr>
        <w:pStyle w:val="a5"/>
        <w:spacing w:after="0" w:line="360" w:lineRule="auto"/>
        <w:ind w:left="714"/>
        <w:rPr>
          <w:rFonts w:ascii="Times New Roman" w:hAnsi="Times New Roman"/>
          <w:sz w:val="24"/>
          <w:szCs w:val="24"/>
        </w:rPr>
      </w:pPr>
    </w:p>
    <w:p w:rsidR="00600927" w:rsidRDefault="00600927" w:rsidP="0090775C">
      <w:pPr>
        <w:pStyle w:val="a5"/>
        <w:numPr>
          <w:ilvl w:val="1"/>
          <w:numId w:val="27"/>
        </w:numPr>
        <w:spacing w:after="0" w:line="360" w:lineRule="auto"/>
        <w:jc w:val="both"/>
        <w:rPr>
          <w:rFonts w:ascii="Times New Roman" w:hAnsi="Times New Roman"/>
          <w:sz w:val="24"/>
          <w:szCs w:val="24"/>
        </w:rPr>
      </w:pPr>
      <w:r>
        <w:rPr>
          <w:rFonts w:ascii="Times New Roman" w:hAnsi="Times New Roman"/>
          <w:sz w:val="24"/>
          <w:szCs w:val="24"/>
        </w:rPr>
        <w:t xml:space="preserve"> </w:t>
      </w:r>
      <w:r w:rsidR="007C77D0" w:rsidRPr="00600927">
        <w:rPr>
          <w:rFonts w:ascii="Times New Roman" w:hAnsi="Times New Roman"/>
          <w:sz w:val="24"/>
          <w:szCs w:val="24"/>
        </w:rPr>
        <w:t>Государственная программ</w:t>
      </w:r>
      <w:r w:rsidR="003A57FA" w:rsidRPr="00600927">
        <w:rPr>
          <w:rFonts w:ascii="Times New Roman" w:hAnsi="Times New Roman"/>
          <w:sz w:val="24"/>
          <w:szCs w:val="24"/>
        </w:rPr>
        <w:t>а</w:t>
      </w:r>
      <w:r w:rsidR="007C77D0" w:rsidRPr="00600927">
        <w:rPr>
          <w:rFonts w:ascii="Times New Roman" w:hAnsi="Times New Roman"/>
          <w:sz w:val="24"/>
          <w:szCs w:val="24"/>
        </w:rPr>
        <w:t xml:space="preserve"> Российской Федерации «Развитие Образования» на 2013-2020 годы</w:t>
      </w:r>
      <w:r w:rsidR="00B80A5A" w:rsidRPr="00600927">
        <w:rPr>
          <w:rFonts w:ascii="Times New Roman" w:hAnsi="Times New Roman"/>
          <w:sz w:val="24"/>
          <w:szCs w:val="24"/>
        </w:rPr>
        <w:t>: утверждена постановлением правительства РФ 22.11.2012г. №2148-р</w:t>
      </w:r>
      <w:r w:rsidR="003A57FA" w:rsidRPr="00600927">
        <w:rPr>
          <w:rFonts w:ascii="Times New Roman" w:hAnsi="Times New Roman"/>
          <w:sz w:val="24"/>
          <w:szCs w:val="24"/>
        </w:rPr>
        <w:t xml:space="preserve"> [электронный документ] // Министерство Образования и Науки РФ - Режим доступа: [</w:t>
      </w:r>
      <w:r w:rsidR="003A57FA" w:rsidRPr="00600927">
        <w:rPr>
          <w:rFonts w:ascii="Times New Roman" w:hAnsi="Times New Roman"/>
          <w:sz w:val="24"/>
          <w:szCs w:val="24"/>
          <w:lang w:val="en-US"/>
        </w:rPr>
        <w:t>http</w:t>
      </w:r>
      <w:r w:rsidR="003A57FA" w:rsidRPr="00600927">
        <w:rPr>
          <w:rFonts w:ascii="Times New Roman" w:hAnsi="Times New Roman"/>
          <w:sz w:val="24"/>
          <w:szCs w:val="24"/>
        </w:rPr>
        <w:t>//</w:t>
      </w:r>
      <w:proofErr w:type="spellStart"/>
      <w:r w:rsidR="003A57FA" w:rsidRPr="00600927">
        <w:rPr>
          <w:rFonts w:ascii="Times New Roman" w:hAnsi="Times New Roman"/>
          <w:sz w:val="24"/>
          <w:szCs w:val="24"/>
        </w:rPr>
        <w:t>минобрнауки.рф</w:t>
      </w:r>
      <w:proofErr w:type="spellEnd"/>
      <w:r w:rsidR="003A57FA" w:rsidRPr="00600927">
        <w:rPr>
          <w:rFonts w:ascii="Times New Roman" w:hAnsi="Times New Roman"/>
          <w:sz w:val="24"/>
          <w:szCs w:val="24"/>
        </w:rPr>
        <w:t xml:space="preserve">]; </w:t>
      </w:r>
    </w:p>
    <w:p w:rsidR="00600927" w:rsidRDefault="00600927" w:rsidP="0090775C">
      <w:pPr>
        <w:pStyle w:val="a5"/>
        <w:numPr>
          <w:ilvl w:val="1"/>
          <w:numId w:val="27"/>
        </w:numPr>
        <w:spacing w:after="0" w:line="360" w:lineRule="auto"/>
        <w:jc w:val="both"/>
        <w:rPr>
          <w:rFonts w:ascii="Times New Roman" w:hAnsi="Times New Roman"/>
          <w:sz w:val="24"/>
          <w:szCs w:val="24"/>
        </w:rPr>
      </w:pPr>
      <w:r>
        <w:rPr>
          <w:rFonts w:ascii="Times New Roman" w:hAnsi="Times New Roman"/>
          <w:sz w:val="24"/>
          <w:szCs w:val="24"/>
        </w:rPr>
        <w:t xml:space="preserve"> </w:t>
      </w:r>
      <w:r w:rsidR="00B80A5A" w:rsidRPr="00600927">
        <w:rPr>
          <w:rFonts w:ascii="Times New Roman" w:hAnsi="Times New Roman"/>
          <w:color w:val="000000"/>
          <w:sz w:val="24"/>
          <w:szCs w:val="24"/>
          <w:shd w:val="clear" w:color="auto" w:fill="FFFFFF"/>
        </w:rPr>
        <w:t>Национальная образовательная инициатива</w:t>
      </w:r>
      <w:r w:rsidR="003A57FA" w:rsidRPr="00600927">
        <w:rPr>
          <w:rFonts w:ascii="Times New Roman" w:hAnsi="Times New Roman"/>
          <w:color w:val="000000"/>
          <w:sz w:val="24"/>
          <w:szCs w:val="24"/>
          <w:shd w:val="clear" w:color="auto" w:fill="FFFFFF"/>
        </w:rPr>
        <w:t xml:space="preserve"> «Наша новая школа»: </w:t>
      </w:r>
      <w:r w:rsidR="00B80A5A" w:rsidRPr="00600927">
        <w:rPr>
          <w:rFonts w:ascii="Times New Roman" w:hAnsi="Times New Roman"/>
          <w:color w:val="000000"/>
          <w:sz w:val="24"/>
          <w:szCs w:val="24"/>
          <w:shd w:val="clear" w:color="auto" w:fill="FFFFFF"/>
        </w:rPr>
        <w:t>утвержден</w:t>
      </w:r>
      <w:r w:rsidR="003A57FA" w:rsidRPr="00600927">
        <w:rPr>
          <w:rFonts w:ascii="Times New Roman" w:hAnsi="Times New Roman"/>
          <w:color w:val="000000"/>
          <w:sz w:val="24"/>
          <w:szCs w:val="24"/>
          <w:shd w:val="clear" w:color="auto" w:fill="FFFFFF"/>
        </w:rPr>
        <w:t>а</w:t>
      </w:r>
      <w:r w:rsidR="00B80A5A" w:rsidRPr="00600927">
        <w:rPr>
          <w:rFonts w:ascii="Times New Roman" w:hAnsi="Times New Roman"/>
          <w:color w:val="000000"/>
          <w:sz w:val="24"/>
          <w:szCs w:val="24"/>
          <w:shd w:val="clear" w:color="auto" w:fill="FFFFFF"/>
        </w:rPr>
        <w:t xml:space="preserve"> Президентом Российской Федерации от 04.02.2010 № Пр-271</w:t>
      </w:r>
      <w:r w:rsidR="003A57FA" w:rsidRPr="00600927">
        <w:rPr>
          <w:rFonts w:ascii="Times New Roman" w:hAnsi="Times New Roman"/>
          <w:color w:val="000000"/>
          <w:sz w:val="24"/>
          <w:szCs w:val="24"/>
          <w:shd w:val="clear" w:color="auto" w:fill="FFFFFF"/>
        </w:rPr>
        <w:t xml:space="preserve"> </w:t>
      </w:r>
      <w:r w:rsidR="003A57FA" w:rsidRPr="00600927">
        <w:rPr>
          <w:rFonts w:ascii="Times New Roman" w:hAnsi="Times New Roman"/>
          <w:sz w:val="24"/>
          <w:szCs w:val="24"/>
        </w:rPr>
        <w:t>[электронный документ] // Министерство Образования и Науки РФ - Режим доступа: [</w:t>
      </w:r>
      <w:r w:rsidR="003A57FA" w:rsidRPr="00600927">
        <w:rPr>
          <w:rFonts w:ascii="Times New Roman" w:hAnsi="Times New Roman"/>
          <w:sz w:val="24"/>
          <w:szCs w:val="24"/>
          <w:lang w:val="en-US"/>
        </w:rPr>
        <w:t>http</w:t>
      </w:r>
      <w:r w:rsidR="003A57FA" w:rsidRPr="00600927">
        <w:rPr>
          <w:rFonts w:ascii="Times New Roman" w:hAnsi="Times New Roman"/>
          <w:sz w:val="24"/>
          <w:szCs w:val="24"/>
        </w:rPr>
        <w:t>//</w:t>
      </w:r>
      <w:proofErr w:type="spellStart"/>
      <w:r w:rsidR="003A57FA" w:rsidRPr="00600927">
        <w:rPr>
          <w:rFonts w:ascii="Times New Roman" w:hAnsi="Times New Roman"/>
          <w:sz w:val="24"/>
          <w:szCs w:val="24"/>
        </w:rPr>
        <w:t>минобрнауки.рф</w:t>
      </w:r>
      <w:proofErr w:type="spellEnd"/>
      <w:r w:rsidR="003A57FA" w:rsidRPr="00600927">
        <w:rPr>
          <w:rFonts w:ascii="Times New Roman" w:hAnsi="Times New Roman"/>
          <w:sz w:val="24"/>
          <w:szCs w:val="24"/>
        </w:rPr>
        <w:t>];</w:t>
      </w:r>
    </w:p>
    <w:p w:rsidR="00600927" w:rsidRDefault="00600927" w:rsidP="0090775C">
      <w:pPr>
        <w:pStyle w:val="a5"/>
        <w:numPr>
          <w:ilvl w:val="1"/>
          <w:numId w:val="27"/>
        </w:numPr>
        <w:spacing w:after="0" w:line="360" w:lineRule="auto"/>
        <w:jc w:val="both"/>
        <w:rPr>
          <w:rFonts w:ascii="Times New Roman" w:hAnsi="Times New Roman"/>
          <w:sz w:val="24"/>
          <w:szCs w:val="24"/>
        </w:rPr>
      </w:pPr>
      <w:r>
        <w:rPr>
          <w:rFonts w:ascii="Times New Roman" w:hAnsi="Times New Roman"/>
          <w:sz w:val="24"/>
          <w:szCs w:val="24"/>
        </w:rPr>
        <w:t xml:space="preserve"> </w:t>
      </w:r>
      <w:r w:rsidR="003A57FA" w:rsidRPr="00600927">
        <w:rPr>
          <w:rFonts w:ascii="Times New Roman" w:hAnsi="Times New Roman"/>
          <w:sz w:val="24"/>
          <w:szCs w:val="24"/>
        </w:rPr>
        <w:t>Приказ Минтруда России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 (№544-н от 18 октября 2013 г.) [электронный документ] // Министерство Образования и Науки РФ- Режим доступа: [</w:t>
      </w:r>
      <w:r w:rsidR="003A57FA" w:rsidRPr="00600927">
        <w:rPr>
          <w:rFonts w:ascii="Times New Roman" w:hAnsi="Times New Roman"/>
          <w:sz w:val="24"/>
          <w:szCs w:val="24"/>
          <w:lang w:val="en-US"/>
        </w:rPr>
        <w:t>http</w:t>
      </w:r>
      <w:r w:rsidR="003A57FA" w:rsidRPr="00600927">
        <w:rPr>
          <w:rFonts w:ascii="Times New Roman" w:hAnsi="Times New Roman"/>
          <w:sz w:val="24"/>
          <w:szCs w:val="24"/>
        </w:rPr>
        <w:t>//</w:t>
      </w:r>
      <w:proofErr w:type="spellStart"/>
      <w:r w:rsidR="003A57FA" w:rsidRPr="00600927">
        <w:rPr>
          <w:rFonts w:ascii="Times New Roman" w:hAnsi="Times New Roman"/>
          <w:sz w:val="24"/>
          <w:szCs w:val="24"/>
        </w:rPr>
        <w:t>минобрнауки.рф</w:t>
      </w:r>
      <w:proofErr w:type="spellEnd"/>
      <w:r w:rsidR="003A57FA" w:rsidRPr="00600927">
        <w:rPr>
          <w:rFonts w:ascii="Times New Roman" w:hAnsi="Times New Roman"/>
          <w:sz w:val="24"/>
          <w:szCs w:val="24"/>
        </w:rPr>
        <w:t>];</w:t>
      </w:r>
    </w:p>
    <w:p w:rsidR="00600927" w:rsidRDefault="00600927" w:rsidP="0090775C">
      <w:pPr>
        <w:pStyle w:val="a5"/>
        <w:numPr>
          <w:ilvl w:val="1"/>
          <w:numId w:val="27"/>
        </w:numPr>
        <w:spacing w:after="0" w:line="360" w:lineRule="auto"/>
        <w:jc w:val="both"/>
        <w:rPr>
          <w:rFonts w:ascii="Times New Roman" w:hAnsi="Times New Roman"/>
          <w:sz w:val="24"/>
          <w:szCs w:val="24"/>
        </w:rPr>
      </w:pPr>
      <w:r>
        <w:rPr>
          <w:rFonts w:ascii="Times New Roman" w:hAnsi="Times New Roman"/>
          <w:sz w:val="24"/>
          <w:szCs w:val="24"/>
        </w:rPr>
        <w:t xml:space="preserve"> </w:t>
      </w:r>
      <w:r w:rsidR="003A57FA" w:rsidRPr="00600927">
        <w:rPr>
          <w:rFonts w:ascii="Times New Roman" w:hAnsi="Times New Roman"/>
          <w:sz w:val="24"/>
          <w:szCs w:val="24"/>
        </w:rPr>
        <w:t>Федеральный закон «Об образовании в Российской Федерации»; ФЗ № 273 от 29.12.2012 [электронный документ] // Министерство Образования и Науки РФ- Режим доступа: [</w:t>
      </w:r>
      <w:r w:rsidR="003A57FA" w:rsidRPr="00600927">
        <w:rPr>
          <w:rFonts w:ascii="Times New Roman" w:hAnsi="Times New Roman"/>
          <w:sz w:val="24"/>
          <w:szCs w:val="24"/>
          <w:lang w:val="en-US"/>
        </w:rPr>
        <w:t>http</w:t>
      </w:r>
      <w:r w:rsidR="003A57FA" w:rsidRPr="00600927">
        <w:rPr>
          <w:rFonts w:ascii="Times New Roman" w:hAnsi="Times New Roman"/>
          <w:sz w:val="24"/>
          <w:szCs w:val="24"/>
        </w:rPr>
        <w:t>//</w:t>
      </w:r>
      <w:proofErr w:type="spellStart"/>
      <w:r w:rsidR="003A57FA" w:rsidRPr="00600927">
        <w:rPr>
          <w:rFonts w:ascii="Times New Roman" w:hAnsi="Times New Roman"/>
          <w:sz w:val="24"/>
          <w:szCs w:val="24"/>
        </w:rPr>
        <w:t>минобрнауки.рф</w:t>
      </w:r>
      <w:proofErr w:type="spellEnd"/>
      <w:r w:rsidR="003A57FA" w:rsidRPr="00600927">
        <w:rPr>
          <w:rFonts w:ascii="Times New Roman" w:hAnsi="Times New Roman"/>
          <w:sz w:val="24"/>
          <w:szCs w:val="24"/>
        </w:rPr>
        <w:t xml:space="preserve">]; </w:t>
      </w:r>
    </w:p>
    <w:p w:rsidR="003A57FA" w:rsidRPr="00600927" w:rsidRDefault="00600927" w:rsidP="0090775C">
      <w:pPr>
        <w:pStyle w:val="a5"/>
        <w:numPr>
          <w:ilvl w:val="1"/>
          <w:numId w:val="27"/>
        </w:numPr>
        <w:spacing w:after="0" w:line="360" w:lineRule="auto"/>
        <w:jc w:val="both"/>
        <w:rPr>
          <w:rFonts w:ascii="Times New Roman" w:hAnsi="Times New Roman"/>
          <w:sz w:val="24"/>
          <w:szCs w:val="24"/>
        </w:rPr>
      </w:pPr>
      <w:r>
        <w:rPr>
          <w:rFonts w:ascii="Times New Roman" w:hAnsi="Times New Roman"/>
          <w:sz w:val="24"/>
          <w:szCs w:val="24"/>
        </w:rPr>
        <w:t xml:space="preserve"> </w:t>
      </w:r>
      <w:r w:rsidR="003A57FA" w:rsidRPr="00600927">
        <w:rPr>
          <w:rFonts w:ascii="Times New Roman" w:hAnsi="Times New Roman"/>
          <w:sz w:val="24"/>
          <w:szCs w:val="24"/>
        </w:rPr>
        <w:t xml:space="preserve">Федеральный государственный образовательный стандарт. Приказ </w:t>
      </w:r>
      <w:proofErr w:type="spellStart"/>
      <w:r w:rsidR="003A57FA" w:rsidRPr="00600927">
        <w:rPr>
          <w:rFonts w:ascii="Times New Roman" w:hAnsi="Times New Roman"/>
          <w:sz w:val="24"/>
          <w:szCs w:val="24"/>
        </w:rPr>
        <w:t>Минобрнауки</w:t>
      </w:r>
      <w:proofErr w:type="spellEnd"/>
      <w:r w:rsidR="003A57FA" w:rsidRPr="00600927">
        <w:rPr>
          <w:rFonts w:ascii="Times New Roman" w:hAnsi="Times New Roman"/>
          <w:sz w:val="24"/>
          <w:szCs w:val="24"/>
        </w:rPr>
        <w:t xml:space="preserve"> России от 17.12.10 №1897 [электронный документ] // Министерство Образования и Науки РФ- Режим доступа: [</w:t>
      </w:r>
      <w:r w:rsidR="003A57FA" w:rsidRPr="00600927">
        <w:rPr>
          <w:rFonts w:ascii="Times New Roman" w:hAnsi="Times New Roman"/>
          <w:sz w:val="24"/>
          <w:szCs w:val="24"/>
          <w:lang w:val="en-US"/>
        </w:rPr>
        <w:t>http</w:t>
      </w:r>
      <w:r w:rsidR="003A57FA" w:rsidRPr="00600927">
        <w:rPr>
          <w:rFonts w:ascii="Times New Roman" w:hAnsi="Times New Roman"/>
          <w:sz w:val="24"/>
          <w:szCs w:val="24"/>
        </w:rPr>
        <w:t>//</w:t>
      </w:r>
      <w:proofErr w:type="spellStart"/>
      <w:r w:rsidR="003A57FA" w:rsidRPr="00600927">
        <w:rPr>
          <w:rFonts w:ascii="Times New Roman" w:hAnsi="Times New Roman"/>
          <w:sz w:val="24"/>
          <w:szCs w:val="24"/>
        </w:rPr>
        <w:t>минобрнауки.рф</w:t>
      </w:r>
      <w:proofErr w:type="spellEnd"/>
      <w:r w:rsidR="003A57FA" w:rsidRPr="00600927">
        <w:rPr>
          <w:rFonts w:ascii="Times New Roman" w:hAnsi="Times New Roman"/>
          <w:sz w:val="24"/>
          <w:szCs w:val="24"/>
        </w:rPr>
        <w:t xml:space="preserve">]; </w:t>
      </w:r>
    </w:p>
    <w:p w:rsidR="007B5302" w:rsidRDefault="007B5302" w:rsidP="007B5302">
      <w:pPr>
        <w:pStyle w:val="a5"/>
        <w:spacing w:line="360" w:lineRule="auto"/>
        <w:ind w:left="899"/>
        <w:jc w:val="center"/>
        <w:rPr>
          <w:rFonts w:ascii="Times New Roman" w:hAnsi="Times New Roman"/>
          <w:sz w:val="24"/>
          <w:szCs w:val="24"/>
        </w:rPr>
      </w:pPr>
    </w:p>
    <w:p w:rsidR="007B5302" w:rsidRDefault="007B5302" w:rsidP="0090775C">
      <w:pPr>
        <w:pStyle w:val="a5"/>
        <w:numPr>
          <w:ilvl w:val="0"/>
          <w:numId w:val="24"/>
        </w:numPr>
        <w:spacing w:line="360" w:lineRule="auto"/>
        <w:jc w:val="center"/>
        <w:rPr>
          <w:rFonts w:ascii="Times New Roman" w:hAnsi="Times New Roman"/>
          <w:sz w:val="24"/>
          <w:szCs w:val="24"/>
        </w:rPr>
      </w:pPr>
      <w:r w:rsidRPr="007B5302">
        <w:rPr>
          <w:rFonts w:ascii="Times New Roman" w:hAnsi="Times New Roman"/>
          <w:sz w:val="24"/>
          <w:szCs w:val="24"/>
        </w:rPr>
        <w:t>Специальная литература</w:t>
      </w:r>
    </w:p>
    <w:p w:rsidR="005E264B" w:rsidRDefault="007B5302" w:rsidP="0090775C">
      <w:pPr>
        <w:pStyle w:val="a5"/>
        <w:numPr>
          <w:ilvl w:val="1"/>
          <w:numId w:val="25"/>
        </w:numPr>
        <w:spacing w:after="0" w:line="360" w:lineRule="auto"/>
        <w:jc w:val="both"/>
        <w:rPr>
          <w:rFonts w:ascii="Times New Roman" w:eastAsia="Batang" w:hAnsi="Times New Roman"/>
          <w:sz w:val="24"/>
          <w:szCs w:val="24"/>
          <w:lang w:eastAsia="ko-KR"/>
        </w:rPr>
      </w:pPr>
      <w:r w:rsidRPr="005E264B">
        <w:rPr>
          <w:rFonts w:ascii="Times New Roman" w:eastAsia="Batang" w:hAnsi="Times New Roman"/>
          <w:color w:val="000000" w:themeColor="text1"/>
          <w:sz w:val="24"/>
          <w:szCs w:val="24"/>
          <w:lang w:eastAsia="ko-KR"/>
        </w:rPr>
        <w:t>Акулова О.В., Писарева С.А., Пискунова Е.В., Тряпицына А.П. Современная школа: опыт модернизации: Книга для учителя / Под общ. Ред. А. П. Тряпицыной.</w:t>
      </w:r>
      <w:r w:rsidRPr="005E264B">
        <w:rPr>
          <w:rFonts w:ascii="Times New Roman" w:eastAsia="Batang" w:hAnsi="Times New Roman"/>
          <w:sz w:val="24"/>
          <w:szCs w:val="24"/>
          <w:lang w:eastAsia="ko-KR"/>
        </w:rPr>
        <w:t xml:space="preserve"> - СПб.: Изд-во РГПУ им. А. И. Герцена, 2005. — 290 с.</w:t>
      </w:r>
    </w:p>
    <w:p w:rsidR="005E264B" w:rsidRDefault="005E264B" w:rsidP="0090775C">
      <w:pPr>
        <w:pStyle w:val="a5"/>
        <w:numPr>
          <w:ilvl w:val="1"/>
          <w:numId w:val="25"/>
        </w:numPr>
        <w:spacing w:after="0" w:line="360" w:lineRule="auto"/>
        <w:jc w:val="both"/>
        <w:rPr>
          <w:rFonts w:ascii="Times New Roman" w:eastAsia="Batang" w:hAnsi="Times New Roman"/>
          <w:sz w:val="24"/>
          <w:szCs w:val="24"/>
          <w:lang w:eastAsia="ko-KR"/>
        </w:rPr>
      </w:pPr>
      <w:r>
        <w:rPr>
          <w:rFonts w:ascii="Times New Roman" w:eastAsia="Batang" w:hAnsi="Times New Roman"/>
          <w:color w:val="000000" w:themeColor="text1"/>
          <w:sz w:val="24"/>
          <w:szCs w:val="24"/>
          <w:lang w:eastAsia="ko-KR"/>
        </w:rPr>
        <w:t xml:space="preserve"> </w:t>
      </w:r>
      <w:proofErr w:type="spellStart"/>
      <w:r w:rsidR="007B5302" w:rsidRPr="005E264B">
        <w:rPr>
          <w:rStyle w:val="a4"/>
          <w:rFonts w:ascii="Times New Roman" w:hAnsi="Times New Roman"/>
          <w:i w:val="0"/>
          <w:sz w:val="24"/>
          <w:szCs w:val="24"/>
        </w:rPr>
        <w:t>Алдакаева</w:t>
      </w:r>
      <w:proofErr w:type="spellEnd"/>
      <w:r w:rsidR="007B5302" w:rsidRPr="005E264B">
        <w:rPr>
          <w:rStyle w:val="a4"/>
          <w:rFonts w:ascii="Times New Roman" w:hAnsi="Times New Roman"/>
          <w:i w:val="0"/>
          <w:sz w:val="24"/>
          <w:szCs w:val="24"/>
        </w:rPr>
        <w:t xml:space="preserve"> Н.Г., Яковлева Л.Ю.</w:t>
      </w:r>
      <w:r w:rsidR="007B5302" w:rsidRPr="005E264B">
        <w:rPr>
          <w:rFonts w:ascii="Times New Roman" w:hAnsi="Times New Roman"/>
          <w:i/>
          <w:sz w:val="24"/>
          <w:szCs w:val="24"/>
        </w:rPr>
        <w:t xml:space="preserve"> Тетрадь</w:t>
      </w:r>
      <w:r w:rsidR="007B5302" w:rsidRPr="005E264B">
        <w:rPr>
          <w:rFonts w:ascii="Times New Roman" w:hAnsi="Times New Roman"/>
          <w:sz w:val="24"/>
          <w:szCs w:val="24"/>
        </w:rPr>
        <w:t xml:space="preserve"> по самообразованию с заметками на полях. Салехард: ИМЦ, 2009.</w:t>
      </w:r>
      <w:r w:rsidR="007B5302" w:rsidRPr="005E264B">
        <w:rPr>
          <w:rFonts w:ascii="Times New Roman" w:eastAsia="Batang" w:hAnsi="Times New Roman"/>
          <w:sz w:val="24"/>
          <w:szCs w:val="24"/>
          <w:lang w:eastAsia="ko-KR"/>
        </w:rPr>
        <w:t xml:space="preserve"> </w:t>
      </w:r>
    </w:p>
    <w:p w:rsidR="005E264B" w:rsidRDefault="005E264B" w:rsidP="0090775C">
      <w:pPr>
        <w:pStyle w:val="a5"/>
        <w:numPr>
          <w:ilvl w:val="1"/>
          <w:numId w:val="25"/>
        </w:numPr>
        <w:spacing w:after="0" w:line="360" w:lineRule="auto"/>
        <w:jc w:val="both"/>
        <w:rPr>
          <w:rFonts w:ascii="Times New Roman" w:eastAsia="Batang" w:hAnsi="Times New Roman"/>
          <w:sz w:val="24"/>
          <w:szCs w:val="24"/>
          <w:lang w:eastAsia="ko-KR"/>
        </w:rPr>
      </w:pPr>
      <w:r>
        <w:rPr>
          <w:rFonts w:ascii="Times New Roman" w:eastAsia="Batang" w:hAnsi="Times New Roman"/>
          <w:sz w:val="24"/>
          <w:szCs w:val="24"/>
          <w:lang w:eastAsia="ko-KR"/>
        </w:rPr>
        <w:t xml:space="preserve"> </w:t>
      </w:r>
      <w:r w:rsidR="007B5302" w:rsidRPr="005E264B">
        <w:rPr>
          <w:rFonts w:ascii="Times New Roman" w:eastAsia="Batang" w:hAnsi="Times New Roman"/>
          <w:sz w:val="24"/>
          <w:szCs w:val="24"/>
          <w:lang w:eastAsia="ko-KR"/>
        </w:rPr>
        <w:t xml:space="preserve">Афанасьева Т.П., </w:t>
      </w:r>
      <w:proofErr w:type="spellStart"/>
      <w:r w:rsidR="007B5302" w:rsidRPr="005E264B">
        <w:rPr>
          <w:rFonts w:ascii="Times New Roman" w:eastAsia="Batang" w:hAnsi="Times New Roman"/>
          <w:sz w:val="24"/>
          <w:szCs w:val="24"/>
          <w:lang w:eastAsia="ko-KR"/>
        </w:rPr>
        <w:t>Немова</w:t>
      </w:r>
      <w:proofErr w:type="spellEnd"/>
      <w:r w:rsidR="007B5302" w:rsidRPr="005E264B">
        <w:rPr>
          <w:rFonts w:ascii="Times New Roman" w:eastAsia="Batang" w:hAnsi="Times New Roman"/>
          <w:sz w:val="24"/>
          <w:szCs w:val="24"/>
          <w:lang w:eastAsia="ko-KR"/>
        </w:rPr>
        <w:t xml:space="preserve"> Н.В. Профессиональное развитие кадров муниципальной системы образования. Книга 1. Развитие профессионального мастерства педагогических кадров: Методическое пособие / Под ред. Н.В. Немовой. – М.: АПКиПРО, 2004. – 116 с.</w:t>
      </w:r>
    </w:p>
    <w:p w:rsidR="005E264B" w:rsidRPr="005E264B" w:rsidRDefault="005E264B" w:rsidP="0090775C">
      <w:pPr>
        <w:pStyle w:val="a5"/>
        <w:numPr>
          <w:ilvl w:val="1"/>
          <w:numId w:val="25"/>
        </w:numPr>
        <w:spacing w:after="0" w:line="360" w:lineRule="auto"/>
        <w:jc w:val="both"/>
        <w:rPr>
          <w:rFonts w:ascii="Times New Roman" w:eastAsia="Batang" w:hAnsi="Times New Roman"/>
          <w:sz w:val="24"/>
          <w:szCs w:val="24"/>
          <w:lang w:eastAsia="ko-KR"/>
        </w:rPr>
      </w:pPr>
      <w:r>
        <w:rPr>
          <w:rFonts w:ascii="Times New Roman" w:eastAsia="Batang" w:hAnsi="Times New Roman"/>
          <w:sz w:val="24"/>
          <w:szCs w:val="24"/>
          <w:lang w:eastAsia="ko-KR"/>
        </w:rPr>
        <w:t xml:space="preserve"> </w:t>
      </w:r>
      <w:proofErr w:type="spellStart"/>
      <w:r w:rsidR="007B5302" w:rsidRPr="005E264B">
        <w:rPr>
          <w:rFonts w:ascii="Times New Roman" w:hAnsi="Times New Roman"/>
          <w:sz w:val="24"/>
          <w:szCs w:val="24"/>
        </w:rPr>
        <w:t>Бершадский</w:t>
      </w:r>
      <w:proofErr w:type="spellEnd"/>
      <w:r w:rsidR="007B5302" w:rsidRPr="005E264B">
        <w:rPr>
          <w:rFonts w:ascii="Times New Roman" w:hAnsi="Times New Roman"/>
          <w:sz w:val="24"/>
          <w:szCs w:val="24"/>
        </w:rPr>
        <w:t xml:space="preserve"> М.Е., </w:t>
      </w:r>
      <w:proofErr w:type="spellStart"/>
      <w:r w:rsidR="007B5302" w:rsidRPr="005E264B">
        <w:rPr>
          <w:rFonts w:ascii="Times New Roman" w:hAnsi="Times New Roman"/>
          <w:sz w:val="24"/>
          <w:szCs w:val="24"/>
        </w:rPr>
        <w:t>Гузеев</w:t>
      </w:r>
      <w:proofErr w:type="spellEnd"/>
      <w:r w:rsidR="007B5302" w:rsidRPr="005E264B">
        <w:rPr>
          <w:rFonts w:ascii="Times New Roman" w:hAnsi="Times New Roman"/>
          <w:sz w:val="24"/>
          <w:szCs w:val="24"/>
        </w:rPr>
        <w:t xml:space="preserve"> В.В. Дидактические и психологические основания образовательной технологии. Москва, 2003</w:t>
      </w:r>
      <w:r>
        <w:rPr>
          <w:rFonts w:ascii="Times New Roman" w:hAnsi="Times New Roman"/>
          <w:sz w:val="24"/>
          <w:szCs w:val="24"/>
        </w:rPr>
        <w:t>.</w:t>
      </w:r>
    </w:p>
    <w:p w:rsidR="005E264B" w:rsidRPr="005E264B" w:rsidRDefault="005E264B" w:rsidP="0090775C">
      <w:pPr>
        <w:pStyle w:val="a5"/>
        <w:numPr>
          <w:ilvl w:val="1"/>
          <w:numId w:val="25"/>
        </w:numPr>
        <w:spacing w:after="0" w:line="360" w:lineRule="auto"/>
        <w:jc w:val="both"/>
        <w:rPr>
          <w:rFonts w:ascii="Times New Roman" w:eastAsia="Batang" w:hAnsi="Times New Roman"/>
          <w:sz w:val="24"/>
          <w:szCs w:val="24"/>
          <w:lang w:eastAsia="ko-KR"/>
        </w:rPr>
      </w:pPr>
      <w:r>
        <w:rPr>
          <w:rFonts w:ascii="Times New Roman" w:hAnsi="Times New Roman"/>
          <w:sz w:val="24"/>
          <w:szCs w:val="24"/>
        </w:rPr>
        <w:lastRenderedPageBreak/>
        <w:t xml:space="preserve"> </w:t>
      </w:r>
      <w:r w:rsidR="007B5302" w:rsidRPr="005E264B">
        <w:rPr>
          <w:rFonts w:ascii="Times New Roman" w:hAnsi="Times New Roman"/>
          <w:color w:val="000000"/>
          <w:sz w:val="24"/>
          <w:szCs w:val="24"/>
        </w:rPr>
        <w:t>Блохина, Е.В. Методическая работа: понятие, сущность, управление / Курган, 2003. С. 34</w:t>
      </w:r>
      <w:r>
        <w:rPr>
          <w:rFonts w:ascii="Times New Roman" w:hAnsi="Times New Roman"/>
          <w:color w:val="000000"/>
          <w:sz w:val="24"/>
          <w:szCs w:val="24"/>
        </w:rPr>
        <w:t>.</w:t>
      </w:r>
    </w:p>
    <w:p w:rsidR="005E264B" w:rsidRPr="005E264B" w:rsidRDefault="005E264B" w:rsidP="0090775C">
      <w:pPr>
        <w:pStyle w:val="a5"/>
        <w:numPr>
          <w:ilvl w:val="1"/>
          <w:numId w:val="25"/>
        </w:numPr>
        <w:spacing w:after="0" w:line="360" w:lineRule="auto"/>
        <w:jc w:val="both"/>
        <w:rPr>
          <w:rStyle w:val="apple-converted-space"/>
          <w:rFonts w:ascii="Times New Roman" w:eastAsia="Batang" w:hAnsi="Times New Roman"/>
          <w:sz w:val="24"/>
          <w:szCs w:val="24"/>
          <w:lang w:eastAsia="ko-KR"/>
        </w:rPr>
      </w:pPr>
      <w:r>
        <w:rPr>
          <w:rFonts w:ascii="Times New Roman" w:hAnsi="Times New Roman"/>
          <w:color w:val="000000"/>
          <w:sz w:val="24"/>
          <w:szCs w:val="24"/>
        </w:rPr>
        <w:t xml:space="preserve"> </w:t>
      </w:r>
      <w:r w:rsidR="00995C87" w:rsidRPr="005E264B">
        <w:rPr>
          <w:rStyle w:val="apple-converted-space"/>
          <w:rFonts w:ascii="Times New Roman" w:eastAsia="Times New Roman" w:hAnsi="Times New Roman"/>
          <w:color w:val="000000"/>
          <w:sz w:val="24"/>
          <w:szCs w:val="24"/>
        </w:rPr>
        <w:t>Дружинин В.И. Методическая работа в образовательном учреждении: учебно-методическое пособие. 2-ое изд. / В.И.Дружинин; ГАОУ ДПО ИРОСТ. – Курган, 2012. – 154с.</w:t>
      </w:r>
    </w:p>
    <w:p w:rsidR="005E264B" w:rsidRPr="005E264B" w:rsidRDefault="005E264B" w:rsidP="0090775C">
      <w:pPr>
        <w:pStyle w:val="a5"/>
        <w:numPr>
          <w:ilvl w:val="1"/>
          <w:numId w:val="25"/>
        </w:numPr>
        <w:spacing w:after="0" w:line="360" w:lineRule="auto"/>
        <w:jc w:val="both"/>
        <w:rPr>
          <w:rFonts w:ascii="Times New Roman" w:eastAsia="Batang" w:hAnsi="Times New Roman"/>
          <w:sz w:val="24"/>
          <w:szCs w:val="24"/>
          <w:lang w:eastAsia="ko-KR"/>
        </w:rPr>
      </w:pPr>
      <w:r>
        <w:rPr>
          <w:rStyle w:val="apple-converted-space"/>
          <w:rFonts w:ascii="Times New Roman" w:eastAsia="Times New Roman" w:hAnsi="Times New Roman"/>
          <w:color w:val="000000"/>
          <w:sz w:val="24"/>
          <w:szCs w:val="24"/>
        </w:rPr>
        <w:t xml:space="preserve"> </w:t>
      </w:r>
      <w:r w:rsidR="00995C87" w:rsidRPr="005E264B">
        <w:rPr>
          <w:rFonts w:ascii="Times New Roman" w:eastAsia="Times New Roman" w:hAnsi="Times New Roman"/>
          <w:color w:val="000000"/>
          <w:sz w:val="24"/>
          <w:szCs w:val="24"/>
        </w:rPr>
        <w:t>Дружинин, В.И. Методическая работа в образовательном учреждении.–Курган, ИРОСТ, 2011.-138с.</w:t>
      </w:r>
    </w:p>
    <w:p w:rsidR="005E264B" w:rsidRPr="005E264B" w:rsidRDefault="005E264B" w:rsidP="0090775C">
      <w:pPr>
        <w:pStyle w:val="a5"/>
        <w:numPr>
          <w:ilvl w:val="1"/>
          <w:numId w:val="25"/>
        </w:numPr>
        <w:spacing w:after="0" w:line="360" w:lineRule="auto"/>
        <w:jc w:val="both"/>
        <w:rPr>
          <w:rFonts w:ascii="Times New Roman" w:eastAsia="Batang" w:hAnsi="Times New Roman"/>
          <w:sz w:val="24"/>
          <w:szCs w:val="24"/>
          <w:lang w:eastAsia="ko-KR"/>
        </w:rPr>
      </w:pPr>
      <w:r>
        <w:rPr>
          <w:rFonts w:ascii="Times New Roman" w:eastAsia="Times New Roman" w:hAnsi="Times New Roman"/>
          <w:color w:val="000000"/>
          <w:sz w:val="24"/>
          <w:szCs w:val="24"/>
        </w:rPr>
        <w:t xml:space="preserve"> </w:t>
      </w:r>
      <w:r w:rsidR="00995C87" w:rsidRPr="005E264B">
        <w:rPr>
          <w:rFonts w:ascii="Times New Roman" w:eastAsia="Times New Roman" w:hAnsi="Times New Roman"/>
          <w:color w:val="000000"/>
          <w:sz w:val="24"/>
          <w:szCs w:val="24"/>
        </w:rPr>
        <w:t xml:space="preserve">Дружинин, В.И., Бекишева С.Н., </w:t>
      </w:r>
      <w:proofErr w:type="spellStart"/>
      <w:r w:rsidR="00995C87" w:rsidRPr="005E264B">
        <w:rPr>
          <w:rFonts w:ascii="Times New Roman" w:eastAsia="Times New Roman" w:hAnsi="Times New Roman"/>
          <w:color w:val="000000"/>
          <w:sz w:val="24"/>
          <w:szCs w:val="24"/>
        </w:rPr>
        <w:t>Васенева</w:t>
      </w:r>
      <w:proofErr w:type="spellEnd"/>
      <w:r w:rsidR="00995C87" w:rsidRPr="005E264B">
        <w:rPr>
          <w:rFonts w:ascii="Times New Roman" w:eastAsia="Times New Roman" w:hAnsi="Times New Roman"/>
          <w:color w:val="000000"/>
          <w:sz w:val="24"/>
          <w:szCs w:val="24"/>
        </w:rPr>
        <w:t xml:space="preserve"> С.П. Методический кабинет образовательного учреждения, -Курган, 2009, - 38 с.</w:t>
      </w:r>
    </w:p>
    <w:p w:rsidR="005E264B" w:rsidRPr="005E264B" w:rsidRDefault="005E264B" w:rsidP="0090775C">
      <w:pPr>
        <w:pStyle w:val="a5"/>
        <w:numPr>
          <w:ilvl w:val="1"/>
          <w:numId w:val="25"/>
        </w:numPr>
        <w:spacing w:after="0" w:line="360" w:lineRule="auto"/>
        <w:jc w:val="both"/>
        <w:rPr>
          <w:rFonts w:ascii="Times New Roman" w:eastAsia="Batang" w:hAnsi="Times New Roman"/>
          <w:sz w:val="24"/>
          <w:szCs w:val="24"/>
          <w:lang w:eastAsia="ko-KR"/>
        </w:rPr>
      </w:pPr>
      <w:r>
        <w:rPr>
          <w:rFonts w:ascii="Times New Roman" w:eastAsia="Times New Roman" w:hAnsi="Times New Roman"/>
          <w:color w:val="000000"/>
          <w:sz w:val="24"/>
          <w:szCs w:val="24"/>
        </w:rPr>
        <w:t xml:space="preserve"> </w:t>
      </w:r>
      <w:r w:rsidR="00995C87" w:rsidRPr="005E264B">
        <w:rPr>
          <w:rFonts w:ascii="Times New Roman" w:eastAsia="Times New Roman" w:hAnsi="Times New Roman"/>
          <w:color w:val="000000"/>
          <w:sz w:val="24"/>
          <w:szCs w:val="24"/>
        </w:rPr>
        <w:t xml:space="preserve">Дружинин, В.И. Управление муниципальной системой образования / Дружинин В.И. Управление муниципальной системой образования: учебно-методическое пособие, </w:t>
      </w:r>
      <w:proofErr w:type="spellStart"/>
      <w:r w:rsidR="00995C87" w:rsidRPr="005E264B">
        <w:rPr>
          <w:rFonts w:ascii="Times New Roman" w:eastAsia="Times New Roman" w:hAnsi="Times New Roman"/>
          <w:color w:val="000000"/>
          <w:sz w:val="24"/>
          <w:szCs w:val="24"/>
        </w:rPr>
        <w:t>М.:Мнемозина</w:t>
      </w:r>
      <w:proofErr w:type="spellEnd"/>
      <w:r w:rsidR="00995C87" w:rsidRPr="005E264B">
        <w:rPr>
          <w:rFonts w:ascii="Times New Roman" w:eastAsia="Times New Roman" w:hAnsi="Times New Roman"/>
          <w:color w:val="000000"/>
          <w:sz w:val="24"/>
          <w:szCs w:val="24"/>
        </w:rPr>
        <w:t>. -2007.-167с.</w:t>
      </w:r>
    </w:p>
    <w:p w:rsidR="005E264B" w:rsidRPr="005E264B" w:rsidRDefault="00995C87" w:rsidP="0090775C">
      <w:pPr>
        <w:pStyle w:val="a5"/>
        <w:numPr>
          <w:ilvl w:val="1"/>
          <w:numId w:val="25"/>
        </w:numPr>
        <w:tabs>
          <w:tab w:val="left" w:pos="567"/>
        </w:tabs>
        <w:spacing w:after="0" w:line="360" w:lineRule="auto"/>
        <w:ind w:left="993" w:hanging="633"/>
        <w:jc w:val="both"/>
        <w:rPr>
          <w:rFonts w:ascii="Times New Roman" w:eastAsia="Batang" w:hAnsi="Times New Roman"/>
          <w:sz w:val="24"/>
          <w:szCs w:val="24"/>
          <w:lang w:eastAsia="ko-KR"/>
        </w:rPr>
      </w:pPr>
      <w:r w:rsidRPr="005E264B">
        <w:rPr>
          <w:rFonts w:ascii="Times New Roman" w:hAnsi="Times New Roman"/>
          <w:sz w:val="24"/>
          <w:szCs w:val="24"/>
        </w:rPr>
        <w:t xml:space="preserve">Жук А.И., </w:t>
      </w:r>
      <w:proofErr w:type="spellStart"/>
      <w:r w:rsidRPr="005E264B">
        <w:rPr>
          <w:rFonts w:ascii="Times New Roman" w:hAnsi="Times New Roman"/>
          <w:sz w:val="24"/>
          <w:szCs w:val="24"/>
        </w:rPr>
        <w:t>Казимирская</w:t>
      </w:r>
      <w:proofErr w:type="spellEnd"/>
      <w:r w:rsidRPr="005E264B">
        <w:rPr>
          <w:rFonts w:ascii="Times New Roman" w:hAnsi="Times New Roman"/>
          <w:sz w:val="24"/>
          <w:szCs w:val="24"/>
        </w:rPr>
        <w:t xml:space="preserve"> И.И., О.Л. Жук, Е.А. Коновальчик </w:t>
      </w:r>
      <w:r w:rsidRPr="005E264B">
        <w:rPr>
          <w:rFonts w:ascii="Times New Roman" w:hAnsi="Times New Roman"/>
          <w:bCs/>
          <w:sz w:val="24"/>
          <w:szCs w:val="24"/>
        </w:rPr>
        <w:t>Основы педагогики –Минск, 2003</w:t>
      </w:r>
      <w:r w:rsidRPr="005E264B">
        <w:rPr>
          <w:rFonts w:ascii="Times New Roman" w:hAnsi="Times New Roman"/>
          <w:sz w:val="24"/>
          <w:szCs w:val="24"/>
        </w:rPr>
        <w:t xml:space="preserve"> </w:t>
      </w:r>
      <w:r w:rsidR="005E264B">
        <w:rPr>
          <w:rFonts w:ascii="Times New Roman" w:hAnsi="Times New Roman"/>
          <w:sz w:val="24"/>
          <w:szCs w:val="24"/>
        </w:rPr>
        <w:t>.</w:t>
      </w:r>
    </w:p>
    <w:p w:rsidR="005E264B" w:rsidRPr="005E264B" w:rsidRDefault="00995C87" w:rsidP="0090775C">
      <w:pPr>
        <w:pStyle w:val="a5"/>
        <w:numPr>
          <w:ilvl w:val="1"/>
          <w:numId w:val="25"/>
        </w:numPr>
        <w:tabs>
          <w:tab w:val="left" w:pos="567"/>
        </w:tabs>
        <w:spacing w:after="0" w:line="360" w:lineRule="auto"/>
        <w:ind w:left="993" w:hanging="633"/>
        <w:jc w:val="both"/>
        <w:rPr>
          <w:rFonts w:ascii="Times New Roman" w:eastAsia="Batang" w:hAnsi="Times New Roman"/>
          <w:sz w:val="24"/>
          <w:szCs w:val="24"/>
          <w:lang w:eastAsia="ko-KR"/>
        </w:rPr>
      </w:pPr>
      <w:r w:rsidRPr="005E264B">
        <w:rPr>
          <w:rFonts w:ascii="Times New Roman" w:eastAsia="Times New Roman" w:hAnsi="Times New Roman"/>
          <w:iCs/>
          <w:color w:val="000000" w:themeColor="text1"/>
          <w:sz w:val="24"/>
          <w:szCs w:val="24"/>
        </w:rPr>
        <w:t>Жук Н.Н. Материалы к анализу урока руководителем. Энциклопедия административной работы в школе. 2005.</w:t>
      </w:r>
    </w:p>
    <w:p w:rsidR="005E264B" w:rsidRPr="005E264B" w:rsidRDefault="00995C87" w:rsidP="0090775C">
      <w:pPr>
        <w:pStyle w:val="a5"/>
        <w:numPr>
          <w:ilvl w:val="1"/>
          <w:numId w:val="25"/>
        </w:numPr>
        <w:tabs>
          <w:tab w:val="left" w:pos="567"/>
        </w:tabs>
        <w:spacing w:after="0" w:line="360" w:lineRule="auto"/>
        <w:ind w:left="993" w:hanging="633"/>
        <w:jc w:val="both"/>
        <w:rPr>
          <w:rFonts w:ascii="Times New Roman" w:eastAsia="Batang" w:hAnsi="Times New Roman"/>
          <w:sz w:val="24"/>
          <w:szCs w:val="24"/>
          <w:lang w:eastAsia="ko-KR"/>
        </w:rPr>
      </w:pPr>
      <w:r w:rsidRPr="005E264B">
        <w:rPr>
          <w:rFonts w:ascii="Times New Roman" w:eastAsia="Times New Roman" w:hAnsi="Times New Roman"/>
          <w:sz w:val="24"/>
          <w:szCs w:val="24"/>
        </w:rPr>
        <w:t xml:space="preserve">Ильенко, Л.П. Новые модели методической службы в общеобразовательных учреждениях/ Л.П.Ильенко.- </w:t>
      </w:r>
      <w:proofErr w:type="spellStart"/>
      <w:r w:rsidRPr="005E264B">
        <w:rPr>
          <w:rFonts w:ascii="Times New Roman" w:eastAsia="Times New Roman" w:hAnsi="Times New Roman"/>
          <w:sz w:val="24"/>
          <w:szCs w:val="24"/>
        </w:rPr>
        <w:t>Мн</w:t>
      </w:r>
      <w:proofErr w:type="spellEnd"/>
      <w:r w:rsidRPr="005E264B">
        <w:rPr>
          <w:rFonts w:ascii="Times New Roman" w:eastAsia="Times New Roman" w:hAnsi="Times New Roman"/>
          <w:sz w:val="24"/>
          <w:szCs w:val="24"/>
        </w:rPr>
        <w:t xml:space="preserve"> АРКТИ, 2000. - 76с.</w:t>
      </w:r>
    </w:p>
    <w:p w:rsidR="005E264B" w:rsidRPr="005E264B" w:rsidRDefault="00995C87" w:rsidP="0090775C">
      <w:pPr>
        <w:pStyle w:val="a5"/>
        <w:numPr>
          <w:ilvl w:val="1"/>
          <w:numId w:val="25"/>
        </w:numPr>
        <w:tabs>
          <w:tab w:val="left" w:pos="567"/>
        </w:tabs>
        <w:spacing w:after="0" w:line="360" w:lineRule="auto"/>
        <w:ind w:left="993" w:hanging="633"/>
        <w:jc w:val="both"/>
        <w:rPr>
          <w:rFonts w:ascii="Times New Roman" w:eastAsia="Batang" w:hAnsi="Times New Roman"/>
          <w:sz w:val="24"/>
          <w:szCs w:val="24"/>
          <w:lang w:eastAsia="ko-KR"/>
        </w:rPr>
      </w:pPr>
      <w:r w:rsidRPr="005E264B">
        <w:rPr>
          <w:rFonts w:ascii="Times New Roman" w:eastAsia="Times New Roman" w:hAnsi="Times New Roman"/>
          <w:sz w:val="24"/>
          <w:szCs w:val="24"/>
        </w:rPr>
        <w:t>Ильенко, Л.И. Теория и практика управления методической работой в образовательных учреждениях. - М.: АРКТИ, 2003.-90с.</w:t>
      </w:r>
    </w:p>
    <w:p w:rsidR="005E264B" w:rsidRPr="005E264B" w:rsidRDefault="00995C87" w:rsidP="0090775C">
      <w:pPr>
        <w:pStyle w:val="a5"/>
        <w:numPr>
          <w:ilvl w:val="1"/>
          <w:numId w:val="25"/>
        </w:numPr>
        <w:tabs>
          <w:tab w:val="left" w:pos="567"/>
        </w:tabs>
        <w:spacing w:after="0" w:line="360" w:lineRule="auto"/>
        <w:ind w:left="993" w:hanging="633"/>
        <w:jc w:val="both"/>
        <w:rPr>
          <w:rFonts w:ascii="Times New Roman" w:eastAsia="Batang" w:hAnsi="Times New Roman"/>
          <w:sz w:val="24"/>
          <w:szCs w:val="24"/>
          <w:lang w:eastAsia="ko-KR"/>
        </w:rPr>
      </w:pPr>
      <w:proofErr w:type="spellStart"/>
      <w:r w:rsidRPr="005E264B">
        <w:rPr>
          <w:rFonts w:ascii="Times New Roman" w:eastAsia="Times New Roman" w:hAnsi="Times New Roman"/>
          <w:sz w:val="28"/>
          <w:szCs w:val="28"/>
        </w:rPr>
        <w:t>Лизинский,В.М</w:t>
      </w:r>
      <w:proofErr w:type="spellEnd"/>
      <w:r w:rsidRPr="005E264B">
        <w:rPr>
          <w:rFonts w:ascii="Times New Roman" w:eastAsia="Times New Roman" w:hAnsi="Times New Roman"/>
          <w:sz w:val="28"/>
          <w:szCs w:val="28"/>
        </w:rPr>
        <w:t xml:space="preserve">. О методической работе в школе/ В.М. </w:t>
      </w:r>
      <w:proofErr w:type="spellStart"/>
      <w:r w:rsidRPr="005E264B">
        <w:rPr>
          <w:rFonts w:ascii="Times New Roman" w:eastAsia="Times New Roman" w:hAnsi="Times New Roman"/>
          <w:sz w:val="28"/>
          <w:szCs w:val="28"/>
        </w:rPr>
        <w:t>Лизинский</w:t>
      </w:r>
      <w:proofErr w:type="spellEnd"/>
      <w:r w:rsidRPr="005E264B">
        <w:rPr>
          <w:rFonts w:ascii="Times New Roman" w:eastAsia="Times New Roman" w:hAnsi="Times New Roman"/>
          <w:sz w:val="28"/>
          <w:szCs w:val="28"/>
        </w:rPr>
        <w:t>.- М.: Центр «Педагогический поиск», 2002.- 160с.</w:t>
      </w:r>
    </w:p>
    <w:p w:rsidR="005E264B" w:rsidRPr="005E264B" w:rsidRDefault="00995C87" w:rsidP="0090775C">
      <w:pPr>
        <w:pStyle w:val="a5"/>
        <w:numPr>
          <w:ilvl w:val="1"/>
          <w:numId w:val="25"/>
        </w:numPr>
        <w:tabs>
          <w:tab w:val="left" w:pos="567"/>
        </w:tabs>
        <w:spacing w:after="0" w:line="360" w:lineRule="auto"/>
        <w:ind w:left="993" w:hanging="633"/>
        <w:jc w:val="both"/>
        <w:rPr>
          <w:rFonts w:ascii="Times New Roman" w:eastAsia="Batang" w:hAnsi="Times New Roman"/>
          <w:sz w:val="24"/>
          <w:szCs w:val="24"/>
          <w:lang w:eastAsia="ko-KR"/>
        </w:rPr>
      </w:pPr>
      <w:r w:rsidRPr="005E264B">
        <w:rPr>
          <w:rFonts w:ascii="Times New Roman" w:eastAsia="Times New Roman" w:hAnsi="Times New Roman"/>
          <w:iCs/>
          <w:color w:val="000000" w:themeColor="text1"/>
          <w:sz w:val="24"/>
          <w:szCs w:val="24"/>
        </w:rPr>
        <w:t xml:space="preserve">Матрос Д.Ш., </w:t>
      </w:r>
      <w:proofErr w:type="spellStart"/>
      <w:r w:rsidRPr="005E264B">
        <w:rPr>
          <w:rFonts w:ascii="Times New Roman" w:eastAsia="Times New Roman" w:hAnsi="Times New Roman"/>
          <w:iCs/>
          <w:color w:val="000000" w:themeColor="text1"/>
          <w:sz w:val="24"/>
          <w:szCs w:val="24"/>
        </w:rPr>
        <w:t>ПолевД.М</w:t>
      </w:r>
      <w:proofErr w:type="spellEnd"/>
      <w:r w:rsidRPr="005E264B">
        <w:rPr>
          <w:rFonts w:ascii="Times New Roman" w:eastAsia="Times New Roman" w:hAnsi="Times New Roman"/>
          <w:iCs/>
          <w:color w:val="000000" w:themeColor="text1"/>
          <w:sz w:val="24"/>
          <w:szCs w:val="24"/>
        </w:rPr>
        <w:t>., Мельникова Н.Н. "Управление качеством образования на основе новых информационных технологий и образовательного мониторинга", Москва, 2001 г.</w:t>
      </w:r>
    </w:p>
    <w:p w:rsidR="005E264B" w:rsidRPr="005E264B" w:rsidRDefault="00995C87" w:rsidP="0090775C">
      <w:pPr>
        <w:pStyle w:val="a5"/>
        <w:numPr>
          <w:ilvl w:val="1"/>
          <w:numId w:val="25"/>
        </w:numPr>
        <w:tabs>
          <w:tab w:val="left" w:pos="567"/>
        </w:tabs>
        <w:spacing w:after="0" w:line="360" w:lineRule="auto"/>
        <w:ind w:left="993" w:hanging="633"/>
        <w:jc w:val="both"/>
        <w:rPr>
          <w:rFonts w:ascii="Times New Roman" w:eastAsia="Batang" w:hAnsi="Times New Roman"/>
          <w:sz w:val="24"/>
          <w:szCs w:val="24"/>
          <w:lang w:eastAsia="ko-KR"/>
        </w:rPr>
      </w:pPr>
      <w:r w:rsidRPr="005E264B">
        <w:rPr>
          <w:rFonts w:ascii="Times New Roman" w:hAnsi="Times New Roman"/>
          <w:sz w:val="24"/>
          <w:szCs w:val="24"/>
        </w:rPr>
        <w:t xml:space="preserve">Методические рекомендации по организации методической работы в школе. Тамбов, ИПКРО,1993 </w:t>
      </w:r>
    </w:p>
    <w:p w:rsidR="005E264B" w:rsidRPr="005E264B" w:rsidRDefault="00995C87" w:rsidP="0090775C">
      <w:pPr>
        <w:pStyle w:val="a5"/>
        <w:numPr>
          <w:ilvl w:val="1"/>
          <w:numId w:val="25"/>
        </w:numPr>
        <w:tabs>
          <w:tab w:val="left" w:pos="567"/>
        </w:tabs>
        <w:spacing w:after="0" w:line="360" w:lineRule="auto"/>
        <w:ind w:left="993" w:hanging="633"/>
        <w:jc w:val="both"/>
        <w:rPr>
          <w:rFonts w:ascii="Times New Roman" w:eastAsia="Batang" w:hAnsi="Times New Roman"/>
          <w:sz w:val="24"/>
          <w:szCs w:val="24"/>
          <w:lang w:eastAsia="ko-KR"/>
        </w:rPr>
      </w:pPr>
      <w:r w:rsidRPr="005E264B">
        <w:rPr>
          <w:rFonts w:ascii="Times New Roman" w:eastAsia="Times New Roman" w:hAnsi="Times New Roman"/>
          <w:color w:val="000000"/>
          <w:sz w:val="24"/>
          <w:szCs w:val="24"/>
        </w:rPr>
        <w:t>Моисеев А.М., Моисеева О.М. Заместитель директора школы по научно-методической работе (функции, полномочия, технология деятельности) /Под ред. М.М. Поташника. -М.: Педагогическое общество России, 2001.- 256 с.</w:t>
      </w:r>
    </w:p>
    <w:p w:rsidR="005E264B" w:rsidRPr="005E264B" w:rsidRDefault="00995C87" w:rsidP="0090775C">
      <w:pPr>
        <w:pStyle w:val="a5"/>
        <w:numPr>
          <w:ilvl w:val="1"/>
          <w:numId w:val="25"/>
        </w:numPr>
        <w:tabs>
          <w:tab w:val="left" w:pos="567"/>
        </w:tabs>
        <w:spacing w:after="0" w:line="360" w:lineRule="auto"/>
        <w:ind w:left="993" w:hanging="633"/>
        <w:jc w:val="both"/>
        <w:rPr>
          <w:rFonts w:ascii="Times New Roman" w:eastAsia="Batang" w:hAnsi="Times New Roman"/>
          <w:sz w:val="24"/>
          <w:szCs w:val="24"/>
          <w:lang w:eastAsia="ko-KR"/>
        </w:rPr>
      </w:pPr>
      <w:r w:rsidRPr="005E264B">
        <w:rPr>
          <w:rFonts w:ascii="Times New Roman" w:eastAsia="Times New Roman" w:hAnsi="Times New Roman"/>
          <w:color w:val="000000"/>
          <w:sz w:val="24"/>
          <w:szCs w:val="24"/>
        </w:rPr>
        <w:t xml:space="preserve">Молчанов С.Г. Профессиональная компетентность педагога// Актуальные проблемы управления качеством образования: </w:t>
      </w:r>
      <w:proofErr w:type="spellStart"/>
      <w:r w:rsidRPr="005E264B">
        <w:rPr>
          <w:rFonts w:ascii="Times New Roman" w:eastAsia="Times New Roman" w:hAnsi="Times New Roman"/>
          <w:color w:val="000000"/>
          <w:sz w:val="24"/>
          <w:szCs w:val="24"/>
        </w:rPr>
        <w:t>Сб.науч</w:t>
      </w:r>
      <w:proofErr w:type="spellEnd"/>
      <w:r w:rsidRPr="005E264B">
        <w:rPr>
          <w:rFonts w:ascii="Times New Roman" w:eastAsia="Times New Roman" w:hAnsi="Times New Roman"/>
          <w:color w:val="000000"/>
          <w:sz w:val="24"/>
          <w:szCs w:val="24"/>
        </w:rPr>
        <w:t>. статей. Вып.6, 2001. С 136.</w:t>
      </w:r>
    </w:p>
    <w:p w:rsidR="005E264B" w:rsidRPr="005E264B" w:rsidRDefault="00995C87" w:rsidP="0090775C">
      <w:pPr>
        <w:pStyle w:val="a5"/>
        <w:numPr>
          <w:ilvl w:val="1"/>
          <w:numId w:val="25"/>
        </w:numPr>
        <w:tabs>
          <w:tab w:val="left" w:pos="567"/>
        </w:tabs>
        <w:spacing w:after="0" w:line="360" w:lineRule="auto"/>
        <w:ind w:left="993" w:hanging="633"/>
        <w:jc w:val="both"/>
        <w:rPr>
          <w:rFonts w:ascii="Times New Roman" w:eastAsia="Batang" w:hAnsi="Times New Roman"/>
          <w:sz w:val="24"/>
          <w:szCs w:val="24"/>
          <w:lang w:eastAsia="ko-KR"/>
        </w:rPr>
      </w:pPr>
      <w:proofErr w:type="spellStart"/>
      <w:r w:rsidRPr="005E264B">
        <w:rPr>
          <w:rFonts w:ascii="Times New Roman" w:hAnsi="Times New Roman"/>
          <w:sz w:val="24"/>
          <w:szCs w:val="24"/>
        </w:rPr>
        <w:lastRenderedPageBreak/>
        <w:t>Мякинченко</w:t>
      </w:r>
      <w:proofErr w:type="spellEnd"/>
      <w:r w:rsidRPr="005E264B">
        <w:rPr>
          <w:rFonts w:ascii="Times New Roman" w:hAnsi="Times New Roman"/>
          <w:sz w:val="24"/>
          <w:szCs w:val="24"/>
        </w:rPr>
        <w:t xml:space="preserve"> Л.П., Ушакова Т.В. Настольная книга завуча школы. Ростов-на-Дону, 2006</w:t>
      </w:r>
      <w:r w:rsidR="005E264B">
        <w:rPr>
          <w:rFonts w:ascii="Times New Roman" w:hAnsi="Times New Roman"/>
          <w:sz w:val="24"/>
          <w:szCs w:val="24"/>
        </w:rPr>
        <w:t>.</w:t>
      </w:r>
    </w:p>
    <w:p w:rsidR="005E264B" w:rsidRPr="005E264B" w:rsidRDefault="00995C87" w:rsidP="0090775C">
      <w:pPr>
        <w:pStyle w:val="a5"/>
        <w:numPr>
          <w:ilvl w:val="1"/>
          <w:numId w:val="25"/>
        </w:numPr>
        <w:tabs>
          <w:tab w:val="left" w:pos="567"/>
        </w:tabs>
        <w:spacing w:after="0" w:line="360" w:lineRule="auto"/>
        <w:ind w:left="993" w:hanging="633"/>
        <w:jc w:val="both"/>
        <w:rPr>
          <w:rFonts w:ascii="Times New Roman" w:eastAsia="Batang" w:hAnsi="Times New Roman"/>
          <w:sz w:val="24"/>
          <w:szCs w:val="24"/>
          <w:lang w:eastAsia="ko-KR"/>
        </w:rPr>
      </w:pPr>
      <w:proofErr w:type="spellStart"/>
      <w:r w:rsidRPr="005E264B">
        <w:rPr>
          <w:rFonts w:ascii="Times New Roman" w:eastAsia="Times New Roman" w:hAnsi="Times New Roman"/>
          <w:iCs/>
          <w:color w:val="000000" w:themeColor="text1"/>
          <w:sz w:val="24"/>
          <w:szCs w:val="24"/>
        </w:rPr>
        <w:t>Немова</w:t>
      </w:r>
      <w:proofErr w:type="spellEnd"/>
      <w:r w:rsidRPr="005E264B">
        <w:rPr>
          <w:rFonts w:ascii="Times New Roman" w:eastAsia="Times New Roman" w:hAnsi="Times New Roman"/>
          <w:iCs/>
          <w:color w:val="000000" w:themeColor="text1"/>
          <w:sz w:val="24"/>
          <w:szCs w:val="24"/>
        </w:rPr>
        <w:t xml:space="preserve"> Н.В. Управление методической работой в школе. М.: Сентябрь, 1999.</w:t>
      </w:r>
    </w:p>
    <w:p w:rsidR="005E264B" w:rsidRPr="005E264B" w:rsidRDefault="00995C87" w:rsidP="0090775C">
      <w:pPr>
        <w:pStyle w:val="a5"/>
        <w:numPr>
          <w:ilvl w:val="1"/>
          <w:numId w:val="25"/>
        </w:numPr>
        <w:tabs>
          <w:tab w:val="left" w:pos="567"/>
        </w:tabs>
        <w:spacing w:after="0" w:line="360" w:lineRule="auto"/>
        <w:ind w:left="993" w:hanging="633"/>
        <w:jc w:val="both"/>
        <w:rPr>
          <w:rFonts w:ascii="Times New Roman" w:eastAsia="Batang" w:hAnsi="Times New Roman"/>
          <w:sz w:val="24"/>
          <w:szCs w:val="24"/>
          <w:lang w:eastAsia="ko-KR"/>
        </w:rPr>
      </w:pPr>
      <w:r w:rsidRPr="005E264B">
        <w:rPr>
          <w:rFonts w:ascii="Times New Roman" w:hAnsi="Times New Roman"/>
          <w:sz w:val="24"/>
          <w:szCs w:val="24"/>
        </w:rPr>
        <w:t>Никишина И.В. Мастер-класс для руководителей школы. – М., Глобус, 2010.</w:t>
      </w:r>
    </w:p>
    <w:p w:rsidR="005E264B" w:rsidRPr="005E264B" w:rsidRDefault="00995C87" w:rsidP="0090775C">
      <w:pPr>
        <w:pStyle w:val="a5"/>
        <w:numPr>
          <w:ilvl w:val="1"/>
          <w:numId w:val="25"/>
        </w:numPr>
        <w:tabs>
          <w:tab w:val="left" w:pos="567"/>
        </w:tabs>
        <w:spacing w:after="0" w:line="360" w:lineRule="auto"/>
        <w:ind w:left="993" w:hanging="633"/>
        <w:jc w:val="both"/>
        <w:rPr>
          <w:rFonts w:ascii="Times New Roman" w:eastAsia="Batang" w:hAnsi="Times New Roman"/>
          <w:sz w:val="24"/>
          <w:szCs w:val="24"/>
          <w:lang w:eastAsia="ko-KR"/>
        </w:rPr>
      </w:pPr>
      <w:r w:rsidRPr="005E264B">
        <w:rPr>
          <w:rFonts w:ascii="Times New Roman" w:hAnsi="Times New Roman"/>
          <w:color w:val="000000"/>
          <w:spacing w:val="-6"/>
          <w:sz w:val="24"/>
          <w:szCs w:val="24"/>
        </w:rPr>
        <w:t>Педагогическое мастерство и педагогические технологии: Учебное пособие//</w:t>
      </w:r>
      <w:r w:rsidRPr="005E264B">
        <w:rPr>
          <w:rFonts w:ascii="Times New Roman" w:hAnsi="Times New Roman"/>
          <w:color w:val="000000"/>
          <w:spacing w:val="-6"/>
          <w:sz w:val="24"/>
          <w:szCs w:val="24"/>
        </w:rPr>
        <w:br/>
      </w:r>
      <w:r w:rsidRPr="005E264B">
        <w:rPr>
          <w:rFonts w:ascii="Times New Roman" w:hAnsi="Times New Roman"/>
          <w:color w:val="000000"/>
          <w:spacing w:val="-4"/>
          <w:sz w:val="24"/>
          <w:szCs w:val="24"/>
        </w:rPr>
        <w:t xml:space="preserve">под ред. </w:t>
      </w:r>
      <w:proofErr w:type="spellStart"/>
      <w:r w:rsidRPr="005E264B">
        <w:rPr>
          <w:rFonts w:ascii="Times New Roman" w:hAnsi="Times New Roman"/>
          <w:color w:val="000000"/>
          <w:spacing w:val="-4"/>
          <w:sz w:val="24"/>
          <w:szCs w:val="24"/>
        </w:rPr>
        <w:t>Л.К.Гребенкиной</w:t>
      </w:r>
      <w:proofErr w:type="spellEnd"/>
      <w:r w:rsidRPr="005E264B">
        <w:rPr>
          <w:rFonts w:ascii="Times New Roman" w:hAnsi="Times New Roman"/>
          <w:color w:val="000000"/>
          <w:spacing w:val="-4"/>
          <w:sz w:val="24"/>
          <w:szCs w:val="24"/>
        </w:rPr>
        <w:t xml:space="preserve">, Л.А.Байковой. - М.: </w:t>
      </w:r>
      <w:proofErr w:type="spellStart"/>
      <w:r w:rsidRPr="005E264B">
        <w:rPr>
          <w:rFonts w:ascii="Times New Roman" w:hAnsi="Times New Roman"/>
          <w:color w:val="000000"/>
          <w:spacing w:val="-4"/>
          <w:sz w:val="24"/>
          <w:szCs w:val="24"/>
        </w:rPr>
        <w:t>Пед</w:t>
      </w:r>
      <w:proofErr w:type="spellEnd"/>
      <w:r w:rsidRPr="005E264B">
        <w:rPr>
          <w:rFonts w:ascii="Times New Roman" w:hAnsi="Times New Roman"/>
          <w:color w:val="000000"/>
          <w:spacing w:val="-4"/>
          <w:sz w:val="24"/>
          <w:szCs w:val="24"/>
        </w:rPr>
        <w:t>. общество «Россия», 2000. -</w:t>
      </w:r>
      <w:r w:rsidRPr="005E264B">
        <w:rPr>
          <w:rFonts w:ascii="Times New Roman" w:hAnsi="Times New Roman"/>
          <w:color w:val="000000"/>
          <w:spacing w:val="-4"/>
          <w:sz w:val="24"/>
          <w:szCs w:val="24"/>
        </w:rPr>
        <w:br/>
      </w:r>
      <w:r w:rsidRPr="005E264B">
        <w:rPr>
          <w:rFonts w:ascii="Times New Roman" w:hAnsi="Times New Roman"/>
          <w:color w:val="000000"/>
          <w:spacing w:val="6"/>
          <w:sz w:val="24"/>
          <w:szCs w:val="24"/>
        </w:rPr>
        <w:t>256с.</w:t>
      </w:r>
    </w:p>
    <w:p w:rsidR="005E264B" w:rsidRPr="005E264B" w:rsidRDefault="00995C87" w:rsidP="0090775C">
      <w:pPr>
        <w:pStyle w:val="a5"/>
        <w:numPr>
          <w:ilvl w:val="1"/>
          <w:numId w:val="25"/>
        </w:numPr>
        <w:tabs>
          <w:tab w:val="left" w:pos="567"/>
        </w:tabs>
        <w:spacing w:after="0" w:line="360" w:lineRule="auto"/>
        <w:ind w:left="993" w:hanging="633"/>
        <w:jc w:val="both"/>
        <w:rPr>
          <w:rFonts w:ascii="Times New Roman" w:eastAsia="Batang" w:hAnsi="Times New Roman"/>
          <w:sz w:val="24"/>
          <w:szCs w:val="24"/>
          <w:lang w:eastAsia="ko-KR"/>
        </w:rPr>
      </w:pPr>
      <w:r w:rsidRPr="005E264B">
        <w:rPr>
          <w:rFonts w:ascii="Times New Roman" w:hAnsi="Times New Roman"/>
          <w:color w:val="000000" w:themeColor="text1"/>
          <w:sz w:val="24"/>
          <w:szCs w:val="24"/>
        </w:rPr>
        <w:t xml:space="preserve">Пискунова Е.В. </w:t>
      </w:r>
      <w:proofErr w:type="spellStart"/>
      <w:r w:rsidRPr="005E264B">
        <w:rPr>
          <w:rFonts w:ascii="Times New Roman" w:hAnsi="Times New Roman"/>
          <w:color w:val="000000" w:themeColor="text1"/>
          <w:sz w:val="24"/>
          <w:szCs w:val="24"/>
        </w:rPr>
        <w:t>Социокультурная</w:t>
      </w:r>
      <w:proofErr w:type="spellEnd"/>
      <w:r w:rsidRPr="005E264B">
        <w:rPr>
          <w:rFonts w:ascii="Times New Roman" w:hAnsi="Times New Roman"/>
          <w:color w:val="000000" w:themeColor="text1"/>
          <w:sz w:val="24"/>
          <w:szCs w:val="24"/>
        </w:rPr>
        <w:t xml:space="preserve"> обусловленность изменений профессионально-педагогической деятельности учителя– монография, изд. РГПУ им. А.И. Герцена. Санкт-Петербург, </w:t>
      </w:r>
      <w:smartTag w:uri="urn:schemas-microsoft-com:office:smarttags" w:element="metricconverter">
        <w:smartTagPr>
          <w:attr w:name="ProductID" w:val="2005 г"/>
        </w:smartTagPr>
        <w:r w:rsidRPr="005E264B">
          <w:rPr>
            <w:rFonts w:ascii="Times New Roman" w:hAnsi="Times New Roman"/>
            <w:color w:val="000000" w:themeColor="text1"/>
            <w:sz w:val="24"/>
            <w:szCs w:val="24"/>
          </w:rPr>
          <w:t>2005 г</w:t>
        </w:r>
      </w:smartTag>
      <w:r w:rsidRPr="005E264B">
        <w:rPr>
          <w:rFonts w:ascii="Times New Roman" w:hAnsi="Times New Roman"/>
          <w:color w:val="000000" w:themeColor="text1"/>
          <w:sz w:val="24"/>
          <w:szCs w:val="24"/>
        </w:rPr>
        <w:t>.</w:t>
      </w:r>
    </w:p>
    <w:p w:rsidR="005E264B" w:rsidRPr="005E264B" w:rsidRDefault="00995C87" w:rsidP="0090775C">
      <w:pPr>
        <w:pStyle w:val="a5"/>
        <w:numPr>
          <w:ilvl w:val="1"/>
          <w:numId w:val="25"/>
        </w:numPr>
        <w:tabs>
          <w:tab w:val="left" w:pos="567"/>
        </w:tabs>
        <w:spacing w:after="0" w:line="360" w:lineRule="auto"/>
        <w:ind w:left="993" w:hanging="633"/>
        <w:jc w:val="both"/>
        <w:rPr>
          <w:rFonts w:ascii="Times New Roman" w:eastAsia="Batang" w:hAnsi="Times New Roman"/>
          <w:sz w:val="24"/>
          <w:szCs w:val="24"/>
          <w:lang w:eastAsia="ko-KR"/>
        </w:rPr>
      </w:pPr>
      <w:r w:rsidRPr="005E264B">
        <w:rPr>
          <w:rFonts w:ascii="Times New Roman" w:eastAsia="Times New Roman" w:hAnsi="Times New Roman"/>
          <w:iCs/>
          <w:color w:val="000000" w:themeColor="text1"/>
          <w:sz w:val="24"/>
          <w:szCs w:val="24"/>
        </w:rPr>
        <w:t xml:space="preserve">Применение информационных технологий в управлении </w:t>
      </w:r>
      <w:proofErr w:type="spellStart"/>
      <w:r w:rsidRPr="005E264B">
        <w:rPr>
          <w:rFonts w:ascii="Times New Roman" w:eastAsia="Times New Roman" w:hAnsi="Times New Roman"/>
          <w:iCs/>
          <w:color w:val="000000" w:themeColor="text1"/>
          <w:sz w:val="24"/>
          <w:szCs w:val="24"/>
        </w:rPr>
        <w:t>щколой</w:t>
      </w:r>
      <w:proofErr w:type="spellEnd"/>
      <w:r w:rsidRPr="005E264B">
        <w:rPr>
          <w:rFonts w:ascii="Times New Roman" w:eastAsia="Times New Roman" w:hAnsi="Times New Roman"/>
          <w:iCs/>
          <w:color w:val="000000" w:themeColor="text1"/>
          <w:sz w:val="24"/>
          <w:szCs w:val="24"/>
        </w:rPr>
        <w:t>, Чашников Леонид Алексеевич , ИТО-2001 (</w:t>
      </w:r>
      <w:hyperlink r:id="rId19" w:tgtFrame="_blank" w:history="1">
        <w:r w:rsidRPr="005E264B">
          <w:rPr>
            <w:rFonts w:ascii="Times New Roman" w:eastAsia="Times New Roman" w:hAnsi="Times New Roman"/>
            <w:iCs/>
            <w:color w:val="000000" w:themeColor="text1"/>
            <w:sz w:val="24"/>
            <w:szCs w:val="24"/>
            <w:u w:val="single"/>
          </w:rPr>
          <w:t>http://ito.bitpro.ru/index.html</w:t>
        </w:r>
      </w:hyperlink>
      <w:r w:rsidRPr="005E264B">
        <w:rPr>
          <w:rFonts w:ascii="Times New Roman" w:eastAsia="Times New Roman" w:hAnsi="Times New Roman"/>
          <w:iCs/>
          <w:color w:val="000000" w:themeColor="text1"/>
          <w:sz w:val="24"/>
          <w:szCs w:val="24"/>
        </w:rPr>
        <w:t>)</w:t>
      </w:r>
    </w:p>
    <w:p w:rsidR="005E264B" w:rsidRDefault="00995C87" w:rsidP="0090775C">
      <w:pPr>
        <w:pStyle w:val="a5"/>
        <w:numPr>
          <w:ilvl w:val="1"/>
          <w:numId w:val="25"/>
        </w:numPr>
        <w:tabs>
          <w:tab w:val="left" w:pos="567"/>
        </w:tabs>
        <w:spacing w:after="0" w:line="360" w:lineRule="auto"/>
        <w:ind w:left="993" w:hanging="633"/>
        <w:jc w:val="both"/>
        <w:rPr>
          <w:rFonts w:ascii="Times New Roman" w:eastAsia="Batang" w:hAnsi="Times New Roman"/>
          <w:sz w:val="24"/>
          <w:szCs w:val="24"/>
          <w:lang w:eastAsia="ko-KR"/>
        </w:rPr>
      </w:pPr>
      <w:proofErr w:type="spellStart"/>
      <w:r w:rsidRPr="005E264B">
        <w:rPr>
          <w:rFonts w:ascii="Times New Roman" w:eastAsia="Batang" w:hAnsi="Times New Roman"/>
          <w:sz w:val="24"/>
          <w:szCs w:val="24"/>
          <w:lang w:eastAsia="ko-KR"/>
        </w:rPr>
        <w:t>Радионова</w:t>
      </w:r>
      <w:proofErr w:type="spellEnd"/>
      <w:r w:rsidRPr="005E264B">
        <w:rPr>
          <w:rFonts w:ascii="Times New Roman" w:eastAsia="Batang" w:hAnsi="Times New Roman"/>
          <w:sz w:val="24"/>
          <w:szCs w:val="24"/>
          <w:lang w:eastAsia="ko-KR"/>
        </w:rPr>
        <w:t xml:space="preserve"> Н.Ф.Становление современных учителей как важнейший ориентир в развитии педагогического образования. </w:t>
      </w:r>
    </w:p>
    <w:p w:rsidR="005E264B" w:rsidRPr="005E264B" w:rsidRDefault="00995C87" w:rsidP="0090775C">
      <w:pPr>
        <w:pStyle w:val="a5"/>
        <w:numPr>
          <w:ilvl w:val="1"/>
          <w:numId w:val="25"/>
        </w:numPr>
        <w:tabs>
          <w:tab w:val="left" w:pos="567"/>
        </w:tabs>
        <w:spacing w:after="0" w:line="360" w:lineRule="auto"/>
        <w:ind w:left="993" w:hanging="633"/>
        <w:jc w:val="both"/>
        <w:rPr>
          <w:rFonts w:ascii="Times New Roman" w:eastAsia="Batang" w:hAnsi="Times New Roman"/>
          <w:sz w:val="24"/>
          <w:szCs w:val="24"/>
          <w:lang w:eastAsia="ko-KR"/>
        </w:rPr>
      </w:pPr>
      <w:proofErr w:type="spellStart"/>
      <w:r w:rsidRPr="005E264B">
        <w:rPr>
          <w:rFonts w:ascii="Times New Roman" w:hAnsi="Times New Roman"/>
          <w:iCs/>
          <w:color w:val="000000"/>
          <w:sz w:val="24"/>
          <w:szCs w:val="24"/>
        </w:rPr>
        <w:t>Роботова</w:t>
      </w:r>
      <w:proofErr w:type="spellEnd"/>
      <w:r w:rsidRPr="005E264B">
        <w:rPr>
          <w:rFonts w:ascii="Times New Roman" w:hAnsi="Times New Roman"/>
          <w:iCs/>
          <w:color w:val="000000"/>
          <w:sz w:val="24"/>
          <w:szCs w:val="24"/>
        </w:rPr>
        <w:t xml:space="preserve"> А.С., Леонтьева Т.В. и др. Введение в педагогическую деятельность. Москва, 2002,-208с.</w:t>
      </w:r>
    </w:p>
    <w:p w:rsidR="005E264B" w:rsidRPr="005E264B" w:rsidRDefault="00995C87" w:rsidP="0090775C">
      <w:pPr>
        <w:pStyle w:val="a5"/>
        <w:numPr>
          <w:ilvl w:val="1"/>
          <w:numId w:val="25"/>
        </w:numPr>
        <w:tabs>
          <w:tab w:val="left" w:pos="567"/>
        </w:tabs>
        <w:spacing w:after="0" w:line="360" w:lineRule="auto"/>
        <w:ind w:left="993" w:hanging="633"/>
        <w:jc w:val="both"/>
        <w:rPr>
          <w:rFonts w:ascii="Times New Roman" w:eastAsia="Batang" w:hAnsi="Times New Roman"/>
          <w:sz w:val="24"/>
          <w:szCs w:val="24"/>
          <w:lang w:eastAsia="ko-KR"/>
        </w:rPr>
      </w:pPr>
      <w:proofErr w:type="spellStart"/>
      <w:r w:rsidRPr="005E264B">
        <w:rPr>
          <w:rFonts w:ascii="Times New Roman" w:hAnsi="Times New Roman"/>
          <w:sz w:val="24"/>
          <w:szCs w:val="24"/>
        </w:rPr>
        <w:t>Селевко</w:t>
      </w:r>
      <w:proofErr w:type="spellEnd"/>
      <w:r w:rsidRPr="005E264B">
        <w:rPr>
          <w:rFonts w:ascii="Times New Roman" w:hAnsi="Times New Roman"/>
          <w:sz w:val="24"/>
          <w:szCs w:val="24"/>
        </w:rPr>
        <w:t xml:space="preserve"> Г.К. Современные образоват</w:t>
      </w:r>
      <w:r w:rsidR="005E264B">
        <w:rPr>
          <w:rFonts w:ascii="Times New Roman" w:hAnsi="Times New Roman"/>
          <w:sz w:val="24"/>
          <w:szCs w:val="24"/>
        </w:rPr>
        <w:t>ельные технологии. Москва, 1998.</w:t>
      </w:r>
    </w:p>
    <w:p w:rsidR="005E264B" w:rsidRPr="005E264B" w:rsidRDefault="00995C87" w:rsidP="0090775C">
      <w:pPr>
        <w:pStyle w:val="a5"/>
        <w:numPr>
          <w:ilvl w:val="1"/>
          <w:numId w:val="25"/>
        </w:numPr>
        <w:tabs>
          <w:tab w:val="left" w:pos="567"/>
        </w:tabs>
        <w:spacing w:after="0" w:line="360" w:lineRule="auto"/>
        <w:ind w:left="993" w:hanging="633"/>
        <w:jc w:val="both"/>
        <w:rPr>
          <w:rFonts w:ascii="Times New Roman" w:eastAsia="Batang" w:hAnsi="Times New Roman"/>
          <w:sz w:val="24"/>
          <w:szCs w:val="24"/>
          <w:lang w:eastAsia="ko-KR"/>
        </w:rPr>
      </w:pPr>
      <w:proofErr w:type="spellStart"/>
      <w:r w:rsidRPr="005E264B">
        <w:rPr>
          <w:rFonts w:ascii="Times New Roman" w:hAnsi="Times New Roman"/>
          <w:sz w:val="24"/>
          <w:szCs w:val="24"/>
        </w:rPr>
        <w:t>Сыромятникова</w:t>
      </w:r>
      <w:proofErr w:type="spellEnd"/>
      <w:r w:rsidRPr="005E264B">
        <w:rPr>
          <w:rFonts w:ascii="Times New Roman" w:hAnsi="Times New Roman"/>
          <w:sz w:val="24"/>
          <w:szCs w:val="24"/>
        </w:rPr>
        <w:t xml:space="preserve"> Л.М. Настольная книга завуча: Методическая работа в школе. -  Москва. -«Глобус»,</w:t>
      </w:r>
      <w:r w:rsidRPr="005E264B">
        <w:rPr>
          <w:rFonts w:ascii="Times New Roman" w:hAnsi="Times New Roman"/>
          <w:noProof/>
          <w:sz w:val="24"/>
          <w:szCs w:val="24"/>
        </w:rPr>
        <w:t xml:space="preserve"> 2007.</w:t>
      </w:r>
    </w:p>
    <w:p w:rsidR="005E264B" w:rsidRPr="005E264B" w:rsidRDefault="00995C87" w:rsidP="0090775C">
      <w:pPr>
        <w:pStyle w:val="a5"/>
        <w:numPr>
          <w:ilvl w:val="1"/>
          <w:numId w:val="25"/>
        </w:numPr>
        <w:tabs>
          <w:tab w:val="left" w:pos="567"/>
        </w:tabs>
        <w:spacing w:after="0" w:line="360" w:lineRule="auto"/>
        <w:ind w:left="993" w:hanging="633"/>
        <w:jc w:val="both"/>
        <w:rPr>
          <w:rFonts w:ascii="Times New Roman" w:eastAsia="Batang" w:hAnsi="Times New Roman"/>
          <w:sz w:val="24"/>
          <w:szCs w:val="24"/>
          <w:lang w:eastAsia="ko-KR"/>
        </w:rPr>
      </w:pPr>
      <w:r w:rsidRPr="005E264B">
        <w:rPr>
          <w:rFonts w:ascii="Times New Roman" w:hAnsi="Times New Roman"/>
          <w:sz w:val="24"/>
          <w:szCs w:val="24"/>
        </w:rPr>
        <w:t>Третьяков П.И. Практика управления современной школой. – М., 1995.</w:t>
      </w:r>
    </w:p>
    <w:p w:rsidR="005E264B" w:rsidRDefault="00995C87" w:rsidP="0090775C">
      <w:pPr>
        <w:pStyle w:val="a5"/>
        <w:numPr>
          <w:ilvl w:val="1"/>
          <w:numId w:val="25"/>
        </w:numPr>
        <w:tabs>
          <w:tab w:val="left" w:pos="567"/>
        </w:tabs>
        <w:spacing w:after="0" w:line="360" w:lineRule="auto"/>
        <w:ind w:left="993" w:hanging="633"/>
        <w:jc w:val="both"/>
        <w:rPr>
          <w:rFonts w:ascii="Times New Roman" w:eastAsia="Batang" w:hAnsi="Times New Roman"/>
          <w:sz w:val="24"/>
          <w:szCs w:val="24"/>
          <w:lang w:eastAsia="ko-KR"/>
        </w:rPr>
      </w:pPr>
      <w:proofErr w:type="spellStart"/>
      <w:r w:rsidRPr="005E264B">
        <w:rPr>
          <w:rFonts w:ascii="Times New Roman" w:eastAsia="Batang" w:hAnsi="Times New Roman"/>
          <w:sz w:val="24"/>
          <w:szCs w:val="24"/>
          <w:lang w:eastAsia="ko-KR"/>
        </w:rPr>
        <w:t>Тряпицына</w:t>
      </w:r>
      <w:proofErr w:type="spellEnd"/>
      <w:r w:rsidRPr="005E264B">
        <w:rPr>
          <w:rFonts w:ascii="Times New Roman" w:eastAsia="Batang" w:hAnsi="Times New Roman"/>
          <w:sz w:val="24"/>
          <w:szCs w:val="24"/>
          <w:lang w:eastAsia="ko-KR"/>
        </w:rPr>
        <w:t xml:space="preserve"> А.П., </w:t>
      </w:r>
      <w:proofErr w:type="spellStart"/>
      <w:r w:rsidRPr="005E264B">
        <w:rPr>
          <w:rFonts w:ascii="Times New Roman" w:eastAsia="Batang" w:hAnsi="Times New Roman"/>
          <w:sz w:val="24"/>
          <w:szCs w:val="24"/>
          <w:lang w:eastAsia="ko-KR"/>
        </w:rPr>
        <w:t>Беркалиев</w:t>
      </w:r>
      <w:proofErr w:type="spellEnd"/>
      <w:r w:rsidRPr="005E264B">
        <w:rPr>
          <w:rFonts w:ascii="Times New Roman" w:eastAsia="Batang" w:hAnsi="Times New Roman"/>
          <w:sz w:val="24"/>
          <w:szCs w:val="24"/>
          <w:lang w:eastAsia="ko-KR"/>
        </w:rPr>
        <w:t xml:space="preserve"> Т.Н., Заир – Бек Е.С. Развитие образования. Опыт реформ и оценки прогресса школы. – изд. «</w:t>
      </w:r>
      <w:proofErr w:type="spellStart"/>
      <w:r w:rsidRPr="005E264B">
        <w:rPr>
          <w:rFonts w:ascii="Times New Roman" w:eastAsia="Batang" w:hAnsi="Times New Roman"/>
          <w:sz w:val="24"/>
          <w:szCs w:val="24"/>
          <w:lang w:eastAsia="ko-KR"/>
        </w:rPr>
        <w:t>Каро</w:t>
      </w:r>
      <w:proofErr w:type="spellEnd"/>
      <w:r w:rsidRPr="005E264B">
        <w:rPr>
          <w:rFonts w:ascii="Times New Roman" w:eastAsia="Batang" w:hAnsi="Times New Roman"/>
          <w:sz w:val="24"/>
          <w:szCs w:val="24"/>
          <w:lang w:eastAsia="ko-KR"/>
        </w:rPr>
        <w:t xml:space="preserve">», </w:t>
      </w:r>
      <w:smartTag w:uri="urn:schemas-microsoft-com:office:smarttags" w:element="metricconverter">
        <w:smartTagPr>
          <w:attr w:name="ProductID" w:val="2007 г"/>
        </w:smartTagPr>
        <w:r w:rsidRPr="005E264B">
          <w:rPr>
            <w:rFonts w:ascii="Times New Roman" w:eastAsia="Batang" w:hAnsi="Times New Roman"/>
            <w:sz w:val="24"/>
            <w:szCs w:val="24"/>
            <w:lang w:eastAsia="ko-KR"/>
          </w:rPr>
          <w:t>2007 г</w:t>
        </w:r>
      </w:smartTag>
      <w:r w:rsidRPr="005E264B">
        <w:rPr>
          <w:rFonts w:ascii="Times New Roman" w:eastAsia="Batang" w:hAnsi="Times New Roman"/>
          <w:sz w:val="24"/>
          <w:szCs w:val="24"/>
          <w:lang w:eastAsia="ko-KR"/>
        </w:rPr>
        <w:t>.</w:t>
      </w:r>
    </w:p>
    <w:p w:rsidR="005E264B" w:rsidRPr="005E264B" w:rsidRDefault="00995C87" w:rsidP="0090775C">
      <w:pPr>
        <w:pStyle w:val="a5"/>
        <w:numPr>
          <w:ilvl w:val="1"/>
          <w:numId w:val="25"/>
        </w:numPr>
        <w:tabs>
          <w:tab w:val="left" w:pos="567"/>
        </w:tabs>
        <w:spacing w:after="0" w:line="360" w:lineRule="auto"/>
        <w:ind w:left="993" w:hanging="633"/>
        <w:jc w:val="both"/>
        <w:rPr>
          <w:rFonts w:ascii="Times New Roman" w:eastAsia="Batang" w:hAnsi="Times New Roman"/>
          <w:sz w:val="24"/>
          <w:szCs w:val="24"/>
          <w:lang w:eastAsia="ko-KR"/>
        </w:rPr>
      </w:pPr>
      <w:proofErr w:type="spellStart"/>
      <w:r w:rsidRPr="005E264B">
        <w:rPr>
          <w:rFonts w:ascii="Times New Roman" w:hAnsi="Times New Roman"/>
          <w:sz w:val="24"/>
          <w:szCs w:val="24"/>
        </w:rPr>
        <w:t>Обоскалов</w:t>
      </w:r>
      <w:proofErr w:type="spellEnd"/>
      <w:r w:rsidRPr="005E264B">
        <w:rPr>
          <w:rFonts w:ascii="Times New Roman" w:hAnsi="Times New Roman"/>
          <w:sz w:val="24"/>
          <w:szCs w:val="24"/>
        </w:rPr>
        <w:t xml:space="preserve"> А.Г., Жукова Е.И. Описание форм методической работы. – ГУОН, Челябинск , 2002. </w:t>
      </w:r>
    </w:p>
    <w:p w:rsidR="005E264B" w:rsidRPr="005E264B" w:rsidRDefault="00995C87" w:rsidP="0090775C">
      <w:pPr>
        <w:pStyle w:val="a5"/>
        <w:numPr>
          <w:ilvl w:val="1"/>
          <w:numId w:val="25"/>
        </w:numPr>
        <w:tabs>
          <w:tab w:val="left" w:pos="567"/>
        </w:tabs>
        <w:spacing w:after="0" w:line="360" w:lineRule="auto"/>
        <w:ind w:left="993" w:hanging="633"/>
        <w:jc w:val="both"/>
        <w:rPr>
          <w:rFonts w:ascii="Times New Roman" w:eastAsia="Batang" w:hAnsi="Times New Roman"/>
          <w:sz w:val="24"/>
          <w:szCs w:val="24"/>
          <w:lang w:eastAsia="ko-KR"/>
        </w:rPr>
      </w:pPr>
      <w:r w:rsidRPr="005E264B">
        <w:rPr>
          <w:rFonts w:ascii="Times New Roman" w:hAnsi="Times New Roman"/>
          <w:sz w:val="24"/>
          <w:szCs w:val="24"/>
        </w:rPr>
        <w:t>Ушаков К.М. Управление школьной организацией: организационные и человеческие ресурсы. – М.: Сентябрь, 2000.</w:t>
      </w:r>
    </w:p>
    <w:p w:rsidR="005E264B" w:rsidRPr="005E264B" w:rsidRDefault="00995C87" w:rsidP="0090775C">
      <w:pPr>
        <w:pStyle w:val="a5"/>
        <w:numPr>
          <w:ilvl w:val="1"/>
          <w:numId w:val="25"/>
        </w:numPr>
        <w:tabs>
          <w:tab w:val="left" w:pos="567"/>
        </w:tabs>
        <w:spacing w:after="0" w:line="360" w:lineRule="auto"/>
        <w:ind w:left="993" w:hanging="633"/>
        <w:jc w:val="both"/>
        <w:rPr>
          <w:rFonts w:ascii="Times New Roman" w:eastAsia="Batang" w:hAnsi="Times New Roman"/>
          <w:sz w:val="24"/>
          <w:szCs w:val="24"/>
          <w:lang w:eastAsia="ko-KR"/>
        </w:rPr>
      </w:pPr>
      <w:proofErr w:type="spellStart"/>
      <w:r w:rsidRPr="005E264B">
        <w:rPr>
          <w:rFonts w:ascii="Times New Roman" w:hAnsi="Times New Roman"/>
          <w:color w:val="000000"/>
          <w:sz w:val="24"/>
          <w:szCs w:val="24"/>
        </w:rPr>
        <w:t>Фалюшина</w:t>
      </w:r>
      <w:proofErr w:type="spellEnd"/>
      <w:r w:rsidRPr="005E264B">
        <w:rPr>
          <w:rFonts w:ascii="Times New Roman" w:hAnsi="Times New Roman"/>
          <w:color w:val="000000"/>
          <w:sz w:val="24"/>
          <w:szCs w:val="24"/>
        </w:rPr>
        <w:t xml:space="preserve"> Л.И. Управление качеством образовательного процесса - М.: АРКТИ, 2004. -262 с.</w:t>
      </w:r>
    </w:p>
    <w:p w:rsidR="005E264B" w:rsidRPr="005E264B" w:rsidRDefault="00995C87" w:rsidP="0090775C">
      <w:pPr>
        <w:pStyle w:val="a5"/>
        <w:numPr>
          <w:ilvl w:val="1"/>
          <w:numId w:val="25"/>
        </w:numPr>
        <w:tabs>
          <w:tab w:val="left" w:pos="567"/>
        </w:tabs>
        <w:spacing w:after="0" w:line="360" w:lineRule="auto"/>
        <w:ind w:left="993" w:hanging="633"/>
        <w:jc w:val="both"/>
        <w:rPr>
          <w:rFonts w:ascii="Times New Roman" w:eastAsia="Batang" w:hAnsi="Times New Roman"/>
          <w:sz w:val="24"/>
          <w:szCs w:val="24"/>
          <w:lang w:eastAsia="ko-KR"/>
        </w:rPr>
      </w:pPr>
      <w:r w:rsidRPr="005E264B">
        <w:rPr>
          <w:rFonts w:ascii="Times New Roman" w:hAnsi="Times New Roman"/>
          <w:sz w:val="24"/>
          <w:szCs w:val="24"/>
        </w:rPr>
        <w:t xml:space="preserve">Шилова О.Р. Психологические особенности профессиональной мотивации учителей, работающих в разных дидактических системах. – автореферат дисс. На звание к.п.н. – М.. </w:t>
      </w:r>
      <w:smartTag w:uri="urn:schemas-microsoft-com:office:smarttags" w:element="metricconverter">
        <w:smartTagPr>
          <w:attr w:name="ProductID" w:val="2003 г"/>
        </w:smartTagPr>
        <w:r w:rsidRPr="005E264B">
          <w:rPr>
            <w:rFonts w:ascii="Times New Roman" w:hAnsi="Times New Roman"/>
            <w:sz w:val="24"/>
            <w:szCs w:val="24"/>
          </w:rPr>
          <w:t>2003 г</w:t>
        </w:r>
      </w:smartTag>
      <w:r w:rsidRPr="005E264B">
        <w:rPr>
          <w:rFonts w:ascii="Times New Roman" w:hAnsi="Times New Roman"/>
          <w:sz w:val="24"/>
          <w:szCs w:val="24"/>
        </w:rPr>
        <w:t>.</w:t>
      </w:r>
    </w:p>
    <w:p w:rsidR="005E264B" w:rsidRPr="005E264B" w:rsidRDefault="00995C87" w:rsidP="0090775C">
      <w:pPr>
        <w:pStyle w:val="a5"/>
        <w:numPr>
          <w:ilvl w:val="1"/>
          <w:numId w:val="25"/>
        </w:numPr>
        <w:tabs>
          <w:tab w:val="left" w:pos="567"/>
        </w:tabs>
        <w:spacing w:after="0" w:line="360" w:lineRule="auto"/>
        <w:ind w:left="993" w:hanging="633"/>
        <w:jc w:val="both"/>
        <w:rPr>
          <w:rFonts w:ascii="Times New Roman" w:eastAsia="Batang" w:hAnsi="Times New Roman"/>
          <w:sz w:val="24"/>
          <w:szCs w:val="24"/>
          <w:lang w:eastAsia="ko-KR"/>
        </w:rPr>
      </w:pPr>
      <w:r w:rsidRPr="005E264B">
        <w:rPr>
          <w:rFonts w:ascii="Times New Roman" w:eastAsia="Times New Roman" w:hAnsi="Times New Roman"/>
          <w:iCs/>
          <w:color w:val="000000" w:themeColor="text1"/>
          <w:sz w:val="24"/>
          <w:szCs w:val="24"/>
        </w:rPr>
        <w:t xml:space="preserve">Шишов С.Е., </w:t>
      </w:r>
      <w:proofErr w:type="spellStart"/>
      <w:r w:rsidRPr="005E264B">
        <w:rPr>
          <w:rFonts w:ascii="Times New Roman" w:eastAsia="Times New Roman" w:hAnsi="Times New Roman"/>
          <w:iCs/>
          <w:color w:val="000000" w:themeColor="text1"/>
          <w:sz w:val="24"/>
          <w:szCs w:val="24"/>
        </w:rPr>
        <w:t>Кальней</w:t>
      </w:r>
      <w:proofErr w:type="spellEnd"/>
      <w:r w:rsidRPr="005E264B">
        <w:rPr>
          <w:rFonts w:ascii="Times New Roman" w:eastAsia="Times New Roman" w:hAnsi="Times New Roman"/>
          <w:iCs/>
          <w:color w:val="000000" w:themeColor="text1"/>
          <w:sz w:val="24"/>
          <w:szCs w:val="24"/>
        </w:rPr>
        <w:t xml:space="preserve"> В.А. Мониторинг качества образования. - М.: Педагогическое общество России, 1999.</w:t>
      </w:r>
    </w:p>
    <w:p w:rsidR="005E264B" w:rsidRPr="005E264B" w:rsidRDefault="00995C87" w:rsidP="0090775C">
      <w:pPr>
        <w:pStyle w:val="a5"/>
        <w:numPr>
          <w:ilvl w:val="1"/>
          <w:numId w:val="25"/>
        </w:numPr>
        <w:tabs>
          <w:tab w:val="left" w:pos="567"/>
        </w:tabs>
        <w:spacing w:after="0" w:line="360" w:lineRule="auto"/>
        <w:ind w:left="993" w:hanging="633"/>
        <w:jc w:val="both"/>
        <w:rPr>
          <w:rFonts w:ascii="Times New Roman" w:eastAsia="Batang" w:hAnsi="Times New Roman"/>
          <w:sz w:val="24"/>
          <w:szCs w:val="24"/>
          <w:lang w:eastAsia="ko-KR"/>
        </w:rPr>
      </w:pPr>
      <w:proofErr w:type="spellStart"/>
      <w:r w:rsidRPr="005E264B">
        <w:rPr>
          <w:rFonts w:ascii="Times New Roman" w:hAnsi="Times New Roman"/>
          <w:sz w:val="24"/>
          <w:szCs w:val="24"/>
        </w:rPr>
        <w:t>Щепотин</w:t>
      </w:r>
      <w:proofErr w:type="spellEnd"/>
      <w:r w:rsidRPr="005E264B">
        <w:rPr>
          <w:rFonts w:ascii="Times New Roman" w:hAnsi="Times New Roman"/>
          <w:sz w:val="24"/>
          <w:szCs w:val="24"/>
        </w:rPr>
        <w:t xml:space="preserve"> А.Ф. Эффективная система методической работы с педагогическими кадрами. // Профессиональное образование – 2006-8</w:t>
      </w:r>
      <w:r w:rsidR="005E264B">
        <w:rPr>
          <w:rFonts w:ascii="Times New Roman" w:hAnsi="Times New Roman"/>
          <w:sz w:val="24"/>
          <w:szCs w:val="24"/>
        </w:rPr>
        <w:t>.</w:t>
      </w:r>
    </w:p>
    <w:p w:rsidR="005E264B" w:rsidRPr="005E264B" w:rsidRDefault="00D961AB" w:rsidP="0090775C">
      <w:pPr>
        <w:pStyle w:val="a5"/>
        <w:numPr>
          <w:ilvl w:val="1"/>
          <w:numId w:val="25"/>
        </w:numPr>
        <w:tabs>
          <w:tab w:val="left" w:pos="567"/>
        </w:tabs>
        <w:spacing w:after="0" w:line="360" w:lineRule="auto"/>
        <w:ind w:left="993" w:hanging="633"/>
        <w:jc w:val="both"/>
        <w:rPr>
          <w:rFonts w:ascii="Times New Roman" w:eastAsia="Batang" w:hAnsi="Times New Roman"/>
          <w:sz w:val="24"/>
          <w:szCs w:val="24"/>
          <w:lang w:eastAsia="ko-KR"/>
        </w:rPr>
      </w:pPr>
      <w:hyperlink r:id="rId20" w:history="1">
        <w:r w:rsidR="005E264B" w:rsidRPr="005E264B">
          <w:rPr>
            <w:rStyle w:val="af"/>
            <w:rFonts w:ascii="Times New Roman" w:hAnsi="Times New Roman"/>
            <w:bCs/>
            <w:iCs/>
            <w:color w:val="000000" w:themeColor="text1"/>
            <w:sz w:val="24"/>
            <w:szCs w:val="24"/>
          </w:rPr>
          <w:t>http://cirthmao.ru/index.php?option=com_content&amp;view=article&amp;id=180:technique-of-study-motivation-of-professional-activity-zamfir&amp;catid=52:diagnosis&amp;Itemid=103</w:t>
        </w:r>
      </w:hyperlink>
      <w:r w:rsidR="005E264B" w:rsidRPr="005E264B">
        <w:rPr>
          <w:rFonts w:ascii="Times New Roman" w:hAnsi="Times New Roman"/>
          <w:bCs/>
          <w:iCs/>
          <w:sz w:val="24"/>
          <w:szCs w:val="24"/>
        </w:rPr>
        <w:t xml:space="preserve"> </w:t>
      </w:r>
      <w:r w:rsidR="005E264B" w:rsidRPr="005E264B">
        <w:rPr>
          <w:rFonts w:ascii="Times New Roman" w:eastAsia="Batang" w:hAnsi="Times New Roman"/>
          <w:bCs/>
          <w:sz w:val="24"/>
          <w:szCs w:val="24"/>
          <w:lang w:eastAsia="ko-KR"/>
        </w:rPr>
        <w:t xml:space="preserve">Мотивация профессиональной деятельности (методика К. Замфир в модификации А. </w:t>
      </w:r>
      <w:proofErr w:type="spellStart"/>
      <w:r w:rsidR="005E264B" w:rsidRPr="005E264B">
        <w:rPr>
          <w:rFonts w:ascii="Times New Roman" w:eastAsia="Batang" w:hAnsi="Times New Roman"/>
          <w:bCs/>
          <w:sz w:val="24"/>
          <w:szCs w:val="24"/>
          <w:lang w:eastAsia="ko-KR"/>
        </w:rPr>
        <w:t>Реана</w:t>
      </w:r>
      <w:proofErr w:type="spellEnd"/>
      <w:r w:rsidR="005E264B" w:rsidRPr="005E264B">
        <w:rPr>
          <w:rFonts w:ascii="Times New Roman" w:eastAsia="Batang" w:hAnsi="Times New Roman"/>
          <w:bCs/>
          <w:sz w:val="24"/>
          <w:szCs w:val="24"/>
          <w:lang w:eastAsia="ko-KR"/>
        </w:rPr>
        <w:t>)</w:t>
      </w:r>
      <w:r w:rsidR="005E264B">
        <w:rPr>
          <w:rFonts w:ascii="Times New Roman" w:eastAsia="Batang" w:hAnsi="Times New Roman"/>
          <w:bCs/>
          <w:sz w:val="24"/>
          <w:szCs w:val="24"/>
          <w:lang w:eastAsia="ko-KR"/>
        </w:rPr>
        <w:t>.</w:t>
      </w:r>
      <w:r w:rsidR="005E264B" w:rsidRPr="005E264B">
        <w:rPr>
          <w:rFonts w:ascii="Times New Roman" w:eastAsia="Times New Roman" w:hAnsi="Times New Roman"/>
          <w:iCs/>
          <w:color w:val="000000" w:themeColor="text1"/>
          <w:sz w:val="24"/>
          <w:szCs w:val="24"/>
        </w:rPr>
        <w:t xml:space="preserve"> </w:t>
      </w:r>
    </w:p>
    <w:p w:rsidR="005E264B" w:rsidRPr="005E264B" w:rsidRDefault="005E264B" w:rsidP="0090775C">
      <w:pPr>
        <w:pStyle w:val="a5"/>
        <w:numPr>
          <w:ilvl w:val="1"/>
          <w:numId w:val="25"/>
        </w:numPr>
        <w:tabs>
          <w:tab w:val="left" w:pos="567"/>
        </w:tabs>
        <w:spacing w:after="0" w:line="360" w:lineRule="auto"/>
        <w:ind w:left="993" w:hanging="633"/>
        <w:jc w:val="both"/>
        <w:rPr>
          <w:rFonts w:ascii="Times New Roman" w:eastAsia="Batang" w:hAnsi="Times New Roman"/>
          <w:sz w:val="24"/>
          <w:szCs w:val="24"/>
          <w:lang w:eastAsia="ko-KR"/>
        </w:rPr>
      </w:pPr>
      <w:proofErr w:type="spellStart"/>
      <w:r w:rsidRPr="005E264B">
        <w:rPr>
          <w:rFonts w:ascii="Times New Roman" w:eastAsia="Times New Roman" w:hAnsi="Times New Roman"/>
          <w:iCs/>
          <w:color w:val="000000" w:themeColor="text1"/>
          <w:sz w:val="24"/>
          <w:szCs w:val="24"/>
        </w:rPr>
        <w:t>Якиманская</w:t>
      </w:r>
      <w:proofErr w:type="spellEnd"/>
      <w:r w:rsidRPr="005E264B">
        <w:rPr>
          <w:rFonts w:ascii="Times New Roman" w:eastAsia="Times New Roman" w:hAnsi="Times New Roman"/>
          <w:iCs/>
          <w:color w:val="000000" w:themeColor="text1"/>
          <w:sz w:val="24"/>
          <w:szCs w:val="24"/>
        </w:rPr>
        <w:t xml:space="preserve"> И.С. Личностно-ориентированная школа – критерии и процедуры анализа и оценка ее деятельности. Энциклопедия административной работы в школе. 2005. </w:t>
      </w:r>
    </w:p>
    <w:p w:rsidR="00995C87" w:rsidRPr="005E264B" w:rsidRDefault="00995C87" w:rsidP="005E264B">
      <w:pPr>
        <w:pStyle w:val="a5"/>
        <w:tabs>
          <w:tab w:val="left" w:pos="993"/>
        </w:tabs>
        <w:spacing w:after="0" w:line="360" w:lineRule="auto"/>
        <w:jc w:val="both"/>
        <w:rPr>
          <w:rFonts w:ascii="Times New Roman" w:eastAsia="Batang" w:hAnsi="Times New Roman"/>
          <w:sz w:val="24"/>
          <w:szCs w:val="24"/>
          <w:lang w:eastAsia="ko-KR"/>
        </w:rPr>
      </w:pPr>
    </w:p>
    <w:p w:rsidR="005E264B" w:rsidRPr="005E264B" w:rsidRDefault="00995C87" w:rsidP="0090775C">
      <w:pPr>
        <w:pStyle w:val="a5"/>
        <w:numPr>
          <w:ilvl w:val="0"/>
          <w:numId w:val="24"/>
        </w:numPr>
        <w:spacing w:line="360" w:lineRule="auto"/>
        <w:jc w:val="center"/>
        <w:rPr>
          <w:rFonts w:ascii="Times New Roman" w:hAnsi="Times New Roman"/>
          <w:sz w:val="24"/>
          <w:szCs w:val="24"/>
        </w:rPr>
      </w:pPr>
      <w:r w:rsidRPr="005E264B">
        <w:rPr>
          <w:rFonts w:ascii="Times New Roman" w:hAnsi="Times New Roman"/>
          <w:sz w:val="24"/>
          <w:szCs w:val="24"/>
        </w:rPr>
        <w:t>Периодическая печать</w:t>
      </w:r>
    </w:p>
    <w:p w:rsidR="005E264B" w:rsidRPr="005E264B" w:rsidRDefault="005E264B" w:rsidP="0090775C">
      <w:pPr>
        <w:pStyle w:val="a5"/>
        <w:numPr>
          <w:ilvl w:val="1"/>
          <w:numId w:val="26"/>
        </w:numPr>
        <w:spacing w:line="360" w:lineRule="auto"/>
        <w:rPr>
          <w:rFonts w:ascii="Times New Roman" w:eastAsiaTheme="minorEastAsia" w:hAnsi="Times New Roman"/>
          <w:sz w:val="24"/>
          <w:szCs w:val="24"/>
        </w:rPr>
      </w:pPr>
      <w:r>
        <w:rPr>
          <w:rFonts w:ascii="Times New Roman" w:eastAsia="Times New Roman" w:hAnsi="Times New Roman"/>
          <w:iCs/>
          <w:color w:val="000000" w:themeColor="text1"/>
          <w:sz w:val="24"/>
          <w:szCs w:val="24"/>
        </w:rPr>
        <w:t xml:space="preserve"> </w:t>
      </w:r>
      <w:r w:rsidRPr="005E264B">
        <w:rPr>
          <w:rFonts w:ascii="Times New Roman" w:eastAsia="Times New Roman" w:hAnsi="Times New Roman"/>
          <w:iCs/>
          <w:color w:val="000000" w:themeColor="text1"/>
          <w:sz w:val="24"/>
          <w:szCs w:val="24"/>
        </w:rPr>
        <w:t>Авдеева С.М. Российская школа на пути к информационному обществу: проект "Информатизация системы образования"/С.М. Авдеева, А.Ю. Уваров//Вопросы образования.-2005.-№3.-С.33-53.</w:t>
      </w:r>
    </w:p>
    <w:p w:rsidR="005E264B" w:rsidRPr="005E264B" w:rsidRDefault="005E264B" w:rsidP="0090775C">
      <w:pPr>
        <w:pStyle w:val="a5"/>
        <w:numPr>
          <w:ilvl w:val="1"/>
          <w:numId w:val="26"/>
        </w:numPr>
        <w:spacing w:line="360" w:lineRule="auto"/>
        <w:rPr>
          <w:rFonts w:ascii="Times New Roman" w:eastAsiaTheme="minorEastAsia" w:hAnsi="Times New Roman"/>
          <w:sz w:val="24"/>
          <w:szCs w:val="24"/>
        </w:rPr>
      </w:pPr>
      <w:r>
        <w:rPr>
          <w:rFonts w:ascii="Times New Roman" w:eastAsia="Times New Roman" w:hAnsi="Times New Roman"/>
          <w:iCs/>
          <w:color w:val="000000" w:themeColor="text1"/>
          <w:sz w:val="24"/>
          <w:szCs w:val="24"/>
        </w:rPr>
        <w:t xml:space="preserve"> </w:t>
      </w:r>
      <w:r w:rsidR="007B5302" w:rsidRPr="005E264B">
        <w:rPr>
          <w:rFonts w:ascii="Times New Roman" w:eastAsia="Times New Roman" w:hAnsi="Times New Roman"/>
          <w:sz w:val="24"/>
          <w:szCs w:val="24"/>
        </w:rPr>
        <w:t xml:space="preserve">Афанасьева Т.П., </w:t>
      </w:r>
      <w:proofErr w:type="spellStart"/>
      <w:r w:rsidR="007B5302" w:rsidRPr="005E264B">
        <w:rPr>
          <w:rFonts w:ascii="Times New Roman" w:eastAsia="Times New Roman" w:hAnsi="Times New Roman"/>
          <w:sz w:val="24"/>
          <w:szCs w:val="24"/>
        </w:rPr>
        <w:t>Немова</w:t>
      </w:r>
      <w:proofErr w:type="spellEnd"/>
      <w:r w:rsidR="007B5302" w:rsidRPr="005E264B">
        <w:rPr>
          <w:rFonts w:ascii="Times New Roman" w:eastAsia="Times New Roman" w:hAnsi="Times New Roman"/>
          <w:sz w:val="24"/>
          <w:szCs w:val="24"/>
        </w:rPr>
        <w:t xml:space="preserve"> Н.В. Поддержка деятельности образовательных учреждений муниципальной методической службой: Мет</w:t>
      </w:r>
      <w:r w:rsidR="007B5302" w:rsidRPr="005E264B">
        <w:rPr>
          <w:rFonts w:ascii="Times New Roman" w:hAnsi="Times New Roman"/>
          <w:sz w:val="24"/>
          <w:szCs w:val="24"/>
        </w:rPr>
        <w:t>одическое пособие / Под ред. \ Н</w:t>
      </w:r>
      <w:r w:rsidR="007B5302" w:rsidRPr="005E264B">
        <w:rPr>
          <w:rFonts w:ascii="Times New Roman" w:eastAsia="Times New Roman" w:hAnsi="Times New Roman"/>
          <w:sz w:val="24"/>
          <w:szCs w:val="24"/>
        </w:rPr>
        <w:t xml:space="preserve">. В. </w:t>
      </w:r>
      <w:proofErr w:type="spellStart"/>
      <w:r w:rsidR="007B5302" w:rsidRPr="005E264B">
        <w:rPr>
          <w:rFonts w:ascii="Times New Roman" w:eastAsia="Times New Roman" w:hAnsi="Times New Roman"/>
          <w:sz w:val="24"/>
          <w:szCs w:val="24"/>
        </w:rPr>
        <w:t>Немовой</w:t>
      </w:r>
      <w:proofErr w:type="spellEnd"/>
      <w:r w:rsidR="007B5302" w:rsidRPr="005E264B">
        <w:rPr>
          <w:rFonts w:ascii="Times New Roman" w:eastAsia="Times New Roman" w:hAnsi="Times New Roman"/>
          <w:sz w:val="24"/>
          <w:szCs w:val="24"/>
        </w:rPr>
        <w:t xml:space="preserve">. - М.: </w:t>
      </w:r>
      <w:proofErr w:type="spellStart"/>
      <w:r w:rsidR="007B5302" w:rsidRPr="005E264B">
        <w:rPr>
          <w:rFonts w:ascii="Times New Roman" w:eastAsia="Times New Roman" w:hAnsi="Times New Roman"/>
          <w:sz w:val="24"/>
          <w:szCs w:val="24"/>
        </w:rPr>
        <w:t>АПКиПРО</w:t>
      </w:r>
      <w:proofErr w:type="spellEnd"/>
      <w:r w:rsidR="007B5302" w:rsidRPr="005E264B">
        <w:rPr>
          <w:rFonts w:ascii="Times New Roman" w:eastAsia="Times New Roman" w:hAnsi="Times New Roman"/>
          <w:sz w:val="24"/>
          <w:szCs w:val="24"/>
        </w:rPr>
        <w:t>, 2004,- 87с.</w:t>
      </w:r>
      <w:r w:rsidRPr="005E264B">
        <w:rPr>
          <w:rFonts w:ascii="Times New Roman" w:eastAsia="Times New Roman" w:hAnsi="Times New Roman"/>
          <w:iCs/>
          <w:color w:val="000000" w:themeColor="text1"/>
          <w:sz w:val="24"/>
          <w:szCs w:val="24"/>
        </w:rPr>
        <w:t xml:space="preserve"> </w:t>
      </w:r>
    </w:p>
    <w:p w:rsidR="001479E2" w:rsidRPr="001479E2" w:rsidRDefault="005E264B" w:rsidP="0090775C">
      <w:pPr>
        <w:pStyle w:val="a5"/>
        <w:numPr>
          <w:ilvl w:val="1"/>
          <w:numId w:val="26"/>
        </w:numPr>
        <w:spacing w:line="360" w:lineRule="auto"/>
        <w:rPr>
          <w:rFonts w:ascii="Times New Roman" w:eastAsiaTheme="minorEastAsia" w:hAnsi="Times New Roman"/>
          <w:sz w:val="24"/>
          <w:szCs w:val="24"/>
        </w:rPr>
      </w:pPr>
      <w:r>
        <w:rPr>
          <w:rFonts w:ascii="Times New Roman" w:eastAsia="Times New Roman" w:hAnsi="Times New Roman"/>
          <w:iCs/>
          <w:color w:val="000000" w:themeColor="text1"/>
          <w:sz w:val="24"/>
          <w:szCs w:val="24"/>
        </w:rPr>
        <w:t xml:space="preserve"> </w:t>
      </w:r>
      <w:proofErr w:type="spellStart"/>
      <w:r w:rsidR="007B5302" w:rsidRPr="005E264B">
        <w:rPr>
          <w:rFonts w:ascii="Times New Roman" w:eastAsia="Times New Roman" w:hAnsi="Times New Roman"/>
          <w:iCs/>
          <w:color w:val="000000" w:themeColor="text1"/>
          <w:sz w:val="24"/>
          <w:szCs w:val="24"/>
        </w:rPr>
        <w:t>Баязитов</w:t>
      </w:r>
      <w:proofErr w:type="spellEnd"/>
      <w:r w:rsidR="007B5302" w:rsidRPr="005E264B">
        <w:rPr>
          <w:rFonts w:ascii="Times New Roman" w:eastAsia="Times New Roman" w:hAnsi="Times New Roman"/>
          <w:iCs/>
          <w:color w:val="000000" w:themeColor="text1"/>
          <w:sz w:val="24"/>
          <w:szCs w:val="24"/>
        </w:rPr>
        <w:t xml:space="preserve"> С.Б. Материалы для организации методической работы. / Практика административной работы в школе. №7, 2004.</w:t>
      </w:r>
    </w:p>
    <w:p w:rsidR="001479E2" w:rsidRPr="001479E2" w:rsidRDefault="001479E2" w:rsidP="0090775C">
      <w:pPr>
        <w:pStyle w:val="a5"/>
        <w:numPr>
          <w:ilvl w:val="1"/>
          <w:numId w:val="26"/>
        </w:numPr>
        <w:spacing w:line="360" w:lineRule="auto"/>
        <w:rPr>
          <w:rFonts w:ascii="Times New Roman" w:eastAsiaTheme="minorEastAsia" w:hAnsi="Times New Roman"/>
          <w:sz w:val="24"/>
          <w:szCs w:val="24"/>
        </w:rPr>
      </w:pPr>
      <w:r>
        <w:rPr>
          <w:rFonts w:ascii="Times New Roman" w:eastAsia="Times New Roman" w:hAnsi="Times New Roman"/>
          <w:iCs/>
          <w:color w:val="000000" w:themeColor="text1"/>
          <w:sz w:val="24"/>
          <w:szCs w:val="24"/>
        </w:rPr>
        <w:t xml:space="preserve"> </w:t>
      </w:r>
      <w:r w:rsidR="00A53988" w:rsidRPr="001479E2">
        <w:rPr>
          <w:rFonts w:ascii="Times New Roman" w:hAnsi="Times New Roman"/>
          <w:bCs/>
          <w:sz w:val="24"/>
          <w:szCs w:val="24"/>
        </w:rPr>
        <w:t xml:space="preserve">Безрукова В.С. Директору об исследовательской деятельности школы.// Библиотека журнала «Директор школы». - </w:t>
      </w:r>
      <w:r w:rsidR="00A53988" w:rsidRPr="001479E2">
        <w:rPr>
          <w:rFonts w:ascii="Times New Roman" w:hAnsi="Times New Roman"/>
          <w:sz w:val="24"/>
          <w:szCs w:val="24"/>
        </w:rPr>
        <w:t>М.: Сентябрь, 2002. - № 2.</w:t>
      </w:r>
    </w:p>
    <w:p w:rsidR="001479E2" w:rsidRPr="001479E2" w:rsidRDefault="001479E2" w:rsidP="0090775C">
      <w:pPr>
        <w:pStyle w:val="a5"/>
        <w:numPr>
          <w:ilvl w:val="1"/>
          <w:numId w:val="26"/>
        </w:numPr>
        <w:spacing w:line="360" w:lineRule="auto"/>
        <w:rPr>
          <w:rFonts w:ascii="Times New Roman" w:eastAsiaTheme="minorEastAsia" w:hAnsi="Times New Roman"/>
          <w:sz w:val="24"/>
          <w:szCs w:val="24"/>
        </w:rPr>
      </w:pPr>
      <w:r>
        <w:rPr>
          <w:rFonts w:ascii="Times New Roman" w:hAnsi="Times New Roman"/>
          <w:sz w:val="24"/>
          <w:szCs w:val="24"/>
        </w:rPr>
        <w:t xml:space="preserve"> </w:t>
      </w:r>
      <w:proofErr w:type="spellStart"/>
      <w:r w:rsidR="004D73E9" w:rsidRPr="001479E2">
        <w:rPr>
          <w:rFonts w:ascii="Times New Roman" w:eastAsia="Times New Roman" w:hAnsi="Times New Roman"/>
          <w:iCs/>
          <w:color w:val="000000" w:themeColor="text1"/>
          <w:sz w:val="24"/>
          <w:szCs w:val="24"/>
        </w:rPr>
        <w:t>Бессолицына</w:t>
      </w:r>
      <w:proofErr w:type="spellEnd"/>
      <w:r w:rsidR="004D73E9" w:rsidRPr="001479E2">
        <w:rPr>
          <w:rFonts w:ascii="Times New Roman" w:eastAsia="Times New Roman" w:hAnsi="Times New Roman"/>
          <w:iCs/>
          <w:color w:val="000000" w:themeColor="text1"/>
          <w:sz w:val="24"/>
          <w:szCs w:val="24"/>
        </w:rPr>
        <w:t xml:space="preserve"> Р.В. Инновационные подходы к организации научно-методической работы / Методист, №1, 2006</w:t>
      </w:r>
    </w:p>
    <w:p w:rsidR="001479E2" w:rsidRPr="001479E2" w:rsidRDefault="001479E2" w:rsidP="0090775C">
      <w:pPr>
        <w:pStyle w:val="a5"/>
        <w:numPr>
          <w:ilvl w:val="1"/>
          <w:numId w:val="26"/>
        </w:numPr>
        <w:spacing w:line="360" w:lineRule="auto"/>
        <w:rPr>
          <w:rFonts w:ascii="Times New Roman" w:eastAsiaTheme="minorEastAsia" w:hAnsi="Times New Roman"/>
          <w:sz w:val="24"/>
          <w:szCs w:val="24"/>
        </w:rPr>
      </w:pPr>
      <w:r>
        <w:rPr>
          <w:rFonts w:ascii="Times New Roman" w:eastAsia="Times New Roman" w:hAnsi="Times New Roman"/>
          <w:iCs/>
          <w:color w:val="000000" w:themeColor="text1"/>
          <w:sz w:val="24"/>
          <w:szCs w:val="24"/>
        </w:rPr>
        <w:t xml:space="preserve"> </w:t>
      </w:r>
      <w:proofErr w:type="spellStart"/>
      <w:r w:rsidR="004D73E9" w:rsidRPr="001479E2">
        <w:rPr>
          <w:rFonts w:ascii="Times New Roman" w:eastAsia="Times New Roman" w:hAnsi="Times New Roman"/>
          <w:iCs/>
          <w:color w:val="000000" w:themeColor="text1"/>
          <w:sz w:val="24"/>
          <w:szCs w:val="24"/>
        </w:rPr>
        <w:t>Блинова</w:t>
      </w:r>
      <w:proofErr w:type="spellEnd"/>
      <w:r w:rsidR="004D73E9" w:rsidRPr="001479E2">
        <w:rPr>
          <w:rFonts w:ascii="Times New Roman" w:eastAsia="Times New Roman" w:hAnsi="Times New Roman"/>
          <w:iCs/>
          <w:color w:val="000000" w:themeColor="text1"/>
          <w:sz w:val="24"/>
          <w:szCs w:val="24"/>
        </w:rPr>
        <w:t xml:space="preserve"> И.К., </w:t>
      </w:r>
      <w:proofErr w:type="spellStart"/>
      <w:r w:rsidR="004D73E9" w:rsidRPr="001479E2">
        <w:rPr>
          <w:rFonts w:ascii="Times New Roman" w:eastAsia="Times New Roman" w:hAnsi="Times New Roman"/>
          <w:iCs/>
          <w:color w:val="000000" w:themeColor="text1"/>
          <w:sz w:val="24"/>
          <w:szCs w:val="24"/>
        </w:rPr>
        <w:t>Чикурова</w:t>
      </w:r>
      <w:proofErr w:type="spellEnd"/>
      <w:r w:rsidR="004D73E9" w:rsidRPr="001479E2">
        <w:rPr>
          <w:rFonts w:ascii="Times New Roman" w:eastAsia="Times New Roman" w:hAnsi="Times New Roman"/>
          <w:iCs/>
          <w:color w:val="000000" w:themeColor="text1"/>
          <w:sz w:val="24"/>
          <w:szCs w:val="24"/>
        </w:rPr>
        <w:t xml:space="preserve"> М.В. Организация научно-методической работы в общеобразовательном учреждении. / Практика административной работы в школе. №1, 2004.</w:t>
      </w:r>
    </w:p>
    <w:p w:rsidR="001479E2" w:rsidRPr="001479E2" w:rsidRDefault="001479E2" w:rsidP="0090775C">
      <w:pPr>
        <w:pStyle w:val="a5"/>
        <w:numPr>
          <w:ilvl w:val="1"/>
          <w:numId w:val="26"/>
        </w:numPr>
        <w:spacing w:line="360" w:lineRule="auto"/>
        <w:rPr>
          <w:rFonts w:ascii="Times New Roman" w:eastAsiaTheme="minorEastAsia" w:hAnsi="Times New Roman"/>
          <w:sz w:val="24"/>
          <w:szCs w:val="24"/>
        </w:rPr>
      </w:pPr>
      <w:r>
        <w:rPr>
          <w:rFonts w:ascii="Times New Roman" w:eastAsia="Times New Roman" w:hAnsi="Times New Roman"/>
          <w:iCs/>
          <w:color w:val="000000" w:themeColor="text1"/>
          <w:sz w:val="24"/>
          <w:szCs w:val="24"/>
        </w:rPr>
        <w:t xml:space="preserve"> </w:t>
      </w:r>
      <w:proofErr w:type="spellStart"/>
      <w:r w:rsidR="003714EA" w:rsidRPr="001479E2">
        <w:rPr>
          <w:rFonts w:ascii="Times New Roman" w:eastAsia="Batang" w:hAnsi="Times New Roman"/>
          <w:sz w:val="24"/>
          <w:szCs w:val="24"/>
          <w:lang w:eastAsia="ko-KR"/>
        </w:rPr>
        <w:t>Вершловский</w:t>
      </w:r>
      <w:proofErr w:type="spellEnd"/>
      <w:r w:rsidR="003714EA" w:rsidRPr="001479E2">
        <w:rPr>
          <w:rFonts w:ascii="Times New Roman" w:eastAsia="Batang" w:hAnsi="Times New Roman"/>
          <w:sz w:val="24"/>
          <w:szCs w:val="24"/>
          <w:lang w:eastAsia="ko-KR"/>
        </w:rPr>
        <w:t xml:space="preserve"> С.Г. Система образования взрослых как объект прогнозирования. / журнал «Человек и образование, №1, 2010.</w:t>
      </w:r>
    </w:p>
    <w:p w:rsidR="001479E2" w:rsidRPr="001479E2" w:rsidRDefault="001479E2" w:rsidP="0090775C">
      <w:pPr>
        <w:pStyle w:val="a5"/>
        <w:numPr>
          <w:ilvl w:val="1"/>
          <w:numId w:val="26"/>
        </w:numPr>
        <w:spacing w:line="360" w:lineRule="auto"/>
        <w:rPr>
          <w:rFonts w:ascii="Times New Roman" w:eastAsiaTheme="minorEastAsia" w:hAnsi="Times New Roman"/>
          <w:sz w:val="24"/>
          <w:szCs w:val="24"/>
        </w:rPr>
      </w:pPr>
      <w:r>
        <w:rPr>
          <w:rFonts w:ascii="Times New Roman" w:eastAsia="Batang" w:hAnsi="Times New Roman"/>
          <w:sz w:val="24"/>
          <w:szCs w:val="24"/>
          <w:lang w:eastAsia="ko-KR"/>
        </w:rPr>
        <w:t xml:space="preserve"> </w:t>
      </w:r>
      <w:proofErr w:type="spellStart"/>
      <w:r w:rsidR="003714EA" w:rsidRPr="001479E2">
        <w:rPr>
          <w:rFonts w:ascii="Times New Roman" w:hAnsi="Times New Roman"/>
          <w:sz w:val="24"/>
          <w:szCs w:val="24"/>
        </w:rPr>
        <w:t>Вершловский</w:t>
      </w:r>
      <w:proofErr w:type="spellEnd"/>
      <w:r w:rsidR="003714EA" w:rsidRPr="001479E2">
        <w:rPr>
          <w:rFonts w:ascii="Times New Roman" w:hAnsi="Times New Roman"/>
          <w:sz w:val="24"/>
          <w:szCs w:val="24"/>
        </w:rPr>
        <w:t xml:space="preserve"> С.Г. </w:t>
      </w:r>
      <w:hyperlink r:id="rId21" w:history="1">
        <w:r w:rsidR="003714EA" w:rsidRPr="001479E2">
          <w:rPr>
            <w:rStyle w:val="af"/>
            <w:rFonts w:ascii="Times New Roman" w:hAnsi="Times New Roman"/>
            <w:color w:val="000000" w:themeColor="text1"/>
            <w:sz w:val="24"/>
            <w:szCs w:val="24"/>
          </w:rPr>
          <w:t xml:space="preserve">Становление </w:t>
        </w:r>
        <w:proofErr w:type="spellStart"/>
        <w:r w:rsidR="003714EA" w:rsidRPr="001479E2">
          <w:rPr>
            <w:rStyle w:val="af"/>
            <w:rFonts w:ascii="Times New Roman" w:hAnsi="Times New Roman"/>
            <w:color w:val="000000" w:themeColor="text1"/>
            <w:sz w:val="24"/>
            <w:szCs w:val="24"/>
          </w:rPr>
          <w:t>андрагогики</w:t>
        </w:r>
        <w:proofErr w:type="spellEnd"/>
        <w:r w:rsidR="003714EA" w:rsidRPr="001479E2">
          <w:rPr>
            <w:rStyle w:val="af"/>
            <w:rFonts w:ascii="Times New Roman" w:hAnsi="Times New Roman"/>
            <w:color w:val="000000" w:themeColor="text1"/>
            <w:sz w:val="24"/>
            <w:szCs w:val="24"/>
          </w:rPr>
          <w:t xml:space="preserve"> как науки и как учебного предмета</w:t>
        </w:r>
      </w:hyperlink>
      <w:r w:rsidR="003714EA" w:rsidRPr="001479E2">
        <w:rPr>
          <w:rFonts w:ascii="Times New Roman" w:hAnsi="Times New Roman"/>
          <w:color w:val="000000" w:themeColor="text1"/>
          <w:sz w:val="24"/>
          <w:szCs w:val="24"/>
        </w:rPr>
        <w:t xml:space="preserve"> //</w:t>
      </w:r>
      <w:r w:rsidR="003714EA" w:rsidRPr="001479E2">
        <w:rPr>
          <w:rFonts w:ascii="Times New Roman" w:hAnsi="Times New Roman"/>
          <w:sz w:val="24"/>
          <w:szCs w:val="24"/>
        </w:rPr>
        <w:t xml:space="preserve"> Методист. – 2002. - № 2. – С. 17.</w:t>
      </w:r>
    </w:p>
    <w:p w:rsidR="001479E2" w:rsidRPr="001479E2" w:rsidRDefault="001479E2" w:rsidP="0090775C">
      <w:pPr>
        <w:pStyle w:val="a5"/>
        <w:numPr>
          <w:ilvl w:val="1"/>
          <w:numId w:val="26"/>
        </w:numPr>
        <w:spacing w:line="360" w:lineRule="auto"/>
        <w:rPr>
          <w:rFonts w:ascii="Times New Roman" w:eastAsiaTheme="minorEastAsia" w:hAnsi="Times New Roman"/>
          <w:sz w:val="24"/>
          <w:szCs w:val="24"/>
        </w:rPr>
      </w:pPr>
      <w:r>
        <w:rPr>
          <w:rFonts w:ascii="Times New Roman" w:hAnsi="Times New Roman"/>
          <w:sz w:val="24"/>
          <w:szCs w:val="24"/>
        </w:rPr>
        <w:t xml:space="preserve"> </w:t>
      </w:r>
      <w:proofErr w:type="spellStart"/>
      <w:r w:rsidR="003714EA" w:rsidRPr="001479E2">
        <w:rPr>
          <w:rFonts w:ascii="Times New Roman" w:hAnsi="Times New Roman"/>
          <w:color w:val="000000" w:themeColor="text1"/>
          <w:sz w:val="24"/>
          <w:szCs w:val="24"/>
        </w:rPr>
        <w:t>Вершловский</w:t>
      </w:r>
      <w:proofErr w:type="spellEnd"/>
      <w:r w:rsidR="003714EA" w:rsidRPr="001479E2">
        <w:rPr>
          <w:rFonts w:ascii="Times New Roman" w:hAnsi="Times New Roman"/>
          <w:color w:val="000000" w:themeColor="text1"/>
          <w:sz w:val="24"/>
          <w:szCs w:val="24"/>
        </w:rPr>
        <w:t xml:space="preserve"> С.Г. </w:t>
      </w:r>
      <w:hyperlink r:id="rId22" w:history="1">
        <w:r w:rsidR="003714EA" w:rsidRPr="001479E2">
          <w:rPr>
            <w:rStyle w:val="af"/>
            <w:rFonts w:ascii="Times New Roman" w:hAnsi="Times New Roman"/>
            <w:color w:val="000000" w:themeColor="text1"/>
            <w:sz w:val="24"/>
            <w:szCs w:val="24"/>
          </w:rPr>
          <w:t>Стиль и характер руководства</w:t>
        </w:r>
      </w:hyperlink>
      <w:r w:rsidR="003714EA" w:rsidRPr="001479E2">
        <w:rPr>
          <w:rFonts w:ascii="Times New Roman" w:hAnsi="Times New Roman"/>
          <w:color w:val="000000" w:themeColor="text1"/>
          <w:sz w:val="24"/>
          <w:szCs w:val="24"/>
        </w:rPr>
        <w:t xml:space="preserve"> // Открытая школа. – 1999. - № 3. – С. 12.</w:t>
      </w:r>
    </w:p>
    <w:p w:rsidR="001479E2" w:rsidRPr="001479E2" w:rsidRDefault="00E34652" w:rsidP="0090775C">
      <w:pPr>
        <w:pStyle w:val="a5"/>
        <w:numPr>
          <w:ilvl w:val="1"/>
          <w:numId w:val="26"/>
        </w:numPr>
        <w:tabs>
          <w:tab w:val="left" w:pos="993"/>
        </w:tabs>
        <w:spacing w:line="360" w:lineRule="auto"/>
        <w:rPr>
          <w:rFonts w:ascii="Times New Roman" w:eastAsiaTheme="minorEastAsia" w:hAnsi="Times New Roman"/>
          <w:sz w:val="24"/>
          <w:szCs w:val="24"/>
        </w:rPr>
      </w:pPr>
      <w:r w:rsidRPr="001479E2">
        <w:rPr>
          <w:rFonts w:ascii="Times New Roman" w:hAnsi="Times New Roman"/>
          <w:color w:val="000000" w:themeColor="text1"/>
          <w:sz w:val="24"/>
          <w:szCs w:val="24"/>
        </w:rPr>
        <w:t>Гнездилова О.Н. Психологические аспекты инновационной деятельности педагога// Психологическая наука и образование. №4. 2006г. С.61-65.</w:t>
      </w:r>
    </w:p>
    <w:p w:rsidR="001479E2" w:rsidRPr="001479E2" w:rsidRDefault="004D73E9" w:rsidP="0090775C">
      <w:pPr>
        <w:pStyle w:val="a5"/>
        <w:numPr>
          <w:ilvl w:val="1"/>
          <w:numId w:val="26"/>
        </w:numPr>
        <w:tabs>
          <w:tab w:val="left" w:pos="993"/>
        </w:tabs>
        <w:spacing w:line="360" w:lineRule="auto"/>
        <w:rPr>
          <w:rFonts w:ascii="Times New Roman" w:eastAsiaTheme="minorEastAsia" w:hAnsi="Times New Roman"/>
          <w:sz w:val="24"/>
          <w:szCs w:val="24"/>
        </w:rPr>
      </w:pPr>
      <w:r w:rsidRPr="001479E2">
        <w:rPr>
          <w:rFonts w:ascii="Times New Roman" w:eastAsia="Times New Roman" w:hAnsi="Times New Roman"/>
          <w:iCs/>
          <w:color w:val="000000" w:themeColor="text1"/>
          <w:sz w:val="24"/>
          <w:szCs w:val="24"/>
        </w:rPr>
        <w:t>Евланова Л.И. Анализ способности педагога определять и формулировать цель своей деятельности / Методист №3, 2005</w:t>
      </w:r>
      <w:r w:rsidR="001479E2">
        <w:rPr>
          <w:rFonts w:ascii="Times New Roman" w:eastAsia="Times New Roman" w:hAnsi="Times New Roman"/>
          <w:iCs/>
          <w:color w:val="000000" w:themeColor="text1"/>
          <w:sz w:val="24"/>
          <w:szCs w:val="24"/>
        </w:rPr>
        <w:t>.</w:t>
      </w:r>
    </w:p>
    <w:p w:rsidR="001479E2" w:rsidRPr="001479E2" w:rsidRDefault="004D73E9" w:rsidP="0090775C">
      <w:pPr>
        <w:pStyle w:val="a5"/>
        <w:numPr>
          <w:ilvl w:val="1"/>
          <w:numId w:val="26"/>
        </w:numPr>
        <w:tabs>
          <w:tab w:val="left" w:pos="993"/>
        </w:tabs>
        <w:spacing w:line="360" w:lineRule="auto"/>
        <w:rPr>
          <w:rFonts w:ascii="Times New Roman" w:eastAsiaTheme="minorEastAsia" w:hAnsi="Times New Roman"/>
          <w:sz w:val="24"/>
          <w:szCs w:val="24"/>
        </w:rPr>
      </w:pPr>
      <w:r w:rsidRPr="001479E2">
        <w:rPr>
          <w:rFonts w:ascii="Times New Roman" w:eastAsia="Times New Roman" w:hAnsi="Times New Roman"/>
          <w:iCs/>
          <w:color w:val="000000" w:themeColor="text1"/>
          <w:sz w:val="24"/>
          <w:szCs w:val="24"/>
        </w:rPr>
        <w:lastRenderedPageBreak/>
        <w:t>Евстифеева</w:t>
      </w:r>
      <w:r w:rsidR="005E264B" w:rsidRPr="001479E2">
        <w:rPr>
          <w:rFonts w:ascii="Times New Roman" w:eastAsia="Times New Roman" w:hAnsi="Times New Roman"/>
          <w:iCs/>
          <w:color w:val="000000" w:themeColor="text1"/>
          <w:sz w:val="24"/>
          <w:szCs w:val="24"/>
        </w:rPr>
        <w:t xml:space="preserve"> </w:t>
      </w:r>
      <w:r w:rsidRPr="001479E2">
        <w:rPr>
          <w:rFonts w:ascii="Times New Roman" w:eastAsia="Times New Roman" w:hAnsi="Times New Roman"/>
          <w:iCs/>
          <w:color w:val="000000" w:themeColor="text1"/>
          <w:sz w:val="24"/>
          <w:szCs w:val="24"/>
        </w:rPr>
        <w:t>О.В. Вопросы для самоанализа степени индивидуализации образовательного процесса. / Практика административной работы в школе. №1, 2005.</w:t>
      </w:r>
    </w:p>
    <w:p w:rsidR="001479E2" w:rsidRPr="001479E2" w:rsidRDefault="004D73E9" w:rsidP="0090775C">
      <w:pPr>
        <w:pStyle w:val="a5"/>
        <w:numPr>
          <w:ilvl w:val="1"/>
          <w:numId w:val="26"/>
        </w:numPr>
        <w:tabs>
          <w:tab w:val="left" w:pos="993"/>
        </w:tabs>
        <w:spacing w:line="360" w:lineRule="auto"/>
        <w:rPr>
          <w:rFonts w:ascii="Times New Roman" w:eastAsiaTheme="minorEastAsia" w:hAnsi="Times New Roman"/>
          <w:sz w:val="24"/>
          <w:szCs w:val="24"/>
        </w:rPr>
      </w:pPr>
      <w:proofErr w:type="spellStart"/>
      <w:r w:rsidRPr="001479E2">
        <w:rPr>
          <w:rFonts w:ascii="Times New Roman" w:eastAsia="Times New Roman" w:hAnsi="Times New Roman"/>
          <w:iCs/>
          <w:color w:val="000000" w:themeColor="text1"/>
          <w:sz w:val="24"/>
          <w:szCs w:val="24"/>
        </w:rPr>
        <w:t>Загородникова</w:t>
      </w:r>
      <w:proofErr w:type="spellEnd"/>
      <w:r w:rsidRPr="001479E2">
        <w:rPr>
          <w:rFonts w:ascii="Times New Roman" w:eastAsia="Times New Roman" w:hAnsi="Times New Roman"/>
          <w:iCs/>
          <w:color w:val="000000" w:themeColor="text1"/>
          <w:sz w:val="24"/>
          <w:szCs w:val="24"/>
        </w:rPr>
        <w:t xml:space="preserve"> Г.А. Рябов А.В. Методика измерения степени удовлетворенности педагогов своим трудом. / Директор школы, №9, 2001</w:t>
      </w:r>
    </w:p>
    <w:p w:rsidR="001479E2" w:rsidRPr="001479E2" w:rsidRDefault="00E34652" w:rsidP="0090775C">
      <w:pPr>
        <w:pStyle w:val="a5"/>
        <w:numPr>
          <w:ilvl w:val="1"/>
          <w:numId w:val="26"/>
        </w:numPr>
        <w:tabs>
          <w:tab w:val="left" w:pos="993"/>
        </w:tabs>
        <w:spacing w:line="360" w:lineRule="auto"/>
        <w:rPr>
          <w:rFonts w:ascii="Times New Roman" w:eastAsiaTheme="minorEastAsia" w:hAnsi="Times New Roman"/>
          <w:sz w:val="24"/>
          <w:szCs w:val="24"/>
        </w:rPr>
      </w:pPr>
      <w:proofErr w:type="spellStart"/>
      <w:r w:rsidRPr="001479E2">
        <w:rPr>
          <w:rFonts w:ascii="Times New Roman" w:eastAsia="Times New Roman" w:hAnsi="Times New Roman"/>
          <w:iCs/>
          <w:color w:val="000000" w:themeColor="text1"/>
          <w:sz w:val="24"/>
          <w:szCs w:val="24"/>
        </w:rPr>
        <w:t>Калачникова</w:t>
      </w:r>
      <w:proofErr w:type="spellEnd"/>
      <w:r w:rsidRPr="001479E2">
        <w:rPr>
          <w:rFonts w:ascii="Times New Roman" w:eastAsia="Times New Roman" w:hAnsi="Times New Roman"/>
          <w:iCs/>
          <w:color w:val="000000" w:themeColor="text1"/>
          <w:sz w:val="24"/>
          <w:szCs w:val="24"/>
        </w:rPr>
        <w:t xml:space="preserve"> О.Н. Исследование содержания и этапов вхождения педагогов в инновационную деятельность// Вестник Томского государственного университета, №316. 2008. С 174-177.</w:t>
      </w:r>
    </w:p>
    <w:p w:rsidR="001479E2" w:rsidRPr="001479E2" w:rsidRDefault="00EF334F" w:rsidP="0090775C">
      <w:pPr>
        <w:pStyle w:val="a5"/>
        <w:numPr>
          <w:ilvl w:val="1"/>
          <w:numId w:val="26"/>
        </w:numPr>
        <w:tabs>
          <w:tab w:val="left" w:pos="993"/>
        </w:tabs>
        <w:spacing w:line="360" w:lineRule="auto"/>
        <w:rPr>
          <w:rFonts w:ascii="Times New Roman" w:eastAsiaTheme="minorEastAsia" w:hAnsi="Times New Roman"/>
          <w:sz w:val="24"/>
          <w:szCs w:val="24"/>
        </w:rPr>
      </w:pPr>
      <w:r w:rsidRPr="001479E2">
        <w:rPr>
          <w:rFonts w:ascii="Times New Roman" w:eastAsia="Times New Roman" w:hAnsi="Times New Roman"/>
          <w:sz w:val="24"/>
          <w:szCs w:val="24"/>
        </w:rPr>
        <w:t>Коростелева Н.В. Методическая работа в инновационных образовательных учреждениях // Методист.-2005.-№4.-С. 17-21.</w:t>
      </w:r>
    </w:p>
    <w:p w:rsidR="001479E2" w:rsidRPr="001479E2" w:rsidRDefault="00EF334F" w:rsidP="0090775C">
      <w:pPr>
        <w:pStyle w:val="a5"/>
        <w:numPr>
          <w:ilvl w:val="1"/>
          <w:numId w:val="26"/>
        </w:numPr>
        <w:tabs>
          <w:tab w:val="left" w:pos="993"/>
        </w:tabs>
        <w:spacing w:line="360" w:lineRule="auto"/>
        <w:rPr>
          <w:rFonts w:ascii="Times New Roman" w:eastAsiaTheme="minorEastAsia" w:hAnsi="Times New Roman"/>
          <w:sz w:val="24"/>
          <w:szCs w:val="24"/>
        </w:rPr>
      </w:pPr>
      <w:proofErr w:type="spellStart"/>
      <w:r w:rsidRPr="001479E2">
        <w:rPr>
          <w:rFonts w:ascii="Times New Roman" w:eastAsia="Times New Roman" w:hAnsi="Times New Roman"/>
          <w:sz w:val="24"/>
          <w:szCs w:val="24"/>
        </w:rPr>
        <w:t>Кульневич</w:t>
      </w:r>
      <w:proofErr w:type="spellEnd"/>
      <w:r w:rsidRPr="001479E2">
        <w:rPr>
          <w:rFonts w:ascii="Times New Roman" w:eastAsia="Times New Roman" w:hAnsi="Times New Roman"/>
          <w:sz w:val="24"/>
          <w:szCs w:val="24"/>
        </w:rPr>
        <w:t>, С.В.</w:t>
      </w:r>
      <w:r w:rsidRPr="001479E2">
        <w:rPr>
          <w:rFonts w:ascii="Times New Roman" w:eastAsia="Times New Roman" w:hAnsi="Times New Roman"/>
          <w:sz w:val="24"/>
          <w:szCs w:val="24"/>
        </w:rPr>
        <w:tab/>
        <w:t xml:space="preserve">Организация и содержание методической работы/ </w:t>
      </w:r>
      <w:proofErr w:type="spellStart"/>
      <w:r w:rsidRPr="001479E2">
        <w:rPr>
          <w:rFonts w:ascii="Times New Roman" w:eastAsia="Times New Roman" w:hAnsi="Times New Roman"/>
          <w:sz w:val="24"/>
          <w:szCs w:val="24"/>
        </w:rPr>
        <w:t>С.В.Кульневич</w:t>
      </w:r>
      <w:proofErr w:type="spellEnd"/>
      <w:r w:rsidRPr="001479E2">
        <w:rPr>
          <w:rFonts w:ascii="Times New Roman" w:eastAsia="Times New Roman" w:hAnsi="Times New Roman"/>
          <w:sz w:val="24"/>
          <w:szCs w:val="24"/>
        </w:rPr>
        <w:t xml:space="preserve">, В.И.Гончарова, </w:t>
      </w:r>
      <w:proofErr w:type="spellStart"/>
      <w:r w:rsidRPr="001479E2">
        <w:rPr>
          <w:rFonts w:ascii="Times New Roman" w:eastAsia="Times New Roman" w:hAnsi="Times New Roman"/>
          <w:sz w:val="24"/>
          <w:szCs w:val="24"/>
        </w:rPr>
        <w:t>Т.ПЛакоценина</w:t>
      </w:r>
      <w:proofErr w:type="spellEnd"/>
      <w:r w:rsidRPr="001479E2">
        <w:rPr>
          <w:rFonts w:ascii="Times New Roman" w:eastAsia="Times New Roman" w:hAnsi="Times New Roman"/>
          <w:sz w:val="24"/>
          <w:szCs w:val="24"/>
        </w:rPr>
        <w:t xml:space="preserve">. Управление современной школой. Выпуск - 2. - </w:t>
      </w:r>
      <w:proofErr w:type="spellStart"/>
      <w:r w:rsidRPr="001479E2">
        <w:rPr>
          <w:rFonts w:ascii="Times New Roman" w:eastAsia="Times New Roman" w:hAnsi="Times New Roman"/>
          <w:sz w:val="24"/>
          <w:szCs w:val="24"/>
        </w:rPr>
        <w:t>Ростова-н</w:t>
      </w:r>
      <w:proofErr w:type="spellEnd"/>
      <w:r w:rsidRPr="001479E2">
        <w:rPr>
          <w:rFonts w:ascii="Times New Roman" w:eastAsia="Times New Roman" w:hAnsi="Times New Roman"/>
          <w:sz w:val="24"/>
          <w:szCs w:val="24"/>
        </w:rPr>
        <w:t>/Д: Учитель, 2003,- 288с.</w:t>
      </w:r>
    </w:p>
    <w:p w:rsidR="001479E2" w:rsidRPr="001479E2" w:rsidRDefault="004D73E9" w:rsidP="0090775C">
      <w:pPr>
        <w:pStyle w:val="a5"/>
        <w:numPr>
          <w:ilvl w:val="1"/>
          <w:numId w:val="26"/>
        </w:numPr>
        <w:tabs>
          <w:tab w:val="left" w:pos="993"/>
        </w:tabs>
        <w:spacing w:line="360" w:lineRule="auto"/>
        <w:rPr>
          <w:rFonts w:ascii="Times New Roman" w:eastAsiaTheme="minorEastAsia" w:hAnsi="Times New Roman"/>
          <w:sz w:val="24"/>
          <w:szCs w:val="24"/>
        </w:rPr>
      </w:pPr>
      <w:proofErr w:type="spellStart"/>
      <w:r w:rsidRPr="001479E2">
        <w:rPr>
          <w:rFonts w:ascii="Times New Roman" w:eastAsia="Times New Roman" w:hAnsi="Times New Roman"/>
          <w:iCs/>
          <w:color w:val="000000" w:themeColor="text1"/>
          <w:sz w:val="24"/>
          <w:szCs w:val="24"/>
        </w:rPr>
        <w:t>Кутовая</w:t>
      </w:r>
      <w:proofErr w:type="spellEnd"/>
      <w:r w:rsidRPr="001479E2">
        <w:rPr>
          <w:rFonts w:ascii="Times New Roman" w:eastAsia="Times New Roman" w:hAnsi="Times New Roman"/>
          <w:iCs/>
          <w:color w:val="000000" w:themeColor="text1"/>
          <w:sz w:val="24"/>
          <w:szCs w:val="24"/>
        </w:rPr>
        <w:t xml:space="preserve"> Е.А. Из опыта работы по организации методической службы в муниципальном образовательном учреждении. / Методист, №3, 2005г.</w:t>
      </w:r>
    </w:p>
    <w:p w:rsidR="001479E2" w:rsidRPr="001479E2" w:rsidRDefault="00EF334F" w:rsidP="0090775C">
      <w:pPr>
        <w:pStyle w:val="a5"/>
        <w:numPr>
          <w:ilvl w:val="1"/>
          <w:numId w:val="26"/>
        </w:numPr>
        <w:tabs>
          <w:tab w:val="left" w:pos="993"/>
        </w:tabs>
        <w:spacing w:line="360" w:lineRule="auto"/>
        <w:rPr>
          <w:rFonts w:ascii="Times New Roman" w:eastAsiaTheme="minorEastAsia" w:hAnsi="Times New Roman"/>
          <w:sz w:val="24"/>
          <w:szCs w:val="24"/>
        </w:rPr>
      </w:pPr>
      <w:proofErr w:type="spellStart"/>
      <w:r w:rsidRPr="001479E2">
        <w:rPr>
          <w:rFonts w:ascii="Times New Roman" w:eastAsia="Times New Roman" w:hAnsi="Times New Roman"/>
          <w:sz w:val="24"/>
          <w:szCs w:val="24"/>
        </w:rPr>
        <w:t>Никишина,И.В</w:t>
      </w:r>
      <w:proofErr w:type="spellEnd"/>
      <w:r w:rsidRPr="001479E2">
        <w:rPr>
          <w:rFonts w:ascii="Times New Roman" w:eastAsia="Times New Roman" w:hAnsi="Times New Roman"/>
          <w:sz w:val="24"/>
          <w:szCs w:val="24"/>
        </w:rPr>
        <w:t>. Организация внутри школьной методической работы/ И.В.Никишина. -</w:t>
      </w:r>
      <w:proofErr w:type="spellStart"/>
      <w:r w:rsidRPr="001479E2">
        <w:rPr>
          <w:rFonts w:ascii="Times New Roman" w:eastAsia="Times New Roman" w:hAnsi="Times New Roman"/>
          <w:sz w:val="24"/>
          <w:szCs w:val="24"/>
        </w:rPr>
        <w:t>М.:Учитель</w:t>
      </w:r>
      <w:proofErr w:type="spellEnd"/>
      <w:r w:rsidRPr="001479E2">
        <w:rPr>
          <w:rFonts w:ascii="Times New Roman" w:eastAsia="Times New Roman" w:hAnsi="Times New Roman"/>
          <w:sz w:val="24"/>
          <w:szCs w:val="24"/>
        </w:rPr>
        <w:t>, 2006..-127с.</w:t>
      </w:r>
    </w:p>
    <w:p w:rsidR="001479E2" w:rsidRPr="001479E2" w:rsidRDefault="008979FE" w:rsidP="0090775C">
      <w:pPr>
        <w:pStyle w:val="a5"/>
        <w:numPr>
          <w:ilvl w:val="1"/>
          <w:numId w:val="26"/>
        </w:numPr>
        <w:tabs>
          <w:tab w:val="left" w:pos="993"/>
        </w:tabs>
        <w:spacing w:line="360" w:lineRule="auto"/>
        <w:rPr>
          <w:rFonts w:ascii="Times New Roman" w:eastAsiaTheme="minorEastAsia" w:hAnsi="Times New Roman"/>
          <w:sz w:val="24"/>
          <w:szCs w:val="24"/>
        </w:rPr>
      </w:pPr>
      <w:r w:rsidRPr="001479E2">
        <w:rPr>
          <w:rFonts w:ascii="Times New Roman" w:hAnsi="Times New Roman"/>
          <w:sz w:val="24"/>
          <w:szCs w:val="24"/>
        </w:rPr>
        <w:t>Пахомова Е. Методическая служба: современные требования и пути преобразования. // Методист-2004-2</w:t>
      </w:r>
    </w:p>
    <w:p w:rsidR="001479E2" w:rsidRPr="001479E2" w:rsidRDefault="00EF334F" w:rsidP="0090775C">
      <w:pPr>
        <w:pStyle w:val="a5"/>
        <w:numPr>
          <w:ilvl w:val="1"/>
          <w:numId w:val="26"/>
        </w:numPr>
        <w:tabs>
          <w:tab w:val="left" w:pos="993"/>
        </w:tabs>
        <w:spacing w:line="360" w:lineRule="auto"/>
        <w:rPr>
          <w:rFonts w:ascii="Times New Roman" w:eastAsiaTheme="minorEastAsia" w:hAnsi="Times New Roman"/>
          <w:sz w:val="24"/>
          <w:szCs w:val="24"/>
        </w:rPr>
      </w:pPr>
      <w:r w:rsidRPr="001479E2">
        <w:rPr>
          <w:rFonts w:ascii="Times New Roman" w:eastAsia="Times New Roman" w:hAnsi="Times New Roman"/>
          <w:sz w:val="24"/>
          <w:szCs w:val="24"/>
        </w:rPr>
        <w:t>Пахомова</w:t>
      </w:r>
      <w:r w:rsidRPr="001479E2">
        <w:rPr>
          <w:rFonts w:ascii="Times New Roman" w:eastAsia="Times New Roman" w:hAnsi="Times New Roman"/>
          <w:sz w:val="24"/>
          <w:szCs w:val="24"/>
        </w:rPr>
        <w:tab/>
        <w:t>Е.М. Проблемы выявления, изучения, обобщения и распространения педагогического опыта в работе учреждений методической службы // Методист.-2005.-№2.-С.29-33.</w:t>
      </w:r>
    </w:p>
    <w:p w:rsidR="001479E2" w:rsidRPr="001479E2" w:rsidRDefault="004D73E9" w:rsidP="0090775C">
      <w:pPr>
        <w:pStyle w:val="a5"/>
        <w:numPr>
          <w:ilvl w:val="1"/>
          <w:numId w:val="26"/>
        </w:numPr>
        <w:tabs>
          <w:tab w:val="left" w:pos="993"/>
        </w:tabs>
        <w:spacing w:line="360" w:lineRule="auto"/>
        <w:rPr>
          <w:rFonts w:ascii="Times New Roman" w:eastAsiaTheme="minorEastAsia" w:hAnsi="Times New Roman"/>
          <w:sz w:val="24"/>
          <w:szCs w:val="24"/>
        </w:rPr>
      </w:pPr>
      <w:r w:rsidRPr="001479E2">
        <w:rPr>
          <w:rFonts w:ascii="Times New Roman" w:eastAsia="Times New Roman" w:hAnsi="Times New Roman"/>
          <w:iCs/>
          <w:color w:val="000000" w:themeColor="text1"/>
          <w:sz w:val="24"/>
          <w:szCs w:val="24"/>
        </w:rPr>
        <w:t>Петренко А.А. Современные подходы к деятельности методических служб в условиях муниципального образования / Методист, №3, 2005</w:t>
      </w:r>
    </w:p>
    <w:p w:rsidR="001479E2" w:rsidRPr="001479E2" w:rsidRDefault="00E34652" w:rsidP="0090775C">
      <w:pPr>
        <w:pStyle w:val="a5"/>
        <w:numPr>
          <w:ilvl w:val="1"/>
          <w:numId w:val="26"/>
        </w:numPr>
        <w:tabs>
          <w:tab w:val="left" w:pos="993"/>
        </w:tabs>
        <w:spacing w:line="360" w:lineRule="auto"/>
        <w:rPr>
          <w:rFonts w:ascii="Times New Roman" w:eastAsiaTheme="minorEastAsia" w:hAnsi="Times New Roman"/>
          <w:sz w:val="24"/>
          <w:szCs w:val="24"/>
        </w:rPr>
      </w:pPr>
      <w:r w:rsidRPr="001479E2">
        <w:rPr>
          <w:rFonts w:ascii="Times New Roman" w:eastAsia="Times New Roman" w:hAnsi="Times New Roman"/>
          <w:iCs/>
          <w:color w:val="000000" w:themeColor="text1"/>
          <w:sz w:val="24"/>
          <w:szCs w:val="24"/>
        </w:rPr>
        <w:t>Федорова Т.Т. Научно-методическая работа в школе: формы организации и способы осуществления. / Директор школы. №6, 2005.</w:t>
      </w:r>
    </w:p>
    <w:p w:rsidR="001479E2" w:rsidRPr="001479E2" w:rsidRDefault="00E34652" w:rsidP="0090775C">
      <w:pPr>
        <w:pStyle w:val="a5"/>
        <w:numPr>
          <w:ilvl w:val="1"/>
          <w:numId w:val="26"/>
        </w:numPr>
        <w:tabs>
          <w:tab w:val="left" w:pos="993"/>
        </w:tabs>
        <w:spacing w:line="360" w:lineRule="auto"/>
        <w:rPr>
          <w:rFonts w:ascii="Times New Roman" w:eastAsiaTheme="minorEastAsia" w:hAnsi="Times New Roman"/>
          <w:sz w:val="24"/>
          <w:szCs w:val="24"/>
        </w:rPr>
      </w:pPr>
      <w:r w:rsidRPr="001479E2">
        <w:rPr>
          <w:rFonts w:ascii="Times New Roman" w:eastAsia="Times New Roman" w:hAnsi="Times New Roman"/>
          <w:iCs/>
          <w:color w:val="000000" w:themeColor="text1"/>
          <w:sz w:val="24"/>
          <w:szCs w:val="24"/>
        </w:rPr>
        <w:t>Федорова Т.Т. Приоритетные направления деятельности методической службы / Методист, №5, 2005</w:t>
      </w:r>
      <w:r w:rsidR="001479E2">
        <w:rPr>
          <w:rFonts w:ascii="Times New Roman" w:eastAsia="Times New Roman" w:hAnsi="Times New Roman"/>
          <w:iCs/>
          <w:color w:val="000000" w:themeColor="text1"/>
          <w:sz w:val="24"/>
          <w:szCs w:val="24"/>
        </w:rPr>
        <w:t>.</w:t>
      </w:r>
    </w:p>
    <w:p w:rsidR="001479E2" w:rsidRPr="001479E2" w:rsidRDefault="00E34652" w:rsidP="0090775C">
      <w:pPr>
        <w:pStyle w:val="a5"/>
        <w:numPr>
          <w:ilvl w:val="1"/>
          <w:numId w:val="26"/>
        </w:numPr>
        <w:tabs>
          <w:tab w:val="left" w:pos="993"/>
        </w:tabs>
        <w:spacing w:line="360" w:lineRule="auto"/>
        <w:rPr>
          <w:rFonts w:ascii="Times New Roman" w:eastAsiaTheme="minorEastAsia" w:hAnsi="Times New Roman"/>
          <w:sz w:val="24"/>
          <w:szCs w:val="24"/>
        </w:rPr>
      </w:pPr>
      <w:r w:rsidRPr="001479E2">
        <w:rPr>
          <w:rFonts w:ascii="Times New Roman" w:eastAsia="Times New Roman" w:hAnsi="Times New Roman"/>
          <w:iCs/>
          <w:color w:val="000000" w:themeColor="text1"/>
          <w:sz w:val="24"/>
          <w:szCs w:val="24"/>
        </w:rPr>
        <w:t xml:space="preserve">Ханин А.Н., </w:t>
      </w:r>
      <w:proofErr w:type="spellStart"/>
      <w:r w:rsidRPr="001479E2">
        <w:rPr>
          <w:rFonts w:ascii="Times New Roman" w:eastAsia="Times New Roman" w:hAnsi="Times New Roman"/>
          <w:iCs/>
          <w:color w:val="000000" w:themeColor="text1"/>
          <w:sz w:val="24"/>
          <w:szCs w:val="24"/>
        </w:rPr>
        <w:t>Косырева</w:t>
      </w:r>
      <w:proofErr w:type="spellEnd"/>
      <w:r w:rsidRPr="001479E2">
        <w:rPr>
          <w:rFonts w:ascii="Times New Roman" w:eastAsia="Times New Roman" w:hAnsi="Times New Roman"/>
          <w:iCs/>
          <w:color w:val="000000" w:themeColor="text1"/>
          <w:sz w:val="24"/>
          <w:szCs w:val="24"/>
        </w:rPr>
        <w:t xml:space="preserve"> Н.П., </w:t>
      </w:r>
      <w:proofErr w:type="spellStart"/>
      <w:r w:rsidRPr="001479E2">
        <w:rPr>
          <w:rFonts w:ascii="Times New Roman" w:eastAsia="Times New Roman" w:hAnsi="Times New Roman"/>
          <w:iCs/>
          <w:color w:val="000000" w:themeColor="text1"/>
          <w:sz w:val="24"/>
          <w:szCs w:val="24"/>
        </w:rPr>
        <w:t>ЧистяковаН.В</w:t>
      </w:r>
      <w:proofErr w:type="spellEnd"/>
      <w:r w:rsidRPr="001479E2">
        <w:rPr>
          <w:rFonts w:ascii="Times New Roman" w:eastAsia="Times New Roman" w:hAnsi="Times New Roman"/>
          <w:iCs/>
          <w:color w:val="000000" w:themeColor="text1"/>
          <w:sz w:val="24"/>
          <w:szCs w:val="24"/>
        </w:rPr>
        <w:t>. Изучение системы работы учителя и оценка результатов учебного процесса. / Практика административной работы в школе. №1, 2004.</w:t>
      </w:r>
    </w:p>
    <w:p w:rsidR="005E264B" w:rsidRPr="001479E2" w:rsidRDefault="00A53988" w:rsidP="0090775C">
      <w:pPr>
        <w:pStyle w:val="a5"/>
        <w:numPr>
          <w:ilvl w:val="1"/>
          <w:numId w:val="26"/>
        </w:numPr>
        <w:tabs>
          <w:tab w:val="left" w:pos="993"/>
        </w:tabs>
        <w:spacing w:line="360" w:lineRule="auto"/>
        <w:rPr>
          <w:rFonts w:ascii="Times New Roman" w:eastAsiaTheme="minorEastAsia" w:hAnsi="Times New Roman"/>
          <w:sz w:val="24"/>
          <w:szCs w:val="24"/>
        </w:rPr>
      </w:pPr>
      <w:r w:rsidRPr="001479E2">
        <w:rPr>
          <w:rFonts w:ascii="Times New Roman" w:hAnsi="Times New Roman"/>
          <w:sz w:val="24"/>
          <w:szCs w:val="24"/>
        </w:rPr>
        <w:t xml:space="preserve">Ширяева В.А. ТРИЗ – педагогика менеджеру современной школы. </w:t>
      </w:r>
      <w:r w:rsidRPr="001479E2">
        <w:rPr>
          <w:rFonts w:ascii="Times New Roman" w:hAnsi="Times New Roman"/>
          <w:bCs/>
          <w:sz w:val="24"/>
          <w:szCs w:val="24"/>
        </w:rPr>
        <w:t xml:space="preserve">// Библиотека журнала «Директор школы». - </w:t>
      </w:r>
      <w:r w:rsidRPr="001479E2">
        <w:rPr>
          <w:rFonts w:ascii="Times New Roman" w:hAnsi="Times New Roman"/>
          <w:sz w:val="24"/>
          <w:szCs w:val="24"/>
        </w:rPr>
        <w:t>М.: Сентябрь, 2008. - № 8.</w:t>
      </w:r>
    </w:p>
    <w:p w:rsidR="001479E2" w:rsidRPr="001479E2" w:rsidRDefault="001479E2" w:rsidP="001479E2">
      <w:pPr>
        <w:pStyle w:val="a5"/>
        <w:tabs>
          <w:tab w:val="left" w:pos="993"/>
        </w:tabs>
        <w:spacing w:line="360" w:lineRule="auto"/>
        <w:rPr>
          <w:rFonts w:ascii="Times New Roman" w:eastAsiaTheme="minorEastAsia" w:hAnsi="Times New Roman"/>
          <w:sz w:val="24"/>
          <w:szCs w:val="24"/>
        </w:rPr>
      </w:pPr>
    </w:p>
    <w:p w:rsidR="003714EA" w:rsidRPr="008E21EB" w:rsidRDefault="003714EA" w:rsidP="003714EA">
      <w:pPr>
        <w:spacing w:before="100" w:beforeAutospacing="1" w:after="100" w:afterAutospacing="1"/>
        <w:jc w:val="right"/>
        <w:rPr>
          <w:rFonts w:ascii="Times New Roman" w:hAnsi="Times New Roman" w:cs="Times New Roman"/>
          <w:sz w:val="24"/>
          <w:szCs w:val="24"/>
        </w:rPr>
      </w:pPr>
      <w:r w:rsidRPr="008E21EB">
        <w:rPr>
          <w:rFonts w:ascii="Times New Roman" w:hAnsi="Times New Roman" w:cs="Times New Roman"/>
          <w:sz w:val="24"/>
          <w:szCs w:val="24"/>
        </w:rPr>
        <w:lastRenderedPageBreak/>
        <w:t>Приложение 1.</w:t>
      </w:r>
    </w:p>
    <w:p w:rsidR="003714EA" w:rsidRPr="008E21EB" w:rsidRDefault="003714EA" w:rsidP="003714EA">
      <w:pPr>
        <w:pStyle w:val="a3"/>
        <w:shd w:val="clear" w:color="auto" w:fill="FFFFFF"/>
        <w:spacing w:line="270" w:lineRule="atLeast"/>
        <w:jc w:val="center"/>
        <w:rPr>
          <w:rFonts w:ascii="Times New Roman" w:hAnsi="Times New Roman" w:cs="Times New Roman"/>
          <w:bCs/>
        </w:rPr>
      </w:pPr>
      <w:r w:rsidRPr="008E21EB">
        <w:rPr>
          <w:rStyle w:val="ae"/>
          <w:rFonts w:ascii="Times New Roman" w:hAnsi="Times New Roman" w:cs="Times New Roman"/>
          <w:b w:val="0"/>
        </w:rPr>
        <w:t>Диагностика уровня готовности педагога к саморазвитию</w:t>
      </w:r>
    </w:p>
    <w:p w:rsidR="003714EA" w:rsidRPr="008E21EB" w:rsidRDefault="003714EA" w:rsidP="003714EA">
      <w:pPr>
        <w:shd w:val="clear" w:color="auto" w:fill="FFFFFF"/>
        <w:spacing w:line="270" w:lineRule="atLeast"/>
        <w:jc w:val="center"/>
        <w:rPr>
          <w:rFonts w:ascii="Times New Roman" w:hAnsi="Times New Roman" w:cs="Times New Roman"/>
          <w:sz w:val="24"/>
          <w:szCs w:val="24"/>
        </w:rPr>
      </w:pPr>
      <w:r w:rsidRPr="008E21EB">
        <w:rPr>
          <w:rFonts w:ascii="Times New Roman" w:hAnsi="Times New Roman" w:cs="Times New Roman"/>
          <w:sz w:val="24"/>
          <w:szCs w:val="24"/>
        </w:rPr>
        <w:t>  </w:t>
      </w:r>
      <w:r w:rsidRPr="008E21EB">
        <w:rPr>
          <w:rStyle w:val="ae"/>
          <w:rFonts w:ascii="Times New Roman" w:hAnsi="Times New Roman" w:cs="Times New Roman"/>
          <w:b w:val="0"/>
          <w:sz w:val="24"/>
          <w:szCs w:val="24"/>
        </w:rPr>
        <w:t>Анкета 1. "Выявление способности учителя к саморазвитию"</w:t>
      </w:r>
    </w:p>
    <w:p w:rsidR="003714EA" w:rsidRPr="008E21EB" w:rsidRDefault="003714EA" w:rsidP="003714EA">
      <w:pPr>
        <w:pStyle w:val="a3"/>
        <w:shd w:val="clear" w:color="auto" w:fill="FFFFFF"/>
        <w:spacing w:before="0" w:beforeAutospacing="0" w:after="0" w:afterAutospacing="0"/>
        <w:rPr>
          <w:rFonts w:ascii="Times New Roman" w:hAnsi="Times New Roman" w:cs="Times New Roman"/>
        </w:rPr>
      </w:pPr>
      <w:r w:rsidRPr="008E21EB">
        <w:rPr>
          <w:rStyle w:val="ae"/>
          <w:rFonts w:ascii="Times New Roman" w:hAnsi="Times New Roman" w:cs="Times New Roman"/>
          <w:b w:val="0"/>
        </w:rPr>
        <w:t>Инструкция</w:t>
      </w:r>
      <w:r w:rsidRPr="008E21EB">
        <w:rPr>
          <w:rStyle w:val="a4"/>
          <w:rFonts w:ascii="Times New Roman" w:hAnsi="Times New Roman" w:cs="Times New Roman"/>
        </w:rPr>
        <w:t>.</w:t>
      </w:r>
      <w:r w:rsidRPr="008E21EB">
        <w:rPr>
          <w:rFonts w:ascii="Times New Roman" w:hAnsi="Times New Roman" w:cs="Times New Roman"/>
        </w:rPr>
        <w:t xml:space="preserve"> Отвечая на вопросы анкеты, поставьте, пожалуйста, напротив каждого утверждения балл:</w:t>
      </w:r>
    </w:p>
    <w:p w:rsidR="003714EA" w:rsidRPr="008E21EB" w:rsidRDefault="003714EA" w:rsidP="003714EA">
      <w:pPr>
        <w:pStyle w:val="a3"/>
        <w:shd w:val="clear" w:color="auto" w:fill="FFFFFF"/>
        <w:spacing w:before="0" w:beforeAutospacing="0" w:after="0" w:afterAutospacing="0"/>
        <w:rPr>
          <w:rFonts w:ascii="Times New Roman" w:hAnsi="Times New Roman" w:cs="Times New Roman"/>
        </w:rPr>
      </w:pPr>
      <w:r w:rsidRPr="008E21EB">
        <w:rPr>
          <w:rFonts w:ascii="Times New Roman" w:hAnsi="Times New Roman" w:cs="Times New Roman"/>
        </w:rPr>
        <w:t>5 – если данное утверждение полностью соответствует вашему мнению;</w:t>
      </w:r>
      <w:r w:rsidRPr="008E21EB">
        <w:rPr>
          <w:rFonts w:ascii="Times New Roman" w:hAnsi="Times New Roman" w:cs="Times New Roman"/>
        </w:rPr>
        <w:br/>
        <w:t>4 – скорее соответствует, чем нет;</w:t>
      </w:r>
      <w:r w:rsidRPr="008E21EB">
        <w:rPr>
          <w:rFonts w:ascii="Times New Roman" w:hAnsi="Times New Roman" w:cs="Times New Roman"/>
        </w:rPr>
        <w:br/>
        <w:t>3 – и да, и нет;</w:t>
      </w:r>
      <w:r w:rsidRPr="008E21EB">
        <w:rPr>
          <w:rFonts w:ascii="Times New Roman" w:hAnsi="Times New Roman" w:cs="Times New Roman"/>
        </w:rPr>
        <w:br/>
        <w:t>2 – скорее не соответствует;</w:t>
      </w:r>
      <w:r w:rsidRPr="008E21EB">
        <w:rPr>
          <w:rFonts w:ascii="Times New Roman" w:hAnsi="Times New Roman" w:cs="Times New Roman"/>
        </w:rPr>
        <w:br/>
        <w:t>1 – не соответствует.</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635"/>
        <w:gridCol w:w="900"/>
      </w:tblGrid>
      <w:tr w:rsidR="003714EA" w:rsidRPr="008E21EB" w:rsidTr="00187B86">
        <w:tc>
          <w:tcPr>
            <w:tcW w:w="763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Style w:val="ae"/>
                <w:rFonts w:ascii="Times New Roman" w:hAnsi="Times New Roman" w:cs="Times New Roman"/>
                <w:b w:val="0"/>
                <w:sz w:val="24"/>
                <w:szCs w:val="24"/>
              </w:rPr>
              <w:t>Утверждение</w:t>
            </w:r>
          </w:p>
        </w:tc>
        <w:tc>
          <w:tcPr>
            <w:tcW w:w="90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Style w:val="ae"/>
                <w:rFonts w:ascii="Times New Roman" w:hAnsi="Times New Roman" w:cs="Times New Roman"/>
                <w:b w:val="0"/>
                <w:sz w:val="24"/>
                <w:szCs w:val="24"/>
              </w:rPr>
              <w:t>Баллы</w:t>
            </w:r>
          </w:p>
        </w:tc>
      </w:tr>
      <w:tr w:rsidR="003714EA" w:rsidRPr="008E21EB" w:rsidTr="00187B86">
        <w:tc>
          <w:tcPr>
            <w:tcW w:w="763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Я стремлюсь изучить себя</w:t>
            </w:r>
          </w:p>
        </w:tc>
        <w:tc>
          <w:tcPr>
            <w:tcW w:w="90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 </w:t>
            </w:r>
          </w:p>
        </w:tc>
      </w:tr>
      <w:tr w:rsidR="003714EA" w:rsidRPr="003714EA" w:rsidTr="00187B86">
        <w:tc>
          <w:tcPr>
            <w:tcW w:w="763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Я оставляю время для развития, как бы ни был занят работой и домашними делами</w:t>
            </w:r>
          </w:p>
        </w:tc>
        <w:tc>
          <w:tcPr>
            <w:tcW w:w="90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 </w:t>
            </w:r>
          </w:p>
        </w:tc>
      </w:tr>
      <w:tr w:rsidR="003714EA" w:rsidRPr="003714EA" w:rsidTr="00187B86">
        <w:tc>
          <w:tcPr>
            <w:tcW w:w="763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Препятствия стимулируют мою активность</w:t>
            </w:r>
          </w:p>
        </w:tc>
        <w:tc>
          <w:tcPr>
            <w:tcW w:w="90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 </w:t>
            </w:r>
          </w:p>
        </w:tc>
      </w:tr>
      <w:tr w:rsidR="003714EA" w:rsidRPr="003714EA" w:rsidTr="00187B86">
        <w:tc>
          <w:tcPr>
            <w:tcW w:w="763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Я ищу обратную связь, т. к. это помогает мне узнать и оценить себя</w:t>
            </w:r>
          </w:p>
        </w:tc>
        <w:tc>
          <w:tcPr>
            <w:tcW w:w="90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 </w:t>
            </w:r>
          </w:p>
        </w:tc>
      </w:tr>
      <w:tr w:rsidR="003714EA" w:rsidRPr="003714EA" w:rsidTr="00187B86">
        <w:tc>
          <w:tcPr>
            <w:tcW w:w="763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Я рефлексирую свою деятельность, выделяю для этого время</w:t>
            </w:r>
          </w:p>
        </w:tc>
        <w:tc>
          <w:tcPr>
            <w:tcW w:w="90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 </w:t>
            </w:r>
          </w:p>
        </w:tc>
      </w:tr>
      <w:tr w:rsidR="003714EA" w:rsidRPr="003714EA" w:rsidTr="00187B86">
        <w:tc>
          <w:tcPr>
            <w:tcW w:w="763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Я анализирую свои чувства и опыт</w:t>
            </w:r>
          </w:p>
        </w:tc>
        <w:tc>
          <w:tcPr>
            <w:tcW w:w="90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 </w:t>
            </w:r>
          </w:p>
        </w:tc>
      </w:tr>
      <w:tr w:rsidR="003714EA" w:rsidRPr="003714EA" w:rsidTr="00187B86">
        <w:tc>
          <w:tcPr>
            <w:tcW w:w="763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Я много читаю</w:t>
            </w:r>
          </w:p>
        </w:tc>
        <w:tc>
          <w:tcPr>
            <w:tcW w:w="90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 </w:t>
            </w:r>
          </w:p>
        </w:tc>
      </w:tr>
      <w:tr w:rsidR="003714EA" w:rsidRPr="003714EA" w:rsidTr="00187B86">
        <w:tc>
          <w:tcPr>
            <w:tcW w:w="763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Я активно дискутирую по интересующим меня вопросам</w:t>
            </w:r>
          </w:p>
        </w:tc>
        <w:tc>
          <w:tcPr>
            <w:tcW w:w="90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 </w:t>
            </w:r>
          </w:p>
        </w:tc>
      </w:tr>
      <w:tr w:rsidR="003714EA" w:rsidRPr="003714EA" w:rsidTr="00187B86">
        <w:tc>
          <w:tcPr>
            <w:tcW w:w="763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Я верю в свои возможности</w:t>
            </w:r>
          </w:p>
        </w:tc>
        <w:tc>
          <w:tcPr>
            <w:tcW w:w="90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 </w:t>
            </w:r>
          </w:p>
        </w:tc>
      </w:tr>
      <w:tr w:rsidR="003714EA" w:rsidRPr="003714EA" w:rsidTr="00187B86">
        <w:tc>
          <w:tcPr>
            <w:tcW w:w="763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Я стремлюсь быть более открытым человеком</w:t>
            </w:r>
          </w:p>
        </w:tc>
        <w:tc>
          <w:tcPr>
            <w:tcW w:w="90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 </w:t>
            </w:r>
          </w:p>
        </w:tc>
      </w:tr>
      <w:tr w:rsidR="003714EA" w:rsidRPr="003714EA" w:rsidTr="00187B86">
        <w:tc>
          <w:tcPr>
            <w:tcW w:w="763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Я осознаю то влияние, которое оказывают на меня окружающие люди</w:t>
            </w:r>
          </w:p>
        </w:tc>
        <w:tc>
          <w:tcPr>
            <w:tcW w:w="90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 </w:t>
            </w:r>
          </w:p>
        </w:tc>
      </w:tr>
      <w:tr w:rsidR="003714EA" w:rsidRPr="003714EA" w:rsidTr="00187B86">
        <w:tc>
          <w:tcPr>
            <w:tcW w:w="763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Я управляю своим профессиональным развитием и получаю положительные результаты</w:t>
            </w:r>
          </w:p>
        </w:tc>
        <w:tc>
          <w:tcPr>
            <w:tcW w:w="90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 </w:t>
            </w:r>
          </w:p>
        </w:tc>
      </w:tr>
      <w:tr w:rsidR="003714EA" w:rsidRPr="003714EA" w:rsidTr="00187B86">
        <w:tc>
          <w:tcPr>
            <w:tcW w:w="763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Я получаю удовольствие от освоения нового</w:t>
            </w:r>
          </w:p>
        </w:tc>
        <w:tc>
          <w:tcPr>
            <w:tcW w:w="90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 </w:t>
            </w:r>
          </w:p>
        </w:tc>
      </w:tr>
      <w:tr w:rsidR="003714EA" w:rsidRPr="003714EA" w:rsidTr="00187B86">
        <w:tc>
          <w:tcPr>
            <w:tcW w:w="763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Возрастающая ответственность не пугает меня</w:t>
            </w:r>
          </w:p>
        </w:tc>
        <w:tc>
          <w:tcPr>
            <w:tcW w:w="90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 </w:t>
            </w:r>
          </w:p>
        </w:tc>
      </w:tr>
      <w:tr w:rsidR="003714EA" w:rsidRPr="003714EA" w:rsidTr="00187B86">
        <w:tc>
          <w:tcPr>
            <w:tcW w:w="763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Я положительно отнесся бы к продвижению по службе</w:t>
            </w:r>
          </w:p>
        </w:tc>
        <w:tc>
          <w:tcPr>
            <w:tcW w:w="90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 </w:t>
            </w:r>
          </w:p>
        </w:tc>
      </w:tr>
    </w:tbl>
    <w:p w:rsidR="003714EA" w:rsidRPr="003714EA" w:rsidRDefault="003714EA" w:rsidP="003714EA">
      <w:pPr>
        <w:shd w:val="clear" w:color="auto" w:fill="FFFFFF"/>
        <w:spacing w:after="0" w:line="240" w:lineRule="auto"/>
        <w:rPr>
          <w:rFonts w:ascii="Times New Roman" w:hAnsi="Times New Roman" w:cs="Times New Roman"/>
          <w:sz w:val="24"/>
          <w:szCs w:val="24"/>
        </w:rPr>
      </w:pPr>
      <w:r w:rsidRPr="003714EA">
        <w:rPr>
          <w:rFonts w:ascii="Times New Roman" w:hAnsi="Times New Roman" w:cs="Times New Roman"/>
          <w:sz w:val="24"/>
          <w:szCs w:val="24"/>
        </w:rPr>
        <w:t> </w:t>
      </w:r>
    </w:p>
    <w:p w:rsidR="003714EA" w:rsidRPr="003714EA" w:rsidRDefault="003714EA" w:rsidP="003714EA">
      <w:pPr>
        <w:shd w:val="clear" w:color="auto" w:fill="FFFFFF"/>
        <w:spacing w:after="0" w:line="240" w:lineRule="auto"/>
        <w:jc w:val="center"/>
        <w:rPr>
          <w:rFonts w:ascii="Times New Roman" w:hAnsi="Times New Roman" w:cs="Times New Roman"/>
          <w:sz w:val="24"/>
          <w:szCs w:val="24"/>
        </w:rPr>
      </w:pPr>
      <w:r w:rsidRPr="003714EA">
        <w:rPr>
          <w:rStyle w:val="a4"/>
          <w:rFonts w:ascii="Times New Roman" w:hAnsi="Times New Roman" w:cs="Times New Roman"/>
          <w:sz w:val="24"/>
          <w:szCs w:val="24"/>
        </w:rPr>
        <w:t>Спасибо!</w:t>
      </w:r>
    </w:p>
    <w:p w:rsidR="003714EA" w:rsidRPr="008E21EB" w:rsidRDefault="003714EA" w:rsidP="003714EA">
      <w:pPr>
        <w:pStyle w:val="a3"/>
        <w:shd w:val="clear" w:color="auto" w:fill="FFFFFF"/>
        <w:spacing w:before="0" w:beforeAutospacing="0" w:after="0" w:afterAutospacing="0"/>
        <w:rPr>
          <w:rFonts w:ascii="Times New Roman" w:hAnsi="Times New Roman" w:cs="Times New Roman"/>
        </w:rPr>
      </w:pPr>
      <w:r w:rsidRPr="008E21EB">
        <w:rPr>
          <w:rStyle w:val="ae"/>
          <w:rFonts w:ascii="Times New Roman" w:hAnsi="Times New Roman" w:cs="Times New Roman"/>
          <w:b w:val="0"/>
        </w:rPr>
        <w:t>Обработка результатов</w:t>
      </w:r>
    </w:p>
    <w:p w:rsidR="003714EA" w:rsidRPr="008E21EB" w:rsidRDefault="003714EA" w:rsidP="003714EA">
      <w:pPr>
        <w:shd w:val="clear" w:color="auto" w:fill="FFFFFF"/>
        <w:spacing w:after="0" w:line="240" w:lineRule="auto"/>
        <w:rPr>
          <w:rFonts w:ascii="Times New Roman" w:hAnsi="Times New Roman" w:cs="Times New Roman"/>
          <w:sz w:val="24"/>
          <w:szCs w:val="24"/>
        </w:rPr>
      </w:pPr>
      <w:r w:rsidRPr="008E21EB">
        <w:rPr>
          <w:rFonts w:ascii="Times New Roman" w:hAnsi="Times New Roman" w:cs="Times New Roman"/>
          <w:sz w:val="24"/>
          <w:szCs w:val="24"/>
        </w:rPr>
        <w:t>Подсчитайте общую сумму баллов.</w:t>
      </w:r>
    </w:p>
    <w:p w:rsidR="003714EA" w:rsidRPr="008E21EB" w:rsidRDefault="003714EA" w:rsidP="003714EA">
      <w:pPr>
        <w:shd w:val="clear" w:color="auto" w:fill="FFFFFF"/>
        <w:spacing w:after="0" w:line="240" w:lineRule="auto"/>
        <w:rPr>
          <w:rFonts w:ascii="Times New Roman" w:hAnsi="Times New Roman" w:cs="Times New Roman"/>
          <w:sz w:val="24"/>
          <w:szCs w:val="24"/>
        </w:rPr>
      </w:pPr>
      <w:r w:rsidRPr="008E21EB">
        <w:rPr>
          <w:rStyle w:val="ae"/>
          <w:rFonts w:ascii="Times New Roman" w:hAnsi="Times New Roman" w:cs="Times New Roman"/>
          <w:b w:val="0"/>
          <w:sz w:val="24"/>
          <w:szCs w:val="24"/>
        </w:rPr>
        <w:t>55 и</w:t>
      </w:r>
      <w:r w:rsidRPr="008E21EB">
        <w:rPr>
          <w:rFonts w:ascii="Times New Roman" w:hAnsi="Times New Roman" w:cs="Times New Roman"/>
          <w:sz w:val="24"/>
          <w:szCs w:val="24"/>
        </w:rPr>
        <w:t xml:space="preserve"> </w:t>
      </w:r>
      <w:r w:rsidRPr="008E21EB">
        <w:rPr>
          <w:rStyle w:val="ae"/>
          <w:rFonts w:ascii="Times New Roman" w:hAnsi="Times New Roman" w:cs="Times New Roman"/>
          <w:b w:val="0"/>
          <w:sz w:val="24"/>
          <w:szCs w:val="24"/>
        </w:rPr>
        <w:t>более баллов</w:t>
      </w:r>
      <w:r w:rsidRPr="008E21EB">
        <w:rPr>
          <w:rFonts w:ascii="Times New Roman" w:hAnsi="Times New Roman" w:cs="Times New Roman"/>
          <w:sz w:val="24"/>
          <w:szCs w:val="24"/>
        </w:rPr>
        <w:t xml:space="preserve"> – Вы активно реализуете свои потребности в саморазвитии.</w:t>
      </w:r>
    </w:p>
    <w:p w:rsidR="003714EA" w:rsidRPr="008E21EB" w:rsidRDefault="003714EA" w:rsidP="003714EA">
      <w:pPr>
        <w:shd w:val="clear" w:color="auto" w:fill="FFFFFF"/>
        <w:spacing w:after="0" w:line="240" w:lineRule="auto"/>
        <w:rPr>
          <w:rFonts w:ascii="Times New Roman" w:hAnsi="Times New Roman" w:cs="Times New Roman"/>
          <w:sz w:val="24"/>
          <w:szCs w:val="24"/>
        </w:rPr>
      </w:pPr>
      <w:r w:rsidRPr="008E21EB">
        <w:rPr>
          <w:rStyle w:val="ae"/>
          <w:rFonts w:ascii="Times New Roman" w:hAnsi="Times New Roman" w:cs="Times New Roman"/>
          <w:b w:val="0"/>
          <w:sz w:val="24"/>
          <w:szCs w:val="24"/>
        </w:rPr>
        <w:t>36–54</w:t>
      </w:r>
      <w:r w:rsidRPr="008E21EB">
        <w:rPr>
          <w:rFonts w:ascii="Times New Roman" w:hAnsi="Times New Roman" w:cs="Times New Roman"/>
          <w:sz w:val="24"/>
          <w:szCs w:val="24"/>
        </w:rPr>
        <w:t xml:space="preserve"> </w:t>
      </w:r>
      <w:r w:rsidRPr="008E21EB">
        <w:rPr>
          <w:rStyle w:val="ae"/>
          <w:rFonts w:ascii="Times New Roman" w:hAnsi="Times New Roman" w:cs="Times New Roman"/>
          <w:b w:val="0"/>
          <w:sz w:val="24"/>
          <w:szCs w:val="24"/>
        </w:rPr>
        <w:t>балла</w:t>
      </w:r>
      <w:r w:rsidRPr="008E21EB">
        <w:rPr>
          <w:rFonts w:ascii="Times New Roman" w:hAnsi="Times New Roman" w:cs="Times New Roman"/>
          <w:sz w:val="24"/>
          <w:szCs w:val="24"/>
        </w:rPr>
        <w:t xml:space="preserve"> – у Вас нет сложившейся системы саморазвития, ориентация на развитие сильно зависит от условий.</w:t>
      </w:r>
    </w:p>
    <w:p w:rsidR="003714EA" w:rsidRPr="003714EA" w:rsidRDefault="003714EA" w:rsidP="003714EA">
      <w:pPr>
        <w:shd w:val="clear" w:color="auto" w:fill="FFFFFF"/>
        <w:spacing w:after="0" w:line="240" w:lineRule="auto"/>
        <w:rPr>
          <w:rFonts w:ascii="Times New Roman" w:hAnsi="Times New Roman" w:cs="Times New Roman"/>
          <w:sz w:val="24"/>
          <w:szCs w:val="24"/>
        </w:rPr>
      </w:pPr>
      <w:r w:rsidRPr="008E21EB">
        <w:rPr>
          <w:rStyle w:val="ae"/>
          <w:rFonts w:ascii="Times New Roman" w:hAnsi="Times New Roman" w:cs="Times New Roman"/>
          <w:b w:val="0"/>
          <w:sz w:val="24"/>
          <w:szCs w:val="24"/>
        </w:rPr>
        <w:t>15–35</w:t>
      </w:r>
      <w:r w:rsidRPr="008E21EB">
        <w:rPr>
          <w:rFonts w:ascii="Times New Roman" w:hAnsi="Times New Roman" w:cs="Times New Roman"/>
          <w:sz w:val="24"/>
          <w:szCs w:val="24"/>
        </w:rPr>
        <w:t xml:space="preserve"> </w:t>
      </w:r>
      <w:r w:rsidRPr="008E21EB">
        <w:rPr>
          <w:rStyle w:val="ae"/>
          <w:rFonts w:ascii="Times New Roman" w:hAnsi="Times New Roman" w:cs="Times New Roman"/>
          <w:b w:val="0"/>
          <w:sz w:val="24"/>
          <w:szCs w:val="24"/>
        </w:rPr>
        <w:t>баллов</w:t>
      </w:r>
      <w:r w:rsidRPr="008E21EB">
        <w:rPr>
          <w:rFonts w:ascii="Times New Roman" w:hAnsi="Times New Roman" w:cs="Times New Roman"/>
          <w:sz w:val="24"/>
          <w:szCs w:val="24"/>
        </w:rPr>
        <w:t xml:space="preserve"> – Вы</w:t>
      </w:r>
      <w:r w:rsidRPr="003714EA">
        <w:rPr>
          <w:rFonts w:ascii="Times New Roman" w:hAnsi="Times New Roman" w:cs="Times New Roman"/>
          <w:sz w:val="24"/>
          <w:szCs w:val="24"/>
        </w:rPr>
        <w:t xml:space="preserve"> находитесь в стадии остановившегося развития.</w:t>
      </w:r>
    </w:p>
    <w:p w:rsidR="003714EA" w:rsidRPr="003714EA" w:rsidRDefault="003714EA" w:rsidP="003714EA">
      <w:pPr>
        <w:ind w:firstLine="540"/>
        <w:jc w:val="both"/>
        <w:rPr>
          <w:rStyle w:val="ae"/>
          <w:rFonts w:ascii="Times New Roman" w:eastAsia="Batang" w:hAnsi="Times New Roman" w:cs="Times New Roman"/>
          <w:sz w:val="24"/>
          <w:szCs w:val="24"/>
        </w:rPr>
      </w:pPr>
    </w:p>
    <w:p w:rsidR="003714EA" w:rsidRPr="003714EA" w:rsidRDefault="003714EA" w:rsidP="003714EA">
      <w:pPr>
        <w:pStyle w:val="a3"/>
        <w:shd w:val="clear" w:color="auto" w:fill="FFFFFF"/>
        <w:spacing w:line="270" w:lineRule="atLeast"/>
        <w:jc w:val="right"/>
        <w:rPr>
          <w:rStyle w:val="ae"/>
          <w:rFonts w:ascii="Times New Roman" w:hAnsi="Times New Roman" w:cs="Times New Roman"/>
        </w:rPr>
      </w:pPr>
    </w:p>
    <w:p w:rsidR="003714EA" w:rsidRPr="003714EA" w:rsidRDefault="003714EA" w:rsidP="003714EA">
      <w:pPr>
        <w:pStyle w:val="a3"/>
        <w:shd w:val="clear" w:color="auto" w:fill="FFFFFF"/>
        <w:spacing w:line="270" w:lineRule="atLeast"/>
        <w:jc w:val="right"/>
        <w:rPr>
          <w:rStyle w:val="ae"/>
          <w:rFonts w:ascii="Times New Roman" w:hAnsi="Times New Roman" w:cs="Times New Roman"/>
        </w:rPr>
      </w:pPr>
    </w:p>
    <w:p w:rsidR="003714EA" w:rsidRPr="003714EA" w:rsidRDefault="003714EA" w:rsidP="003714EA">
      <w:pPr>
        <w:pStyle w:val="a3"/>
        <w:shd w:val="clear" w:color="auto" w:fill="FFFFFF"/>
        <w:spacing w:line="270" w:lineRule="atLeast"/>
        <w:jc w:val="right"/>
        <w:rPr>
          <w:rStyle w:val="ae"/>
          <w:rFonts w:ascii="Times New Roman" w:hAnsi="Times New Roman" w:cs="Times New Roman"/>
        </w:rPr>
      </w:pPr>
    </w:p>
    <w:p w:rsidR="003714EA" w:rsidRPr="003714EA" w:rsidRDefault="003714EA" w:rsidP="003714EA">
      <w:pPr>
        <w:pStyle w:val="a3"/>
        <w:shd w:val="clear" w:color="auto" w:fill="FFFFFF"/>
        <w:spacing w:line="270" w:lineRule="atLeast"/>
        <w:jc w:val="right"/>
        <w:rPr>
          <w:rStyle w:val="ae"/>
          <w:rFonts w:ascii="Times New Roman" w:hAnsi="Times New Roman" w:cs="Times New Roman"/>
        </w:rPr>
      </w:pPr>
    </w:p>
    <w:p w:rsidR="003714EA" w:rsidRPr="003714EA" w:rsidRDefault="003714EA" w:rsidP="003714EA">
      <w:pPr>
        <w:pStyle w:val="a3"/>
        <w:shd w:val="clear" w:color="auto" w:fill="FFFFFF"/>
        <w:spacing w:line="270" w:lineRule="atLeast"/>
        <w:jc w:val="right"/>
        <w:rPr>
          <w:rStyle w:val="ae"/>
          <w:rFonts w:ascii="Times New Roman" w:hAnsi="Times New Roman" w:cs="Times New Roman"/>
        </w:rPr>
      </w:pPr>
    </w:p>
    <w:p w:rsidR="003714EA" w:rsidRPr="008E21EB" w:rsidRDefault="003714EA" w:rsidP="003714EA">
      <w:pPr>
        <w:pStyle w:val="a3"/>
        <w:shd w:val="clear" w:color="auto" w:fill="FFFFFF"/>
        <w:spacing w:line="270" w:lineRule="atLeast"/>
        <w:jc w:val="right"/>
        <w:rPr>
          <w:rStyle w:val="ae"/>
          <w:rFonts w:ascii="Times New Roman" w:hAnsi="Times New Roman" w:cs="Times New Roman"/>
          <w:b w:val="0"/>
        </w:rPr>
      </w:pPr>
      <w:r w:rsidRPr="008E21EB">
        <w:rPr>
          <w:rStyle w:val="ae"/>
          <w:rFonts w:ascii="Times New Roman" w:hAnsi="Times New Roman" w:cs="Times New Roman"/>
          <w:b w:val="0"/>
        </w:rPr>
        <w:lastRenderedPageBreak/>
        <w:t>Приложение 2.</w:t>
      </w:r>
    </w:p>
    <w:p w:rsidR="003714EA" w:rsidRPr="008E21EB" w:rsidRDefault="003714EA" w:rsidP="003714EA">
      <w:pPr>
        <w:pStyle w:val="a3"/>
        <w:shd w:val="clear" w:color="auto" w:fill="FFFFFF"/>
        <w:spacing w:line="270" w:lineRule="atLeast"/>
        <w:jc w:val="center"/>
        <w:rPr>
          <w:rFonts w:ascii="Times New Roman" w:hAnsi="Times New Roman" w:cs="Times New Roman"/>
        </w:rPr>
      </w:pPr>
      <w:r w:rsidRPr="008E21EB">
        <w:rPr>
          <w:rStyle w:val="ae"/>
          <w:rFonts w:ascii="Times New Roman" w:hAnsi="Times New Roman" w:cs="Times New Roman"/>
          <w:b w:val="0"/>
        </w:rPr>
        <w:t xml:space="preserve">Анкета 2 «Факторы, стимулирующие обучение и препятствующие развитию </w:t>
      </w:r>
      <w:r w:rsidRPr="008E21EB">
        <w:rPr>
          <w:rFonts w:ascii="Times New Roman" w:hAnsi="Times New Roman" w:cs="Times New Roman"/>
          <w:bCs/>
        </w:rPr>
        <w:br/>
      </w:r>
      <w:r w:rsidRPr="008E21EB">
        <w:rPr>
          <w:rStyle w:val="ae"/>
          <w:rFonts w:ascii="Times New Roman" w:hAnsi="Times New Roman" w:cs="Times New Roman"/>
          <w:b w:val="0"/>
        </w:rPr>
        <w:t>и саморазвитию учителей в школе»</w:t>
      </w:r>
    </w:p>
    <w:p w:rsidR="003714EA" w:rsidRPr="008E21EB" w:rsidRDefault="003714EA" w:rsidP="003714EA">
      <w:pPr>
        <w:shd w:val="clear" w:color="auto" w:fill="FFFFFF"/>
        <w:spacing w:after="0" w:line="240" w:lineRule="auto"/>
        <w:rPr>
          <w:rFonts w:ascii="Times New Roman" w:hAnsi="Times New Roman" w:cs="Times New Roman"/>
          <w:sz w:val="24"/>
          <w:szCs w:val="24"/>
        </w:rPr>
      </w:pPr>
      <w:r w:rsidRPr="008E21EB">
        <w:rPr>
          <w:rStyle w:val="ae"/>
          <w:rFonts w:ascii="Times New Roman" w:hAnsi="Times New Roman" w:cs="Times New Roman"/>
          <w:b w:val="0"/>
          <w:sz w:val="24"/>
          <w:szCs w:val="24"/>
        </w:rPr>
        <w:t>Инструкция.</w:t>
      </w:r>
      <w:r w:rsidRPr="008E21EB">
        <w:rPr>
          <w:rFonts w:ascii="Times New Roman" w:hAnsi="Times New Roman" w:cs="Times New Roman"/>
          <w:sz w:val="24"/>
          <w:szCs w:val="24"/>
        </w:rPr>
        <w:t xml:space="preserve"> Оцените, пожалуйста, перечисленные ниже факторы по пятибалльной шкале:</w:t>
      </w:r>
    </w:p>
    <w:p w:rsidR="003714EA" w:rsidRPr="008E21EB" w:rsidRDefault="003714EA" w:rsidP="003714EA">
      <w:pPr>
        <w:shd w:val="clear" w:color="auto" w:fill="FFFFFF"/>
        <w:spacing w:after="0" w:line="240" w:lineRule="auto"/>
        <w:rPr>
          <w:rFonts w:ascii="Times New Roman" w:hAnsi="Times New Roman" w:cs="Times New Roman"/>
          <w:sz w:val="24"/>
          <w:szCs w:val="24"/>
        </w:rPr>
      </w:pPr>
      <w:r w:rsidRPr="008E21EB">
        <w:rPr>
          <w:rFonts w:ascii="Times New Roman" w:hAnsi="Times New Roman" w:cs="Times New Roman"/>
          <w:sz w:val="24"/>
          <w:szCs w:val="24"/>
        </w:rPr>
        <w:t>5 – «да (препятствуют или стимулируют)»;</w:t>
      </w:r>
    </w:p>
    <w:p w:rsidR="003714EA" w:rsidRPr="008E21EB" w:rsidRDefault="003714EA" w:rsidP="003714EA">
      <w:pPr>
        <w:shd w:val="clear" w:color="auto" w:fill="FFFFFF"/>
        <w:spacing w:after="0" w:line="240" w:lineRule="auto"/>
        <w:rPr>
          <w:rFonts w:ascii="Times New Roman" w:hAnsi="Times New Roman" w:cs="Times New Roman"/>
          <w:sz w:val="24"/>
          <w:szCs w:val="24"/>
        </w:rPr>
      </w:pPr>
      <w:r w:rsidRPr="008E21EB">
        <w:rPr>
          <w:rFonts w:ascii="Times New Roman" w:hAnsi="Times New Roman" w:cs="Times New Roman"/>
          <w:sz w:val="24"/>
          <w:szCs w:val="24"/>
        </w:rPr>
        <w:t>4 – «скорее да, чем нет»;</w:t>
      </w:r>
    </w:p>
    <w:p w:rsidR="003714EA" w:rsidRPr="008E21EB" w:rsidRDefault="003714EA" w:rsidP="003714EA">
      <w:pPr>
        <w:shd w:val="clear" w:color="auto" w:fill="FFFFFF"/>
        <w:spacing w:after="0" w:line="240" w:lineRule="auto"/>
        <w:rPr>
          <w:rFonts w:ascii="Times New Roman" w:hAnsi="Times New Roman" w:cs="Times New Roman"/>
          <w:sz w:val="24"/>
          <w:szCs w:val="24"/>
        </w:rPr>
      </w:pPr>
      <w:r w:rsidRPr="008E21EB">
        <w:rPr>
          <w:rFonts w:ascii="Times New Roman" w:hAnsi="Times New Roman" w:cs="Times New Roman"/>
          <w:sz w:val="24"/>
          <w:szCs w:val="24"/>
        </w:rPr>
        <w:t>3 – «и да, и нет»;</w:t>
      </w:r>
    </w:p>
    <w:p w:rsidR="003714EA" w:rsidRPr="008E21EB" w:rsidRDefault="003714EA" w:rsidP="003714EA">
      <w:pPr>
        <w:shd w:val="clear" w:color="auto" w:fill="FFFFFF"/>
        <w:spacing w:after="0" w:line="240" w:lineRule="auto"/>
        <w:rPr>
          <w:rFonts w:ascii="Times New Roman" w:hAnsi="Times New Roman" w:cs="Times New Roman"/>
          <w:sz w:val="24"/>
          <w:szCs w:val="24"/>
        </w:rPr>
      </w:pPr>
      <w:r w:rsidRPr="008E21EB">
        <w:rPr>
          <w:rFonts w:ascii="Times New Roman" w:hAnsi="Times New Roman" w:cs="Times New Roman"/>
          <w:sz w:val="24"/>
          <w:szCs w:val="24"/>
        </w:rPr>
        <w:t>2 – «скорее нет»;</w:t>
      </w:r>
    </w:p>
    <w:p w:rsidR="003714EA" w:rsidRPr="008E21EB" w:rsidRDefault="003714EA" w:rsidP="003714EA">
      <w:pPr>
        <w:shd w:val="clear" w:color="auto" w:fill="FFFFFF"/>
        <w:spacing w:after="0" w:line="240" w:lineRule="auto"/>
        <w:rPr>
          <w:rFonts w:ascii="Times New Roman" w:hAnsi="Times New Roman" w:cs="Times New Roman"/>
          <w:sz w:val="24"/>
          <w:szCs w:val="24"/>
        </w:rPr>
      </w:pPr>
      <w:r w:rsidRPr="008E21EB">
        <w:rPr>
          <w:rFonts w:ascii="Times New Roman" w:hAnsi="Times New Roman" w:cs="Times New Roman"/>
          <w:sz w:val="24"/>
          <w:szCs w:val="24"/>
        </w:rPr>
        <w:t>1 – «нет».</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665"/>
        <w:gridCol w:w="795"/>
      </w:tblGrid>
      <w:tr w:rsidR="003714EA" w:rsidRPr="008E21EB" w:rsidTr="00187B86">
        <w:tc>
          <w:tcPr>
            <w:tcW w:w="8460" w:type="dxa"/>
            <w:gridSpan w:val="2"/>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Style w:val="ae"/>
                <w:rFonts w:ascii="Times New Roman" w:hAnsi="Times New Roman" w:cs="Times New Roman"/>
                <w:b w:val="0"/>
                <w:sz w:val="24"/>
                <w:szCs w:val="24"/>
              </w:rPr>
              <w:t>Препятствующие факторы</w:t>
            </w:r>
          </w:p>
        </w:tc>
      </w:tr>
      <w:tr w:rsidR="003714EA" w:rsidRPr="008E21EB" w:rsidTr="00187B86">
        <w:tc>
          <w:tcPr>
            <w:tcW w:w="766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Собственная инерция</w:t>
            </w:r>
          </w:p>
        </w:tc>
        <w:tc>
          <w:tcPr>
            <w:tcW w:w="79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 </w:t>
            </w:r>
          </w:p>
        </w:tc>
      </w:tr>
      <w:tr w:rsidR="003714EA" w:rsidRPr="008E21EB" w:rsidTr="00187B86">
        <w:tc>
          <w:tcPr>
            <w:tcW w:w="766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Разочарование из-за имевшихся ранее неудач</w:t>
            </w:r>
          </w:p>
        </w:tc>
        <w:tc>
          <w:tcPr>
            <w:tcW w:w="79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 </w:t>
            </w:r>
          </w:p>
        </w:tc>
      </w:tr>
      <w:tr w:rsidR="003714EA" w:rsidRPr="008E21EB" w:rsidTr="00187B86">
        <w:tc>
          <w:tcPr>
            <w:tcW w:w="766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Отсутствие поддержки и помощи со стороны руководителей</w:t>
            </w:r>
          </w:p>
        </w:tc>
        <w:tc>
          <w:tcPr>
            <w:tcW w:w="79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 </w:t>
            </w:r>
          </w:p>
        </w:tc>
      </w:tr>
      <w:tr w:rsidR="003714EA" w:rsidRPr="008E21EB" w:rsidTr="00187B86">
        <w:tc>
          <w:tcPr>
            <w:tcW w:w="766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Враждебность окружающих (зависть, ревность и т. П.), плохо принимающих </w:t>
            </w:r>
            <w:r w:rsidRPr="008E21EB">
              <w:rPr>
                <w:rFonts w:ascii="Times New Roman" w:hAnsi="Times New Roman" w:cs="Times New Roman"/>
                <w:sz w:val="24"/>
                <w:szCs w:val="24"/>
              </w:rPr>
              <w:br/>
              <w:t>перемены в Вас и стремление к новому</w:t>
            </w:r>
          </w:p>
        </w:tc>
        <w:tc>
          <w:tcPr>
            <w:tcW w:w="79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 </w:t>
            </w:r>
          </w:p>
        </w:tc>
      </w:tr>
      <w:tr w:rsidR="003714EA" w:rsidRPr="008E21EB" w:rsidTr="00187B86">
        <w:tc>
          <w:tcPr>
            <w:tcW w:w="766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Неадекватная обратная связь с членами коллектива и </w:t>
            </w:r>
            <w:r w:rsidRPr="008E21EB">
              <w:rPr>
                <w:rFonts w:ascii="Times New Roman" w:hAnsi="Times New Roman" w:cs="Times New Roman"/>
                <w:sz w:val="24"/>
                <w:szCs w:val="24"/>
              </w:rPr>
              <w:br/>
              <w:t>руководством, т. Е. отсутствие объективной информации о себе</w:t>
            </w:r>
          </w:p>
        </w:tc>
        <w:tc>
          <w:tcPr>
            <w:tcW w:w="79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 </w:t>
            </w:r>
          </w:p>
        </w:tc>
      </w:tr>
      <w:tr w:rsidR="003714EA" w:rsidRPr="008E21EB" w:rsidTr="00187B86">
        <w:tc>
          <w:tcPr>
            <w:tcW w:w="766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Состояние здоровья</w:t>
            </w:r>
          </w:p>
        </w:tc>
        <w:tc>
          <w:tcPr>
            <w:tcW w:w="79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 </w:t>
            </w:r>
          </w:p>
        </w:tc>
      </w:tr>
      <w:tr w:rsidR="003714EA" w:rsidRPr="008E21EB" w:rsidTr="00187B86">
        <w:tc>
          <w:tcPr>
            <w:tcW w:w="766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Недостаток времени</w:t>
            </w:r>
          </w:p>
        </w:tc>
        <w:tc>
          <w:tcPr>
            <w:tcW w:w="79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 </w:t>
            </w:r>
          </w:p>
        </w:tc>
      </w:tr>
      <w:tr w:rsidR="003714EA" w:rsidRPr="008E21EB" w:rsidTr="00187B86">
        <w:tc>
          <w:tcPr>
            <w:tcW w:w="766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Ограниченные ресурсы, стесненные жизненные обстоятельства</w:t>
            </w:r>
          </w:p>
        </w:tc>
        <w:tc>
          <w:tcPr>
            <w:tcW w:w="79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 </w:t>
            </w:r>
          </w:p>
        </w:tc>
      </w:tr>
      <w:tr w:rsidR="008E21EB" w:rsidRPr="008E21EB" w:rsidTr="00187B86">
        <w:tc>
          <w:tcPr>
            <w:tcW w:w="766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8E21EB" w:rsidRPr="008E21EB" w:rsidRDefault="008E21EB" w:rsidP="003714EA">
            <w:pPr>
              <w:spacing w:after="0" w:line="240" w:lineRule="auto"/>
              <w:rPr>
                <w:rFonts w:ascii="Times New Roman" w:hAnsi="Times New Roman" w:cs="Times New Roman"/>
                <w:sz w:val="24"/>
                <w:szCs w:val="24"/>
              </w:rPr>
            </w:pPr>
          </w:p>
        </w:tc>
        <w:tc>
          <w:tcPr>
            <w:tcW w:w="79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8E21EB" w:rsidRPr="008E21EB" w:rsidRDefault="008E21EB" w:rsidP="003714EA">
            <w:pPr>
              <w:spacing w:after="0" w:line="240" w:lineRule="auto"/>
              <w:rPr>
                <w:rFonts w:ascii="Times New Roman" w:hAnsi="Times New Roman" w:cs="Times New Roman"/>
                <w:sz w:val="24"/>
                <w:szCs w:val="24"/>
              </w:rPr>
            </w:pPr>
          </w:p>
        </w:tc>
      </w:tr>
      <w:tr w:rsidR="003714EA" w:rsidRPr="008E21EB" w:rsidTr="00187B86">
        <w:tc>
          <w:tcPr>
            <w:tcW w:w="8460" w:type="dxa"/>
            <w:gridSpan w:val="2"/>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Style w:val="ae"/>
                <w:rFonts w:ascii="Times New Roman" w:hAnsi="Times New Roman" w:cs="Times New Roman"/>
                <w:b w:val="0"/>
                <w:sz w:val="24"/>
                <w:szCs w:val="24"/>
              </w:rPr>
              <w:t>Стимулирующие факторы</w:t>
            </w:r>
          </w:p>
        </w:tc>
      </w:tr>
      <w:tr w:rsidR="003714EA" w:rsidRPr="008E21EB" w:rsidTr="00187B86">
        <w:tc>
          <w:tcPr>
            <w:tcW w:w="766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Методическая работа</w:t>
            </w:r>
          </w:p>
        </w:tc>
        <w:tc>
          <w:tcPr>
            <w:tcW w:w="79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 </w:t>
            </w:r>
          </w:p>
        </w:tc>
      </w:tr>
      <w:tr w:rsidR="003714EA" w:rsidRPr="008E21EB" w:rsidTr="00187B86">
        <w:tc>
          <w:tcPr>
            <w:tcW w:w="766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Обучение на курсах</w:t>
            </w:r>
          </w:p>
        </w:tc>
        <w:tc>
          <w:tcPr>
            <w:tcW w:w="79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 </w:t>
            </w:r>
          </w:p>
        </w:tc>
      </w:tr>
      <w:tr w:rsidR="003714EA" w:rsidRPr="008E21EB" w:rsidTr="00187B86">
        <w:tc>
          <w:tcPr>
            <w:tcW w:w="766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Пример и влияние коллег</w:t>
            </w:r>
          </w:p>
        </w:tc>
        <w:tc>
          <w:tcPr>
            <w:tcW w:w="79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 </w:t>
            </w:r>
          </w:p>
        </w:tc>
      </w:tr>
      <w:tr w:rsidR="003714EA" w:rsidRPr="008E21EB" w:rsidTr="00187B86">
        <w:tc>
          <w:tcPr>
            <w:tcW w:w="766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Пример и влияние руководителей</w:t>
            </w:r>
          </w:p>
        </w:tc>
        <w:tc>
          <w:tcPr>
            <w:tcW w:w="79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 </w:t>
            </w:r>
          </w:p>
        </w:tc>
      </w:tr>
      <w:tr w:rsidR="003714EA" w:rsidRPr="008E21EB" w:rsidTr="00187B86">
        <w:tc>
          <w:tcPr>
            <w:tcW w:w="766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Организация труда в школе</w:t>
            </w:r>
          </w:p>
        </w:tc>
        <w:tc>
          <w:tcPr>
            <w:tcW w:w="79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 </w:t>
            </w:r>
          </w:p>
        </w:tc>
      </w:tr>
      <w:tr w:rsidR="003714EA" w:rsidRPr="008E21EB" w:rsidTr="00187B86">
        <w:tc>
          <w:tcPr>
            <w:tcW w:w="766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 xml:space="preserve">Внимание руководителей к обозначенной проблеме </w:t>
            </w:r>
          </w:p>
        </w:tc>
        <w:tc>
          <w:tcPr>
            <w:tcW w:w="79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 </w:t>
            </w:r>
          </w:p>
        </w:tc>
      </w:tr>
      <w:tr w:rsidR="003714EA" w:rsidRPr="008E21EB" w:rsidTr="00187B86">
        <w:tc>
          <w:tcPr>
            <w:tcW w:w="766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Доверие</w:t>
            </w:r>
          </w:p>
        </w:tc>
        <w:tc>
          <w:tcPr>
            <w:tcW w:w="79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 </w:t>
            </w:r>
          </w:p>
        </w:tc>
      </w:tr>
      <w:tr w:rsidR="003714EA" w:rsidRPr="008E21EB" w:rsidTr="00187B86">
        <w:tc>
          <w:tcPr>
            <w:tcW w:w="766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Новизна деятельности, условия работы и возможность экспериментирования</w:t>
            </w:r>
          </w:p>
        </w:tc>
        <w:tc>
          <w:tcPr>
            <w:tcW w:w="79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 </w:t>
            </w:r>
          </w:p>
        </w:tc>
      </w:tr>
      <w:tr w:rsidR="003714EA" w:rsidRPr="008E21EB" w:rsidTr="00187B86">
        <w:tc>
          <w:tcPr>
            <w:tcW w:w="766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Занятия самообразованием</w:t>
            </w:r>
          </w:p>
        </w:tc>
        <w:tc>
          <w:tcPr>
            <w:tcW w:w="79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 </w:t>
            </w:r>
          </w:p>
        </w:tc>
      </w:tr>
      <w:tr w:rsidR="003714EA" w:rsidRPr="008E21EB" w:rsidTr="00187B86">
        <w:tc>
          <w:tcPr>
            <w:tcW w:w="766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Интерес к работе</w:t>
            </w:r>
          </w:p>
        </w:tc>
        <w:tc>
          <w:tcPr>
            <w:tcW w:w="79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 </w:t>
            </w:r>
          </w:p>
        </w:tc>
      </w:tr>
      <w:tr w:rsidR="003714EA" w:rsidRPr="008E21EB" w:rsidTr="00187B86">
        <w:tc>
          <w:tcPr>
            <w:tcW w:w="766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Возрастающая ответственность</w:t>
            </w:r>
          </w:p>
        </w:tc>
        <w:tc>
          <w:tcPr>
            <w:tcW w:w="79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 </w:t>
            </w:r>
          </w:p>
        </w:tc>
      </w:tr>
      <w:tr w:rsidR="003714EA" w:rsidRPr="008E21EB" w:rsidTr="00187B86">
        <w:tc>
          <w:tcPr>
            <w:tcW w:w="766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Возможность получения признания в коллективе</w:t>
            </w:r>
          </w:p>
        </w:tc>
        <w:tc>
          <w:tcPr>
            <w:tcW w:w="79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Fonts w:ascii="Times New Roman" w:hAnsi="Times New Roman" w:cs="Times New Roman"/>
                <w:sz w:val="24"/>
                <w:szCs w:val="24"/>
              </w:rPr>
              <w:t> </w:t>
            </w:r>
          </w:p>
        </w:tc>
      </w:tr>
    </w:tbl>
    <w:p w:rsidR="003714EA" w:rsidRPr="008E21EB" w:rsidRDefault="003714EA" w:rsidP="003714EA">
      <w:pPr>
        <w:shd w:val="clear" w:color="auto" w:fill="FFFFFF"/>
        <w:spacing w:after="0" w:line="240" w:lineRule="auto"/>
        <w:rPr>
          <w:rFonts w:ascii="Times New Roman" w:hAnsi="Times New Roman" w:cs="Times New Roman"/>
          <w:sz w:val="24"/>
          <w:szCs w:val="24"/>
        </w:rPr>
      </w:pPr>
      <w:r w:rsidRPr="008E21EB">
        <w:rPr>
          <w:rFonts w:ascii="Times New Roman" w:hAnsi="Times New Roman" w:cs="Times New Roman"/>
          <w:sz w:val="24"/>
          <w:szCs w:val="24"/>
        </w:rPr>
        <w:t> </w:t>
      </w:r>
    </w:p>
    <w:p w:rsidR="003714EA" w:rsidRPr="008E21EB" w:rsidRDefault="003714EA" w:rsidP="003714EA">
      <w:pPr>
        <w:shd w:val="clear" w:color="auto" w:fill="FFFFFF"/>
        <w:spacing w:after="0" w:line="240" w:lineRule="auto"/>
        <w:jc w:val="center"/>
        <w:rPr>
          <w:rFonts w:ascii="Times New Roman" w:hAnsi="Times New Roman" w:cs="Times New Roman"/>
          <w:sz w:val="24"/>
          <w:szCs w:val="24"/>
        </w:rPr>
      </w:pPr>
      <w:r w:rsidRPr="008E21EB">
        <w:rPr>
          <w:rStyle w:val="a4"/>
          <w:rFonts w:ascii="Times New Roman" w:hAnsi="Times New Roman" w:cs="Times New Roman"/>
          <w:sz w:val="24"/>
          <w:szCs w:val="24"/>
        </w:rPr>
        <w:t>Спасибо!</w:t>
      </w:r>
    </w:p>
    <w:p w:rsidR="003714EA" w:rsidRPr="008E21EB" w:rsidRDefault="003714EA" w:rsidP="003714EA">
      <w:pPr>
        <w:shd w:val="clear" w:color="auto" w:fill="FFFFFF"/>
        <w:spacing w:after="0" w:line="240" w:lineRule="auto"/>
        <w:rPr>
          <w:rFonts w:ascii="Times New Roman" w:hAnsi="Times New Roman" w:cs="Times New Roman"/>
          <w:sz w:val="24"/>
          <w:szCs w:val="24"/>
        </w:rPr>
      </w:pPr>
    </w:p>
    <w:p w:rsidR="003714EA" w:rsidRPr="008E21EB" w:rsidRDefault="003714EA" w:rsidP="003714EA">
      <w:pPr>
        <w:spacing w:after="0" w:line="240" w:lineRule="auto"/>
        <w:ind w:firstLine="540"/>
        <w:jc w:val="both"/>
        <w:rPr>
          <w:rFonts w:ascii="Times New Roman" w:eastAsia="Batang" w:hAnsi="Times New Roman" w:cs="Times New Roman"/>
          <w:sz w:val="24"/>
          <w:szCs w:val="24"/>
        </w:rPr>
      </w:pPr>
      <w:r w:rsidRPr="008E21EB">
        <w:rPr>
          <w:rStyle w:val="c3c12"/>
          <w:rFonts w:ascii="Times New Roman" w:eastAsia="Batang" w:hAnsi="Times New Roman" w:cs="Times New Roman"/>
          <w:sz w:val="24"/>
          <w:szCs w:val="24"/>
        </w:rPr>
        <w:t>Обработка результатов.</w:t>
      </w:r>
    </w:p>
    <w:p w:rsidR="003714EA" w:rsidRPr="008E21EB" w:rsidRDefault="003714EA" w:rsidP="003714EA">
      <w:pPr>
        <w:shd w:val="clear" w:color="auto" w:fill="FFFFFF"/>
        <w:spacing w:after="0" w:line="240" w:lineRule="auto"/>
        <w:rPr>
          <w:rFonts w:ascii="Times New Roman" w:hAnsi="Times New Roman" w:cs="Times New Roman"/>
          <w:sz w:val="24"/>
          <w:szCs w:val="24"/>
        </w:rPr>
      </w:pPr>
      <w:r w:rsidRPr="008E21EB">
        <w:rPr>
          <w:rFonts w:ascii="Times New Roman" w:hAnsi="Times New Roman" w:cs="Times New Roman"/>
          <w:sz w:val="24"/>
          <w:szCs w:val="24"/>
        </w:rPr>
        <w:t>Подсчитайте сумму баллов и занесите в таблицу «Обучение, развитие и саморазвитие педагога»</w:t>
      </w:r>
    </w:p>
    <w:p w:rsidR="003714EA" w:rsidRPr="008E21EB" w:rsidRDefault="003714EA" w:rsidP="003714EA">
      <w:pPr>
        <w:pStyle w:val="a3"/>
        <w:shd w:val="clear" w:color="auto" w:fill="FFFFFF"/>
        <w:spacing w:before="0" w:beforeAutospacing="0" w:after="0" w:afterAutospacing="0"/>
        <w:rPr>
          <w:rFonts w:ascii="Times New Roman" w:hAnsi="Times New Roman" w:cs="Times New Roman"/>
        </w:rPr>
      </w:pPr>
      <w:r w:rsidRPr="008E21EB">
        <w:rPr>
          <w:rFonts w:ascii="Times New Roman" w:hAnsi="Times New Roman" w:cs="Times New Roman"/>
        </w:rPr>
        <w:t>Коэффициент развития (</w:t>
      </w:r>
      <w:r w:rsidRPr="008E21EB">
        <w:rPr>
          <w:rStyle w:val="a4"/>
          <w:rFonts w:ascii="Times New Roman" w:hAnsi="Times New Roman" w:cs="Times New Roman"/>
        </w:rPr>
        <w:t>К</w:t>
      </w:r>
      <w:r w:rsidRPr="008E21EB">
        <w:rPr>
          <w:rFonts w:ascii="Times New Roman" w:hAnsi="Times New Roman" w:cs="Times New Roman"/>
        </w:rPr>
        <w:t>) вычисляется по формуле:</w:t>
      </w:r>
    </w:p>
    <w:tbl>
      <w:tblPr>
        <w:tblW w:w="2610" w:type="dxa"/>
        <w:tblCellMar>
          <w:left w:w="0" w:type="dxa"/>
          <w:right w:w="0" w:type="dxa"/>
        </w:tblCellMar>
        <w:tblLook w:val="0000"/>
      </w:tblPr>
      <w:tblGrid>
        <w:gridCol w:w="455"/>
        <w:gridCol w:w="1945"/>
        <w:gridCol w:w="210"/>
      </w:tblGrid>
      <w:tr w:rsidR="003714EA" w:rsidRPr="008E21EB" w:rsidTr="00187B86">
        <w:tc>
          <w:tcPr>
            <w:tcW w:w="495" w:type="dxa"/>
            <w:vMerge w:val="restart"/>
            <w:tcBorders>
              <w:top w:val="nil"/>
              <w:left w:val="nil"/>
              <w:bottom w:val="nil"/>
              <w:right w:val="nil"/>
            </w:tcBorders>
            <w:tcMar>
              <w:top w:w="0" w:type="dxa"/>
              <w:left w:w="75" w:type="dxa"/>
              <w:bottom w:w="0" w:type="dxa"/>
              <w:right w:w="75" w:type="dxa"/>
            </w:tcMar>
          </w:tcPr>
          <w:p w:rsidR="003714EA" w:rsidRPr="008E21EB" w:rsidRDefault="003714EA" w:rsidP="003714EA">
            <w:pPr>
              <w:spacing w:after="0" w:line="240" w:lineRule="auto"/>
              <w:jc w:val="center"/>
              <w:rPr>
                <w:rFonts w:ascii="Times New Roman" w:hAnsi="Times New Roman" w:cs="Times New Roman"/>
                <w:sz w:val="24"/>
                <w:szCs w:val="24"/>
              </w:rPr>
            </w:pPr>
            <w:r w:rsidRPr="008E21EB">
              <w:rPr>
                <w:rStyle w:val="a4"/>
                <w:rFonts w:ascii="Times New Roman" w:hAnsi="Times New Roman" w:cs="Times New Roman"/>
                <w:sz w:val="24"/>
                <w:szCs w:val="24"/>
              </w:rPr>
              <w:t>К</w:t>
            </w:r>
            <w:r w:rsidRPr="008E21EB">
              <w:rPr>
                <w:rFonts w:ascii="Times New Roman" w:hAnsi="Times New Roman" w:cs="Times New Roman"/>
                <w:sz w:val="24"/>
                <w:szCs w:val="24"/>
              </w:rPr>
              <w:t xml:space="preserve"> =</w:t>
            </w:r>
          </w:p>
        </w:tc>
        <w:tc>
          <w:tcPr>
            <w:tcW w:w="2310" w:type="dxa"/>
            <w:tcBorders>
              <w:top w:val="nil"/>
              <w:left w:val="nil"/>
              <w:bottom w:val="nil"/>
              <w:right w:val="nil"/>
            </w:tcBorders>
            <w:tcMar>
              <w:top w:w="0" w:type="dxa"/>
              <w:left w:w="75" w:type="dxa"/>
              <w:bottom w:w="0" w:type="dxa"/>
              <w:right w:w="75" w:type="dxa"/>
            </w:tcMar>
          </w:tcPr>
          <w:p w:rsidR="003714EA" w:rsidRPr="008E21EB" w:rsidRDefault="003714EA" w:rsidP="003714EA">
            <w:pPr>
              <w:spacing w:after="0" w:line="240" w:lineRule="auto"/>
              <w:jc w:val="center"/>
              <w:rPr>
                <w:rFonts w:ascii="Times New Roman" w:hAnsi="Times New Roman" w:cs="Times New Roman"/>
                <w:sz w:val="24"/>
                <w:szCs w:val="24"/>
              </w:rPr>
            </w:pPr>
            <w:r w:rsidRPr="008E21EB">
              <w:rPr>
                <w:rStyle w:val="a4"/>
                <w:rFonts w:ascii="Times New Roman" w:hAnsi="Times New Roman" w:cs="Times New Roman"/>
                <w:sz w:val="24"/>
                <w:szCs w:val="24"/>
              </w:rPr>
              <w:t xml:space="preserve">К </w:t>
            </w:r>
            <w:r w:rsidRPr="008E21EB">
              <w:rPr>
                <w:rStyle w:val="a4"/>
                <w:rFonts w:ascii="Times New Roman" w:hAnsi="Times New Roman" w:cs="Times New Roman"/>
                <w:sz w:val="24"/>
                <w:szCs w:val="24"/>
                <w:u w:val="single"/>
                <w:vertAlign w:val="subscript"/>
              </w:rPr>
              <w:t>факт</w:t>
            </w:r>
          </w:p>
        </w:tc>
        <w:tc>
          <w:tcPr>
            <w:tcW w:w="165" w:type="dxa"/>
            <w:vMerge w:val="restart"/>
            <w:tcBorders>
              <w:top w:val="nil"/>
              <w:left w:val="nil"/>
              <w:bottom w:val="nil"/>
              <w:right w:val="nil"/>
            </w:tcBorders>
            <w:tcMar>
              <w:top w:w="0" w:type="dxa"/>
              <w:left w:w="75" w:type="dxa"/>
              <w:bottom w:w="0" w:type="dxa"/>
              <w:right w:w="75" w:type="dxa"/>
            </w:tcMar>
          </w:tcPr>
          <w:p w:rsidR="003714EA" w:rsidRPr="008E21EB" w:rsidRDefault="003714EA" w:rsidP="003714EA">
            <w:pPr>
              <w:spacing w:after="0" w:line="240" w:lineRule="auto"/>
              <w:jc w:val="center"/>
              <w:rPr>
                <w:rFonts w:ascii="Times New Roman" w:hAnsi="Times New Roman" w:cs="Times New Roman"/>
                <w:sz w:val="24"/>
                <w:szCs w:val="24"/>
              </w:rPr>
            </w:pPr>
            <w:r w:rsidRPr="008E21EB">
              <w:rPr>
                <w:rFonts w:ascii="Times New Roman" w:hAnsi="Times New Roman" w:cs="Times New Roman"/>
                <w:sz w:val="24"/>
                <w:szCs w:val="24"/>
              </w:rPr>
              <w:t>,</w:t>
            </w:r>
          </w:p>
        </w:tc>
      </w:tr>
      <w:tr w:rsidR="003714EA" w:rsidRPr="008E21EB" w:rsidTr="00187B86">
        <w:tc>
          <w:tcPr>
            <w:tcW w:w="0" w:type="auto"/>
            <w:vMerge/>
            <w:tcBorders>
              <w:top w:val="nil"/>
              <w:left w:val="nil"/>
              <w:bottom w:val="nil"/>
              <w:right w:val="nil"/>
            </w:tcBorders>
            <w:vAlign w:val="center"/>
          </w:tcPr>
          <w:p w:rsidR="003714EA" w:rsidRPr="008E21EB" w:rsidRDefault="003714EA" w:rsidP="003714EA">
            <w:pPr>
              <w:spacing w:after="0" w:line="240" w:lineRule="auto"/>
              <w:rPr>
                <w:rFonts w:ascii="Times New Roman" w:hAnsi="Times New Roman" w:cs="Times New Roman"/>
                <w:sz w:val="24"/>
                <w:szCs w:val="24"/>
              </w:rPr>
            </w:pPr>
          </w:p>
        </w:tc>
        <w:tc>
          <w:tcPr>
            <w:tcW w:w="2310" w:type="dxa"/>
            <w:tcBorders>
              <w:top w:val="nil"/>
              <w:left w:val="nil"/>
              <w:bottom w:val="nil"/>
              <w:right w:val="nil"/>
            </w:tcBorders>
            <w:tcMar>
              <w:top w:w="0" w:type="dxa"/>
              <w:left w:w="75" w:type="dxa"/>
              <w:bottom w:w="0" w:type="dxa"/>
              <w:right w:w="75" w:type="dxa"/>
            </w:tcMar>
          </w:tcPr>
          <w:p w:rsidR="003714EA" w:rsidRPr="008E21EB" w:rsidRDefault="003714EA" w:rsidP="003714EA">
            <w:pPr>
              <w:spacing w:after="0" w:line="240" w:lineRule="auto"/>
              <w:jc w:val="center"/>
              <w:rPr>
                <w:rFonts w:ascii="Times New Roman" w:hAnsi="Times New Roman" w:cs="Times New Roman"/>
                <w:sz w:val="24"/>
                <w:szCs w:val="24"/>
              </w:rPr>
            </w:pPr>
            <w:r w:rsidRPr="008E21EB">
              <w:rPr>
                <w:rStyle w:val="a4"/>
                <w:rFonts w:ascii="Times New Roman" w:hAnsi="Times New Roman" w:cs="Times New Roman"/>
                <w:sz w:val="24"/>
                <w:szCs w:val="24"/>
              </w:rPr>
              <w:t>К</w:t>
            </w:r>
            <w:r w:rsidRPr="008E21EB">
              <w:rPr>
                <w:rStyle w:val="a4"/>
                <w:rFonts w:ascii="Times New Roman" w:hAnsi="Times New Roman" w:cs="Times New Roman"/>
                <w:sz w:val="24"/>
                <w:szCs w:val="24"/>
                <w:vertAlign w:val="subscript"/>
              </w:rPr>
              <w:t>макс</w:t>
            </w:r>
          </w:p>
        </w:tc>
        <w:tc>
          <w:tcPr>
            <w:tcW w:w="0" w:type="auto"/>
            <w:vMerge/>
            <w:tcBorders>
              <w:top w:val="nil"/>
              <w:left w:val="nil"/>
              <w:bottom w:val="nil"/>
              <w:right w:val="nil"/>
            </w:tcBorders>
            <w:vAlign w:val="center"/>
          </w:tcPr>
          <w:p w:rsidR="003714EA" w:rsidRPr="008E21EB" w:rsidRDefault="003714EA" w:rsidP="003714EA">
            <w:pPr>
              <w:spacing w:after="0" w:line="240" w:lineRule="auto"/>
              <w:rPr>
                <w:rFonts w:ascii="Times New Roman" w:hAnsi="Times New Roman" w:cs="Times New Roman"/>
                <w:sz w:val="24"/>
                <w:szCs w:val="24"/>
              </w:rPr>
            </w:pPr>
          </w:p>
        </w:tc>
      </w:tr>
    </w:tbl>
    <w:p w:rsidR="003714EA" w:rsidRPr="003714EA" w:rsidRDefault="003714EA" w:rsidP="003714EA">
      <w:pPr>
        <w:shd w:val="clear" w:color="auto" w:fill="FFFFFF"/>
        <w:spacing w:after="0" w:line="240" w:lineRule="auto"/>
        <w:jc w:val="center"/>
        <w:rPr>
          <w:rFonts w:ascii="Times New Roman" w:hAnsi="Times New Roman" w:cs="Times New Roman"/>
          <w:sz w:val="24"/>
          <w:szCs w:val="24"/>
        </w:rPr>
      </w:pPr>
      <w:r w:rsidRPr="003714EA">
        <w:rPr>
          <w:rFonts w:ascii="Times New Roman" w:hAnsi="Times New Roman" w:cs="Times New Roman"/>
          <w:sz w:val="24"/>
          <w:szCs w:val="24"/>
        </w:rPr>
        <w:t> </w:t>
      </w:r>
    </w:p>
    <w:p w:rsidR="003714EA" w:rsidRPr="003714EA" w:rsidRDefault="003714EA" w:rsidP="003714EA">
      <w:pPr>
        <w:shd w:val="clear" w:color="auto" w:fill="FFFFFF"/>
        <w:spacing w:after="0" w:line="240" w:lineRule="auto"/>
        <w:rPr>
          <w:rFonts w:ascii="Times New Roman" w:hAnsi="Times New Roman" w:cs="Times New Roman"/>
          <w:sz w:val="24"/>
          <w:szCs w:val="24"/>
        </w:rPr>
      </w:pPr>
      <w:r w:rsidRPr="003714EA">
        <w:rPr>
          <w:rFonts w:ascii="Times New Roman" w:hAnsi="Times New Roman" w:cs="Times New Roman"/>
          <w:sz w:val="24"/>
          <w:szCs w:val="24"/>
        </w:rPr>
        <w:t xml:space="preserve">где </w:t>
      </w:r>
      <w:r w:rsidRPr="003714EA">
        <w:rPr>
          <w:rStyle w:val="a4"/>
          <w:rFonts w:ascii="Times New Roman" w:hAnsi="Times New Roman" w:cs="Times New Roman"/>
          <w:sz w:val="24"/>
          <w:szCs w:val="24"/>
        </w:rPr>
        <w:t>К</w:t>
      </w:r>
      <w:r w:rsidRPr="003714EA">
        <w:rPr>
          <w:rStyle w:val="a4"/>
          <w:rFonts w:ascii="Times New Roman" w:hAnsi="Times New Roman" w:cs="Times New Roman"/>
          <w:sz w:val="24"/>
          <w:szCs w:val="24"/>
          <w:vertAlign w:val="subscript"/>
        </w:rPr>
        <w:t>факт</w:t>
      </w:r>
      <w:r w:rsidRPr="003714EA">
        <w:rPr>
          <w:rFonts w:ascii="Times New Roman" w:hAnsi="Times New Roman" w:cs="Times New Roman"/>
          <w:sz w:val="24"/>
          <w:szCs w:val="24"/>
        </w:rPr>
        <w:t xml:space="preserve"> – сумма баллов, проставленных в анкетах;</w:t>
      </w:r>
    </w:p>
    <w:p w:rsidR="003714EA" w:rsidRPr="003714EA" w:rsidRDefault="003714EA" w:rsidP="003714EA">
      <w:pPr>
        <w:shd w:val="clear" w:color="auto" w:fill="FFFFFF"/>
        <w:spacing w:after="0" w:line="240" w:lineRule="auto"/>
        <w:rPr>
          <w:rFonts w:ascii="Times New Roman" w:hAnsi="Times New Roman" w:cs="Times New Roman"/>
          <w:sz w:val="24"/>
          <w:szCs w:val="24"/>
        </w:rPr>
      </w:pPr>
      <w:r w:rsidRPr="003714EA">
        <w:rPr>
          <w:rStyle w:val="a4"/>
          <w:rFonts w:ascii="Times New Roman" w:hAnsi="Times New Roman" w:cs="Times New Roman"/>
          <w:sz w:val="24"/>
          <w:szCs w:val="24"/>
        </w:rPr>
        <w:t>К</w:t>
      </w:r>
      <w:r w:rsidRPr="003714EA">
        <w:rPr>
          <w:rStyle w:val="a4"/>
          <w:rFonts w:ascii="Times New Roman" w:hAnsi="Times New Roman" w:cs="Times New Roman"/>
          <w:sz w:val="24"/>
          <w:szCs w:val="24"/>
          <w:vertAlign w:val="subscript"/>
        </w:rPr>
        <w:t>макс</w:t>
      </w:r>
      <w:r w:rsidRPr="003714EA">
        <w:rPr>
          <w:rFonts w:ascii="Times New Roman" w:hAnsi="Times New Roman" w:cs="Times New Roman"/>
          <w:sz w:val="24"/>
          <w:szCs w:val="24"/>
        </w:rPr>
        <w:t xml:space="preserve"> – максимально возможное количество баллов в анкетах.</w:t>
      </w:r>
    </w:p>
    <w:p w:rsidR="003714EA" w:rsidRPr="003714EA" w:rsidRDefault="003714EA" w:rsidP="003714EA">
      <w:pPr>
        <w:shd w:val="clear" w:color="auto" w:fill="FFFFFF"/>
        <w:spacing w:after="0" w:line="240" w:lineRule="auto"/>
        <w:rPr>
          <w:rFonts w:ascii="Times New Roman" w:hAnsi="Times New Roman" w:cs="Times New Roman"/>
          <w:sz w:val="24"/>
          <w:szCs w:val="24"/>
        </w:rPr>
      </w:pPr>
      <w:r w:rsidRPr="003714EA">
        <w:rPr>
          <w:rFonts w:ascii="Times New Roman" w:hAnsi="Times New Roman" w:cs="Times New Roman"/>
          <w:sz w:val="24"/>
          <w:szCs w:val="24"/>
        </w:rPr>
        <w:t>Занесите данные в таблицу.</w:t>
      </w:r>
    </w:p>
    <w:p w:rsidR="003714EA" w:rsidRPr="003714EA" w:rsidRDefault="003714EA" w:rsidP="003714EA">
      <w:pPr>
        <w:pStyle w:val="a3"/>
        <w:shd w:val="clear" w:color="auto" w:fill="FFFFFF"/>
        <w:spacing w:before="0" w:beforeAutospacing="0" w:after="0" w:afterAutospacing="0"/>
        <w:jc w:val="right"/>
        <w:rPr>
          <w:rStyle w:val="ae"/>
          <w:rFonts w:ascii="Times New Roman" w:hAnsi="Times New Roman" w:cs="Times New Roman"/>
        </w:rPr>
      </w:pPr>
    </w:p>
    <w:p w:rsidR="003714EA" w:rsidRPr="008E21EB" w:rsidRDefault="003714EA" w:rsidP="003714EA">
      <w:pPr>
        <w:pStyle w:val="a3"/>
        <w:shd w:val="clear" w:color="auto" w:fill="FFFFFF"/>
        <w:spacing w:before="0" w:beforeAutospacing="0" w:after="0" w:afterAutospacing="0"/>
        <w:rPr>
          <w:rFonts w:ascii="Times New Roman" w:hAnsi="Times New Roman" w:cs="Times New Roman"/>
        </w:rPr>
      </w:pPr>
      <w:r w:rsidRPr="008E21EB">
        <w:rPr>
          <w:rStyle w:val="ae"/>
          <w:rFonts w:ascii="Times New Roman" w:hAnsi="Times New Roman" w:cs="Times New Roman"/>
          <w:b w:val="0"/>
        </w:rPr>
        <w:t>Обучение, развитие и</w:t>
      </w:r>
      <w:r w:rsidRPr="008E21EB">
        <w:rPr>
          <w:rFonts w:ascii="Times New Roman" w:hAnsi="Times New Roman" w:cs="Times New Roman"/>
        </w:rPr>
        <w:t xml:space="preserve"> </w:t>
      </w:r>
      <w:r w:rsidRPr="008E21EB">
        <w:rPr>
          <w:rStyle w:val="ae"/>
          <w:rFonts w:ascii="Times New Roman" w:hAnsi="Times New Roman" w:cs="Times New Roman"/>
          <w:b w:val="0"/>
        </w:rPr>
        <w:t>саморазвитие педагога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145"/>
        <w:gridCol w:w="1170"/>
        <w:gridCol w:w="1980"/>
        <w:gridCol w:w="2040"/>
        <w:gridCol w:w="1155"/>
      </w:tblGrid>
      <w:tr w:rsidR="003714EA" w:rsidRPr="008E21EB" w:rsidTr="00187B86">
        <w:tc>
          <w:tcPr>
            <w:tcW w:w="214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Style w:val="ae"/>
                <w:rFonts w:ascii="Times New Roman" w:hAnsi="Times New Roman" w:cs="Times New Roman"/>
                <w:b w:val="0"/>
                <w:sz w:val="24"/>
                <w:szCs w:val="24"/>
              </w:rPr>
              <w:t>Способность педагогов к самообразованию</w:t>
            </w:r>
          </w:p>
        </w:tc>
        <w:tc>
          <w:tcPr>
            <w:tcW w:w="117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Style w:val="ae"/>
                <w:rFonts w:ascii="Times New Roman" w:hAnsi="Times New Roman" w:cs="Times New Roman"/>
                <w:b w:val="0"/>
                <w:sz w:val="24"/>
                <w:szCs w:val="24"/>
              </w:rPr>
              <w:t xml:space="preserve">Ф. И. О. </w:t>
            </w:r>
            <w:r w:rsidRPr="008E21EB">
              <w:rPr>
                <w:rFonts w:ascii="Times New Roman" w:hAnsi="Times New Roman" w:cs="Times New Roman"/>
                <w:bCs/>
                <w:sz w:val="24"/>
                <w:szCs w:val="24"/>
              </w:rPr>
              <w:br/>
            </w:r>
            <w:r w:rsidRPr="008E21EB">
              <w:rPr>
                <w:rStyle w:val="ae"/>
                <w:rFonts w:ascii="Times New Roman" w:hAnsi="Times New Roman" w:cs="Times New Roman"/>
                <w:b w:val="0"/>
                <w:sz w:val="24"/>
                <w:szCs w:val="24"/>
              </w:rPr>
              <w:t>педагога</w:t>
            </w:r>
          </w:p>
        </w:tc>
        <w:tc>
          <w:tcPr>
            <w:tcW w:w="198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Style w:val="ae"/>
                <w:rFonts w:ascii="Times New Roman" w:hAnsi="Times New Roman" w:cs="Times New Roman"/>
                <w:b w:val="0"/>
                <w:sz w:val="24"/>
                <w:szCs w:val="24"/>
              </w:rPr>
              <w:t xml:space="preserve">Стимулирующие </w:t>
            </w:r>
            <w:r w:rsidRPr="008E21EB">
              <w:rPr>
                <w:rFonts w:ascii="Times New Roman" w:hAnsi="Times New Roman" w:cs="Times New Roman"/>
                <w:bCs/>
                <w:sz w:val="24"/>
                <w:szCs w:val="24"/>
              </w:rPr>
              <w:br/>
            </w:r>
            <w:r w:rsidRPr="008E21EB">
              <w:rPr>
                <w:rStyle w:val="ae"/>
                <w:rFonts w:ascii="Times New Roman" w:hAnsi="Times New Roman" w:cs="Times New Roman"/>
                <w:b w:val="0"/>
                <w:sz w:val="24"/>
                <w:szCs w:val="24"/>
              </w:rPr>
              <w:t>факторы</w:t>
            </w:r>
          </w:p>
        </w:tc>
        <w:tc>
          <w:tcPr>
            <w:tcW w:w="204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Style w:val="ae"/>
                <w:rFonts w:ascii="Times New Roman" w:hAnsi="Times New Roman" w:cs="Times New Roman"/>
                <w:b w:val="0"/>
                <w:sz w:val="24"/>
                <w:szCs w:val="24"/>
              </w:rPr>
              <w:t xml:space="preserve">Препятствующие </w:t>
            </w:r>
            <w:r w:rsidRPr="008E21EB">
              <w:rPr>
                <w:rFonts w:ascii="Times New Roman" w:hAnsi="Times New Roman" w:cs="Times New Roman"/>
                <w:bCs/>
                <w:sz w:val="24"/>
                <w:szCs w:val="24"/>
              </w:rPr>
              <w:br/>
            </w:r>
            <w:r w:rsidRPr="008E21EB">
              <w:rPr>
                <w:rStyle w:val="ae"/>
                <w:rFonts w:ascii="Times New Roman" w:hAnsi="Times New Roman" w:cs="Times New Roman"/>
                <w:b w:val="0"/>
                <w:sz w:val="24"/>
                <w:szCs w:val="24"/>
              </w:rPr>
              <w:t>факторы</w:t>
            </w:r>
          </w:p>
        </w:tc>
        <w:tc>
          <w:tcPr>
            <w:tcW w:w="11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sz w:val="24"/>
                <w:szCs w:val="24"/>
              </w:rPr>
            </w:pPr>
            <w:r w:rsidRPr="008E21EB">
              <w:rPr>
                <w:rStyle w:val="ae"/>
                <w:rFonts w:ascii="Times New Roman" w:hAnsi="Times New Roman" w:cs="Times New Roman"/>
                <w:b w:val="0"/>
                <w:sz w:val="24"/>
                <w:szCs w:val="24"/>
              </w:rPr>
              <w:t>Система мер</w:t>
            </w:r>
          </w:p>
        </w:tc>
      </w:tr>
      <w:tr w:rsidR="003714EA" w:rsidRPr="003714EA" w:rsidTr="00187B86">
        <w:tc>
          <w:tcPr>
            <w:tcW w:w="214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Активное развитие</w:t>
            </w:r>
          </w:p>
        </w:tc>
        <w:tc>
          <w:tcPr>
            <w:tcW w:w="117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 </w:t>
            </w:r>
          </w:p>
        </w:tc>
        <w:tc>
          <w:tcPr>
            <w:tcW w:w="198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 </w:t>
            </w:r>
          </w:p>
        </w:tc>
        <w:tc>
          <w:tcPr>
            <w:tcW w:w="204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 </w:t>
            </w:r>
          </w:p>
        </w:tc>
        <w:tc>
          <w:tcPr>
            <w:tcW w:w="11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 </w:t>
            </w:r>
          </w:p>
        </w:tc>
      </w:tr>
      <w:tr w:rsidR="003714EA" w:rsidRPr="003714EA" w:rsidTr="00187B86">
        <w:tc>
          <w:tcPr>
            <w:tcW w:w="214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Не сложившееся развитие</w:t>
            </w:r>
          </w:p>
        </w:tc>
        <w:tc>
          <w:tcPr>
            <w:tcW w:w="117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 </w:t>
            </w:r>
          </w:p>
        </w:tc>
        <w:tc>
          <w:tcPr>
            <w:tcW w:w="198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 </w:t>
            </w:r>
          </w:p>
        </w:tc>
        <w:tc>
          <w:tcPr>
            <w:tcW w:w="204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 </w:t>
            </w:r>
          </w:p>
        </w:tc>
        <w:tc>
          <w:tcPr>
            <w:tcW w:w="11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 </w:t>
            </w:r>
          </w:p>
        </w:tc>
      </w:tr>
      <w:tr w:rsidR="003714EA" w:rsidRPr="003714EA" w:rsidTr="00187B86">
        <w:tc>
          <w:tcPr>
            <w:tcW w:w="214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Остановившееся развитие</w:t>
            </w:r>
          </w:p>
        </w:tc>
        <w:tc>
          <w:tcPr>
            <w:tcW w:w="117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 </w:t>
            </w:r>
          </w:p>
        </w:tc>
        <w:tc>
          <w:tcPr>
            <w:tcW w:w="198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 </w:t>
            </w:r>
          </w:p>
        </w:tc>
        <w:tc>
          <w:tcPr>
            <w:tcW w:w="204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 </w:t>
            </w:r>
          </w:p>
        </w:tc>
        <w:tc>
          <w:tcPr>
            <w:tcW w:w="1155"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3714EA">
            <w:pPr>
              <w:spacing w:after="0" w:line="240" w:lineRule="auto"/>
              <w:rPr>
                <w:rFonts w:ascii="Times New Roman" w:hAnsi="Times New Roman" w:cs="Times New Roman"/>
                <w:sz w:val="24"/>
                <w:szCs w:val="24"/>
              </w:rPr>
            </w:pPr>
            <w:r w:rsidRPr="003714EA">
              <w:rPr>
                <w:rFonts w:ascii="Times New Roman" w:hAnsi="Times New Roman" w:cs="Times New Roman"/>
                <w:sz w:val="24"/>
                <w:szCs w:val="24"/>
              </w:rPr>
              <w:t> </w:t>
            </w:r>
          </w:p>
        </w:tc>
      </w:tr>
    </w:tbl>
    <w:p w:rsidR="003714EA" w:rsidRPr="003714EA" w:rsidRDefault="003714EA" w:rsidP="003714EA">
      <w:pPr>
        <w:shd w:val="clear" w:color="auto" w:fill="FFFFFF"/>
        <w:spacing w:after="0" w:line="240" w:lineRule="auto"/>
        <w:rPr>
          <w:rStyle w:val="ae"/>
          <w:rFonts w:ascii="Times New Roman" w:hAnsi="Times New Roman" w:cs="Times New Roman"/>
          <w:b w:val="0"/>
          <w:bCs w:val="0"/>
          <w:color w:val="555555"/>
          <w:sz w:val="24"/>
          <w:szCs w:val="24"/>
        </w:rPr>
      </w:pPr>
      <w:r w:rsidRPr="003714EA">
        <w:rPr>
          <w:rFonts w:ascii="Times New Roman" w:hAnsi="Times New Roman" w:cs="Times New Roman"/>
          <w:color w:val="555555"/>
          <w:sz w:val="24"/>
          <w:szCs w:val="24"/>
        </w:rPr>
        <w:t> </w:t>
      </w:r>
      <w:bookmarkStart w:id="0" w:name="q4"/>
      <w:bookmarkEnd w:id="0"/>
    </w:p>
    <w:p w:rsidR="003714EA" w:rsidRPr="008E21EB" w:rsidRDefault="003714EA" w:rsidP="003714EA">
      <w:pPr>
        <w:pStyle w:val="a3"/>
        <w:shd w:val="clear" w:color="auto" w:fill="FFFFFF"/>
        <w:spacing w:line="270" w:lineRule="atLeast"/>
        <w:jc w:val="right"/>
        <w:rPr>
          <w:rStyle w:val="ae"/>
          <w:rFonts w:ascii="Times New Roman" w:hAnsi="Times New Roman" w:cs="Times New Roman"/>
          <w:b w:val="0"/>
        </w:rPr>
      </w:pPr>
      <w:r w:rsidRPr="008E21EB">
        <w:rPr>
          <w:rStyle w:val="ae"/>
          <w:rFonts w:ascii="Times New Roman" w:hAnsi="Times New Roman" w:cs="Times New Roman"/>
          <w:b w:val="0"/>
        </w:rPr>
        <w:t>Приложение 3.</w:t>
      </w:r>
    </w:p>
    <w:p w:rsidR="003714EA" w:rsidRPr="008E21EB" w:rsidRDefault="003714EA" w:rsidP="003714EA">
      <w:pPr>
        <w:pStyle w:val="c24c21c10"/>
        <w:shd w:val="clear" w:color="auto" w:fill="FFFFFF"/>
        <w:spacing w:line="360" w:lineRule="auto"/>
        <w:jc w:val="center"/>
        <w:rPr>
          <w:rStyle w:val="c1"/>
        </w:rPr>
      </w:pPr>
      <w:r w:rsidRPr="008E21EB">
        <w:rPr>
          <w:rStyle w:val="c1"/>
        </w:rPr>
        <w:t>Система мотивации и стимулирования к профессиональному развитию (по Немову Н.В.)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528"/>
      </w:tblGrid>
      <w:tr w:rsidR="003714EA" w:rsidRPr="008E21EB" w:rsidTr="00187B86">
        <w:tc>
          <w:tcPr>
            <w:tcW w:w="3936" w:type="dxa"/>
            <w:vAlign w:val="center"/>
          </w:tcPr>
          <w:p w:rsidR="003714EA" w:rsidRPr="008E21EB" w:rsidRDefault="003714EA" w:rsidP="00187B86">
            <w:pPr>
              <w:pStyle w:val="c21c10c43"/>
              <w:spacing w:line="360" w:lineRule="auto"/>
              <w:jc w:val="center"/>
            </w:pPr>
            <w:r w:rsidRPr="008E21EB">
              <w:rPr>
                <w:rStyle w:val="c1"/>
              </w:rPr>
              <w:t>Мотивы к   профессиональному развитию</w:t>
            </w:r>
          </w:p>
        </w:tc>
        <w:tc>
          <w:tcPr>
            <w:tcW w:w="5528" w:type="dxa"/>
            <w:vAlign w:val="center"/>
          </w:tcPr>
          <w:p w:rsidR="003714EA" w:rsidRPr="008E21EB" w:rsidRDefault="003714EA" w:rsidP="00187B86">
            <w:pPr>
              <w:pStyle w:val="c21c10c43"/>
              <w:spacing w:line="360" w:lineRule="auto"/>
              <w:jc w:val="center"/>
            </w:pPr>
            <w:r w:rsidRPr="008E21EB">
              <w:rPr>
                <w:rStyle w:val="c1"/>
              </w:rPr>
              <w:t>Стимулы, которые можно использовать для профессионального развития</w:t>
            </w:r>
          </w:p>
        </w:tc>
      </w:tr>
      <w:tr w:rsidR="003714EA" w:rsidRPr="003714EA" w:rsidTr="00187B86">
        <w:tc>
          <w:tcPr>
            <w:tcW w:w="3936" w:type="dxa"/>
            <w:vAlign w:val="center"/>
          </w:tcPr>
          <w:p w:rsidR="003714EA" w:rsidRPr="003714EA" w:rsidRDefault="003714EA" w:rsidP="00187B86">
            <w:pPr>
              <w:pStyle w:val="c10"/>
            </w:pPr>
            <w:r w:rsidRPr="003714EA">
              <w:rPr>
                <w:rStyle w:val="c3"/>
              </w:rPr>
              <w:t>Мотив самостоятельности, реализация себя в профессиональной деятельности как творческой личности</w:t>
            </w:r>
          </w:p>
        </w:tc>
        <w:tc>
          <w:tcPr>
            <w:tcW w:w="5528" w:type="dxa"/>
            <w:vAlign w:val="center"/>
          </w:tcPr>
          <w:p w:rsidR="003714EA" w:rsidRPr="003714EA" w:rsidRDefault="003714EA" w:rsidP="00187B86">
            <w:pPr>
              <w:pStyle w:val="c0c21"/>
            </w:pPr>
            <w:r w:rsidRPr="003714EA">
              <w:rPr>
                <w:rStyle w:val="c3"/>
              </w:rPr>
              <w:t>1.1.Открытие собственного мастер – класса для учителей округа или города.</w:t>
            </w:r>
          </w:p>
          <w:p w:rsidR="003714EA" w:rsidRPr="003714EA" w:rsidRDefault="003714EA" w:rsidP="00187B86">
            <w:pPr>
              <w:pStyle w:val="c0c21"/>
            </w:pPr>
            <w:r w:rsidRPr="003714EA">
              <w:rPr>
                <w:rStyle w:val="c3"/>
              </w:rPr>
              <w:t>1.2.Повышение самостоятельности, возможность работать по интересующей программе, выбирать класс, устанавливать желаемый и наиболее удобный график работы( расписание).</w:t>
            </w:r>
          </w:p>
          <w:p w:rsidR="003714EA" w:rsidRPr="003714EA" w:rsidRDefault="003714EA" w:rsidP="00187B86">
            <w:pPr>
              <w:pStyle w:val="c0c21"/>
            </w:pPr>
            <w:r w:rsidRPr="003714EA">
              <w:rPr>
                <w:rStyle w:val="c3"/>
              </w:rPr>
              <w:t>1.3.Содействие в получении гранта на реализацию интересующего учителя проекта.</w:t>
            </w:r>
          </w:p>
          <w:p w:rsidR="003714EA" w:rsidRPr="003714EA" w:rsidRDefault="003714EA" w:rsidP="00187B86">
            <w:pPr>
              <w:pStyle w:val="c0c21"/>
            </w:pPr>
            <w:r w:rsidRPr="003714EA">
              <w:rPr>
                <w:rStyle w:val="c3"/>
              </w:rPr>
              <w:t xml:space="preserve">1.4.Содействие в разработке, утверждении и распространении авторской программы. </w:t>
            </w:r>
          </w:p>
        </w:tc>
      </w:tr>
      <w:tr w:rsidR="003714EA" w:rsidRPr="003714EA" w:rsidTr="00187B86">
        <w:tc>
          <w:tcPr>
            <w:tcW w:w="3936" w:type="dxa"/>
            <w:vAlign w:val="center"/>
          </w:tcPr>
          <w:p w:rsidR="003714EA" w:rsidRPr="003714EA" w:rsidRDefault="003714EA" w:rsidP="00187B86">
            <w:pPr>
              <w:pStyle w:val="c10"/>
            </w:pPr>
            <w:r w:rsidRPr="003714EA">
              <w:rPr>
                <w:rStyle w:val="c3"/>
              </w:rPr>
              <w:t>Мотив личного развития, приобретения новой информации.</w:t>
            </w:r>
          </w:p>
        </w:tc>
        <w:tc>
          <w:tcPr>
            <w:tcW w:w="5528" w:type="dxa"/>
            <w:vAlign w:val="center"/>
          </w:tcPr>
          <w:p w:rsidR="003714EA" w:rsidRPr="003714EA" w:rsidRDefault="003714EA" w:rsidP="00187B86">
            <w:pPr>
              <w:pStyle w:val="c0c21"/>
            </w:pPr>
            <w:r w:rsidRPr="003714EA">
              <w:rPr>
                <w:rStyle w:val="c3"/>
              </w:rPr>
              <w:t>2.1.Направление на стажировку или престижные курсы.</w:t>
            </w:r>
          </w:p>
          <w:p w:rsidR="003714EA" w:rsidRPr="003714EA" w:rsidRDefault="003714EA" w:rsidP="00187B86">
            <w:pPr>
              <w:pStyle w:val="c0c21"/>
            </w:pPr>
            <w:r w:rsidRPr="003714EA">
              <w:rPr>
                <w:rStyle w:val="c3"/>
              </w:rPr>
              <w:t>2.2.Предоставление времени на методическую работу (работа на дому)</w:t>
            </w:r>
          </w:p>
          <w:p w:rsidR="003714EA" w:rsidRPr="003714EA" w:rsidRDefault="003714EA" w:rsidP="00187B86">
            <w:pPr>
              <w:pStyle w:val="c0c21"/>
            </w:pPr>
            <w:r w:rsidRPr="003714EA">
              <w:rPr>
                <w:rStyle w:val="c3"/>
              </w:rPr>
              <w:t>2.3.Творческий отпуск в каникулярное время.</w:t>
            </w:r>
          </w:p>
          <w:p w:rsidR="003714EA" w:rsidRPr="003714EA" w:rsidRDefault="003714EA" w:rsidP="00187B86">
            <w:pPr>
              <w:pStyle w:val="c0c21"/>
            </w:pPr>
            <w:r w:rsidRPr="003714EA">
              <w:rPr>
                <w:rStyle w:val="c3"/>
              </w:rPr>
              <w:t>2.4.Дополнительные дни к отпуску.</w:t>
            </w:r>
          </w:p>
          <w:p w:rsidR="003714EA" w:rsidRPr="003714EA" w:rsidRDefault="003714EA" w:rsidP="00187B86">
            <w:pPr>
              <w:pStyle w:val="c0c21"/>
            </w:pPr>
            <w:r w:rsidRPr="003714EA">
              <w:rPr>
                <w:rStyle w:val="c3"/>
              </w:rPr>
              <w:t xml:space="preserve">2.5.Оплата научно-методической литературы. </w:t>
            </w:r>
          </w:p>
          <w:p w:rsidR="003714EA" w:rsidRPr="003714EA" w:rsidRDefault="003714EA" w:rsidP="00187B86">
            <w:pPr>
              <w:pStyle w:val="c0c21"/>
            </w:pPr>
            <w:r w:rsidRPr="003714EA">
              <w:rPr>
                <w:rStyle w:val="c3"/>
              </w:rPr>
              <w:t xml:space="preserve">2.6.Содействие в переподготовке по интересующей учителя, руководителя школы специальности. </w:t>
            </w:r>
          </w:p>
        </w:tc>
      </w:tr>
      <w:tr w:rsidR="003714EA" w:rsidRPr="003714EA" w:rsidTr="00187B86">
        <w:tc>
          <w:tcPr>
            <w:tcW w:w="3936" w:type="dxa"/>
            <w:vAlign w:val="center"/>
          </w:tcPr>
          <w:p w:rsidR="003714EA" w:rsidRPr="003714EA" w:rsidRDefault="003714EA" w:rsidP="00187B86">
            <w:pPr>
              <w:pStyle w:val="c10"/>
            </w:pPr>
            <w:r w:rsidRPr="003714EA">
              <w:rPr>
                <w:rStyle w:val="c3"/>
              </w:rPr>
              <w:t>Мотив самоутверждения, достижения социального успеха.</w:t>
            </w:r>
          </w:p>
        </w:tc>
        <w:tc>
          <w:tcPr>
            <w:tcW w:w="5528" w:type="dxa"/>
            <w:vAlign w:val="center"/>
          </w:tcPr>
          <w:p w:rsidR="003714EA" w:rsidRPr="003714EA" w:rsidRDefault="003714EA" w:rsidP="00187B86">
            <w:pPr>
              <w:pStyle w:val="c0c21"/>
            </w:pPr>
            <w:r w:rsidRPr="003714EA">
              <w:rPr>
                <w:rStyle w:val="c3"/>
              </w:rPr>
              <w:t>3.1.Предоставление возможности распространения опыта работы через  проблемные конференции, педагогические чтения, семинары.</w:t>
            </w:r>
          </w:p>
          <w:p w:rsidR="003714EA" w:rsidRPr="003714EA" w:rsidRDefault="003714EA" w:rsidP="00187B86">
            <w:pPr>
              <w:pStyle w:val="c0c21"/>
            </w:pPr>
            <w:r w:rsidRPr="003714EA">
              <w:rPr>
                <w:rStyle w:val="c3"/>
              </w:rPr>
              <w:t>3.2.Организация обобщения опыта, содействие в подготовке собственных публикаций и пособий в печати.</w:t>
            </w:r>
          </w:p>
          <w:p w:rsidR="003714EA" w:rsidRPr="003714EA" w:rsidRDefault="003714EA" w:rsidP="00187B86">
            <w:pPr>
              <w:pStyle w:val="c0c21"/>
            </w:pPr>
            <w:r w:rsidRPr="003714EA">
              <w:rPr>
                <w:rStyle w:val="c3"/>
              </w:rPr>
              <w:t>3.3.Представительство от школы на ответственных мероприятиях городского, областного значения.</w:t>
            </w:r>
          </w:p>
          <w:p w:rsidR="003714EA" w:rsidRPr="003714EA" w:rsidRDefault="003714EA" w:rsidP="00187B86">
            <w:pPr>
              <w:pStyle w:val="c0c21"/>
            </w:pPr>
            <w:r w:rsidRPr="003714EA">
              <w:rPr>
                <w:rStyle w:val="c3"/>
              </w:rPr>
              <w:lastRenderedPageBreak/>
              <w:t>3.4.Привлечение к руководству структурными подразделениями методической службы школы.</w:t>
            </w:r>
          </w:p>
          <w:p w:rsidR="003714EA" w:rsidRPr="003714EA" w:rsidRDefault="003714EA" w:rsidP="00187B86">
            <w:pPr>
              <w:pStyle w:val="c0c21"/>
            </w:pPr>
            <w:r w:rsidRPr="003714EA">
              <w:rPr>
                <w:rStyle w:val="c3"/>
              </w:rPr>
              <w:t>3.5.Получение права на проведение семинаров для своих коллег.</w:t>
            </w:r>
          </w:p>
          <w:p w:rsidR="003714EA" w:rsidRPr="003714EA" w:rsidRDefault="003714EA" w:rsidP="00187B86">
            <w:pPr>
              <w:pStyle w:val="c0c21"/>
            </w:pPr>
            <w:r w:rsidRPr="003714EA">
              <w:rPr>
                <w:rStyle w:val="c3"/>
              </w:rPr>
              <w:t>3.6.Назначение на должность методиста, ответственного за стажировку молодых учителей.</w:t>
            </w:r>
          </w:p>
          <w:p w:rsidR="003714EA" w:rsidRPr="003714EA" w:rsidRDefault="003714EA" w:rsidP="00187B86">
            <w:pPr>
              <w:pStyle w:val="c0c21"/>
            </w:pPr>
            <w:r w:rsidRPr="003714EA">
              <w:rPr>
                <w:rStyle w:val="c3"/>
              </w:rPr>
              <w:t>3.7 Рекомендация учителя для работы в вузе на подготовительном отделении.</w:t>
            </w:r>
          </w:p>
          <w:p w:rsidR="003714EA" w:rsidRPr="003714EA" w:rsidRDefault="003714EA" w:rsidP="00187B86">
            <w:pPr>
              <w:pStyle w:val="c0c21"/>
            </w:pPr>
            <w:r w:rsidRPr="003714EA">
              <w:rPr>
                <w:rStyle w:val="c3"/>
              </w:rPr>
              <w:t>3.8.Рекомендация учителя для работы в экспертных группах.</w:t>
            </w:r>
          </w:p>
        </w:tc>
      </w:tr>
      <w:tr w:rsidR="003714EA" w:rsidRPr="003714EA" w:rsidTr="00187B86">
        <w:tc>
          <w:tcPr>
            <w:tcW w:w="3936" w:type="dxa"/>
            <w:vAlign w:val="center"/>
          </w:tcPr>
          <w:p w:rsidR="003714EA" w:rsidRPr="003714EA" w:rsidRDefault="003714EA" w:rsidP="00187B86">
            <w:pPr>
              <w:pStyle w:val="c10"/>
            </w:pPr>
            <w:r w:rsidRPr="003714EA">
              <w:rPr>
                <w:rStyle w:val="c3"/>
              </w:rPr>
              <w:lastRenderedPageBreak/>
              <w:t>Потребность быть в коллективе</w:t>
            </w:r>
          </w:p>
        </w:tc>
        <w:tc>
          <w:tcPr>
            <w:tcW w:w="5528" w:type="dxa"/>
            <w:vAlign w:val="center"/>
          </w:tcPr>
          <w:p w:rsidR="003714EA" w:rsidRPr="003714EA" w:rsidRDefault="003714EA" w:rsidP="00187B86">
            <w:pPr>
              <w:pStyle w:val="c0c21"/>
            </w:pPr>
            <w:r w:rsidRPr="003714EA">
              <w:rPr>
                <w:rStyle w:val="c3"/>
              </w:rPr>
              <w:t>4.1.Вхождение в состав различных органов, решающих важные проблемы жизни школы.</w:t>
            </w:r>
          </w:p>
        </w:tc>
      </w:tr>
      <w:tr w:rsidR="003714EA" w:rsidRPr="003714EA" w:rsidTr="00187B86">
        <w:tc>
          <w:tcPr>
            <w:tcW w:w="3936" w:type="dxa"/>
            <w:vAlign w:val="center"/>
          </w:tcPr>
          <w:p w:rsidR="003714EA" w:rsidRPr="003714EA" w:rsidRDefault="003714EA" w:rsidP="00187B86">
            <w:pPr>
              <w:pStyle w:val="c10"/>
            </w:pPr>
            <w:r w:rsidRPr="003714EA">
              <w:rPr>
                <w:rStyle w:val="c3"/>
              </w:rPr>
              <w:t>Мотив стабильности, защищенности</w:t>
            </w:r>
          </w:p>
        </w:tc>
        <w:tc>
          <w:tcPr>
            <w:tcW w:w="5528" w:type="dxa"/>
            <w:vAlign w:val="center"/>
          </w:tcPr>
          <w:p w:rsidR="003714EA" w:rsidRPr="003714EA" w:rsidRDefault="003714EA" w:rsidP="00187B86">
            <w:pPr>
              <w:pStyle w:val="c0c21"/>
            </w:pPr>
            <w:r w:rsidRPr="003714EA">
              <w:rPr>
                <w:rStyle w:val="c3"/>
              </w:rPr>
              <w:t>5.1.Гарантия защищенности от посягательств на профессиональную честь учителя  со стороны недобросовестных вышестоящих руководителей, методистов, родителей.</w:t>
            </w:r>
          </w:p>
          <w:p w:rsidR="003714EA" w:rsidRPr="003714EA" w:rsidRDefault="003714EA" w:rsidP="00187B86">
            <w:pPr>
              <w:rPr>
                <w:rFonts w:ascii="Times New Roman" w:hAnsi="Times New Roman" w:cs="Times New Roman"/>
                <w:sz w:val="24"/>
                <w:szCs w:val="24"/>
              </w:rPr>
            </w:pPr>
            <w:r w:rsidRPr="003714EA">
              <w:rPr>
                <w:rStyle w:val="c3"/>
                <w:rFonts w:ascii="Times New Roman" w:hAnsi="Times New Roman" w:cs="Times New Roman"/>
                <w:sz w:val="24"/>
                <w:szCs w:val="24"/>
              </w:rPr>
              <w:t>5.2.Предост</w:t>
            </w:r>
            <w:r w:rsidRPr="003714EA">
              <w:rPr>
                <w:rStyle w:val="st1"/>
                <w:rFonts w:ascii="Times New Roman" w:hAnsi="Times New Roman" w:cs="Times New Roman"/>
                <w:sz w:val="24"/>
                <w:szCs w:val="24"/>
              </w:rPr>
              <w:t>авление оплачиваемых часов на методическую работу.</w:t>
            </w:r>
          </w:p>
          <w:p w:rsidR="003714EA" w:rsidRPr="003714EA" w:rsidRDefault="003714EA" w:rsidP="00187B86">
            <w:pPr>
              <w:rPr>
                <w:rFonts w:ascii="Times New Roman" w:hAnsi="Times New Roman" w:cs="Times New Roman"/>
                <w:sz w:val="24"/>
                <w:szCs w:val="24"/>
              </w:rPr>
            </w:pPr>
            <w:r w:rsidRPr="003714EA">
              <w:rPr>
                <w:rStyle w:val="st1"/>
                <w:rFonts w:ascii="Times New Roman" w:hAnsi="Times New Roman" w:cs="Times New Roman"/>
                <w:sz w:val="24"/>
                <w:szCs w:val="24"/>
              </w:rPr>
              <w:t>5.3.Гарантия имеющегося статусного положения в коллективе.</w:t>
            </w:r>
          </w:p>
        </w:tc>
      </w:tr>
      <w:tr w:rsidR="003714EA" w:rsidRPr="003714EA" w:rsidTr="00187B86">
        <w:tc>
          <w:tcPr>
            <w:tcW w:w="3936" w:type="dxa"/>
            <w:vAlign w:val="center"/>
          </w:tcPr>
          <w:p w:rsidR="003714EA" w:rsidRPr="003714EA" w:rsidRDefault="003714EA" w:rsidP="00187B86">
            <w:pPr>
              <w:rPr>
                <w:rFonts w:ascii="Times New Roman" w:hAnsi="Times New Roman" w:cs="Times New Roman"/>
                <w:sz w:val="24"/>
                <w:szCs w:val="24"/>
              </w:rPr>
            </w:pPr>
            <w:r w:rsidRPr="003714EA">
              <w:rPr>
                <w:rStyle w:val="c3"/>
                <w:rFonts w:ascii="Times New Roman" w:hAnsi="Times New Roman" w:cs="Times New Roman"/>
                <w:sz w:val="24"/>
                <w:szCs w:val="24"/>
              </w:rPr>
              <w:t>Мотив состяз</w:t>
            </w:r>
            <w:r w:rsidRPr="003714EA">
              <w:rPr>
                <w:rStyle w:val="st1"/>
                <w:rFonts w:ascii="Times New Roman" w:hAnsi="Times New Roman" w:cs="Times New Roman"/>
                <w:sz w:val="24"/>
                <w:szCs w:val="24"/>
              </w:rPr>
              <w:t>ательности</w:t>
            </w:r>
          </w:p>
        </w:tc>
        <w:tc>
          <w:tcPr>
            <w:tcW w:w="5528" w:type="dxa"/>
            <w:vAlign w:val="center"/>
          </w:tcPr>
          <w:p w:rsidR="003714EA" w:rsidRPr="003714EA" w:rsidRDefault="003714EA" w:rsidP="00187B86">
            <w:pPr>
              <w:rPr>
                <w:rFonts w:ascii="Times New Roman" w:hAnsi="Times New Roman" w:cs="Times New Roman"/>
                <w:sz w:val="24"/>
                <w:szCs w:val="24"/>
              </w:rPr>
            </w:pPr>
            <w:r w:rsidRPr="003714EA">
              <w:rPr>
                <w:rStyle w:val="st1"/>
                <w:rFonts w:ascii="Times New Roman" w:hAnsi="Times New Roman" w:cs="Times New Roman"/>
                <w:sz w:val="24"/>
                <w:szCs w:val="24"/>
              </w:rPr>
              <w:t>6.1.Методическое сопровождение различных конкурсов профессионального мастерства.</w:t>
            </w:r>
          </w:p>
          <w:p w:rsidR="003714EA" w:rsidRPr="003714EA" w:rsidRDefault="003714EA" w:rsidP="00187B86">
            <w:pPr>
              <w:rPr>
                <w:rFonts w:ascii="Times New Roman" w:hAnsi="Times New Roman" w:cs="Times New Roman"/>
                <w:sz w:val="24"/>
                <w:szCs w:val="24"/>
              </w:rPr>
            </w:pPr>
            <w:r w:rsidRPr="003714EA">
              <w:rPr>
                <w:rStyle w:val="st1"/>
                <w:rFonts w:ascii="Times New Roman" w:hAnsi="Times New Roman" w:cs="Times New Roman"/>
                <w:sz w:val="24"/>
                <w:szCs w:val="24"/>
              </w:rPr>
              <w:t>6.2.Присвоение звания победителя школьного конкурса профессионального мастерства</w:t>
            </w:r>
          </w:p>
        </w:tc>
      </w:tr>
    </w:tbl>
    <w:p w:rsidR="003714EA" w:rsidRPr="003714EA" w:rsidRDefault="003714EA" w:rsidP="003714EA">
      <w:pPr>
        <w:pStyle w:val="c24c21c10"/>
        <w:shd w:val="clear" w:color="auto" w:fill="FFFFFF"/>
        <w:spacing w:line="360" w:lineRule="auto"/>
        <w:jc w:val="center"/>
      </w:pPr>
    </w:p>
    <w:p w:rsidR="003714EA" w:rsidRPr="003714EA" w:rsidRDefault="003714EA" w:rsidP="003714EA">
      <w:pPr>
        <w:ind w:firstLine="540"/>
        <w:jc w:val="both"/>
        <w:rPr>
          <w:rFonts w:ascii="Times New Roman" w:eastAsia="Batang" w:hAnsi="Times New Roman" w:cs="Times New Roman"/>
          <w:sz w:val="24"/>
          <w:szCs w:val="24"/>
        </w:rPr>
      </w:pPr>
      <w:r w:rsidRPr="003714EA">
        <w:rPr>
          <w:rStyle w:val="c3"/>
          <w:rFonts w:ascii="Times New Roman" w:eastAsia="Batang" w:hAnsi="Times New Roman" w:cs="Times New Roman"/>
          <w:sz w:val="24"/>
          <w:szCs w:val="24"/>
        </w:rPr>
        <w:t>1.</w:t>
      </w:r>
      <w:r w:rsidRPr="003714EA">
        <w:rPr>
          <w:rStyle w:val="c3c12"/>
          <w:rFonts w:ascii="Times New Roman" w:eastAsia="Batang" w:hAnsi="Times New Roman" w:cs="Times New Roman"/>
          <w:sz w:val="24"/>
          <w:szCs w:val="24"/>
        </w:rPr>
        <w:t>Изучение мотивов педагогической профессии (методика Т.Н.Сильченковой)</w:t>
      </w:r>
    </w:p>
    <w:p w:rsidR="003714EA" w:rsidRPr="003714EA" w:rsidRDefault="003714EA" w:rsidP="003714EA">
      <w:pPr>
        <w:ind w:firstLine="540"/>
        <w:jc w:val="both"/>
        <w:rPr>
          <w:rFonts w:ascii="Times New Roman" w:eastAsia="Batang" w:hAnsi="Times New Roman" w:cs="Times New Roman"/>
          <w:sz w:val="24"/>
          <w:szCs w:val="24"/>
        </w:rPr>
      </w:pPr>
      <w:r w:rsidRPr="003714EA">
        <w:rPr>
          <w:rStyle w:val="c3c12"/>
          <w:rFonts w:ascii="Times New Roman" w:eastAsia="Batang" w:hAnsi="Times New Roman" w:cs="Times New Roman"/>
          <w:sz w:val="24"/>
          <w:szCs w:val="24"/>
        </w:rPr>
        <w:t>Цель</w:t>
      </w:r>
      <w:r w:rsidRPr="003714EA">
        <w:rPr>
          <w:rStyle w:val="c3"/>
          <w:rFonts w:ascii="Times New Roman" w:eastAsia="Batang" w:hAnsi="Times New Roman" w:cs="Times New Roman"/>
          <w:sz w:val="24"/>
          <w:szCs w:val="24"/>
        </w:rPr>
        <w:t> применения данной методики – выявить значимость для педагогов мотивов к своей профессии.</w:t>
      </w:r>
    </w:p>
    <w:p w:rsidR="003714EA" w:rsidRPr="003714EA" w:rsidRDefault="003714EA" w:rsidP="003714EA">
      <w:pPr>
        <w:ind w:firstLine="540"/>
        <w:jc w:val="both"/>
        <w:rPr>
          <w:rFonts w:ascii="Times New Roman" w:eastAsia="Batang" w:hAnsi="Times New Roman" w:cs="Times New Roman"/>
          <w:sz w:val="24"/>
          <w:szCs w:val="24"/>
        </w:rPr>
      </w:pPr>
      <w:r w:rsidRPr="003714EA">
        <w:rPr>
          <w:rStyle w:val="c3c12"/>
          <w:rFonts w:ascii="Times New Roman" w:eastAsia="Batang" w:hAnsi="Times New Roman" w:cs="Times New Roman"/>
          <w:sz w:val="24"/>
          <w:szCs w:val="24"/>
        </w:rPr>
        <w:t xml:space="preserve">Описание </w:t>
      </w:r>
      <w:r w:rsidRPr="003714EA">
        <w:rPr>
          <w:rStyle w:val="c3"/>
          <w:rFonts w:ascii="Times New Roman" w:eastAsia="Batang" w:hAnsi="Times New Roman" w:cs="Times New Roman"/>
          <w:sz w:val="24"/>
          <w:szCs w:val="24"/>
        </w:rPr>
        <w:t>методики: Методика может применяться для диагностики мотивов выбора своей  профессии. Испытуемым предлагалось заполнить бланк методики (Приложение 1).</w:t>
      </w:r>
    </w:p>
    <w:p w:rsidR="003714EA" w:rsidRPr="003714EA" w:rsidRDefault="003714EA" w:rsidP="003714EA">
      <w:pPr>
        <w:ind w:firstLine="540"/>
        <w:jc w:val="both"/>
        <w:rPr>
          <w:rFonts w:ascii="Times New Roman" w:eastAsia="Batang" w:hAnsi="Times New Roman" w:cs="Times New Roman"/>
          <w:sz w:val="24"/>
          <w:szCs w:val="24"/>
        </w:rPr>
      </w:pPr>
      <w:r w:rsidRPr="003714EA">
        <w:rPr>
          <w:rStyle w:val="c3c12"/>
          <w:rFonts w:ascii="Times New Roman" w:eastAsia="Batang" w:hAnsi="Times New Roman" w:cs="Times New Roman"/>
          <w:sz w:val="24"/>
          <w:szCs w:val="24"/>
        </w:rPr>
        <w:t>Инструкция</w:t>
      </w:r>
      <w:r w:rsidRPr="003714EA">
        <w:rPr>
          <w:rStyle w:val="c3"/>
          <w:rFonts w:ascii="Times New Roman" w:eastAsia="Batang" w:hAnsi="Times New Roman" w:cs="Times New Roman"/>
          <w:sz w:val="24"/>
          <w:szCs w:val="24"/>
        </w:rPr>
        <w:t>: Проранжируйте в 5 бальной шкале (0-1-2-3-4-5) значимость для вас того или иного мотива к своей профессии.</w:t>
      </w:r>
    </w:p>
    <w:p w:rsidR="003714EA" w:rsidRPr="003714EA" w:rsidRDefault="003714EA" w:rsidP="003714EA">
      <w:pPr>
        <w:ind w:firstLine="540"/>
        <w:jc w:val="both"/>
        <w:rPr>
          <w:rFonts w:ascii="Times New Roman" w:eastAsia="Batang" w:hAnsi="Times New Roman" w:cs="Times New Roman"/>
          <w:sz w:val="24"/>
          <w:szCs w:val="24"/>
        </w:rPr>
      </w:pPr>
      <w:r w:rsidRPr="003714EA">
        <w:rPr>
          <w:rStyle w:val="c3c12"/>
          <w:rFonts w:ascii="Times New Roman" w:eastAsia="Batang" w:hAnsi="Times New Roman" w:cs="Times New Roman"/>
          <w:sz w:val="24"/>
          <w:szCs w:val="24"/>
        </w:rPr>
        <w:t>Обработка результатов.</w:t>
      </w:r>
    </w:p>
    <w:p w:rsidR="003714EA" w:rsidRPr="003714EA" w:rsidRDefault="003714EA" w:rsidP="003714EA">
      <w:pPr>
        <w:ind w:firstLine="540"/>
        <w:jc w:val="both"/>
        <w:rPr>
          <w:rFonts w:ascii="Times New Roman" w:eastAsia="Batang" w:hAnsi="Times New Roman" w:cs="Times New Roman"/>
          <w:sz w:val="24"/>
          <w:szCs w:val="24"/>
        </w:rPr>
      </w:pPr>
      <w:r w:rsidRPr="003714EA">
        <w:rPr>
          <w:rStyle w:val="c3"/>
          <w:rFonts w:ascii="Times New Roman" w:eastAsia="Batang" w:hAnsi="Times New Roman" w:cs="Times New Roman"/>
          <w:sz w:val="24"/>
          <w:szCs w:val="24"/>
        </w:rPr>
        <w:t xml:space="preserve">Подсчитывается ранг значимости (средний балл выборов) тех или иных факторов, влияющих на выбор профессии. </w:t>
      </w:r>
    </w:p>
    <w:p w:rsidR="003714EA" w:rsidRPr="003714EA" w:rsidRDefault="003714EA" w:rsidP="003714EA">
      <w:pPr>
        <w:ind w:firstLine="540"/>
        <w:jc w:val="both"/>
        <w:rPr>
          <w:rFonts w:ascii="Times New Roman" w:eastAsia="Batang" w:hAnsi="Times New Roman" w:cs="Times New Roman"/>
          <w:sz w:val="24"/>
          <w:szCs w:val="24"/>
        </w:rPr>
      </w:pPr>
      <w:r w:rsidRPr="003714EA">
        <w:rPr>
          <w:rStyle w:val="c3c12"/>
          <w:rFonts w:ascii="Times New Roman" w:eastAsia="Batang" w:hAnsi="Times New Roman" w:cs="Times New Roman"/>
          <w:sz w:val="24"/>
          <w:szCs w:val="24"/>
        </w:rPr>
        <w:t>Интерпретация</w:t>
      </w:r>
    </w:p>
    <w:p w:rsidR="003714EA" w:rsidRPr="003714EA" w:rsidRDefault="003714EA" w:rsidP="003714EA">
      <w:pPr>
        <w:ind w:firstLine="540"/>
        <w:jc w:val="both"/>
        <w:rPr>
          <w:rFonts w:ascii="Times New Roman" w:eastAsia="Batang" w:hAnsi="Times New Roman" w:cs="Times New Roman"/>
          <w:sz w:val="24"/>
          <w:szCs w:val="24"/>
        </w:rPr>
      </w:pPr>
      <w:r w:rsidRPr="003714EA">
        <w:rPr>
          <w:rStyle w:val="c3"/>
          <w:rFonts w:ascii="Times New Roman" w:eastAsia="Batang" w:hAnsi="Times New Roman" w:cs="Times New Roman"/>
          <w:sz w:val="24"/>
          <w:szCs w:val="24"/>
        </w:rPr>
        <w:lastRenderedPageBreak/>
        <w:t>На основании полученных результатов определяются основные мотивы осознанного выбора педагогической профессии.</w:t>
      </w:r>
    </w:p>
    <w:p w:rsidR="003714EA" w:rsidRPr="003714EA" w:rsidRDefault="003714EA" w:rsidP="003714EA">
      <w:pPr>
        <w:ind w:firstLine="540"/>
        <w:jc w:val="both"/>
        <w:rPr>
          <w:rFonts w:ascii="Times New Roman" w:eastAsia="Batang" w:hAnsi="Times New Roman" w:cs="Times New Roman"/>
          <w:sz w:val="24"/>
          <w:szCs w:val="24"/>
        </w:rPr>
      </w:pPr>
      <w:r w:rsidRPr="003714EA">
        <w:rPr>
          <w:rStyle w:val="c3"/>
          <w:rFonts w:ascii="Times New Roman" w:eastAsia="Batang" w:hAnsi="Times New Roman" w:cs="Times New Roman"/>
          <w:sz w:val="24"/>
          <w:szCs w:val="24"/>
        </w:rPr>
        <w:t xml:space="preserve">2. </w:t>
      </w:r>
      <w:r w:rsidRPr="003714EA">
        <w:rPr>
          <w:rStyle w:val="c3c12"/>
          <w:rFonts w:ascii="Times New Roman" w:eastAsia="Batang" w:hAnsi="Times New Roman" w:cs="Times New Roman"/>
          <w:sz w:val="24"/>
          <w:szCs w:val="24"/>
        </w:rPr>
        <w:t>Изучение мотивации профессиональной деятельности (методика К. Замфира в модификации А. Реана).</w:t>
      </w:r>
    </w:p>
    <w:p w:rsidR="003714EA" w:rsidRPr="003714EA" w:rsidRDefault="003714EA" w:rsidP="003714EA">
      <w:pPr>
        <w:ind w:firstLine="540"/>
        <w:jc w:val="both"/>
        <w:rPr>
          <w:rFonts w:ascii="Times New Roman" w:eastAsia="Batang" w:hAnsi="Times New Roman" w:cs="Times New Roman"/>
          <w:sz w:val="24"/>
          <w:szCs w:val="24"/>
        </w:rPr>
      </w:pPr>
      <w:r w:rsidRPr="003714EA">
        <w:rPr>
          <w:rStyle w:val="c3c12"/>
          <w:rFonts w:ascii="Times New Roman" w:eastAsia="Batang" w:hAnsi="Times New Roman" w:cs="Times New Roman"/>
          <w:sz w:val="24"/>
          <w:szCs w:val="24"/>
        </w:rPr>
        <w:t>Цель</w:t>
      </w:r>
      <w:r w:rsidRPr="003714EA">
        <w:rPr>
          <w:rStyle w:val="c3"/>
          <w:rFonts w:ascii="Times New Roman" w:eastAsia="Batang" w:hAnsi="Times New Roman" w:cs="Times New Roman"/>
          <w:sz w:val="24"/>
          <w:szCs w:val="24"/>
        </w:rPr>
        <w:t> применения данной методики – выявить значимые для педагогов мотивы профессиональной деятельности.</w:t>
      </w:r>
    </w:p>
    <w:p w:rsidR="003714EA" w:rsidRPr="003714EA" w:rsidRDefault="003714EA" w:rsidP="003714EA">
      <w:pPr>
        <w:ind w:firstLine="540"/>
        <w:jc w:val="both"/>
        <w:rPr>
          <w:rFonts w:ascii="Times New Roman" w:eastAsia="Batang" w:hAnsi="Times New Roman" w:cs="Times New Roman"/>
          <w:sz w:val="24"/>
          <w:szCs w:val="24"/>
        </w:rPr>
      </w:pPr>
      <w:r w:rsidRPr="003714EA">
        <w:rPr>
          <w:rStyle w:val="c3c12"/>
          <w:rFonts w:ascii="Times New Roman" w:eastAsia="Batang" w:hAnsi="Times New Roman" w:cs="Times New Roman"/>
          <w:sz w:val="24"/>
          <w:szCs w:val="24"/>
        </w:rPr>
        <w:t xml:space="preserve">Описание </w:t>
      </w:r>
      <w:r w:rsidRPr="003714EA">
        <w:rPr>
          <w:rStyle w:val="c3"/>
          <w:rFonts w:ascii="Times New Roman" w:eastAsia="Batang" w:hAnsi="Times New Roman" w:cs="Times New Roman"/>
          <w:sz w:val="24"/>
          <w:szCs w:val="24"/>
        </w:rPr>
        <w:t>методики: Методика может применяться для диагностики мотивации профессиональной деятельности. В основу положена концепция о внутренней и внешней мотивации. О внутреннем типе мотивации следует говорить, когда для личности имеет значение деятельность сама по себе. Если же в основе мотивации профессиональной деятельности лежит стремление к удовлетворению иных потребностей внешних по отношению к содержанию самой деятельности (мотивы социального престижа, зарплаты и т.д.), то в данном случае принято говорить о внешней мотивации. Сами внешние мотивы дифференцируются здесь на внешние положительные и внешние отрицательные. Внешние положительные мотивы, несомненно, более эффективны и более желательны со всех точек зрения, чем внешние отрицательные мотивы. Испытуемым предлагалось заполнить бланк методики (Приложение 2).</w:t>
      </w:r>
    </w:p>
    <w:p w:rsidR="003714EA" w:rsidRPr="003714EA" w:rsidRDefault="003714EA" w:rsidP="003714EA">
      <w:pPr>
        <w:ind w:firstLine="540"/>
        <w:jc w:val="both"/>
        <w:rPr>
          <w:rFonts w:ascii="Times New Roman" w:eastAsia="Batang" w:hAnsi="Times New Roman" w:cs="Times New Roman"/>
          <w:sz w:val="24"/>
          <w:szCs w:val="24"/>
        </w:rPr>
      </w:pPr>
      <w:r w:rsidRPr="003714EA">
        <w:rPr>
          <w:rStyle w:val="c3c12"/>
          <w:rFonts w:ascii="Times New Roman" w:eastAsia="Batang" w:hAnsi="Times New Roman" w:cs="Times New Roman"/>
          <w:sz w:val="24"/>
          <w:szCs w:val="24"/>
        </w:rPr>
        <w:t>Инструкция:</w:t>
      </w:r>
      <w:r w:rsidRPr="003714EA">
        <w:rPr>
          <w:rStyle w:val="c3"/>
          <w:rFonts w:ascii="Times New Roman" w:eastAsia="Batang" w:hAnsi="Times New Roman" w:cs="Times New Roman"/>
          <w:sz w:val="24"/>
          <w:szCs w:val="24"/>
        </w:rPr>
        <w:t xml:space="preserve"> Прочитайте ниже перечисленные мотивы профессиональной деятельности и дайте оценку из значимости для Вас по пятибалльной шкале. Насколько для Вас актуален тот или иной мотив? </w:t>
      </w:r>
    </w:p>
    <w:p w:rsidR="003714EA" w:rsidRPr="003714EA" w:rsidRDefault="003714EA" w:rsidP="003714EA">
      <w:pPr>
        <w:ind w:firstLine="540"/>
        <w:jc w:val="both"/>
        <w:rPr>
          <w:rFonts w:ascii="Times New Roman" w:eastAsia="Batang" w:hAnsi="Times New Roman" w:cs="Times New Roman"/>
          <w:sz w:val="24"/>
          <w:szCs w:val="24"/>
        </w:rPr>
      </w:pPr>
      <w:r w:rsidRPr="003714EA">
        <w:rPr>
          <w:rStyle w:val="c3c12"/>
          <w:rFonts w:ascii="Times New Roman" w:eastAsia="Batang" w:hAnsi="Times New Roman" w:cs="Times New Roman"/>
          <w:sz w:val="24"/>
          <w:szCs w:val="24"/>
        </w:rPr>
        <w:t>Обработка результатов.</w:t>
      </w:r>
    </w:p>
    <w:p w:rsidR="003714EA" w:rsidRPr="003714EA" w:rsidRDefault="003714EA" w:rsidP="003714EA">
      <w:pPr>
        <w:ind w:firstLine="540"/>
        <w:jc w:val="both"/>
        <w:rPr>
          <w:rFonts w:ascii="Times New Roman" w:eastAsia="Batang" w:hAnsi="Times New Roman" w:cs="Times New Roman"/>
          <w:sz w:val="24"/>
          <w:szCs w:val="24"/>
        </w:rPr>
      </w:pPr>
      <w:r w:rsidRPr="003714EA">
        <w:rPr>
          <w:rStyle w:val="c3"/>
          <w:rFonts w:ascii="Times New Roman" w:eastAsia="Batang" w:hAnsi="Times New Roman" w:cs="Times New Roman"/>
          <w:sz w:val="24"/>
          <w:szCs w:val="24"/>
        </w:rPr>
        <w:t xml:space="preserve">Подсчитываются показатели внутренней мотивации (ВМ), внешней положительной (ВПМ) и внешней отрицательной (ВОМ) в соответствии со следующими ключами. </w:t>
      </w:r>
    </w:p>
    <w:p w:rsidR="003714EA" w:rsidRPr="003714EA" w:rsidRDefault="003714EA" w:rsidP="003714EA">
      <w:pPr>
        <w:ind w:firstLine="540"/>
        <w:jc w:val="both"/>
        <w:rPr>
          <w:rFonts w:ascii="Times New Roman" w:eastAsia="Batang" w:hAnsi="Times New Roman" w:cs="Times New Roman"/>
          <w:sz w:val="24"/>
          <w:szCs w:val="24"/>
        </w:rPr>
      </w:pPr>
      <w:r w:rsidRPr="003714EA">
        <w:rPr>
          <w:rStyle w:val="c3"/>
          <w:rFonts w:ascii="Times New Roman" w:eastAsia="Batang" w:hAnsi="Times New Roman" w:cs="Times New Roman"/>
          <w:sz w:val="24"/>
          <w:szCs w:val="24"/>
        </w:rPr>
        <w:t xml:space="preserve">ВМ = (оценка пункта 6 + оценка пункта 7)/2 </w:t>
      </w:r>
    </w:p>
    <w:p w:rsidR="003714EA" w:rsidRPr="003714EA" w:rsidRDefault="003714EA" w:rsidP="003714EA">
      <w:pPr>
        <w:ind w:firstLine="540"/>
        <w:jc w:val="both"/>
        <w:rPr>
          <w:rFonts w:ascii="Times New Roman" w:eastAsia="Batang" w:hAnsi="Times New Roman" w:cs="Times New Roman"/>
          <w:sz w:val="24"/>
          <w:szCs w:val="24"/>
        </w:rPr>
      </w:pPr>
      <w:r w:rsidRPr="003714EA">
        <w:rPr>
          <w:rStyle w:val="c3"/>
          <w:rFonts w:ascii="Times New Roman" w:eastAsia="Batang" w:hAnsi="Times New Roman" w:cs="Times New Roman"/>
          <w:sz w:val="24"/>
          <w:szCs w:val="24"/>
        </w:rPr>
        <w:t xml:space="preserve">ВПМ = (оценка п.1 + оценка п.2 + оценка п.5)/3 </w:t>
      </w:r>
    </w:p>
    <w:p w:rsidR="003714EA" w:rsidRPr="003714EA" w:rsidRDefault="003714EA" w:rsidP="003714EA">
      <w:pPr>
        <w:ind w:firstLine="540"/>
        <w:jc w:val="both"/>
        <w:rPr>
          <w:rFonts w:ascii="Times New Roman" w:eastAsia="Batang" w:hAnsi="Times New Roman" w:cs="Times New Roman"/>
          <w:sz w:val="24"/>
          <w:szCs w:val="24"/>
        </w:rPr>
      </w:pPr>
      <w:r w:rsidRPr="003714EA">
        <w:rPr>
          <w:rStyle w:val="c3"/>
          <w:rFonts w:ascii="Times New Roman" w:eastAsia="Batang" w:hAnsi="Times New Roman" w:cs="Times New Roman"/>
          <w:sz w:val="24"/>
          <w:szCs w:val="24"/>
        </w:rPr>
        <w:t xml:space="preserve">ВОМ = (оценка п. З + оценка п. 4)/2 </w:t>
      </w:r>
    </w:p>
    <w:p w:rsidR="003714EA" w:rsidRPr="003714EA" w:rsidRDefault="003714EA" w:rsidP="003714EA">
      <w:pPr>
        <w:ind w:firstLine="540"/>
        <w:jc w:val="both"/>
        <w:rPr>
          <w:rFonts w:ascii="Times New Roman" w:eastAsia="Batang" w:hAnsi="Times New Roman" w:cs="Times New Roman"/>
          <w:sz w:val="24"/>
          <w:szCs w:val="24"/>
        </w:rPr>
      </w:pPr>
      <w:r w:rsidRPr="003714EA">
        <w:rPr>
          <w:rStyle w:val="c3"/>
          <w:rFonts w:ascii="Times New Roman" w:eastAsia="Batang" w:hAnsi="Times New Roman" w:cs="Times New Roman"/>
          <w:sz w:val="24"/>
          <w:szCs w:val="24"/>
        </w:rPr>
        <w:t xml:space="preserve">Показателем выраженности каждого типа мотивации будет число, заключенное в пределах от 1 до 5 (в том числе возможно и дробное). </w:t>
      </w:r>
    </w:p>
    <w:p w:rsidR="003714EA" w:rsidRPr="003714EA" w:rsidRDefault="003714EA" w:rsidP="003714EA">
      <w:pPr>
        <w:ind w:firstLine="540"/>
        <w:jc w:val="both"/>
        <w:rPr>
          <w:rFonts w:ascii="Times New Roman" w:eastAsia="Batang" w:hAnsi="Times New Roman" w:cs="Times New Roman"/>
          <w:sz w:val="24"/>
          <w:szCs w:val="24"/>
        </w:rPr>
      </w:pPr>
      <w:r w:rsidRPr="003714EA">
        <w:rPr>
          <w:rStyle w:val="c3c12"/>
          <w:rFonts w:ascii="Times New Roman" w:eastAsia="Batang" w:hAnsi="Times New Roman" w:cs="Times New Roman"/>
          <w:sz w:val="24"/>
          <w:szCs w:val="24"/>
        </w:rPr>
        <w:t>Интерпретация</w:t>
      </w:r>
    </w:p>
    <w:p w:rsidR="003714EA" w:rsidRPr="003714EA" w:rsidRDefault="003714EA" w:rsidP="003714EA">
      <w:pPr>
        <w:ind w:firstLine="540"/>
        <w:jc w:val="both"/>
        <w:rPr>
          <w:rFonts w:ascii="Times New Roman" w:eastAsia="Batang" w:hAnsi="Times New Roman" w:cs="Times New Roman"/>
          <w:sz w:val="24"/>
          <w:szCs w:val="24"/>
        </w:rPr>
      </w:pPr>
      <w:r w:rsidRPr="003714EA">
        <w:rPr>
          <w:rStyle w:val="c3"/>
          <w:rFonts w:ascii="Times New Roman" w:eastAsia="Batang" w:hAnsi="Times New Roman" w:cs="Times New Roman"/>
          <w:sz w:val="24"/>
          <w:szCs w:val="24"/>
        </w:rPr>
        <w:t xml:space="preserve">На основании полученных результатов определяется мотивационный комплекс личности. Мотивационный комплекс представляет собой тип соотношения между собой трех видов мотивации: ВМ, ВПМ и ВОМ. </w:t>
      </w:r>
    </w:p>
    <w:p w:rsidR="003714EA" w:rsidRPr="003714EA" w:rsidRDefault="003714EA" w:rsidP="003714EA">
      <w:pPr>
        <w:ind w:firstLine="540"/>
        <w:jc w:val="both"/>
        <w:rPr>
          <w:rFonts w:ascii="Times New Roman" w:eastAsia="Batang" w:hAnsi="Times New Roman" w:cs="Times New Roman"/>
          <w:sz w:val="24"/>
          <w:szCs w:val="24"/>
        </w:rPr>
      </w:pPr>
      <w:r w:rsidRPr="003714EA">
        <w:rPr>
          <w:rStyle w:val="c3"/>
          <w:rFonts w:ascii="Times New Roman" w:eastAsia="Batang" w:hAnsi="Times New Roman" w:cs="Times New Roman"/>
          <w:sz w:val="24"/>
          <w:szCs w:val="24"/>
        </w:rPr>
        <w:t xml:space="preserve">К наилучшим, оптимальным, мотивационным комплексам следует относить следующие два типа сочетания: ВМ&gt;ВПМ&gt;ВОМ и ВМ=ВПМ&gt;ВОМ. </w:t>
      </w:r>
    </w:p>
    <w:p w:rsidR="003714EA" w:rsidRPr="003714EA" w:rsidRDefault="003714EA" w:rsidP="003714EA">
      <w:pPr>
        <w:ind w:firstLine="540"/>
        <w:jc w:val="both"/>
        <w:rPr>
          <w:rFonts w:ascii="Times New Roman" w:eastAsia="Batang" w:hAnsi="Times New Roman" w:cs="Times New Roman"/>
          <w:sz w:val="24"/>
          <w:szCs w:val="24"/>
        </w:rPr>
      </w:pPr>
      <w:r w:rsidRPr="003714EA">
        <w:rPr>
          <w:rStyle w:val="c3"/>
          <w:rFonts w:ascii="Times New Roman" w:eastAsia="Batang" w:hAnsi="Times New Roman" w:cs="Times New Roman"/>
          <w:sz w:val="24"/>
          <w:szCs w:val="24"/>
        </w:rPr>
        <w:t>Наихудшим мотивационным комплексом является тип ВОМ&gt;ВПМ&gt;ВМ.</w:t>
      </w:r>
    </w:p>
    <w:p w:rsidR="003714EA" w:rsidRPr="003714EA" w:rsidRDefault="003714EA" w:rsidP="003714EA">
      <w:pPr>
        <w:ind w:firstLine="540"/>
        <w:jc w:val="both"/>
        <w:rPr>
          <w:rFonts w:ascii="Times New Roman" w:eastAsia="Batang" w:hAnsi="Times New Roman" w:cs="Times New Roman"/>
          <w:sz w:val="24"/>
          <w:szCs w:val="24"/>
        </w:rPr>
      </w:pPr>
      <w:r w:rsidRPr="003714EA">
        <w:rPr>
          <w:rStyle w:val="c3"/>
          <w:rFonts w:ascii="Times New Roman" w:eastAsia="Batang" w:hAnsi="Times New Roman" w:cs="Times New Roman"/>
          <w:sz w:val="24"/>
          <w:szCs w:val="24"/>
        </w:rPr>
        <w:lastRenderedPageBreak/>
        <w:t xml:space="preserve">Между этими комплексами заключены промежуточные с точки зрения их эффективности иные мотивационные комплексы. </w:t>
      </w:r>
    </w:p>
    <w:p w:rsidR="003714EA" w:rsidRPr="003714EA" w:rsidRDefault="003714EA" w:rsidP="003714EA">
      <w:pPr>
        <w:ind w:firstLine="540"/>
        <w:jc w:val="both"/>
        <w:rPr>
          <w:rFonts w:ascii="Times New Roman" w:eastAsia="Batang" w:hAnsi="Times New Roman" w:cs="Times New Roman"/>
          <w:sz w:val="24"/>
          <w:szCs w:val="24"/>
        </w:rPr>
      </w:pPr>
      <w:r w:rsidRPr="003714EA">
        <w:rPr>
          <w:rStyle w:val="c3"/>
          <w:rFonts w:ascii="Times New Roman" w:eastAsia="Batang" w:hAnsi="Times New Roman" w:cs="Times New Roman"/>
          <w:sz w:val="24"/>
          <w:szCs w:val="24"/>
        </w:rPr>
        <w:t xml:space="preserve">При интерпретации следует учитывать не только тип мотивационного комплекса, но и то, насколько сильно один тип мотивации превосходит другой по степени выраженности. </w:t>
      </w:r>
    </w:p>
    <w:p w:rsidR="003714EA" w:rsidRPr="003714EA" w:rsidRDefault="003714EA" w:rsidP="003714EA">
      <w:pPr>
        <w:ind w:firstLine="540"/>
        <w:jc w:val="both"/>
        <w:rPr>
          <w:rFonts w:ascii="Times New Roman" w:eastAsia="Batang" w:hAnsi="Times New Roman" w:cs="Times New Roman"/>
          <w:sz w:val="24"/>
          <w:szCs w:val="24"/>
        </w:rPr>
      </w:pPr>
      <w:r w:rsidRPr="003714EA">
        <w:rPr>
          <w:rStyle w:val="c3"/>
          <w:rFonts w:ascii="Times New Roman" w:eastAsia="Batang" w:hAnsi="Times New Roman" w:cs="Times New Roman"/>
          <w:sz w:val="24"/>
          <w:szCs w:val="24"/>
        </w:rPr>
        <w:t>По данным исследований,</w:t>
      </w:r>
      <w:r w:rsidRPr="003714EA">
        <w:rPr>
          <w:rStyle w:val="c1"/>
          <w:rFonts w:ascii="Times New Roman" w:eastAsia="Batang" w:hAnsi="Times New Roman" w:cs="Times New Roman"/>
          <w:sz w:val="24"/>
          <w:szCs w:val="24"/>
        </w:rPr>
        <w:t> </w:t>
      </w:r>
      <w:r w:rsidRPr="003714EA">
        <w:rPr>
          <w:rStyle w:val="c3"/>
          <w:rFonts w:ascii="Times New Roman" w:eastAsia="Batang" w:hAnsi="Times New Roman" w:cs="Times New Roman"/>
          <w:sz w:val="24"/>
          <w:szCs w:val="24"/>
        </w:rPr>
        <w:t xml:space="preserve">удовлетворенность профессией имеет значимые корреляционные связи с оптимальностью мотивационного комплекса (положительная значимая связь, r = + 0,409). Иначе говоря, удовлетворенность избранной профессией тем выше, чем оптимальнее мотивационный комплекс: высокий вес внутренней и внешней положительной мотивации и низкий - внешней отрицательной. </w:t>
      </w:r>
    </w:p>
    <w:p w:rsidR="003714EA" w:rsidRPr="003714EA" w:rsidRDefault="003714EA" w:rsidP="003714EA">
      <w:pPr>
        <w:ind w:firstLine="540"/>
        <w:jc w:val="both"/>
        <w:rPr>
          <w:rFonts w:ascii="Times New Roman" w:eastAsia="Batang" w:hAnsi="Times New Roman" w:cs="Times New Roman"/>
          <w:sz w:val="24"/>
          <w:szCs w:val="24"/>
        </w:rPr>
      </w:pPr>
      <w:r w:rsidRPr="003714EA">
        <w:rPr>
          <w:rStyle w:val="c3"/>
          <w:rFonts w:ascii="Times New Roman" w:eastAsia="Batang" w:hAnsi="Times New Roman" w:cs="Times New Roman"/>
          <w:sz w:val="24"/>
          <w:szCs w:val="24"/>
        </w:rPr>
        <w:t xml:space="preserve">Чем оптимальнее мотивационный комплекс, чем более активность мотивирована самим содержанием деятельности, стремлением достичь в ней определенных позитивных результатов, тем ниже эмоциональная нестабильность. И наоборот, чем более деятельность обусловлена мотивами избегания, порицания, желанием «не попасть впросак» (которые начинают превалировать над мотивами, связанными с ценностью самой деятельности, а также над внешней положительной мотивацией), тем выше уровень эмоциональной нестабильности. </w:t>
      </w:r>
    </w:p>
    <w:p w:rsidR="003714EA" w:rsidRPr="003714EA" w:rsidRDefault="003714EA" w:rsidP="003714EA">
      <w:pPr>
        <w:ind w:firstLine="540"/>
        <w:jc w:val="both"/>
        <w:rPr>
          <w:rFonts w:ascii="Times New Roman" w:eastAsia="Batang" w:hAnsi="Times New Roman" w:cs="Times New Roman"/>
          <w:sz w:val="24"/>
          <w:szCs w:val="24"/>
        </w:rPr>
      </w:pPr>
    </w:p>
    <w:p w:rsidR="003714EA" w:rsidRPr="003714EA" w:rsidRDefault="003714EA" w:rsidP="003714EA">
      <w:pPr>
        <w:pStyle w:val="a3"/>
        <w:shd w:val="clear" w:color="auto" w:fill="FFFFFF"/>
        <w:spacing w:line="270" w:lineRule="atLeast"/>
        <w:jc w:val="both"/>
        <w:rPr>
          <w:rStyle w:val="ae"/>
          <w:rFonts w:ascii="Times New Roman" w:hAnsi="Times New Roman" w:cs="Times New Roman"/>
          <w:b w:val="0"/>
        </w:rPr>
      </w:pPr>
    </w:p>
    <w:p w:rsidR="003714EA" w:rsidRPr="003714EA" w:rsidRDefault="003714EA" w:rsidP="003714EA">
      <w:pPr>
        <w:pStyle w:val="a3"/>
        <w:shd w:val="clear" w:color="auto" w:fill="FFFFFF"/>
        <w:spacing w:line="270" w:lineRule="atLeast"/>
        <w:jc w:val="center"/>
        <w:rPr>
          <w:rStyle w:val="ae"/>
          <w:rFonts w:ascii="Times New Roman" w:hAnsi="Times New Roman" w:cs="Times New Roman"/>
        </w:rPr>
      </w:pPr>
    </w:p>
    <w:p w:rsidR="003714EA" w:rsidRPr="003714EA" w:rsidRDefault="003714EA" w:rsidP="003714EA">
      <w:pPr>
        <w:pStyle w:val="a3"/>
        <w:shd w:val="clear" w:color="auto" w:fill="FFFFFF"/>
        <w:spacing w:line="270" w:lineRule="atLeast"/>
        <w:rPr>
          <w:rStyle w:val="ae"/>
          <w:rFonts w:ascii="Times New Roman" w:hAnsi="Times New Roman" w:cs="Times New Roman"/>
        </w:rPr>
      </w:pPr>
    </w:p>
    <w:p w:rsidR="003714EA" w:rsidRPr="003714EA" w:rsidRDefault="003714EA" w:rsidP="003714EA">
      <w:pPr>
        <w:pStyle w:val="a3"/>
        <w:shd w:val="clear" w:color="auto" w:fill="FFFFFF"/>
        <w:spacing w:line="270" w:lineRule="atLeast"/>
        <w:rPr>
          <w:rStyle w:val="ae"/>
          <w:rFonts w:ascii="Times New Roman" w:hAnsi="Times New Roman" w:cs="Times New Roman"/>
        </w:rPr>
      </w:pPr>
    </w:p>
    <w:p w:rsidR="003714EA" w:rsidRPr="003714EA" w:rsidRDefault="003714EA" w:rsidP="003714EA">
      <w:pPr>
        <w:pStyle w:val="a3"/>
        <w:shd w:val="clear" w:color="auto" w:fill="FFFFFF"/>
        <w:spacing w:line="270" w:lineRule="atLeast"/>
        <w:rPr>
          <w:rStyle w:val="ae"/>
          <w:rFonts w:ascii="Times New Roman" w:hAnsi="Times New Roman" w:cs="Times New Roman"/>
        </w:rPr>
      </w:pPr>
    </w:p>
    <w:p w:rsidR="003714EA" w:rsidRPr="003714EA" w:rsidRDefault="003714EA" w:rsidP="003714EA">
      <w:pPr>
        <w:pStyle w:val="a3"/>
        <w:shd w:val="clear" w:color="auto" w:fill="FFFFFF"/>
        <w:spacing w:line="270" w:lineRule="atLeast"/>
        <w:rPr>
          <w:rStyle w:val="ae"/>
          <w:rFonts w:ascii="Times New Roman" w:hAnsi="Times New Roman" w:cs="Times New Roman"/>
        </w:rPr>
      </w:pPr>
    </w:p>
    <w:p w:rsidR="003714EA" w:rsidRPr="003714EA" w:rsidRDefault="003714EA" w:rsidP="003714EA">
      <w:pPr>
        <w:pStyle w:val="a3"/>
        <w:shd w:val="clear" w:color="auto" w:fill="FFFFFF"/>
        <w:spacing w:line="270" w:lineRule="atLeast"/>
        <w:rPr>
          <w:rStyle w:val="ae"/>
          <w:rFonts w:ascii="Times New Roman" w:hAnsi="Times New Roman" w:cs="Times New Roman"/>
        </w:rPr>
      </w:pPr>
    </w:p>
    <w:p w:rsidR="003714EA" w:rsidRPr="003714EA" w:rsidRDefault="003714EA" w:rsidP="003714EA">
      <w:pPr>
        <w:pStyle w:val="a3"/>
        <w:shd w:val="clear" w:color="auto" w:fill="FFFFFF"/>
        <w:spacing w:line="270" w:lineRule="atLeast"/>
        <w:rPr>
          <w:rStyle w:val="ae"/>
          <w:rFonts w:ascii="Times New Roman" w:hAnsi="Times New Roman" w:cs="Times New Roman"/>
        </w:rPr>
      </w:pPr>
    </w:p>
    <w:p w:rsidR="003714EA" w:rsidRPr="003714EA" w:rsidRDefault="003714EA" w:rsidP="003714EA">
      <w:pPr>
        <w:pStyle w:val="a3"/>
        <w:shd w:val="clear" w:color="auto" w:fill="FFFFFF"/>
        <w:spacing w:line="270" w:lineRule="atLeast"/>
        <w:rPr>
          <w:rStyle w:val="ae"/>
          <w:rFonts w:ascii="Times New Roman" w:hAnsi="Times New Roman" w:cs="Times New Roman"/>
        </w:rPr>
      </w:pPr>
    </w:p>
    <w:p w:rsidR="003714EA" w:rsidRPr="003714EA" w:rsidRDefault="003714EA" w:rsidP="003714EA">
      <w:pPr>
        <w:pStyle w:val="a3"/>
        <w:shd w:val="clear" w:color="auto" w:fill="FFFFFF"/>
        <w:spacing w:line="270" w:lineRule="atLeast"/>
        <w:rPr>
          <w:rStyle w:val="ae"/>
          <w:rFonts w:ascii="Times New Roman" w:hAnsi="Times New Roman" w:cs="Times New Roman"/>
        </w:rPr>
      </w:pPr>
    </w:p>
    <w:p w:rsidR="003714EA" w:rsidRPr="003714EA" w:rsidRDefault="003714EA" w:rsidP="003714EA">
      <w:pPr>
        <w:pStyle w:val="a3"/>
        <w:shd w:val="clear" w:color="auto" w:fill="FFFFFF"/>
        <w:spacing w:line="270" w:lineRule="atLeast"/>
        <w:rPr>
          <w:rStyle w:val="ae"/>
          <w:rFonts w:ascii="Times New Roman" w:hAnsi="Times New Roman" w:cs="Times New Roman"/>
        </w:rPr>
      </w:pPr>
    </w:p>
    <w:p w:rsidR="003714EA" w:rsidRPr="003714EA" w:rsidRDefault="003714EA" w:rsidP="003714EA">
      <w:pPr>
        <w:pStyle w:val="a3"/>
        <w:shd w:val="clear" w:color="auto" w:fill="FFFFFF"/>
        <w:spacing w:line="270" w:lineRule="atLeast"/>
        <w:rPr>
          <w:rStyle w:val="ae"/>
          <w:rFonts w:ascii="Times New Roman" w:hAnsi="Times New Roman" w:cs="Times New Roman"/>
        </w:rPr>
      </w:pPr>
    </w:p>
    <w:p w:rsidR="003714EA" w:rsidRDefault="003714EA" w:rsidP="003714EA">
      <w:pPr>
        <w:pStyle w:val="a3"/>
        <w:shd w:val="clear" w:color="auto" w:fill="FFFFFF"/>
        <w:spacing w:line="270" w:lineRule="atLeast"/>
        <w:rPr>
          <w:rStyle w:val="ae"/>
          <w:rFonts w:ascii="Times New Roman" w:hAnsi="Times New Roman" w:cs="Times New Roman"/>
        </w:rPr>
      </w:pPr>
    </w:p>
    <w:p w:rsidR="003714EA" w:rsidRPr="003714EA" w:rsidRDefault="003714EA" w:rsidP="003714EA">
      <w:pPr>
        <w:pStyle w:val="a3"/>
        <w:shd w:val="clear" w:color="auto" w:fill="FFFFFF"/>
        <w:spacing w:line="270" w:lineRule="atLeast"/>
        <w:rPr>
          <w:rStyle w:val="ae"/>
          <w:rFonts w:ascii="Times New Roman" w:hAnsi="Times New Roman" w:cs="Times New Roman"/>
        </w:rPr>
      </w:pPr>
    </w:p>
    <w:p w:rsidR="003714EA" w:rsidRPr="008E21EB" w:rsidRDefault="003714EA" w:rsidP="003714EA">
      <w:pPr>
        <w:pStyle w:val="a3"/>
        <w:shd w:val="clear" w:color="auto" w:fill="FFFFFF"/>
        <w:spacing w:line="270" w:lineRule="atLeast"/>
        <w:jc w:val="right"/>
        <w:rPr>
          <w:rStyle w:val="ae"/>
          <w:rFonts w:ascii="Times New Roman" w:hAnsi="Times New Roman" w:cs="Times New Roman"/>
          <w:b w:val="0"/>
          <w:color w:val="000000" w:themeColor="text1"/>
        </w:rPr>
      </w:pPr>
      <w:r w:rsidRPr="008E21EB">
        <w:rPr>
          <w:rStyle w:val="ae"/>
          <w:rFonts w:ascii="Times New Roman" w:hAnsi="Times New Roman" w:cs="Times New Roman"/>
          <w:b w:val="0"/>
          <w:color w:val="000000" w:themeColor="text1"/>
        </w:rPr>
        <w:lastRenderedPageBreak/>
        <w:t>Приложение 4.</w:t>
      </w:r>
    </w:p>
    <w:p w:rsidR="003714EA" w:rsidRPr="008E21EB" w:rsidRDefault="003714EA" w:rsidP="003714EA">
      <w:pPr>
        <w:jc w:val="center"/>
        <w:rPr>
          <w:rFonts w:ascii="Times New Roman" w:hAnsi="Times New Roman" w:cs="Times New Roman"/>
          <w:color w:val="000000" w:themeColor="text1"/>
          <w:sz w:val="24"/>
          <w:szCs w:val="24"/>
        </w:rPr>
      </w:pPr>
      <w:r w:rsidRPr="008E21EB">
        <w:rPr>
          <w:rFonts w:ascii="Times New Roman" w:hAnsi="Times New Roman" w:cs="Times New Roman"/>
          <w:color w:val="000000" w:themeColor="text1"/>
          <w:sz w:val="24"/>
          <w:szCs w:val="24"/>
        </w:rPr>
        <w:t>А. СТРУКТУРА ПЕДАГОГИЧЕСКОГО ПОРТФОЛИО</w:t>
      </w:r>
    </w:p>
    <w:p w:rsidR="003714EA" w:rsidRPr="008E21EB" w:rsidRDefault="003714EA" w:rsidP="001B1830">
      <w:pPr>
        <w:jc w:val="center"/>
        <w:rPr>
          <w:rFonts w:ascii="Times New Roman" w:hAnsi="Times New Roman" w:cs="Times New Roman"/>
          <w:color w:val="000000" w:themeColor="text1"/>
          <w:sz w:val="24"/>
          <w:szCs w:val="24"/>
        </w:rPr>
      </w:pPr>
      <w:r w:rsidRPr="008E21EB">
        <w:rPr>
          <w:rFonts w:ascii="Times New Roman" w:hAnsi="Times New Roman" w:cs="Times New Roman"/>
          <w:color w:val="000000" w:themeColor="text1"/>
          <w:sz w:val="24"/>
          <w:szCs w:val="24"/>
        </w:rPr>
        <w:t>(на конкурс)</w:t>
      </w:r>
    </w:p>
    <w:p w:rsidR="003714EA" w:rsidRPr="001B1830" w:rsidRDefault="003714EA" w:rsidP="0090775C">
      <w:pPr>
        <w:numPr>
          <w:ilvl w:val="0"/>
          <w:numId w:val="9"/>
        </w:numPr>
        <w:spacing w:after="0" w:line="240" w:lineRule="auto"/>
        <w:jc w:val="both"/>
        <w:rPr>
          <w:rFonts w:ascii="Times New Roman" w:hAnsi="Times New Roman" w:cs="Times New Roman"/>
          <w:color w:val="000000" w:themeColor="text1"/>
          <w:sz w:val="24"/>
          <w:szCs w:val="24"/>
        </w:rPr>
      </w:pPr>
      <w:r w:rsidRPr="001B1830">
        <w:rPr>
          <w:rFonts w:ascii="Times New Roman" w:hAnsi="Times New Roman" w:cs="Times New Roman"/>
          <w:color w:val="000000" w:themeColor="text1"/>
          <w:sz w:val="24"/>
          <w:szCs w:val="24"/>
        </w:rPr>
        <w:t>Резюме (специальность, стаж, разряд и пр.)</w:t>
      </w:r>
    </w:p>
    <w:p w:rsidR="003714EA" w:rsidRPr="001B1830" w:rsidRDefault="003714EA" w:rsidP="0090775C">
      <w:pPr>
        <w:numPr>
          <w:ilvl w:val="0"/>
          <w:numId w:val="9"/>
        </w:numPr>
        <w:spacing w:after="0" w:line="240" w:lineRule="auto"/>
        <w:jc w:val="both"/>
        <w:rPr>
          <w:rFonts w:ascii="Times New Roman" w:hAnsi="Times New Roman" w:cs="Times New Roman"/>
          <w:color w:val="000000" w:themeColor="text1"/>
          <w:sz w:val="24"/>
          <w:szCs w:val="24"/>
        </w:rPr>
      </w:pPr>
      <w:r w:rsidRPr="001B1830">
        <w:rPr>
          <w:rFonts w:ascii="Times New Roman" w:hAnsi="Times New Roman" w:cs="Times New Roman"/>
          <w:color w:val="000000" w:themeColor="text1"/>
          <w:sz w:val="24"/>
          <w:szCs w:val="24"/>
        </w:rPr>
        <w:t>Результаты педагогической деятельности. Достижения (награды, участие и победы в конкурсах, творческие работы).</w:t>
      </w:r>
    </w:p>
    <w:p w:rsidR="003714EA" w:rsidRPr="001B1830" w:rsidRDefault="003714EA" w:rsidP="0090775C">
      <w:pPr>
        <w:numPr>
          <w:ilvl w:val="0"/>
          <w:numId w:val="9"/>
        </w:numPr>
        <w:spacing w:after="0" w:line="240" w:lineRule="auto"/>
        <w:jc w:val="both"/>
        <w:rPr>
          <w:rFonts w:ascii="Times New Roman" w:hAnsi="Times New Roman" w:cs="Times New Roman"/>
          <w:color w:val="000000" w:themeColor="text1"/>
          <w:sz w:val="24"/>
          <w:szCs w:val="24"/>
        </w:rPr>
      </w:pPr>
      <w:r w:rsidRPr="001B1830">
        <w:rPr>
          <w:rFonts w:ascii="Times New Roman" w:hAnsi="Times New Roman" w:cs="Times New Roman"/>
          <w:color w:val="000000" w:themeColor="text1"/>
          <w:sz w:val="24"/>
          <w:szCs w:val="24"/>
        </w:rPr>
        <w:t>Повышение квалификации.</w:t>
      </w:r>
    </w:p>
    <w:p w:rsidR="003714EA" w:rsidRPr="001B1830" w:rsidRDefault="003714EA" w:rsidP="0090775C">
      <w:pPr>
        <w:numPr>
          <w:ilvl w:val="0"/>
          <w:numId w:val="9"/>
        </w:numPr>
        <w:spacing w:after="0" w:line="240" w:lineRule="auto"/>
        <w:jc w:val="both"/>
        <w:rPr>
          <w:rFonts w:ascii="Times New Roman" w:hAnsi="Times New Roman" w:cs="Times New Roman"/>
          <w:color w:val="000000" w:themeColor="text1"/>
          <w:sz w:val="24"/>
          <w:szCs w:val="24"/>
        </w:rPr>
      </w:pPr>
      <w:r w:rsidRPr="001B1830">
        <w:rPr>
          <w:rFonts w:ascii="Times New Roman" w:hAnsi="Times New Roman" w:cs="Times New Roman"/>
          <w:color w:val="000000" w:themeColor="text1"/>
          <w:sz w:val="24"/>
          <w:szCs w:val="24"/>
        </w:rPr>
        <w:t>Описание педагогического опыта.</w:t>
      </w:r>
    </w:p>
    <w:p w:rsidR="003714EA" w:rsidRPr="001B1830" w:rsidRDefault="003714EA" w:rsidP="0090775C">
      <w:pPr>
        <w:numPr>
          <w:ilvl w:val="0"/>
          <w:numId w:val="9"/>
        </w:numPr>
        <w:spacing w:after="0" w:line="240" w:lineRule="auto"/>
        <w:jc w:val="both"/>
        <w:rPr>
          <w:rFonts w:ascii="Times New Roman" w:hAnsi="Times New Roman" w:cs="Times New Roman"/>
          <w:color w:val="000000" w:themeColor="text1"/>
          <w:sz w:val="24"/>
          <w:szCs w:val="24"/>
        </w:rPr>
      </w:pPr>
      <w:r w:rsidRPr="001B1830">
        <w:rPr>
          <w:rFonts w:ascii="Times New Roman" w:hAnsi="Times New Roman" w:cs="Times New Roman"/>
          <w:color w:val="000000" w:themeColor="text1"/>
          <w:sz w:val="24"/>
          <w:szCs w:val="24"/>
        </w:rPr>
        <w:t>Научно - методическая деятельность (публикации, выступления в школе, районе, городе)</w:t>
      </w:r>
    </w:p>
    <w:p w:rsidR="003714EA" w:rsidRPr="001B1830" w:rsidRDefault="003714EA" w:rsidP="0090775C">
      <w:pPr>
        <w:numPr>
          <w:ilvl w:val="0"/>
          <w:numId w:val="9"/>
        </w:numPr>
        <w:spacing w:after="0" w:line="240" w:lineRule="auto"/>
        <w:jc w:val="both"/>
        <w:rPr>
          <w:rFonts w:ascii="Times New Roman" w:hAnsi="Times New Roman" w:cs="Times New Roman"/>
          <w:color w:val="000000" w:themeColor="text1"/>
          <w:sz w:val="24"/>
          <w:szCs w:val="24"/>
        </w:rPr>
      </w:pPr>
      <w:r w:rsidRPr="001B1830">
        <w:rPr>
          <w:rFonts w:ascii="Times New Roman" w:hAnsi="Times New Roman" w:cs="Times New Roman"/>
          <w:color w:val="000000" w:themeColor="text1"/>
          <w:sz w:val="24"/>
          <w:szCs w:val="24"/>
        </w:rPr>
        <w:t>Учебная работа:</w:t>
      </w:r>
    </w:p>
    <w:p w:rsidR="003714EA" w:rsidRPr="001B1830" w:rsidRDefault="003714EA" w:rsidP="0090775C">
      <w:pPr>
        <w:numPr>
          <w:ilvl w:val="1"/>
          <w:numId w:val="9"/>
        </w:numPr>
        <w:spacing w:after="0" w:line="240" w:lineRule="auto"/>
        <w:jc w:val="both"/>
        <w:rPr>
          <w:rFonts w:ascii="Times New Roman" w:hAnsi="Times New Roman" w:cs="Times New Roman"/>
          <w:color w:val="000000" w:themeColor="text1"/>
          <w:sz w:val="24"/>
          <w:szCs w:val="24"/>
        </w:rPr>
      </w:pPr>
      <w:r w:rsidRPr="001B1830">
        <w:rPr>
          <w:rFonts w:ascii="Times New Roman" w:hAnsi="Times New Roman" w:cs="Times New Roman"/>
          <w:color w:val="000000" w:themeColor="text1"/>
          <w:sz w:val="24"/>
          <w:szCs w:val="24"/>
        </w:rPr>
        <w:t>Динамика успешности учащихся;</w:t>
      </w:r>
    </w:p>
    <w:p w:rsidR="003714EA" w:rsidRPr="001B1830" w:rsidRDefault="003714EA" w:rsidP="0090775C">
      <w:pPr>
        <w:numPr>
          <w:ilvl w:val="1"/>
          <w:numId w:val="9"/>
        </w:numPr>
        <w:spacing w:after="0" w:line="240" w:lineRule="auto"/>
        <w:jc w:val="both"/>
        <w:rPr>
          <w:rFonts w:ascii="Times New Roman" w:hAnsi="Times New Roman" w:cs="Times New Roman"/>
          <w:color w:val="000000" w:themeColor="text1"/>
          <w:sz w:val="24"/>
          <w:szCs w:val="24"/>
        </w:rPr>
      </w:pPr>
      <w:r w:rsidRPr="001B1830">
        <w:rPr>
          <w:rFonts w:ascii="Times New Roman" w:hAnsi="Times New Roman" w:cs="Times New Roman"/>
          <w:color w:val="000000" w:themeColor="text1"/>
          <w:sz w:val="24"/>
          <w:szCs w:val="24"/>
        </w:rPr>
        <w:t>научно – исследовательская работа учащихся;</w:t>
      </w:r>
    </w:p>
    <w:p w:rsidR="003714EA" w:rsidRPr="001B1830" w:rsidRDefault="003714EA" w:rsidP="0090775C">
      <w:pPr>
        <w:numPr>
          <w:ilvl w:val="1"/>
          <w:numId w:val="9"/>
        </w:numPr>
        <w:spacing w:after="0" w:line="240" w:lineRule="auto"/>
        <w:jc w:val="both"/>
        <w:rPr>
          <w:rFonts w:ascii="Times New Roman" w:hAnsi="Times New Roman" w:cs="Times New Roman"/>
          <w:color w:val="000000" w:themeColor="text1"/>
          <w:sz w:val="24"/>
          <w:szCs w:val="24"/>
        </w:rPr>
      </w:pPr>
      <w:r w:rsidRPr="001B1830">
        <w:rPr>
          <w:rFonts w:ascii="Times New Roman" w:hAnsi="Times New Roman" w:cs="Times New Roman"/>
          <w:color w:val="000000" w:themeColor="text1"/>
          <w:sz w:val="24"/>
          <w:szCs w:val="24"/>
        </w:rPr>
        <w:t>участие в конкурсах и олимпиадах.</w:t>
      </w:r>
    </w:p>
    <w:p w:rsidR="003714EA" w:rsidRPr="001B1830" w:rsidRDefault="003714EA" w:rsidP="0090775C">
      <w:pPr>
        <w:numPr>
          <w:ilvl w:val="0"/>
          <w:numId w:val="9"/>
        </w:numPr>
        <w:spacing w:after="0" w:line="240" w:lineRule="auto"/>
        <w:jc w:val="both"/>
        <w:rPr>
          <w:rFonts w:ascii="Times New Roman" w:hAnsi="Times New Roman" w:cs="Times New Roman"/>
          <w:color w:val="000000" w:themeColor="text1"/>
          <w:sz w:val="24"/>
          <w:szCs w:val="24"/>
        </w:rPr>
      </w:pPr>
      <w:r w:rsidRPr="001B1830">
        <w:rPr>
          <w:rFonts w:ascii="Times New Roman" w:hAnsi="Times New Roman" w:cs="Times New Roman"/>
          <w:color w:val="000000" w:themeColor="text1"/>
          <w:sz w:val="24"/>
          <w:szCs w:val="24"/>
        </w:rPr>
        <w:t>Внеклассная работа.</w:t>
      </w:r>
    </w:p>
    <w:p w:rsidR="003714EA" w:rsidRPr="001B1830" w:rsidRDefault="003714EA" w:rsidP="0090775C">
      <w:pPr>
        <w:numPr>
          <w:ilvl w:val="0"/>
          <w:numId w:val="9"/>
        </w:numPr>
        <w:spacing w:after="0" w:line="240" w:lineRule="auto"/>
        <w:jc w:val="both"/>
        <w:rPr>
          <w:rFonts w:ascii="Times New Roman" w:hAnsi="Times New Roman" w:cs="Times New Roman"/>
          <w:color w:val="000000" w:themeColor="text1"/>
          <w:sz w:val="24"/>
          <w:szCs w:val="24"/>
        </w:rPr>
      </w:pPr>
      <w:r w:rsidRPr="001B1830">
        <w:rPr>
          <w:rFonts w:ascii="Times New Roman" w:hAnsi="Times New Roman" w:cs="Times New Roman"/>
          <w:color w:val="000000" w:themeColor="text1"/>
          <w:sz w:val="24"/>
          <w:szCs w:val="24"/>
        </w:rPr>
        <w:t>Внеурочная деятельность.</w:t>
      </w:r>
    </w:p>
    <w:p w:rsidR="003714EA" w:rsidRPr="001B1830" w:rsidRDefault="003714EA" w:rsidP="0090775C">
      <w:pPr>
        <w:numPr>
          <w:ilvl w:val="0"/>
          <w:numId w:val="9"/>
        </w:numPr>
        <w:spacing w:after="0" w:line="240" w:lineRule="auto"/>
        <w:jc w:val="both"/>
        <w:rPr>
          <w:rFonts w:ascii="Times New Roman" w:hAnsi="Times New Roman" w:cs="Times New Roman"/>
          <w:color w:val="000000" w:themeColor="text1"/>
          <w:sz w:val="24"/>
          <w:szCs w:val="24"/>
        </w:rPr>
      </w:pPr>
      <w:r w:rsidRPr="001B1830">
        <w:rPr>
          <w:rFonts w:ascii="Times New Roman" w:hAnsi="Times New Roman" w:cs="Times New Roman"/>
          <w:color w:val="000000" w:themeColor="text1"/>
          <w:sz w:val="24"/>
          <w:szCs w:val="24"/>
        </w:rPr>
        <w:t>Учебно – методическая база.</w:t>
      </w:r>
    </w:p>
    <w:p w:rsidR="003714EA" w:rsidRPr="001B1830" w:rsidRDefault="003714EA" w:rsidP="0090775C">
      <w:pPr>
        <w:numPr>
          <w:ilvl w:val="0"/>
          <w:numId w:val="9"/>
        </w:numPr>
        <w:spacing w:after="0" w:line="240" w:lineRule="auto"/>
        <w:jc w:val="both"/>
        <w:rPr>
          <w:rFonts w:ascii="Times New Roman" w:hAnsi="Times New Roman" w:cs="Times New Roman"/>
          <w:color w:val="000000" w:themeColor="text1"/>
          <w:sz w:val="24"/>
          <w:szCs w:val="24"/>
        </w:rPr>
      </w:pPr>
      <w:r w:rsidRPr="001B1830">
        <w:rPr>
          <w:rFonts w:ascii="Times New Roman" w:hAnsi="Times New Roman" w:cs="Times New Roman"/>
          <w:color w:val="000000" w:themeColor="text1"/>
          <w:sz w:val="24"/>
          <w:szCs w:val="24"/>
        </w:rPr>
        <w:t>Работа с родителями.</w:t>
      </w:r>
    </w:p>
    <w:p w:rsidR="003714EA" w:rsidRPr="001B1830" w:rsidRDefault="003714EA" w:rsidP="0090775C">
      <w:pPr>
        <w:numPr>
          <w:ilvl w:val="0"/>
          <w:numId w:val="9"/>
        </w:numPr>
        <w:spacing w:after="0" w:line="240" w:lineRule="auto"/>
        <w:jc w:val="both"/>
        <w:rPr>
          <w:rFonts w:ascii="Times New Roman" w:hAnsi="Times New Roman" w:cs="Times New Roman"/>
          <w:color w:val="000000" w:themeColor="text1"/>
          <w:sz w:val="24"/>
          <w:szCs w:val="24"/>
        </w:rPr>
      </w:pPr>
      <w:r w:rsidRPr="001B1830">
        <w:rPr>
          <w:rFonts w:ascii="Times New Roman" w:hAnsi="Times New Roman" w:cs="Times New Roman"/>
          <w:color w:val="000000" w:themeColor="text1"/>
          <w:sz w:val="24"/>
          <w:szCs w:val="24"/>
        </w:rPr>
        <w:t>Проектная деятельность</w:t>
      </w:r>
    </w:p>
    <w:p w:rsidR="003714EA" w:rsidRPr="001B1830" w:rsidRDefault="003714EA" w:rsidP="0090775C">
      <w:pPr>
        <w:numPr>
          <w:ilvl w:val="0"/>
          <w:numId w:val="9"/>
        </w:numPr>
        <w:spacing w:after="0" w:line="240" w:lineRule="auto"/>
        <w:jc w:val="both"/>
        <w:rPr>
          <w:rFonts w:ascii="Times New Roman" w:hAnsi="Times New Roman" w:cs="Times New Roman"/>
          <w:color w:val="000000" w:themeColor="text1"/>
          <w:sz w:val="24"/>
          <w:szCs w:val="24"/>
        </w:rPr>
      </w:pPr>
      <w:r w:rsidRPr="001B1830">
        <w:rPr>
          <w:rFonts w:ascii="Times New Roman" w:hAnsi="Times New Roman" w:cs="Times New Roman"/>
          <w:color w:val="000000" w:themeColor="text1"/>
          <w:sz w:val="24"/>
          <w:szCs w:val="24"/>
        </w:rPr>
        <w:t>Отчеты</w:t>
      </w:r>
    </w:p>
    <w:p w:rsidR="003714EA" w:rsidRPr="001B1830" w:rsidRDefault="003714EA" w:rsidP="0090775C">
      <w:pPr>
        <w:numPr>
          <w:ilvl w:val="0"/>
          <w:numId w:val="9"/>
        </w:numPr>
        <w:spacing w:after="0" w:line="240" w:lineRule="auto"/>
        <w:jc w:val="both"/>
        <w:rPr>
          <w:rFonts w:ascii="Times New Roman" w:hAnsi="Times New Roman" w:cs="Times New Roman"/>
          <w:color w:val="000000" w:themeColor="text1"/>
          <w:sz w:val="24"/>
          <w:szCs w:val="24"/>
        </w:rPr>
      </w:pPr>
      <w:r w:rsidRPr="001B1830">
        <w:rPr>
          <w:rFonts w:ascii="Times New Roman" w:hAnsi="Times New Roman" w:cs="Times New Roman"/>
          <w:color w:val="000000" w:themeColor="text1"/>
          <w:sz w:val="24"/>
          <w:szCs w:val="24"/>
        </w:rPr>
        <w:t>Отзывы о работе.</w:t>
      </w:r>
    </w:p>
    <w:p w:rsidR="003714EA" w:rsidRPr="001B1830" w:rsidRDefault="003714EA" w:rsidP="0090775C">
      <w:pPr>
        <w:numPr>
          <w:ilvl w:val="0"/>
          <w:numId w:val="9"/>
        </w:numPr>
        <w:spacing w:after="0" w:line="240" w:lineRule="auto"/>
        <w:jc w:val="both"/>
        <w:rPr>
          <w:rFonts w:ascii="Times New Roman" w:hAnsi="Times New Roman" w:cs="Times New Roman"/>
          <w:color w:val="000000" w:themeColor="text1"/>
          <w:sz w:val="24"/>
          <w:szCs w:val="24"/>
        </w:rPr>
      </w:pPr>
      <w:r w:rsidRPr="001B1830">
        <w:rPr>
          <w:rFonts w:ascii="Times New Roman" w:hAnsi="Times New Roman" w:cs="Times New Roman"/>
          <w:color w:val="000000" w:themeColor="text1"/>
          <w:sz w:val="24"/>
          <w:szCs w:val="24"/>
        </w:rPr>
        <w:t>Рецензии</w:t>
      </w:r>
    </w:p>
    <w:p w:rsidR="003714EA" w:rsidRPr="001B1830" w:rsidRDefault="003714EA" w:rsidP="0090775C">
      <w:pPr>
        <w:numPr>
          <w:ilvl w:val="0"/>
          <w:numId w:val="9"/>
        </w:numPr>
        <w:spacing w:after="0" w:line="240" w:lineRule="auto"/>
        <w:jc w:val="both"/>
        <w:rPr>
          <w:rFonts w:ascii="Times New Roman" w:hAnsi="Times New Roman" w:cs="Times New Roman"/>
          <w:color w:val="000000" w:themeColor="text1"/>
          <w:sz w:val="24"/>
          <w:szCs w:val="24"/>
        </w:rPr>
      </w:pPr>
      <w:r w:rsidRPr="001B1830">
        <w:rPr>
          <w:rFonts w:ascii="Times New Roman" w:hAnsi="Times New Roman" w:cs="Times New Roman"/>
          <w:color w:val="000000" w:themeColor="text1"/>
          <w:sz w:val="24"/>
          <w:szCs w:val="24"/>
        </w:rPr>
        <w:t>Педагогическая позиция (педагогическое кредо).</w:t>
      </w:r>
    </w:p>
    <w:p w:rsidR="003714EA" w:rsidRPr="001B1830" w:rsidRDefault="003714EA" w:rsidP="0090775C">
      <w:pPr>
        <w:numPr>
          <w:ilvl w:val="0"/>
          <w:numId w:val="9"/>
        </w:numPr>
        <w:spacing w:after="0" w:line="240" w:lineRule="auto"/>
        <w:jc w:val="both"/>
        <w:rPr>
          <w:rFonts w:ascii="Times New Roman" w:hAnsi="Times New Roman" w:cs="Times New Roman"/>
          <w:color w:val="000000" w:themeColor="text1"/>
          <w:sz w:val="24"/>
          <w:szCs w:val="24"/>
        </w:rPr>
      </w:pPr>
      <w:r w:rsidRPr="001B1830">
        <w:rPr>
          <w:rFonts w:ascii="Times New Roman" w:hAnsi="Times New Roman" w:cs="Times New Roman"/>
          <w:color w:val="000000" w:themeColor="text1"/>
          <w:sz w:val="24"/>
          <w:szCs w:val="24"/>
        </w:rPr>
        <w:t>Рефлексия деятельности</w:t>
      </w:r>
    </w:p>
    <w:p w:rsidR="003714EA" w:rsidRPr="001B1830" w:rsidRDefault="003714EA" w:rsidP="003714EA">
      <w:pPr>
        <w:jc w:val="both"/>
        <w:rPr>
          <w:rFonts w:ascii="Times New Roman" w:hAnsi="Times New Roman" w:cs="Times New Roman"/>
          <w:color w:val="000000" w:themeColor="text1"/>
          <w:sz w:val="24"/>
          <w:szCs w:val="24"/>
        </w:rPr>
      </w:pPr>
    </w:p>
    <w:p w:rsidR="003714EA" w:rsidRPr="008E21EB" w:rsidRDefault="003714EA" w:rsidP="003714EA">
      <w:pPr>
        <w:jc w:val="center"/>
        <w:rPr>
          <w:rFonts w:ascii="Times New Roman" w:hAnsi="Times New Roman" w:cs="Times New Roman"/>
          <w:color w:val="000000" w:themeColor="text1"/>
          <w:sz w:val="24"/>
          <w:szCs w:val="24"/>
        </w:rPr>
      </w:pPr>
      <w:r w:rsidRPr="008E21EB">
        <w:rPr>
          <w:rFonts w:ascii="Times New Roman" w:hAnsi="Times New Roman" w:cs="Times New Roman"/>
          <w:color w:val="000000" w:themeColor="text1"/>
          <w:sz w:val="24"/>
          <w:szCs w:val="24"/>
        </w:rPr>
        <w:t>Рубрикатор портфолио</w:t>
      </w:r>
    </w:p>
    <w:p w:rsidR="003714EA" w:rsidRPr="008E21EB" w:rsidRDefault="003714EA" w:rsidP="003714EA">
      <w:pPr>
        <w:jc w:val="center"/>
        <w:rPr>
          <w:rFonts w:ascii="Times New Roman" w:hAnsi="Times New Roman" w:cs="Times New Roman"/>
          <w:color w:val="000000" w:themeColor="text1"/>
          <w:sz w:val="24"/>
          <w:szCs w:val="24"/>
        </w:rPr>
      </w:pPr>
    </w:p>
    <w:p w:rsidR="003714EA" w:rsidRPr="001B1830" w:rsidRDefault="003714EA" w:rsidP="0090775C">
      <w:pPr>
        <w:numPr>
          <w:ilvl w:val="0"/>
          <w:numId w:val="10"/>
        </w:numPr>
        <w:spacing w:after="0" w:line="240" w:lineRule="auto"/>
        <w:jc w:val="both"/>
        <w:rPr>
          <w:rFonts w:ascii="Times New Roman" w:hAnsi="Times New Roman" w:cs="Times New Roman"/>
          <w:color w:val="000000" w:themeColor="text1"/>
          <w:sz w:val="24"/>
          <w:szCs w:val="24"/>
        </w:rPr>
      </w:pPr>
      <w:r w:rsidRPr="001B1830">
        <w:rPr>
          <w:rFonts w:ascii="Times New Roman" w:hAnsi="Times New Roman" w:cs="Times New Roman"/>
          <w:color w:val="000000" w:themeColor="text1"/>
          <w:sz w:val="24"/>
          <w:szCs w:val="24"/>
        </w:rPr>
        <w:t>позитивная динамика учебных достижений обучающихся;</w:t>
      </w:r>
    </w:p>
    <w:p w:rsidR="003714EA" w:rsidRPr="001B1830" w:rsidRDefault="003714EA" w:rsidP="0090775C">
      <w:pPr>
        <w:numPr>
          <w:ilvl w:val="0"/>
          <w:numId w:val="10"/>
        </w:numPr>
        <w:spacing w:after="0" w:line="240" w:lineRule="auto"/>
        <w:jc w:val="both"/>
        <w:rPr>
          <w:rFonts w:ascii="Times New Roman" w:hAnsi="Times New Roman" w:cs="Times New Roman"/>
          <w:color w:val="000000" w:themeColor="text1"/>
          <w:sz w:val="24"/>
          <w:szCs w:val="24"/>
        </w:rPr>
      </w:pPr>
      <w:r w:rsidRPr="001B1830">
        <w:rPr>
          <w:rFonts w:ascii="Times New Roman" w:hAnsi="Times New Roman" w:cs="Times New Roman"/>
          <w:color w:val="000000" w:themeColor="text1"/>
          <w:sz w:val="24"/>
          <w:szCs w:val="24"/>
        </w:rPr>
        <w:t>позитивные результаты внеурочной деятельности учащихся по учебным предметам;</w:t>
      </w:r>
    </w:p>
    <w:p w:rsidR="003714EA" w:rsidRPr="001B1830" w:rsidRDefault="003714EA" w:rsidP="0090775C">
      <w:pPr>
        <w:numPr>
          <w:ilvl w:val="0"/>
          <w:numId w:val="10"/>
        </w:numPr>
        <w:spacing w:after="0" w:line="240" w:lineRule="auto"/>
        <w:jc w:val="both"/>
        <w:rPr>
          <w:rFonts w:ascii="Times New Roman" w:hAnsi="Times New Roman" w:cs="Times New Roman"/>
          <w:color w:val="000000" w:themeColor="text1"/>
          <w:sz w:val="24"/>
          <w:szCs w:val="24"/>
        </w:rPr>
      </w:pPr>
      <w:r w:rsidRPr="001B1830">
        <w:rPr>
          <w:rFonts w:ascii="Times New Roman" w:hAnsi="Times New Roman" w:cs="Times New Roman"/>
          <w:color w:val="000000" w:themeColor="text1"/>
          <w:sz w:val="24"/>
          <w:szCs w:val="24"/>
        </w:rPr>
        <w:t>позитивные результаты деятельности учителя  по выполнению функций классного руководителя;</w:t>
      </w:r>
    </w:p>
    <w:p w:rsidR="003714EA" w:rsidRPr="001B1830" w:rsidRDefault="003714EA" w:rsidP="0090775C">
      <w:pPr>
        <w:numPr>
          <w:ilvl w:val="0"/>
          <w:numId w:val="10"/>
        </w:numPr>
        <w:spacing w:after="0" w:line="240" w:lineRule="auto"/>
        <w:jc w:val="both"/>
        <w:rPr>
          <w:rFonts w:ascii="Times New Roman" w:hAnsi="Times New Roman" w:cs="Times New Roman"/>
          <w:color w:val="000000" w:themeColor="text1"/>
          <w:sz w:val="24"/>
          <w:szCs w:val="24"/>
        </w:rPr>
      </w:pPr>
      <w:r w:rsidRPr="001B1830">
        <w:rPr>
          <w:rFonts w:ascii="Times New Roman" w:hAnsi="Times New Roman" w:cs="Times New Roman"/>
          <w:color w:val="000000" w:themeColor="text1"/>
          <w:sz w:val="24"/>
          <w:szCs w:val="24"/>
        </w:rPr>
        <w:t>использование современных образовательных технологий, в том числе ИКТ, в процессе обучения предмету и воспитательной работе;</w:t>
      </w:r>
    </w:p>
    <w:p w:rsidR="003714EA" w:rsidRPr="001B1830" w:rsidRDefault="003714EA" w:rsidP="0090775C">
      <w:pPr>
        <w:numPr>
          <w:ilvl w:val="0"/>
          <w:numId w:val="10"/>
        </w:numPr>
        <w:spacing w:after="0" w:line="240" w:lineRule="auto"/>
        <w:jc w:val="both"/>
        <w:rPr>
          <w:rFonts w:ascii="Times New Roman" w:hAnsi="Times New Roman" w:cs="Times New Roman"/>
          <w:color w:val="000000" w:themeColor="text1"/>
          <w:sz w:val="24"/>
          <w:szCs w:val="24"/>
        </w:rPr>
      </w:pPr>
      <w:r w:rsidRPr="001B1830">
        <w:rPr>
          <w:rFonts w:ascii="Times New Roman" w:hAnsi="Times New Roman" w:cs="Times New Roman"/>
          <w:color w:val="000000" w:themeColor="text1"/>
          <w:sz w:val="24"/>
          <w:szCs w:val="24"/>
        </w:rPr>
        <w:t>обобщение и распространение собственного педагогического опыта на муниципальном и региональном уровне;</w:t>
      </w:r>
    </w:p>
    <w:p w:rsidR="003714EA" w:rsidRPr="001B1830" w:rsidRDefault="003714EA" w:rsidP="0090775C">
      <w:pPr>
        <w:numPr>
          <w:ilvl w:val="0"/>
          <w:numId w:val="10"/>
        </w:numPr>
        <w:spacing w:after="0" w:line="240" w:lineRule="auto"/>
        <w:jc w:val="both"/>
        <w:rPr>
          <w:rFonts w:ascii="Times New Roman" w:hAnsi="Times New Roman" w:cs="Times New Roman"/>
          <w:color w:val="000000" w:themeColor="text1"/>
          <w:sz w:val="24"/>
          <w:szCs w:val="24"/>
        </w:rPr>
      </w:pPr>
      <w:r w:rsidRPr="001B1830">
        <w:rPr>
          <w:rFonts w:ascii="Times New Roman" w:hAnsi="Times New Roman" w:cs="Times New Roman"/>
          <w:color w:val="000000" w:themeColor="text1"/>
          <w:sz w:val="24"/>
          <w:szCs w:val="24"/>
        </w:rPr>
        <w:t>список публикаций;</w:t>
      </w:r>
    </w:p>
    <w:p w:rsidR="003714EA" w:rsidRPr="001B1830" w:rsidRDefault="003714EA" w:rsidP="0090775C">
      <w:pPr>
        <w:numPr>
          <w:ilvl w:val="0"/>
          <w:numId w:val="10"/>
        </w:numPr>
        <w:spacing w:after="0" w:line="240" w:lineRule="auto"/>
        <w:jc w:val="both"/>
        <w:rPr>
          <w:rFonts w:ascii="Times New Roman" w:hAnsi="Times New Roman" w:cs="Times New Roman"/>
          <w:color w:val="000000" w:themeColor="text1"/>
          <w:sz w:val="24"/>
          <w:szCs w:val="24"/>
        </w:rPr>
      </w:pPr>
      <w:r w:rsidRPr="001B1830">
        <w:rPr>
          <w:rFonts w:ascii="Times New Roman" w:hAnsi="Times New Roman" w:cs="Times New Roman"/>
          <w:color w:val="000000" w:themeColor="text1"/>
          <w:sz w:val="24"/>
          <w:szCs w:val="24"/>
        </w:rPr>
        <w:t>участие в районных, региональных и всероссийских профессиональных конкурсах;</w:t>
      </w:r>
    </w:p>
    <w:p w:rsidR="003714EA" w:rsidRPr="001B1830" w:rsidRDefault="003714EA" w:rsidP="0090775C">
      <w:pPr>
        <w:numPr>
          <w:ilvl w:val="0"/>
          <w:numId w:val="10"/>
        </w:numPr>
        <w:spacing w:after="0" w:line="240" w:lineRule="auto"/>
        <w:jc w:val="both"/>
        <w:rPr>
          <w:rFonts w:ascii="Times New Roman" w:hAnsi="Times New Roman" w:cs="Times New Roman"/>
          <w:color w:val="000000" w:themeColor="text1"/>
          <w:sz w:val="24"/>
          <w:szCs w:val="24"/>
        </w:rPr>
      </w:pPr>
      <w:r w:rsidRPr="001B1830">
        <w:rPr>
          <w:rFonts w:ascii="Times New Roman" w:hAnsi="Times New Roman" w:cs="Times New Roman"/>
          <w:color w:val="000000" w:themeColor="text1"/>
          <w:sz w:val="24"/>
          <w:szCs w:val="24"/>
        </w:rPr>
        <w:t>повышение квалификации и профессиональная переподготовка.</w:t>
      </w:r>
    </w:p>
    <w:p w:rsidR="003714EA" w:rsidRPr="003714EA" w:rsidRDefault="003714EA" w:rsidP="003714EA">
      <w:pPr>
        <w:jc w:val="both"/>
        <w:rPr>
          <w:rFonts w:ascii="Times New Roman" w:hAnsi="Times New Roman" w:cs="Times New Roman"/>
          <w:color w:val="FF0000"/>
          <w:sz w:val="24"/>
          <w:szCs w:val="24"/>
        </w:rPr>
      </w:pPr>
    </w:p>
    <w:p w:rsidR="003714EA" w:rsidRPr="003714EA" w:rsidRDefault="003714EA" w:rsidP="003714EA">
      <w:pPr>
        <w:pStyle w:val="titl2"/>
        <w:spacing w:before="0" w:beforeAutospacing="0" w:after="0" w:afterAutospacing="0"/>
        <w:jc w:val="center"/>
        <w:rPr>
          <w:rFonts w:ascii="Times New Roman" w:hAnsi="Times New Roman" w:cs="Times New Roman"/>
          <w:color w:val="FF0000"/>
        </w:rPr>
      </w:pPr>
    </w:p>
    <w:p w:rsidR="003714EA" w:rsidRDefault="003714EA" w:rsidP="00977304">
      <w:pPr>
        <w:pStyle w:val="titl2"/>
        <w:spacing w:before="0" w:beforeAutospacing="0" w:after="0" w:afterAutospacing="0"/>
        <w:rPr>
          <w:rFonts w:ascii="Times New Roman" w:hAnsi="Times New Roman" w:cs="Times New Roman"/>
          <w:color w:val="FF0000"/>
        </w:rPr>
      </w:pPr>
    </w:p>
    <w:p w:rsidR="00977304" w:rsidRPr="003714EA" w:rsidRDefault="00977304" w:rsidP="00977304">
      <w:pPr>
        <w:pStyle w:val="titl2"/>
        <w:spacing w:before="0" w:beforeAutospacing="0" w:after="0" w:afterAutospacing="0"/>
        <w:rPr>
          <w:rFonts w:ascii="Times New Roman" w:hAnsi="Times New Roman" w:cs="Times New Roman"/>
          <w:color w:val="FF0000"/>
        </w:rPr>
      </w:pPr>
    </w:p>
    <w:p w:rsidR="003714EA" w:rsidRPr="003714EA" w:rsidRDefault="003714EA" w:rsidP="003714EA">
      <w:pPr>
        <w:pStyle w:val="titl2"/>
        <w:spacing w:before="0" w:beforeAutospacing="0" w:after="0" w:afterAutospacing="0"/>
        <w:jc w:val="center"/>
        <w:rPr>
          <w:rFonts w:ascii="Times New Roman" w:hAnsi="Times New Roman" w:cs="Times New Roman"/>
          <w:color w:val="FF0000"/>
        </w:rPr>
      </w:pPr>
    </w:p>
    <w:p w:rsidR="001B1830" w:rsidRDefault="001B1830" w:rsidP="003714EA">
      <w:pPr>
        <w:pStyle w:val="titl2"/>
        <w:spacing w:before="0" w:beforeAutospacing="0" w:after="0" w:afterAutospacing="0"/>
        <w:jc w:val="center"/>
        <w:rPr>
          <w:rFonts w:ascii="Times New Roman" w:hAnsi="Times New Roman" w:cs="Times New Roman"/>
          <w:color w:val="FF0000"/>
        </w:rPr>
      </w:pPr>
    </w:p>
    <w:p w:rsidR="001B1830" w:rsidRDefault="001B1830" w:rsidP="003714EA">
      <w:pPr>
        <w:pStyle w:val="titl2"/>
        <w:spacing w:before="0" w:beforeAutospacing="0" w:after="0" w:afterAutospacing="0"/>
        <w:jc w:val="center"/>
        <w:rPr>
          <w:rFonts w:ascii="Times New Roman" w:hAnsi="Times New Roman" w:cs="Times New Roman"/>
          <w:color w:val="FF0000"/>
        </w:rPr>
      </w:pPr>
    </w:p>
    <w:p w:rsidR="003714EA" w:rsidRPr="008E21EB" w:rsidRDefault="003714EA" w:rsidP="003714EA">
      <w:pPr>
        <w:pStyle w:val="titl2"/>
        <w:spacing w:before="0" w:beforeAutospacing="0" w:after="0" w:afterAutospacing="0"/>
        <w:jc w:val="center"/>
        <w:rPr>
          <w:rFonts w:ascii="Times New Roman" w:hAnsi="Times New Roman" w:cs="Times New Roman"/>
          <w:b w:val="0"/>
          <w:color w:val="000000" w:themeColor="text1"/>
        </w:rPr>
      </w:pPr>
      <w:r w:rsidRPr="008E21EB">
        <w:rPr>
          <w:rFonts w:ascii="Times New Roman" w:hAnsi="Times New Roman" w:cs="Times New Roman"/>
          <w:b w:val="0"/>
          <w:color w:val="000000" w:themeColor="text1"/>
        </w:rPr>
        <w:lastRenderedPageBreak/>
        <w:t>В. Структура портфолио педагогического работника</w:t>
      </w:r>
    </w:p>
    <w:p w:rsidR="003714EA" w:rsidRPr="008E21EB" w:rsidRDefault="003714EA" w:rsidP="003714EA">
      <w:pPr>
        <w:pStyle w:val="titl2"/>
        <w:spacing w:before="0" w:beforeAutospacing="0" w:after="0" w:afterAutospacing="0"/>
        <w:jc w:val="center"/>
        <w:rPr>
          <w:rFonts w:ascii="Times New Roman" w:hAnsi="Times New Roman" w:cs="Times New Roman"/>
          <w:b w:val="0"/>
          <w:color w:val="000000" w:themeColor="text1"/>
        </w:rPr>
      </w:pPr>
      <w:r w:rsidRPr="008E21EB">
        <w:rPr>
          <w:rFonts w:ascii="Times New Roman" w:hAnsi="Times New Roman" w:cs="Times New Roman"/>
          <w:b w:val="0"/>
          <w:color w:val="000000" w:themeColor="text1"/>
        </w:rPr>
        <w:t>(на аттестацию )</w:t>
      </w:r>
    </w:p>
    <w:p w:rsidR="003714EA" w:rsidRPr="008E21EB" w:rsidRDefault="003714EA" w:rsidP="003714EA">
      <w:pPr>
        <w:pStyle w:val="titl2"/>
        <w:spacing w:before="0" w:beforeAutospacing="0" w:after="0" w:afterAutospacing="0"/>
        <w:jc w:val="center"/>
        <w:rPr>
          <w:rFonts w:ascii="Times New Roman" w:hAnsi="Times New Roman" w:cs="Times New Roman"/>
          <w:b w:val="0"/>
          <w:color w:val="FF0000"/>
        </w:rPr>
      </w:pPr>
    </w:p>
    <w:p w:rsidR="003714EA" w:rsidRPr="008E21EB" w:rsidRDefault="003714EA" w:rsidP="003714EA">
      <w:pPr>
        <w:pStyle w:val="a3"/>
        <w:spacing w:after="0"/>
        <w:rPr>
          <w:rFonts w:ascii="Times New Roman" w:hAnsi="Times New Roman" w:cs="Times New Roman"/>
          <w:bCs/>
          <w:color w:val="000000" w:themeColor="text1"/>
        </w:rPr>
      </w:pPr>
      <w:r w:rsidRPr="008E21EB">
        <w:rPr>
          <w:rStyle w:val="5"/>
          <w:rFonts w:ascii="Times New Roman" w:hAnsi="Times New Roman" w:cs="Times New Roman"/>
          <w:bCs/>
          <w:color w:val="000000" w:themeColor="text1"/>
        </w:rPr>
        <w:t>Раздел 1.  Общие сведения о</w:t>
      </w:r>
      <w:r w:rsidR="001B1830" w:rsidRPr="008E21EB">
        <w:rPr>
          <w:rStyle w:val="5"/>
          <w:rFonts w:ascii="Times New Roman" w:hAnsi="Times New Roman" w:cs="Times New Roman"/>
          <w:bCs/>
          <w:color w:val="000000" w:themeColor="text1"/>
        </w:rPr>
        <w:t>б аттестуемом работнике</w:t>
      </w:r>
    </w:p>
    <w:p w:rsidR="003714EA" w:rsidRPr="00AB0A69" w:rsidRDefault="003714EA" w:rsidP="0090775C">
      <w:pPr>
        <w:pStyle w:val="text"/>
        <w:numPr>
          <w:ilvl w:val="0"/>
          <w:numId w:val="19"/>
        </w:numPr>
        <w:spacing w:before="0" w:beforeAutospacing="0" w:after="0" w:afterAutospacing="0"/>
        <w:jc w:val="both"/>
        <w:rPr>
          <w:rFonts w:ascii="Times New Roman" w:hAnsi="Times New Roman" w:cs="Times New Roman"/>
          <w:color w:val="000000" w:themeColor="text1"/>
        </w:rPr>
      </w:pPr>
      <w:r w:rsidRPr="00AB0A69">
        <w:rPr>
          <w:rFonts w:ascii="Times New Roman" w:hAnsi="Times New Roman" w:cs="Times New Roman"/>
          <w:color w:val="000000" w:themeColor="text1"/>
        </w:rPr>
        <w:t>ФИО, год рождения педагога</w:t>
      </w:r>
    </w:p>
    <w:p w:rsidR="001B1830" w:rsidRPr="00AB0A69" w:rsidRDefault="001B1830" w:rsidP="0090775C">
      <w:pPr>
        <w:pStyle w:val="text"/>
        <w:numPr>
          <w:ilvl w:val="0"/>
          <w:numId w:val="19"/>
        </w:numPr>
        <w:spacing w:before="0" w:beforeAutospacing="0" w:after="0" w:afterAutospacing="0"/>
        <w:jc w:val="both"/>
        <w:rPr>
          <w:rFonts w:ascii="Times New Roman" w:hAnsi="Times New Roman" w:cs="Times New Roman"/>
          <w:color w:val="000000" w:themeColor="text1"/>
        </w:rPr>
      </w:pPr>
      <w:r w:rsidRPr="00AB0A69">
        <w:rPr>
          <w:rFonts w:ascii="Times New Roman" w:hAnsi="Times New Roman" w:cs="Times New Roman"/>
          <w:color w:val="000000" w:themeColor="text1"/>
        </w:rPr>
        <w:t>место работы, занимаемая должность</w:t>
      </w:r>
    </w:p>
    <w:p w:rsidR="003714EA" w:rsidRPr="00AB0A69" w:rsidRDefault="003714EA" w:rsidP="0090775C">
      <w:pPr>
        <w:pStyle w:val="text"/>
        <w:numPr>
          <w:ilvl w:val="0"/>
          <w:numId w:val="19"/>
        </w:numPr>
        <w:spacing w:before="0" w:beforeAutospacing="0" w:after="0" w:afterAutospacing="0"/>
        <w:jc w:val="both"/>
        <w:rPr>
          <w:rFonts w:ascii="Times New Roman" w:hAnsi="Times New Roman" w:cs="Times New Roman"/>
          <w:color w:val="000000" w:themeColor="text1"/>
        </w:rPr>
      </w:pPr>
      <w:r w:rsidRPr="00AB0A69">
        <w:rPr>
          <w:rFonts w:ascii="Times New Roman" w:hAnsi="Times New Roman" w:cs="Times New Roman"/>
          <w:color w:val="000000" w:themeColor="text1"/>
        </w:rPr>
        <w:t xml:space="preserve">образование (что и когда окончил, полученная специальность и квалификация по диплому, </w:t>
      </w:r>
      <w:r w:rsidRPr="00AB0A69">
        <w:rPr>
          <w:rFonts w:ascii="Times New Roman" w:hAnsi="Times New Roman" w:cs="Times New Roman"/>
          <w:b/>
          <w:i/>
          <w:color w:val="000000" w:themeColor="text1"/>
        </w:rPr>
        <w:t>копия диплома</w:t>
      </w:r>
      <w:r w:rsidRPr="00AB0A69">
        <w:rPr>
          <w:rFonts w:ascii="Times New Roman" w:hAnsi="Times New Roman" w:cs="Times New Roman"/>
          <w:color w:val="000000" w:themeColor="text1"/>
        </w:rPr>
        <w:t>);</w:t>
      </w:r>
    </w:p>
    <w:p w:rsidR="003714EA" w:rsidRPr="00AB0A69" w:rsidRDefault="003714EA" w:rsidP="0090775C">
      <w:pPr>
        <w:pStyle w:val="text"/>
        <w:numPr>
          <w:ilvl w:val="0"/>
          <w:numId w:val="19"/>
        </w:numPr>
        <w:jc w:val="both"/>
        <w:rPr>
          <w:rFonts w:ascii="Times New Roman" w:hAnsi="Times New Roman" w:cs="Times New Roman"/>
          <w:color w:val="000000" w:themeColor="text1"/>
        </w:rPr>
      </w:pPr>
      <w:r w:rsidRPr="00AB0A69">
        <w:rPr>
          <w:rFonts w:ascii="Times New Roman" w:hAnsi="Times New Roman" w:cs="Times New Roman"/>
          <w:color w:val="000000" w:themeColor="text1"/>
        </w:rPr>
        <w:t>общий трудовой и педагогический стаж. Педагогический стаж работы в данном ОУ;</w:t>
      </w:r>
    </w:p>
    <w:p w:rsidR="00AB0A69" w:rsidRPr="00AB0A69" w:rsidRDefault="00AB0A69" w:rsidP="0090775C">
      <w:pPr>
        <w:numPr>
          <w:ilvl w:val="0"/>
          <w:numId w:val="19"/>
        </w:numPr>
        <w:spacing w:before="100" w:beforeAutospacing="1" w:after="100" w:afterAutospacing="1" w:line="240" w:lineRule="auto"/>
        <w:jc w:val="both"/>
        <w:rPr>
          <w:rFonts w:ascii="Times New Roman" w:hAnsi="Times New Roman" w:cs="Times New Roman"/>
          <w:bCs/>
          <w:color w:val="000000" w:themeColor="text1"/>
          <w:sz w:val="24"/>
          <w:szCs w:val="24"/>
        </w:rPr>
      </w:pPr>
      <w:r w:rsidRPr="00AB0A69">
        <w:rPr>
          <w:rFonts w:ascii="Times New Roman" w:hAnsi="Times New Roman" w:cs="Times New Roman"/>
          <w:color w:val="000000" w:themeColor="text1"/>
          <w:sz w:val="24"/>
          <w:szCs w:val="24"/>
        </w:rPr>
        <w:t>квалификационная категория, срок ее действия (</w:t>
      </w:r>
      <w:r w:rsidR="003714EA" w:rsidRPr="00AB0A69">
        <w:rPr>
          <w:rFonts w:ascii="Times New Roman" w:hAnsi="Times New Roman" w:cs="Times New Roman"/>
          <w:b/>
          <w:i/>
          <w:color w:val="000000" w:themeColor="text1"/>
          <w:sz w:val="24"/>
          <w:szCs w:val="24"/>
        </w:rPr>
        <w:t>копия аттестационного листа</w:t>
      </w:r>
      <w:r w:rsidR="003714EA" w:rsidRPr="00AB0A69">
        <w:rPr>
          <w:rFonts w:ascii="Times New Roman" w:hAnsi="Times New Roman" w:cs="Times New Roman"/>
          <w:color w:val="000000" w:themeColor="text1"/>
          <w:sz w:val="24"/>
          <w:szCs w:val="24"/>
        </w:rPr>
        <w:t xml:space="preserve"> предыдущей аттестации</w:t>
      </w:r>
      <w:r w:rsidRPr="00AB0A69">
        <w:rPr>
          <w:rFonts w:ascii="Times New Roman" w:hAnsi="Times New Roman" w:cs="Times New Roman"/>
          <w:color w:val="000000" w:themeColor="text1"/>
          <w:sz w:val="24"/>
          <w:szCs w:val="24"/>
        </w:rPr>
        <w:t>)</w:t>
      </w:r>
      <w:r w:rsidR="003714EA" w:rsidRPr="00AB0A69">
        <w:rPr>
          <w:rFonts w:ascii="Times New Roman" w:hAnsi="Times New Roman" w:cs="Times New Roman"/>
          <w:color w:val="000000" w:themeColor="text1"/>
          <w:sz w:val="24"/>
          <w:szCs w:val="24"/>
        </w:rPr>
        <w:t xml:space="preserve">; </w:t>
      </w:r>
    </w:p>
    <w:p w:rsidR="003714EA" w:rsidRPr="008E21EB" w:rsidRDefault="00AB0A69" w:rsidP="0090775C">
      <w:pPr>
        <w:numPr>
          <w:ilvl w:val="0"/>
          <w:numId w:val="19"/>
        </w:numPr>
        <w:spacing w:before="100" w:beforeAutospacing="1" w:after="100" w:afterAutospacing="1" w:line="240" w:lineRule="auto"/>
        <w:jc w:val="both"/>
        <w:rPr>
          <w:rFonts w:ascii="Times New Roman" w:hAnsi="Times New Roman" w:cs="Times New Roman"/>
          <w:bCs/>
          <w:color w:val="000000" w:themeColor="text1"/>
          <w:sz w:val="24"/>
          <w:szCs w:val="24"/>
        </w:rPr>
      </w:pPr>
      <w:r w:rsidRPr="00AB0A69">
        <w:rPr>
          <w:rFonts w:ascii="Times New Roman" w:hAnsi="Times New Roman" w:cs="Times New Roman"/>
          <w:color w:val="000000" w:themeColor="text1"/>
          <w:sz w:val="24"/>
          <w:szCs w:val="24"/>
        </w:rPr>
        <w:t>награды и звания (</w:t>
      </w:r>
      <w:r w:rsidRPr="00AB0A69">
        <w:rPr>
          <w:rFonts w:ascii="Times New Roman" w:hAnsi="Times New Roman" w:cs="Times New Roman"/>
          <w:b/>
          <w:i/>
          <w:color w:val="000000" w:themeColor="text1"/>
          <w:sz w:val="24"/>
          <w:szCs w:val="24"/>
        </w:rPr>
        <w:t xml:space="preserve">копии документов, подтверждающих наличие ученых и почетных званий и степеней, </w:t>
      </w:r>
      <w:r w:rsidRPr="00AB0A69">
        <w:rPr>
          <w:rFonts w:ascii="Times New Roman" w:hAnsi="Times New Roman" w:cs="Times New Roman"/>
          <w:i/>
          <w:color w:val="000000" w:themeColor="text1"/>
          <w:sz w:val="24"/>
          <w:szCs w:val="24"/>
        </w:rPr>
        <w:t>заверенных руководителем ОУ</w:t>
      </w:r>
      <w:r>
        <w:rPr>
          <w:rFonts w:ascii="Times New Roman" w:hAnsi="Times New Roman" w:cs="Times New Roman"/>
          <w:i/>
          <w:color w:val="000000" w:themeColor="text1"/>
          <w:sz w:val="24"/>
          <w:szCs w:val="24"/>
        </w:rPr>
        <w:t>)</w:t>
      </w:r>
      <w:r w:rsidRPr="00AB0A69">
        <w:rPr>
          <w:rFonts w:ascii="Times New Roman" w:hAnsi="Times New Roman" w:cs="Times New Roman"/>
          <w:color w:val="000000" w:themeColor="text1"/>
          <w:sz w:val="24"/>
          <w:szCs w:val="24"/>
        </w:rPr>
        <w:t>;</w:t>
      </w:r>
    </w:p>
    <w:p w:rsidR="003714EA" w:rsidRPr="008E21EB" w:rsidRDefault="003714EA" w:rsidP="003714EA">
      <w:pPr>
        <w:pStyle w:val="text"/>
        <w:spacing w:before="0" w:beforeAutospacing="0" w:after="0" w:afterAutospacing="0"/>
        <w:rPr>
          <w:rFonts w:ascii="Times New Roman" w:hAnsi="Times New Roman" w:cs="Times New Roman"/>
          <w:b/>
          <w:color w:val="000000" w:themeColor="text1"/>
        </w:rPr>
      </w:pPr>
      <w:r w:rsidRPr="008E21EB">
        <w:rPr>
          <w:rStyle w:val="titl21"/>
          <w:rFonts w:ascii="Times New Roman" w:hAnsi="Times New Roman" w:cs="Times New Roman"/>
          <w:b w:val="0"/>
          <w:color w:val="000000" w:themeColor="text1"/>
        </w:rPr>
        <w:t>Раздел 2.</w:t>
      </w:r>
      <w:r w:rsidRPr="008E21EB">
        <w:rPr>
          <w:rFonts w:ascii="Times New Roman" w:hAnsi="Times New Roman" w:cs="Times New Roman"/>
          <w:b/>
          <w:color w:val="000000" w:themeColor="text1"/>
        </w:rPr>
        <w:t xml:space="preserve"> </w:t>
      </w:r>
      <w:r w:rsidR="00AB0A69" w:rsidRPr="008E21EB">
        <w:rPr>
          <w:rFonts w:ascii="Times New Roman" w:hAnsi="Times New Roman" w:cs="Times New Roman"/>
          <w:color w:val="000000" w:themeColor="text1"/>
        </w:rPr>
        <w:t>Пояснительная записка</w:t>
      </w:r>
    </w:p>
    <w:p w:rsidR="003714EA" w:rsidRPr="00AB0A69" w:rsidRDefault="00AB0A69" w:rsidP="0090775C">
      <w:pPr>
        <w:pStyle w:val="text"/>
        <w:numPr>
          <w:ilvl w:val="0"/>
          <w:numId w:val="20"/>
        </w:numPr>
        <w:spacing w:before="0" w:beforeAutospacing="0" w:after="0" w:afterAutospacing="0"/>
        <w:rPr>
          <w:rFonts w:ascii="Times New Roman" w:hAnsi="Times New Roman" w:cs="Times New Roman"/>
          <w:b/>
          <w:color w:val="000000" w:themeColor="text1"/>
        </w:rPr>
      </w:pPr>
      <w:r w:rsidRPr="00AB0A69">
        <w:rPr>
          <w:rFonts w:ascii="Times New Roman" w:hAnsi="Times New Roman" w:cs="Times New Roman"/>
          <w:color w:val="000000" w:themeColor="text1"/>
        </w:rPr>
        <w:t>цель портфолио;</w:t>
      </w:r>
    </w:p>
    <w:p w:rsidR="00AB0A69" w:rsidRPr="00AB0A69" w:rsidRDefault="00AB0A69" w:rsidP="0090775C">
      <w:pPr>
        <w:pStyle w:val="text"/>
        <w:numPr>
          <w:ilvl w:val="0"/>
          <w:numId w:val="20"/>
        </w:numPr>
        <w:spacing w:before="0" w:beforeAutospacing="0" w:after="0" w:afterAutospacing="0"/>
        <w:rPr>
          <w:rFonts w:ascii="Times New Roman" w:hAnsi="Times New Roman" w:cs="Times New Roman"/>
          <w:b/>
          <w:color w:val="000000" w:themeColor="text1"/>
        </w:rPr>
      </w:pPr>
      <w:r w:rsidRPr="00AB0A69">
        <w:rPr>
          <w:rFonts w:ascii="Times New Roman" w:hAnsi="Times New Roman" w:cs="Times New Roman"/>
          <w:color w:val="000000" w:themeColor="text1"/>
        </w:rPr>
        <w:t>задачи портфолио;</w:t>
      </w:r>
    </w:p>
    <w:p w:rsidR="00AB0A69" w:rsidRPr="00AB0A69" w:rsidRDefault="00AB0A69" w:rsidP="0090775C">
      <w:pPr>
        <w:pStyle w:val="text"/>
        <w:numPr>
          <w:ilvl w:val="0"/>
          <w:numId w:val="20"/>
        </w:numPr>
        <w:spacing w:before="0" w:beforeAutospacing="0" w:after="0" w:afterAutospacing="0"/>
        <w:rPr>
          <w:rFonts w:ascii="Times New Roman" w:hAnsi="Times New Roman" w:cs="Times New Roman"/>
          <w:b/>
          <w:color w:val="000000" w:themeColor="text1"/>
        </w:rPr>
      </w:pPr>
      <w:r w:rsidRPr="00AB0A69">
        <w:rPr>
          <w:rFonts w:ascii="Times New Roman" w:hAnsi="Times New Roman" w:cs="Times New Roman"/>
          <w:color w:val="000000" w:themeColor="text1"/>
        </w:rPr>
        <w:t>структура портфолио</w:t>
      </w:r>
    </w:p>
    <w:p w:rsidR="003714EA" w:rsidRPr="003714EA" w:rsidRDefault="003714EA" w:rsidP="003714EA">
      <w:pPr>
        <w:pStyle w:val="text"/>
        <w:spacing w:before="0" w:beforeAutospacing="0" w:after="0" w:afterAutospacing="0"/>
        <w:ind w:left="360"/>
        <w:rPr>
          <w:rFonts w:ascii="Times New Roman" w:hAnsi="Times New Roman" w:cs="Times New Roman"/>
          <w:b/>
          <w:color w:val="FF0000"/>
        </w:rPr>
      </w:pPr>
    </w:p>
    <w:p w:rsidR="003714EA" w:rsidRPr="008E21EB" w:rsidRDefault="003714EA" w:rsidP="003714EA">
      <w:pPr>
        <w:pStyle w:val="text"/>
        <w:spacing w:before="0" w:beforeAutospacing="0" w:after="0" w:afterAutospacing="0"/>
        <w:rPr>
          <w:rFonts w:ascii="Times New Roman" w:hAnsi="Times New Roman" w:cs="Times New Roman"/>
          <w:b/>
          <w:color w:val="000000" w:themeColor="text1"/>
        </w:rPr>
      </w:pPr>
      <w:r w:rsidRPr="008E21EB">
        <w:rPr>
          <w:rStyle w:val="titl21"/>
          <w:rFonts w:ascii="Times New Roman" w:hAnsi="Times New Roman" w:cs="Times New Roman"/>
          <w:b w:val="0"/>
          <w:color w:val="000000" w:themeColor="text1"/>
        </w:rPr>
        <w:t xml:space="preserve"> Раздел 3. </w:t>
      </w:r>
      <w:r w:rsidR="00AB0A69" w:rsidRPr="008E21EB">
        <w:rPr>
          <w:rStyle w:val="titl21"/>
          <w:rFonts w:ascii="Times New Roman" w:hAnsi="Times New Roman" w:cs="Times New Roman"/>
          <w:b w:val="0"/>
          <w:color w:val="000000" w:themeColor="text1"/>
        </w:rPr>
        <w:t xml:space="preserve">Инвариантная часть. </w:t>
      </w:r>
      <w:r w:rsidRPr="008E21EB">
        <w:rPr>
          <w:rFonts w:ascii="Times New Roman" w:hAnsi="Times New Roman" w:cs="Times New Roman"/>
          <w:color w:val="000000" w:themeColor="text1"/>
        </w:rPr>
        <w:t>Владение современными образовательными технологиями и методиками, эффективность их применения</w:t>
      </w:r>
    </w:p>
    <w:p w:rsidR="003714EA" w:rsidRPr="00AB0A69" w:rsidRDefault="003714EA" w:rsidP="0090775C">
      <w:pPr>
        <w:pStyle w:val="text"/>
        <w:numPr>
          <w:ilvl w:val="0"/>
          <w:numId w:val="21"/>
        </w:numPr>
        <w:tabs>
          <w:tab w:val="num" w:pos="1620"/>
        </w:tabs>
        <w:spacing w:before="0" w:beforeAutospacing="0" w:after="0" w:afterAutospacing="0"/>
        <w:jc w:val="both"/>
        <w:rPr>
          <w:rFonts w:ascii="Times New Roman" w:hAnsi="Times New Roman" w:cs="Times New Roman"/>
          <w:color w:val="auto"/>
        </w:rPr>
      </w:pPr>
      <w:r w:rsidRPr="00AB0A69">
        <w:rPr>
          <w:rFonts w:ascii="Times New Roman" w:hAnsi="Times New Roman" w:cs="Times New Roman"/>
          <w:color w:val="auto"/>
        </w:rPr>
        <w:t>образовательные программы и описания комплектов учебно-методической литературы с обоснованием их выбора;</w:t>
      </w:r>
    </w:p>
    <w:p w:rsidR="003714EA" w:rsidRPr="00AB0A69" w:rsidRDefault="003714EA" w:rsidP="0090775C">
      <w:pPr>
        <w:pStyle w:val="text"/>
        <w:numPr>
          <w:ilvl w:val="0"/>
          <w:numId w:val="21"/>
        </w:numPr>
        <w:tabs>
          <w:tab w:val="num" w:pos="720"/>
          <w:tab w:val="num" w:pos="1620"/>
        </w:tabs>
        <w:spacing w:before="0" w:beforeAutospacing="0" w:after="0" w:afterAutospacing="0"/>
        <w:jc w:val="both"/>
        <w:rPr>
          <w:rFonts w:ascii="Times New Roman" w:hAnsi="Times New Roman" w:cs="Times New Roman"/>
          <w:color w:val="auto"/>
        </w:rPr>
      </w:pPr>
      <w:r w:rsidRPr="00AB0A69">
        <w:rPr>
          <w:rFonts w:ascii="Times New Roman" w:hAnsi="Times New Roman" w:cs="Times New Roman"/>
          <w:color w:val="auto"/>
        </w:rPr>
        <w:t>описание используемых образовательных технологий с обоснованием их выбора</w:t>
      </w:r>
      <w:r w:rsidR="00AB0A69" w:rsidRPr="00AB0A69">
        <w:rPr>
          <w:rFonts w:ascii="Times New Roman" w:hAnsi="Times New Roman" w:cs="Times New Roman"/>
          <w:color w:val="auto"/>
        </w:rPr>
        <w:t>;</w:t>
      </w:r>
    </w:p>
    <w:p w:rsidR="003714EA" w:rsidRPr="00AB0A69" w:rsidRDefault="003714EA" w:rsidP="0090775C">
      <w:pPr>
        <w:pStyle w:val="text"/>
        <w:numPr>
          <w:ilvl w:val="0"/>
          <w:numId w:val="21"/>
        </w:numPr>
        <w:tabs>
          <w:tab w:val="num" w:pos="720"/>
          <w:tab w:val="num" w:pos="1620"/>
        </w:tabs>
        <w:spacing w:before="0" w:beforeAutospacing="0" w:after="0" w:afterAutospacing="0"/>
        <w:jc w:val="both"/>
        <w:rPr>
          <w:rFonts w:ascii="Times New Roman" w:hAnsi="Times New Roman" w:cs="Times New Roman"/>
          <w:color w:val="auto"/>
        </w:rPr>
      </w:pPr>
      <w:r w:rsidRPr="00AB0A69">
        <w:rPr>
          <w:rFonts w:ascii="Times New Roman" w:hAnsi="Times New Roman" w:cs="Times New Roman"/>
          <w:color w:val="auto"/>
        </w:rPr>
        <w:t>владение навыками пользователя ПК (копия документа о прохождении курсов пользователя ПК или владения ИКТ, заверенная руководителем ОУ);</w:t>
      </w:r>
    </w:p>
    <w:p w:rsidR="003714EA" w:rsidRPr="00AB0A69" w:rsidRDefault="003714EA" w:rsidP="0090775C">
      <w:pPr>
        <w:pStyle w:val="text"/>
        <w:numPr>
          <w:ilvl w:val="0"/>
          <w:numId w:val="21"/>
        </w:numPr>
        <w:tabs>
          <w:tab w:val="num" w:pos="720"/>
          <w:tab w:val="num" w:pos="1620"/>
        </w:tabs>
        <w:spacing w:before="0" w:beforeAutospacing="0" w:after="0" w:afterAutospacing="0"/>
        <w:jc w:val="both"/>
        <w:rPr>
          <w:rFonts w:ascii="Times New Roman" w:hAnsi="Times New Roman" w:cs="Times New Roman"/>
          <w:color w:val="auto"/>
        </w:rPr>
      </w:pPr>
      <w:r w:rsidRPr="00AB0A69">
        <w:rPr>
          <w:rFonts w:ascii="Times New Roman" w:hAnsi="Times New Roman" w:cs="Times New Roman"/>
          <w:color w:val="auto"/>
        </w:rPr>
        <w:t>Использование электронных образовательных ресурсов (ЭОР) в образовательном процессе: лицензионных, созданных самостоятельно, наличие страницы на сайте ОУ (перечень ЭОР к разделам программы, скриншоты страниц сайтов, других электронных ресурсо</w:t>
      </w:r>
      <w:r w:rsidR="00AB0A69" w:rsidRPr="00AB0A69">
        <w:rPr>
          <w:rFonts w:ascii="Times New Roman" w:hAnsi="Times New Roman" w:cs="Times New Roman"/>
          <w:color w:val="auto"/>
        </w:rPr>
        <w:t>в)</w:t>
      </w:r>
      <w:r w:rsidRPr="00AB0A69">
        <w:rPr>
          <w:rFonts w:ascii="Times New Roman" w:hAnsi="Times New Roman" w:cs="Times New Roman"/>
          <w:color w:val="auto"/>
        </w:rPr>
        <w:t>;</w:t>
      </w:r>
    </w:p>
    <w:p w:rsidR="003714EA" w:rsidRPr="00C91CAC" w:rsidRDefault="003714EA" w:rsidP="0090775C">
      <w:pPr>
        <w:pStyle w:val="text"/>
        <w:numPr>
          <w:ilvl w:val="0"/>
          <w:numId w:val="21"/>
        </w:numPr>
        <w:tabs>
          <w:tab w:val="num" w:pos="720"/>
          <w:tab w:val="num" w:pos="1620"/>
        </w:tabs>
        <w:spacing w:before="0" w:beforeAutospacing="0" w:after="0" w:afterAutospacing="0"/>
        <w:jc w:val="both"/>
        <w:rPr>
          <w:rFonts w:ascii="Times New Roman" w:hAnsi="Times New Roman" w:cs="Times New Roman"/>
          <w:color w:val="auto"/>
        </w:rPr>
      </w:pPr>
      <w:r w:rsidRPr="00AB0A69">
        <w:rPr>
          <w:rFonts w:ascii="Times New Roman" w:hAnsi="Times New Roman" w:cs="Times New Roman"/>
          <w:color w:val="auto"/>
        </w:rPr>
        <w:t>Использование элементов дистанционного обучения участников образовательного процесса (материалы, подтверждающие использование дистанционного обучения участников ОП: обучающихся, родителей, педагогов);</w:t>
      </w:r>
    </w:p>
    <w:p w:rsidR="00AB0A69" w:rsidRPr="008E21EB" w:rsidRDefault="003714EA" w:rsidP="00AB0A69">
      <w:pPr>
        <w:pStyle w:val="text"/>
        <w:rPr>
          <w:rFonts w:ascii="Times New Roman" w:hAnsi="Times New Roman" w:cs="Times New Roman"/>
          <w:color w:val="FF0000"/>
        </w:rPr>
      </w:pPr>
      <w:r w:rsidRPr="008E21EB">
        <w:rPr>
          <w:rFonts w:ascii="Times New Roman" w:hAnsi="Times New Roman" w:cs="Times New Roman"/>
          <w:color w:val="auto"/>
        </w:rPr>
        <w:t xml:space="preserve">Раздел 4. </w:t>
      </w:r>
      <w:r w:rsidR="00AB0A69" w:rsidRPr="008E21EB">
        <w:rPr>
          <w:rFonts w:ascii="Times New Roman" w:hAnsi="Times New Roman" w:cs="Times New Roman"/>
          <w:color w:val="auto"/>
        </w:rPr>
        <w:t xml:space="preserve">Вариативная часть. </w:t>
      </w:r>
    </w:p>
    <w:p w:rsidR="00AB0A69" w:rsidRPr="008E21EB" w:rsidRDefault="00AB0A69" w:rsidP="00AB0A69">
      <w:pPr>
        <w:pStyle w:val="text"/>
        <w:rPr>
          <w:rFonts w:ascii="Times New Roman" w:hAnsi="Times New Roman" w:cs="Times New Roman"/>
          <w:color w:val="auto"/>
        </w:rPr>
      </w:pPr>
      <w:r w:rsidRPr="008E21EB">
        <w:rPr>
          <w:rFonts w:ascii="Times New Roman" w:hAnsi="Times New Roman" w:cs="Times New Roman"/>
          <w:color w:val="auto"/>
        </w:rPr>
        <w:t>4.1. Результаты освоения обучающимися, воспитанниками образовательных программ и показатели динамики их достижений</w:t>
      </w:r>
    </w:p>
    <w:p w:rsidR="00AB0A69" w:rsidRPr="00C91CAC" w:rsidRDefault="00AB0A69" w:rsidP="0090775C">
      <w:pPr>
        <w:pStyle w:val="text"/>
        <w:numPr>
          <w:ilvl w:val="0"/>
          <w:numId w:val="22"/>
        </w:numPr>
        <w:jc w:val="both"/>
        <w:rPr>
          <w:rFonts w:ascii="Times New Roman" w:hAnsi="Times New Roman" w:cs="Times New Roman"/>
          <w:color w:val="auto"/>
        </w:rPr>
      </w:pPr>
      <w:r w:rsidRPr="00C91CAC">
        <w:rPr>
          <w:rFonts w:ascii="Times New Roman" w:hAnsi="Times New Roman" w:cs="Times New Roman"/>
          <w:color w:val="auto"/>
        </w:rPr>
        <w:t>Материалы, характеризующие результаты освоения обучающимися образовательных программ и сформированность у них ключевых компетенций в динамике (справка, заверенная директором ОУ);</w:t>
      </w:r>
    </w:p>
    <w:p w:rsidR="00AB0A69" w:rsidRPr="00C91CAC" w:rsidRDefault="00AB0A69" w:rsidP="0090775C">
      <w:pPr>
        <w:pStyle w:val="text"/>
        <w:numPr>
          <w:ilvl w:val="0"/>
          <w:numId w:val="22"/>
        </w:numPr>
        <w:jc w:val="both"/>
        <w:rPr>
          <w:rFonts w:ascii="Times New Roman" w:hAnsi="Times New Roman" w:cs="Times New Roman"/>
          <w:color w:val="auto"/>
        </w:rPr>
      </w:pPr>
      <w:r w:rsidRPr="00C91CAC">
        <w:rPr>
          <w:rFonts w:ascii="Times New Roman" w:hAnsi="Times New Roman" w:cs="Times New Roman"/>
          <w:color w:val="auto"/>
        </w:rPr>
        <w:t>Качество знаний обучающихся по результатам итоговой аттестации в форме ЕГЭ (справка, заверенная руководителем ОУ);</w:t>
      </w:r>
    </w:p>
    <w:p w:rsidR="00AB0A69" w:rsidRPr="00C91CAC" w:rsidRDefault="00AB0A69" w:rsidP="0090775C">
      <w:pPr>
        <w:pStyle w:val="text"/>
        <w:numPr>
          <w:ilvl w:val="0"/>
          <w:numId w:val="22"/>
        </w:numPr>
        <w:jc w:val="both"/>
        <w:rPr>
          <w:rFonts w:ascii="Times New Roman" w:hAnsi="Times New Roman" w:cs="Times New Roman"/>
          <w:color w:val="auto"/>
        </w:rPr>
      </w:pPr>
      <w:r w:rsidRPr="00C91CAC">
        <w:rPr>
          <w:rFonts w:ascii="Times New Roman" w:hAnsi="Times New Roman" w:cs="Times New Roman"/>
          <w:color w:val="auto"/>
        </w:rPr>
        <w:t xml:space="preserve">Качество знаний обучающихся по результатам итоговой аттестации в форме ГИА </w:t>
      </w:r>
      <w:r w:rsidR="00C91CAC" w:rsidRPr="00C91CAC">
        <w:rPr>
          <w:rFonts w:ascii="Times New Roman" w:hAnsi="Times New Roman" w:cs="Times New Roman"/>
          <w:color w:val="auto"/>
        </w:rPr>
        <w:t xml:space="preserve">(ОГЭ) </w:t>
      </w:r>
      <w:r w:rsidRPr="00C91CAC">
        <w:rPr>
          <w:rFonts w:ascii="Times New Roman" w:hAnsi="Times New Roman" w:cs="Times New Roman"/>
          <w:color w:val="auto"/>
        </w:rPr>
        <w:t>(справка, заверенная руководителем ОУ);</w:t>
      </w:r>
    </w:p>
    <w:p w:rsidR="00AB0A69" w:rsidRPr="00C91CAC" w:rsidRDefault="00AB0A69" w:rsidP="0090775C">
      <w:pPr>
        <w:pStyle w:val="text"/>
        <w:numPr>
          <w:ilvl w:val="0"/>
          <w:numId w:val="22"/>
        </w:numPr>
        <w:jc w:val="both"/>
        <w:rPr>
          <w:rFonts w:ascii="Times New Roman" w:hAnsi="Times New Roman" w:cs="Times New Roman"/>
          <w:color w:val="auto"/>
        </w:rPr>
      </w:pPr>
      <w:r w:rsidRPr="00C91CAC">
        <w:rPr>
          <w:rFonts w:ascii="Times New Roman" w:hAnsi="Times New Roman" w:cs="Times New Roman"/>
          <w:color w:val="auto"/>
        </w:rPr>
        <w:lastRenderedPageBreak/>
        <w:t>Качество знаний по итогам внешнего мониторинга, проводимого городскими и районными методическими службами (справка, заверенная руководителем ОУ);</w:t>
      </w:r>
    </w:p>
    <w:p w:rsidR="00AB0A69" w:rsidRPr="00C91CAC" w:rsidRDefault="00AB0A69" w:rsidP="0090775C">
      <w:pPr>
        <w:pStyle w:val="text"/>
        <w:numPr>
          <w:ilvl w:val="0"/>
          <w:numId w:val="22"/>
        </w:numPr>
        <w:jc w:val="both"/>
        <w:rPr>
          <w:rFonts w:ascii="Times New Roman" w:hAnsi="Times New Roman" w:cs="Times New Roman"/>
          <w:color w:val="auto"/>
        </w:rPr>
      </w:pPr>
      <w:r w:rsidRPr="00C91CAC">
        <w:rPr>
          <w:rFonts w:ascii="Times New Roman" w:hAnsi="Times New Roman" w:cs="Times New Roman"/>
          <w:color w:val="auto"/>
        </w:rPr>
        <w:t>Наличие среди учеников медалистов (справка, заверенная руководителем ОУ);</w:t>
      </w:r>
    </w:p>
    <w:p w:rsidR="00AB0A69" w:rsidRPr="00C91CAC" w:rsidRDefault="00AB0A69" w:rsidP="0090775C">
      <w:pPr>
        <w:pStyle w:val="text"/>
        <w:numPr>
          <w:ilvl w:val="0"/>
          <w:numId w:val="22"/>
        </w:numPr>
        <w:jc w:val="both"/>
        <w:rPr>
          <w:rFonts w:ascii="Times New Roman" w:hAnsi="Times New Roman" w:cs="Times New Roman"/>
          <w:color w:val="auto"/>
        </w:rPr>
      </w:pPr>
      <w:r w:rsidRPr="00C91CAC">
        <w:rPr>
          <w:rFonts w:ascii="Times New Roman" w:hAnsi="Times New Roman" w:cs="Times New Roman"/>
          <w:color w:val="auto"/>
        </w:rPr>
        <w:t>Данные о поступлении в вузы по предметной направленности (справка, заверенная руководителем ОУ);</w:t>
      </w:r>
    </w:p>
    <w:p w:rsidR="00AB0A69" w:rsidRPr="00C91CAC" w:rsidRDefault="00AB0A69" w:rsidP="0090775C">
      <w:pPr>
        <w:pStyle w:val="text"/>
        <w:numPr>
          <w:ilvl w:val="0"/>
          <w:numId w:val="22"/>
        </w:numPr>
        <w:jc w:val="both"/>
        <w:rPr>
          <w:rFonts w:ascii="Times New Roman" w:hAnsi="Times New Roman" w:cs="Times New Roman"/>
          <w:color w:val="auto"/>
        </w:rPr>
      </w:pPr>
      <w:r w:rsidRPr="00C91CAC">
        <w:rPr>
          <w:rFonts w:ascii="Times New Roman" w:hAnsi="Times New Roman" w:cs="Times New Roman"/>
          <w:color w:val="auto"/>
        </w:rPr>
        <w:t>Список творческих работ, рефератов. Учебно-исследовательских работ, проектов, выполненных учащимися по предмету ;</w:t>
      </w:r>
    </w:p>
    <w:p w:rsidR="00AB0A69" w:rsidRPr="00C91CAC" w:rsidRDefault="00AB0A69" w:rsidP="0090775C">
      <w:pPr>
        <w:pStyle w:val="text"/>
        <w:numPr>
          <w:ilvl w:val="0"/>
          <w:numId w:val="22"/>
        </w:numPr>
        <w:jc w:val="both"/>
        <w:rPr>
          <w:rFonts w:ascii="Times New Roman" w:hAnsi="Times New Roman" w:cs="Times New Roman"/>
          <w:color w:val="auto"/>
        </w:rPr>
      </w:pPr>
      <w:r w:rsidRPr="00C91CAC">
        <w:rPr>
          <w:rFonts w:ascii="Times New Roman" w:hAnsi="Times New Roman" w:cs="Times New Roman"/>
          <w:color w:val="auto"/>
        </w:rPr>
        <w:t>Сценарии внеклассных мероприятий, фото- и видеоматеиалы по проведенным мероприятиям, программы кружков и дополнительных занятий, элективных курсов по предмету;</w:t>
      </w:r>
    </w:p>
    <w:p w:rsidR="00AB0A69" w:rsidRPr="00C91CAC" w:rsidRDefault="00AB0A69" w:rsidP="0090775C">
      <w:pPr>
        <w:pStyle w:val="text"/>
        <w:numPr>
          <w:ilvl w:val="0"/>
          <w:numId w:val="22"/>
        </w:numPr>
        <w:jc w:val="both"/>
        <w:rPr>
          <w:rFonts w:ascii="Times New Roman" w:hAnsi="Times New Roman" w:cs="Times New Roman"/>
          <w:color w:val="auto"/>
        </w:rPr>
      </w:pPr>
      <w:r w:rsidRPr="00C91CAC">
        <w:rPr>
          <w:rFonts w:ascii="Times New Roman" w:hAnsi="Times New Roman" w:cs="Times New Roman"/>
          <w:color w:val="auto"/>
        </w:rPr>
        <w:t>Результаты участия обучающихся в предметных олимпиадах (грамоты, дипломы и другие документы, подтверждающие победу и призовые места, документы, подтверждающие роль учителя в подготовке победителей/призеров олимпиад);</w:t>
      </w:r>
    </w:p>
    <w:p w:rsidR="00AB0A69" w:rsidRPr="00C91CAC" w:rsidRDefault="00AB0A69" w:rsidP="0090775C">
      <w:pPr>
        <w:pStyle w:val="text"/>
        <w:numPr>
          <w:ilvl w:val="0"/>
          <w:numId w:val="22"/>
        </w:numPr>
        <w:jc w:val="both"/>
        <w:rPr>
          <w:rFonts w:ascii="Times New Roman" w:hAnsi="Times New Roman" w:cs="Times New Roman"/>
          <w:color w:val="auto"/>
        </w:rPr>
      </w:pPr>
      <w:r w:rsidRPr="00C91CAC">
        <w:rPr>
          <w:rFonts w:ascii="Times New Roman" w:hAnsi="Times New Roman" w:cs="Times New Roman"/>
          <w:color w:val="auto"/>
        </w:rPr>
        <w:t>Результаты участия обучающихся в конкурсах, соревнованиях (грамоты, дипломы, подтверждающие победы и призовые места обучающихся; документы, подтверждающие роль учителя в подготовке победителей/призеров, лауреатов/дипломантов конкурсов, соревнований.</w:t>
      </w:r>
    </w:p>
    <w:p w:rsidR="00AB0A69" w:rsidRPr="00C91CAC" w:rsidRDefault="00AB0A69" w:rsidP="0090775C">
      <w:pPr>
        <w:pStyle w:val="text"/>
        <w:numPr>
          <w:ilvl w:val="0"/>
          <w:numId w:val="22"/>
        </w:numPr>
        <w:jc w:val="both"/>
        <w:rPr>
          <w:rFonts w:ascii="Times New Roman" w:hAnsi="Times New Roman" w:cs="Times New Roman"/>
          <w:color w:val="auto"/>
        </w:rPr>
      </w:pPr>
      <w:r w:rsidRPr="00C91CAC">
        <w:rPr>
          <w:rFonts w:ascii="Times New Roman" w:hAnsi="Times New Roman" w:cs="Times New Roman"/>
          <w:color w:val="auto"/>
        </w:rPr>
        <w:t>Анализ успеваемости и качества знаний учащихся класса в классном руководстве;</w:t>
      </w:r>
    </w:p>
    <w:p w:rsidR="00AB0A69" w:rsidRPr="00C91CAC" w:rsidRDefault="00AB0A69" w:rsidP="0090775C">
      <w:pPr>
        <w:pStyle w:val="text"/>
        <w:numPr>
          <w:ilvl w:val="0"/>
          <w:numId w:val="22"/>
        </w:numPr>
        <w:jc w:val="both"/>
        <w:rPr>
          <w:rFonts w:ascii="Times New Roman" w:hAnsi="Times New Roman" w:cs="Times New Roman"/>
          <w:color w:val="auto"/>
        </w:rPr>
      </w:pPr>
      <w:r w:rsidRPr="00C91CAC">
        <w:rPr>
          <w:rFonts w:ascii="Times New Roman" w:hAnsi="Times New Roman" w:cs="Times New Roman"/>
          <w:color w:val="auto"/>
        </w:rPr>
        <w:t>Информация об участии учащихся класса в школьных мероприятиях, социальных проектах, акциях и т.д.;</w:t>
      </w:r>
    </w:p>
    <w:p w:rsidR="00AB0A69" w:rsidRPr="00C91CAC" w:rsidRDefault="00AB0A69" w:rsidP="0090775C">
      <w:pPr>
        <w:pStyle w:val="text"/>
        <w:numPr>
          <w:ilvl w:val="0"/>
          <w:numId w:val="22"/>
        </w:numPr>
        <w:jc w:val="both"/>
        <w:rPr>
          <w:rFonts w:ascii="Times New Roman" w:hAnsi="Times New Roman" w:cs="Times New Roman"/>
          <w:color w:val="auto"/>
        </w:rPr>
      </w:pPr>
      <w:r w:rsidRPr="00C91CAC">
        <w:rPr>
          <w:rFonts w:ascii="Times New Roman" w:hAnsi="Times New Roman" w:cs="Times New Roman"/>
          <w:color w:val="auto"/>
        </w:rPr>
        <w:t>Сведения о сохранении контингента учащихся класса;</w:t>
      </w:r>
    </w:p>
    <w:p w:rsidR="00AB0A69" w:rsidRPr="00C91CAC" w:rsidRDefault="00AB0A69" w:rsidP="0090775C">
      <w:pPr>
        <w:pStyle w:val="text"/>
        <w:numPr>
          <w:ilvl w:val="0"/>
          <w:numId w:val="22"/>
        </w:numPr>
        <w:jc w:val="both"/>
        <w:rPr>
          <w:rFonts w:ascii="Times New Roman" w:hAnsi="Times New Roman" w:cs="Times New Roman"/>
          <w:color w:val="auto"/>
        </w:rPr>
      </w:pPr>
      <w:r w:rsidRPr="00C91CAC">
        <w:rPr>
          <w:rFonts w:ascii="Times New Roman" w:hAnsi="Times New Roman" w:cs="Times New Roman"/>
          <w:color w:val="auto"/>
        </w:rPr>
        <w:t>Информация о правонарушениях в классе.</w:t>
      </w:r>
    </w:p>
    <w:p w:rsidR="003714EA" w:rsidRPr="008E21EB" w:rsidRDefault="00C91CAC" w:rsidP="003714EA">
      <w:pPr>
        <w:pStyle w:val="text"/>
        <w:rPr>
          <w:rFonts w:ascii="Times New Roman" w:hAnsi="Times New Roman" w:cs="Times New Roman"/>
          <w:color w:val="auto"/>
        </w:rPr>
      </w:pPr>
      <w:r w:rsidRPr="008E21EB">
        <w:rPr>
          <w:rFonts w:ascii="Times New Roman" w:hAnsi="Times New Roman" w:cs="Times New Roman"/>
          <w:color w:val="auto"/>
        </w:rPr>
        <w:t>4.2. Вклад в повышение качества образования, распространение собственного опыта</w:t>
      </w:r>
    </w:p>
    <w:p w:rsidR="003714EA" w:rsidRPr="00C91CAC" w:rsidRDefault="003714EA" w:rsidP="0090775C">
      <w:pPr>
        <w:pStyle w:val="text"/>
        <w:numPr>
          <w:ilvl w:val="0"/>
          <w:numId w:val="23"/>
        </w:numPr>
        <w:spacing w:before="0" w:beforeAutospacing="0" w:after="0" w:afterAutospacing="0"/>
        <w:jc w:val="both"/>
        <w:rPr>
          <w:rFonts w:ascii="Times New Roman" w:hAnsi="Times New Roman" w:cs="Times New Roman"/>
          <w:color w:val="auto"/>
        </w:rPr>
      </w:pPr>
      <w:r w:rsidRPr="00C91CAC">
        <w:rPr>
          <w:rFonts w:ascii="Times New Roman" w:hAnsi="Times New Roman" w:cs="Times New Roman"/>
          <w:color w:val="auto"/>
        </w:rPr>
        <w:t xml:space="preserve">Участие в декадах педагогического мастерства и предметных неделях </w:t>
      </w:r>
      <w:r w:rsidRPr="008E21EB">
        <w:rPr>
          <w:rFonts w:ascii="Times New Roman" w:hAnsi="Times New Roman" w:cs="Times New Roman"/>
          <w:color w:val="auto"/>
        </w:rPr>
        <w:t>(</w:t>
      </w:r>
      <w:r w:rsidRPr="008E21EB">
        <w:rPr>
          <w:rFonts w:ascii="Times New Roman" w:hAnsi="Times New Roman" w:cs="Times New Roman"/>
          <w:bCs/>
          <w:color w:val="auto"/>
        </w:rPr>
        <w:t>копия приказа/распоряжения, заверенная руководителем ОУ);</w:t>
      </w:r>
    </w:p>
    <w:p w:rsidR="003714EA" w:rsidRPr="00C91CAC" w:rsidRDefault="003714EA" w:rsidP="0090775C">
      <w:pPr>
        <w:pStyle w:val="text"/>
        <w:numPr>
          <w:ilvl w:val="0"/>
          <w:numId w:val="23"/>
        </w:numPr>
        <w:spacing w:before="0" w:beforeAutospacing="0" w:after="0" w:afterAutospacing="0"/>
        <w:jc w:val="both"/>
        <w:rPr>
          <w:rFonts w:ascii="Times New Roman" w:hAnsi="Times New Roman" w:cs="Times New Roman"/>
          <w:color w:val="auto"/>
        </w:rPr>
      </w:pPr>
      <w:r w:rsidRPr="00C91CAC">
        <w:rPr>
          <w:rFonts w:ascii="Times New Roman" w:hAnsi="Times New Roman" w:cs="Times New Roman"/>
          <w:bCs/>
          <w:color w:val="auto"/>
        </w:rPr>
        <w:t>Разработка авторских программ, научно – методических материалов;</w:t>
      </w:r>
    </w:p>
    <w:p w:rsidR="003714EA" w:rsidRPr="00C91CAC" w:rsidRDefault="003714EA" w:rsidP="0090775C">
      <w:pPr>
        <w:pStyle w:val="text"/>
        <w:numPr>
          <w:ilvl w:val="0"/>
          <w:numId w:val="23"/>
        </w:numPr>
        <w:spacing w:before="0" w:beforeAutospacing="0" w:after="0" w:afterAutospacing="0"/>
        <w:jc w:val="both"/>
        <w:rPr>
          <w:rFonts w:ascii="Times New Roman" w:hAnsi="Times New Roman" w:cs="Times New Roman"/>
          <w:color w:val="auto"/>
        </w:rPr>
      </w:pPr>
      <w:r w:rsidRPr="00C91CAC">
        <w:rPr>
          <w:rFonts w:ascii="Times New Roman" w:hAnsi="Times New Roman" w:cs="Times New Roman"/>
          <w:bCs/>
          <w:color w:val="auto"/>
        </w:rPr>
        <w:t>Наличие опубликованных собственных учебно – методических пособий, методических разработок, имеющих соответствующий гриф и выходные данные районного, городского, всероссийского уровня (титульный лист печатного издания, страница «содержание сборника», в котором помещена публикация, интернет адрес, скриншот или сертификат);</w:t>
      </w:r>
    </w:p>
    <w:p w:rsidR="003714EA" w:rsidRPr="00C91CAC" w:rsidRDefault="003714EA" w:rsidP="0090775C">
      <w:pPr>
        <w:pStyle w:val="text"/>
        <w:numPr>
          <w:ilvl w:val="0"/>
          <w:numId w:val="23"/>
        </w:numPr>
        <w:spacing w:before="0" w:beforeAutospacing="0" w:after="0" w:afterAutospacing="0"/>
        <w:jc w:val="both"/>
        <w:rPr>
          <w:rFonts w:ascii="Times New Roman" w:hAnsi="Times New Roman" w:cs="Times New Roman"/>
          <w:color w:val="auto"/>
        </w:rPr>
      </w:pPr>
      <w:r w:rsidRPr="00C91CAC">
        <w:rPr>
          <w:rFonts w:ascii="Times New Roman" w:hAnsi="Times New Roman" w:cs="Times New Roman"/>
          <w:bCs/>
          <w:color w:val="auto"/>
        </w:rPr>
        <w:t>Наличие опубликованных статей, научных публикаций, имеющих соответствующий гриф и выходные данные (титульный лист печатного издания, страница «содержание» сборника, в котором  помещена публикация, интернет адрес, скриншот или сертификат);</w:t>
      </w:r>
    </w:p>
    <w:p w:rsidR="003714EA" w:rsidRPr="00C91CAC" w:rsidRDefault="003714EA" w:rsidP="0090775C">
      <w:pPr>
        <w:pStyle w:val="text"/>
        <w:numPr>
          <w:ilvl w:val="0"/>
          <w:numId w:val="23"/>
        </w:numPr>
        <w:spacing w:before="0" w:beforeAutospacing="0" w:after="0" w:afterAutospacing="0"/>
        <w:jc w:val="both"/>
        <w:rPr>
          <w:rFonts w:ascii="Times New Roman" w:hAnsi="Times New Roman" w:cs="Times New Roman"/>
          <w:color w:val="auto"/>
        </w:rPr>
      </w:pPr>
      <w:r w:rsidRPr="00C91CAC">
        <w:rPr>
          <w:rFonts w:ascii="Times New Roman" w:hAnsi="Times New Roman" w:cs="Times New Roman"/>
          <w:bCs/>
          <w:color w:val="auto"/>
        </w:rPr>
        <w:t>Публичное представление собственного педагогического опыта в форме открытого урока/занятия (отзывы с рекомендацией к тиражированию или без тиражирования положительный отзыв, не менее 2 уроков/занятий, написанные педагогом УДО, методистом, экспертом, членом жюри профессионального конкурса; лист регистрации присутствующих на уроке, заверенный руководителем ОУ);</w:t>
      </w:r>
    </w:p>
    <w:p w:rsidR="003714EA" w:rsidRPr="00C91CAC" w:rsidRDefault="003714EA" w:rsidP="0090775C">
      <w:pPr>
        <w:pStyle w:val="text"/>
        <w:numPr>
          <w:ilvl w:val="0"/>
          <w:numId w:val="23"/>
        </w:numPr>
        <w:spacing w:before="0" w:beforeAutospacing="0" w:after="0" w:afterAutospacing="0"/>
        <w:jc w:val="both"/>
        <w:rPr>
          <w:rFonts w:ascii="Times New Roman" w:hAnsi="Times New Roman" w:cs="Times New Roman"/>
          <w:color w:val="auto"/>
        </w:rPr>
      </w:pPr>
      <w:r w:rsidRPr="00C91CAC">
        <w:rPr>
          <w:rFonts w:ascii="Times New Roman" w:hAnsi="Times New Roman" w:cs="Times New Roman"/>
          <w:bCs/>
          <w:color w:val="auto"/>
        </w:rPr>
        <w:t>Выступления на НПК, семинарах, секциях, круглых столах , проведение мастер – классов районного, городского, всероссийского/международного уровня (программа мероприятия, заверенная руководителем ОУ)</w:t>
      </w:r>
    </w:p>
    <w:p w:rsidR="00AB0A69" w:rsidRPr="00C91CAC" w:rsidRDefault="003714EA" w:rsidP="0090775C">
      <w:pPr>
        <w:numPr>
          <w:ilvl w:val="0"/>
          <w:numId w:val="23"/>
        </w:numPr>
        <w:spacing w:after="0" w:line="240" w:lineRule="auto"/>
        <w:jc w:val="both"/>
        <w:rPr>
          <w:rFonts w:ascii="Times New Roman" w:hAnsi="Times New Roman" w:cs="Times New Roman"/>
          <w:bCs/>
          <w:sz w:val="24"/>
          <w:szCs w:val="24"/>
        </w:rPr>
      </w:pPr>
      <w:r w:rsidRPr="00C91CAC">
        <w:rPr>
          <w:rFonts w:ascii="Times New Roman" w:hAnsi="Times New Roman" w:cs="Times New Roman"/>
          <w:sz w:val="24"/>
          <w:szCs w:val="24"/>
        </w:rPr>
        <w:t>Материалы диссертации</w:t>
      </w:r>
      <w:r w:rsidR="00C91CAC" w:rsidRPr="00C91CAC">
        <w:rPr>
          <w:rFonts w:ascii="Times New Roman" w:hAnsi="Times New Roman" w:cs="Times New Roman"/>
          <w:sz w:val="24"/>
          <w:szCs w:val="24"/>
        </w:rPr>
        <w:t>;</w:t>
      </w:r>
    </w:p>
    <w:p w:rsidR="00AB0A69" w:rsidRPr="00C91CAC" w:rsidRDefault="00C91CAC" w:rsidP="0090775C">
      <w:pPr>
        <w:numPr>
          <w:ilvl w:val="0"/>
          <w:numId w:val="23"/>
        </w:numPr>
        <w:spacing w:after="0" w:line="240" w:lineRule="auto"/>
        <w:jc w:val="both"/>
        <w:rPr>
          <w:rFonts w:ascii="Times New Roman" w:hAnsi="Times New Roman" w:cs="Times New Roman"/>
          <w:bCs/>
          <w:sz w:val="24"/>
          <w:szCs w:val="24"/>
        </w:rPr>
      </w:pPr>
      <w:r w:rsidRPr="00C91CAC">
        <w:rPr>
          <w:rFonts w:ascii="Times New Roman" w:hAnsi="Times New Roman" w:cs="Times New Roman"/>
          <w:sz w:val="24"/>
          <w:szCs w:val="24"/>
        </w:rPr>
        <w:t>П</w:t>
      </w:r>
      <w:r w:rsidR="00AB0A69" w:rsidRPr="00C91CAC">
        <w:rPr>
          <w:rFonts w:ascii="Times New Roman" w:hAnsi="Times New Roman" w:cs="Times New Roman"/>
          <w:sz w:val="24"/>
          <w:szCs w:val="24"/>
        </w:rPr>
        <w:t xml:space="preserve">овышение квалификации (название структур, в которых были прослушаны курсы, год, месяц, проблематика курсов, </w:t>
      </w:r>
      <w:r w:rsidR="00AB0A69" w:rsidRPr="00C91CAC">
        <w:rPr>
          <w:rFonts w:ascii="Times New Roman" w:hAnsi="Times New Roman" w:cs="Times New Roman"/>
          <w:b/>
          <w:i/>
          <w:sz w:val="24"/>
          <w:szCs w:val="24"/>
        </w:rPr>
        <w:t>копии документов</w:t>
      </w:r>
      <w:r w:rsidR="00AB0A69" w:rsidRPr="00C91CAC">
        <w:rPr>
          <w:rFonts w:ascii="Times New Roman" w:hAnsi="Times New Roman" w:cs="Times New Roman"/>
          <w:sz w:val="24"/>
          <w:szCs w:val="24"/>
        </w:rPr>
        <w:t>);</w:t>
      </w:r>
    </w:p>
    <w:p w:rsidR="00AB0A69" w:rsidRPr="00C91CAC" w:rsidRDefault="00C91CAC" w:rsidP="0090775C">
      <w:pPr>
        <w:numPr>
          <w:ilvl w:val="0"/>
          <w:numId w:val="23"/>
        </w:numPr>
        <w:spacing w:after="0" w:line="240" w:lineRule="auto"/>
        <w:jc w:val="both"/>
        <w:rPr>
          <w:rFonts w:ascii="Times New Roman" w:hAnsi="Times New Roman" w:cs="Times New Roman"/>
          <w:bCs/>
          <w:sz w:val="24"/>
          <w:szCs w:val="24"/>
        </w:rPr>
      </w:pPr>
      <w:r w:rsidRPr="00C91CAC">
        <w:rPr>
          <w:rFonts w:ascii="Times New Roman" w:hAnsi="Times New Roman" w:cs="Times New Roman"/>
          <w:bCs/>
          <w:sz w:val="24"/>
          <w:szCs w:val="24"/>
        </w:rPr>
        <w:t>Р</w:t>
      </w:r>
      <w:r w:rsidR="00AB0A69" w:rsidRPr="00C91CAC">
        <w:rPr>
          <w:rFonts w:ascii="Times New Roman" w:hAnsi="Times New Roman" w:cs="Times New Roman"/>
          <w:bCs/>
          <w:sz w:val="24"/>
          <w:szCs w:val="24"/>
        </w:rPr>
        <w:t>езультативность участия в профессиональных конкурсах</w:t>
      </w:r>
      <w:r w:rsidR="00AB0A69" w:rsidRPr="00C91CAC">
        <w:rPr>
          <w:rFonts w:ascii="Times New Roman" w:hAnsi="Times New Roman" w:cs="Times New Roman"/>
          <w:b/>
          <w:bCs/>
          <w:i/>
          <w:sz w:val="24"/>
          <w:szCs w:val="24"/>
        </w:rPr>
        <w:t xml:space="preserve"> (копии дипломов, грамот, приказов/распоряжений, заверенные руководителем ОУ)</w:t>
      </w:r>
      <w:r w:rsidR="00AB0A69" w:rsidRPr="00C91CAC">
        <w:rPr>
          <w:rFonts w:ascii="Times New Roman" w:hAnsi="Times New Roman" w:cs="Times New Roman"/>
          <w:bCs/>
          <w:sz w:val="24"/>
          <w:szCs w:val="24"/>
        </w:rPr>
        <w:t>;</w:t>
      </w:r>
    </w:p>
    <w:p w:rsidR="00AB0A69" w:rsidRPr="00C91CAC" w:rsidRDefault="00C91CAC" w:rsidP="0090775C">
      <w:pPr>
        <w:numPr>
          <w:ilvl w:val="0"/>
          <w:numId w:val="23"/>
        </w:numPr>
        <w:spacing w:after="0" w:line="240" w:lineRule="auto"/>
        <w:jc w:val="both"/>
        <w:rPr>
          <w:rFonts w:ascii="Times New Roman" w:hAnsi="Times New Roman" w:cs="Times New Roman"/>
          <w:bCs/>
          <w:sz w:val="24"/>
          <w:szCs w:val="24"/>
        </w:rPr>
      </w:pPr>
      <w:r w:rsidRPr="00C91CAC">
        <w:rPr>
          <w:rFonts w:ascii="Times New Roman" w:hAnsi="Times New Roman" w:cs="Times New Roman"/>
          <w:bCs/>
          <w:sz w:val="24"/>
          <w:szCs w:val="24"/>
        </w:rPr>
        <w:lastRenderedPageBreak/>
        <w:t>О</w:t>
      </w:r>
      <w:r w:rsidR="00AB0A69" w:rsidRPr="00C91CAC">
        <w:rPr>
          <w:rFonts w:ascii="Times New Roman" w:hAnsi="Times New Roman" w:cs="Times New Roman"/>
          <w:bCs/>
          <w:sz w:val="24"/>
          <w:szCs w:val="24"/>
        </w:rPr>
        <w:t>бщественная активность педагога: участие в экспертных комиссиях, апелляционных комиссиях, предметных комиссиях по проверке ГИА и ЕГЭ, в жюри профессиональных конкурсов, творческих группах;</w:t>
      </w:r>
    </w:p>
    <w:p w:rsidR="00AB0A69" w:rsidRPr="00C91CAC" w:rsidRDefault="00C91CAC" w:rsidP="0090775C">
      <w:pPr>
        <w:numPr>
          <w:ilvl w:val="0"/>
          <w:numId w:val="23"/>
        </w:numPr>
        <w:spacing w:after="0" w:line="240" w:lineRule="auto"/>
        <w:jc w:val="both"/>
        <w:rPr>
          <w:rFonts w:ascii="Times New Roman" w:hAnsi="Times New Roman" w:cs="Times New Roman"/>
          <w:b/>
          <w:bCs/>
          <w:i/>
          <w:sz w:val="24"/>
          <w:szCs w:val="24"/>
        </w:rPr>
      </w:pPr>
      <w:r w:rsidRPr="00C91CAC">
        <w:rPr>
          <w:rFonts w:ascii="Times New Roman" w:hAnsi="Times New Roman" w:cs="Times New Roman"/>
          <w:bCs/>
          <w:sz w:val="24"/>
          <w:szCs w:val="24"/>
        </w:rPr>
        <w:t>И</w:t>
      </w:r>
      <w:r w:rsidR="00AB0A69" w:rsidRPr="00C91CAC">
        <w:rPr>
          <w:rFonts w:ascii="Times New Roman" w:hAnsi="Times New Roman" w:cs="Times New Roman"/>
          <w:bCs/>
          <w:sz w:val="24"/>
          <w:szCs w:val="24"/>
        </w:rPr>
        <w:t>сполнение функций наставника (</w:t>
      </w:r>
      <w:r w:rsidR="00AB0A69" w:rsidRPr="00C91CAC">
        <w:rPr>
          <w:rFonts w:ascii="Times New Roman" w:hAnsi="Times New Roman" w:cs="Times New Roman"/>
          <w:b/>
          <w:bCs/>
          <w:i/>
          <w:sz w:val="24"/>
          <w:szCs w:val="24"/>
        </w:rPr>
        <w:t>копия локального акта, заверенная руководителем ОУ);</w:t>
      </w:r>
    </w:p>
    <w:p w:rsidR="00AB0A69" w:rsidRPr="00C91CAC" w:rsidRDefault="00C91CAC" w:rsidP="0090775C">
      <w:pPr>
        <w:numPr>
          <w:ilvl w:val="0"/>
          <w:numId w:val="23"/>
        </w:numPr>
        <w:spacing w:after="0" w:line="240" w:lineRule="auto"/>
        <w:jc w:val="both"/>
        <w:rPr>
          <w:rFonts w:ascii="Times New Roman" w:hAnsi="Times New Roman" w:cs="Times New Roman"/>
          <w:bCs/>
          <w:sz w:val="24"/>
          <w:szCs w:val="24"/>
        </w:rPr>
      </w:pPr>
      <w:r w:rsidRPr="00C91CAC">
        <w:rPr>
          <w:rFonts w:ascii="Times New Roman" w:hAnsi="Times New Roman" w:cs="Times New Roman"/>
          <w:bCs/>
          <w:sz w:val="24"/>
          <w:szCs w:val="24"/>
        </w:rPr>
        <w:t>У</w:t>
      </w:r>
      <w:r w:rsidR="00AB0A69" w:rsidRPr="00C91CAC">
        <w:rPr>
          <w:rFonts w:ascii="Times New Roman" w:hAnsi="Times New Roman" w:cs="Times New Roman"/>
          <w:bCs/>
          <w:sz w:val="24"/>
          <w:szCs w:val="24"/>
        </w:rPr>
        <w:t>частие в реализации образовательных программ экспериментальных площадок, лабораторий, ресурсных центров (</w:t>
      </w:r>
      <w:r w:rsidR="00AB0A69" w:rsidRPr="00C91CAC">
        <w:rPr>
          <w:rFonts w:ascii="Times New Roman" w:hAnsi="Times New Roman" w:cs="Times New Roman"/>
          <w:b/>
          <w:bCs/>
          <w:i/>
          <w:sz w:val="24"/>
          <w:szCs w:val="24"/>
        </w:rPr>
        <w:t>копия приказа/распоряжения исполнительного органа государственной власти</w:t>
      </w:r>
      <w:r w:rsidR="00AB0A69" w:rsidRPr="00C91CAC">
        <w:rPr>
          <w:rFonts w:ascii="Times New Roman" w:hAnsi="Times New Roman" w:cs="Times New Roman"/>
          <w:bCs/>
          <w:sz w:val="24"/>
          <w:szCs w:val="24"/>
        </w:rPr>
        <w:t xml:space="preserve"> соответствующего уровня о переводе ОУ в режим РЦ);</w:t>
      </w:r>
    </w:p>
    <w:p w:rsidR="00AB0A69" w:rsidRPr="00C91CAC" w:rsidRDefault="00C91CAC" w:rsidP="0090775C">
      <w:pPr>
        <w:numPr>
          <w:ilvl w:val="0"/>
          <w:numId w:val="23"/>
        </w:numPr>
        <w:spacing w:after="0" w:line="240" w:lineRule="auto"/>
        <w:jc w:val="both"/>
        <w:rPr>
          <w:rFonts w:ascii="Times New Roman" w:hAnsi="Times New Roman" w:cs="Times New Roman"/>
          <w:bCs/>
          <w:sz w:val="24"/>
          <w:szCs w:val="24"/>
        </w:rPr>
      </w:pPr>
      <w:r w:rsidRPr="00C91CAC">
        <w:rPr>
          <w:rFonts w:ascii="Times New Roman" w:hAnsi="Times New Roman" w:cs="Times New Roman"/>
          <w:bCs/>
          <w:sz w:val="24"/>
          <w:szCs w:val="24"/>
        </w:rPr>
        <w:t>М</w:t>
      </w:r>
      <w:r w:rsidR="00AB0A69" w:rsidRPr="00C91CAC">
        <w:rPr>
          <w:rFonts w:ascii="Times New Roman" w:hAnsi="Times New Roman" w:cs="Times New Roman"/>
          <w:bCs/>
          <w:sz w:val="24"/>
          <w:szCs w:val="24"/>
        </w:rPr>
        <w:t>атериалы, подтверждающие результат личного участия педагога в реализации образовательной программы РЦ;</w:t>
      </w:r>
    </w:p>
    <w:p w:rsidR="00C91CAC" w:rsidRPr="00C91CAC" w:rsidRDefault="00C91CAC" w:rsidP="0090775C">
      <w:pPr>
        <w:numPr>
          <w:ilvl w:val="0"/>
          <w:numId w:val="23"/>
        </w:numPr>
        <w:spacing w:after="0" w:line="240" w:lineRule="auto"/>
        <w:jc w:val="both"/>
        <w:rPr>
          <w:rFonts w:ascii="Times New Roman" w:hAnsi="Times New Roman" w:cs="Times New Roman"/>
          <w:bCs/>
          <w:sz w:val="24"/>
          <w:szCs w:val="24"/>
        </w:rPr>
      </w:pPr>
      <w:r w:rsidRPr="00C91CAC">
        <w:rPr>
          <w:rFonts w:ascii="Times New Roman" w:hAnsi="Times New Roman" w:cs="Times New Roman"/>
          <w:bCs/>
          <w:sz w:val="24"/>
          <w:szCs w:val="24"/>
        </w:rPr>
        <w:t>Р</w:t>
      </w:r>
      <w:r w:rsidR="00AB0A69" w:rsidRPr="00C91CAC">
        <w:rPr>
          <w:rFonts w:ascii="Times New Roman" w:hAnsi="Times New Roman" w:cs="Times New Roman"/>
          <w:bCs/>
          <w:sz w:val="24"/>
          <w:szCs w:val="24"/>
        </w:rPr>
        <w:t>езультат личного участия в конкурсе инновационных продуктов (</w:t>
      </w:r>
      <w:r w:rsidR="00AB0A69" w:rsidRPr="00C91CAC">
        <w:rPr>
          <w:rFonts w:ascii="Times New Roman" w:hAnsi="Times New Roman" w:cs="Times New Roman"/>
          <w:b/>
          <w:bCs/>
          <w:i/>
          <w:sz w:val="24"/>
          <w:szCs w:val="24"/>
        </w:rPr>
        <w:t>копия диплома</w:t>
      </w:r>
      <w:r w:rsidR="00AB0A69" w:rsidRPr="00C91CAC">
        <w:rPr>
          <w:rFonts w:ascii="Times New Roman" w:hAnsi="Times New Roman" w:cs="Times New Roman"/>
          <w:bCs/>
          <w:sz w:val="24"/>
          <w:szCs w:val="24"/>
        </w:rPr>
        <w:t>, заверенная руководителем ОУ, копия приказа/распоряжения исполнительного органа государственной власти соответствующего уровня о результатах конкурса)</w:t>
      </w:r>
    </w:p>
    <w:p w:rsidR="003714EA" w:rsidRPr="00C91CAC" w:rsidRDefault="00C91CAC" w:rsidP="0090775C">
      <w:pPr>
        <w:numPr>
          <w:ilvl w:val="0"/>
          <w:numId w:val="23"/>
        </w:numPr>
        <w:spacing w:after="0" w:line="240" w:lineRule="auto"/>
        <w:jc w:val="both"/>
        <w:rPr>
          <w:rFonts w:ascii="Times New Roman" w:hAnsi="Times New Roman" w:cs="Times New Roman"/>
          <w:bCs/>
          <w:sz w:val="24"/>
          <w:szCs w:val="24"/>
        </w:rPr>
      </w:pPr>
      <w:r w:rsidRPr="00C91CAC">
        <w:rPr>
          <w:rFonts w:ascii="Times New Roman" w:hAnsi="Times New Roman" w:cs="Times New Roman"/>
          <w:sz w:val="24"/>
          <w:szCs w:val="24"/>
        </w:rPr>
        <w:t>Отчет о работе в МО.</w:t>
      </w:r>
    </w:p>
    <w:p w:rsidR="003714EA" w:rsidRPr="008E21EB" w:rsidRDefault="003714EA" w:rsidP="003714EA">
      <w:pPr>
        <w:pStyle w:val="text"/>
        <w:ind w:firstLine="708"/>
        <w:jc w:val="both"/>
        <w:rPr>
          <w:rFonts w:ascii="Times New Roman" w:hAnsi="Times New Roman" w:cs="Times New Roman"/>
          <w:color w:val="auto"/>
        </w:rPr>
      </w:pPr>
      <w:r w:rsidRPr="008E21EB">
        <w:rPr>
          <w:rFonts w:ascii="Times New Roman" w:hAnsi="Times New Roman" w:cs="Times New Roman"/>
          <w:color w:val="auto"/>
        </w:rPr>
        <w:t>Каждый пункт имеет свой балл. Педагогический работник, собрав портфолио, может провести самоэксперти</w:t>
      </w:r>
      <w:r w:rsidR="00C91CAC" w:rsidRPr="008E21EB">
        <w:rPr>
          <w:rFonts w:ascii="Times New Roman" w:hAnsi="Times New Roman" w:cs="Times New Roman"/>
          <w:color w:val="auto"/>
        </w:rPr>
        <w:t xml:space="preserve">зу и определить сумму баллов. </w:t>
      </w:r>
      <w:r w:rsidRPr="008E21EB">
        <w:rPr>
          <w:rFonts w:ascii="Times New Roman" w:hAnsi="Times New Roman" w:cs="Times New Roman"/>
          <w:color w:val="auto"/>
        </w:rPr>
        <w:t>Педагог сам определяет «набор» документов (в соответствии со своей педагогической деятельностью), которые он может собрать в межаттестационный период.</w:t>
      </w:r>
    </w:p>
    <w:p w:rsidR="003714EA" w:rsidRPr="003714EA" w:rsidRDefault="003714EA" w:rsidP="003714EA">
      <w:pPr>
        <w:pageBreakBefore/>
        <w:jc w:val="right"/>
        <w:rPr>
          <w:rFonts w:ascii="Times New Roman" w:hAnsi="Times New Roman" w:cs="Times New Roman"/>
          <w:color w:val="FF0000"/>
          <w:sz w:val="24"/>
          <w:szCs w:val="24"/>
        </w:rPr>
      </w:pPr>
    </w:p>
    <w:tbl>
      <w:tblPr>
        <w:tblW w:w="0" w:type="auto"/>
        <w:tblInd w:w="55" w:type="dxa"/>
        <w:tblLayout w:type="fixed"/>
        <w:tblCellMar>
          <w:top w:w="55" w:type="dxa"/>
          <w:left w:w="55" w:type="dxa"/>
          <w:bottom w:w="55" w:type="dxa"/>
          <w:right w:w="55" w:type="dxa"/>
        </w:tblCellMar>
        <w:tblLook w:val="0000"/>
      </w:tblPr>
      <w:tblGrid>
        <w:gridCol w:w="9657"/>
      </w:tblGrid>
      <w:tr w:rsidR="003714EA" w:rsidRPr="003714EA" w:rsidTr="00187B86">
        <w:tc>
          <w:tcPr>
            <w:tcW w:w="9657" w:type="dxa"/>
            <w:tcBorders>
              <w:top w:val="single" w:sz="2" w:space="0" w:color="000000"/>
              <w:left w:val="single" w:sz="2" w:space="0" w:color="000000"/>
              <w:bottom w:val="single" w:sz="2" w:space="0" w:color="000000"/>
              <w:right w:val="single" w:sz="2" w:space="0" w:color="000000"/>
            </w:tcBorders>
          </w:tcPr>
          <w:p w:rsidR="003714EA" w:rsidRPr="00977304" w:rsidRDefault="003714EA" w:rsidP="00187B86">
            <w:pPr>
              <w:pStyle w:val="af8"/>
              <w:snapToGrid w:val="0"/>
              <w:jc w:val="center"/>
              <w:rPr>
                <w:rFonts w:ascii="Times New Roman" w:hAnsi="Times New Roman" w:cs="Times New Roman"/>
                <w:color w:val="000000" w:themeColor="text1"/>
              </w:rPr>
            </w:pPr>
            <w:r w:rsidRPr="00977304">
              <w:rPr>
                <w:rFonts w:ascii="Times New Roman" w:hAnsi="Times New Roman" w:cs="Times New Roman"/>
                <w:color w:val="000000" w:themeColor="text1"/>
              </w:rPr>
              <w:t>Полное наименование образовательного учреждения по Уставу</w:t>
            </w:r>
          </w:p>
          <w:p w:rsidR="003714EA" w:rsidRPr="00977304" w:rsidRDefault="003714EA" w:rsidP="00187B86">
            <w:pPr>
              <w:pStyle w:val="af8"/>
              <w:jc w:val="center"/>
              <w:rPr>
                <w:rFonts w:ascii="Times New Roman" w:hAnsi="Times New Roman" w:cs="Times New Roman"/>
                <w:color w:val="000000" w:themeColor="text1"/>
              </w:rPr>
            </w:pPr>
          </w:p>
          <w:p w:rsidR="003714EA" w:rsidRPr="00977304" w:rsidRDefault="003714EA" w:rsidP="00187B86">
            <w:pPr>
              <w:pStyle w:val="af8"/>
              <w:jc w:val="center"/>
              <w:rPr>
                <w:rFonts w:ascii="Times New Roman" w:hAnsi="Times New Roman" w:cs="Times New Roman"/>
                <w:color w:val="000000" w:themeColor="text1"/>
              </w:rPr>
            </w:pPr>
          </w:p>
          <w:p w:rsidR="003714EA" w:rsidRPr="00977304" w:rsidRDefault="003714EA" w:rsidP="00187B86">
            <w:pPr>
              <w:pStyle w:val="af8"/>
              <w:jc w:val="center"/>
              <w:rPr>
                <w:rFonts w:ascii="Times New Roman" w:hAnsi="Times New Roman" w:cs="Times New Roman"/>
                <w:color w:val="000000" w:themeColor="text1"/>
              </w:rPr>
            </w:pPr>
          </w:p>
          <w:p w:rsidR="003714EA" w:rsidRPr="00977304" w:rsidRDefault="003714EA" w:rsidP="00187B86">
            <w:pPr>
              <w:pStyle w:val="af8"/>
              <w:jc w:val="center"/>
              <w:rPr>
                <w:rFonts w:ascii="Times New Roman" w:hAnsi="Times New Roman" w:cs="Times New Roman"/>
                <w:color w:val="000000" w:themeColor="text1"/>
              </w:rPr>
            </w:pPr>
          </w:p>
          <w:p w:rsidR="003714EA" w:rsidRPr="00977304" w:rsidRDefault="003714EA" w:rsidP="00187B86">
            <w:pPr>
              <w:pStyle w:val="af8"/>
              <w:jc w:val="center"/>
              <w:rPr>
                <w:rFonts w:ascii="Times New Roman" w:hAnsi="Times New Roman" w:cs="Times New Roman"/>
                <w:color w:val="000000" w:themeColor="text1"/>
              </w:rPr>
            </w:pPr>
          </w:p>
          <w:p w:rsidR="003714EA" w:rsidRPr="00977304" w:rsidRDefault="003714EA" w:rsidP="00187B86">
            <w:pPr>
              <w:pStyle w:val="af8"/>
              <w:jc w:val="center"/>
              <w:rPr>
                <w:rFonts w:ascii="Times New Roman" w:hAnsi="Times New Roman" w:cs="Times New Roman"/>
                <w:color w:val="000000" w:themeColor="text1"/>
              </w:rPr>
            </w:pPr>
          </w:p>
          <w:p w:rsidR="003714EA" w:rsidRPr="00977304" w:rsidRDefault="003714EA" w:rsidP="00187B86">
            <w:pPr>
              <w:pStyle w:val="af8"/>
              <w:jc w:val="center"/>
              <w:rPr>
                <w:rFonts w:ascii="Times New Roman" w:hAnsi="Times New Roman" w:cs="Times New Roman"/>
                <w:color w:val="000000" w:themeColor="text1"/>
              </w:rPr>
            </w:pPr>
          </w:p>
          <w:p w:rsidR="003714EA" w:rsidRPr="00977304" w:rsidRDefault="003714EA" w:rsidP="00187B86">
            <w:pPr>
              <w:pStyle w:val="af8"/>
              <w:jc w:val="center"/>
              <w:rPr>
                <w:rFonts w:ascii="Times New Roman" w:hAnsi="Times New Roman" w:cs="Times New Roman"/>
                <w:color w:val="000000" w:themeColor="text1"/>
              </w:rPr>
            </w:pPr>
          </w:p>
          <w:p w:rsidR="003714EA" w:rsidRPr="00977304" w:rsidRDefault="003714EA" w:rsidP="00187B86">
            <w:pPr>
              <w:pStyle w:val="af8"/>
              <w:jc w:val="center"/>
              <w:rPr>
                <w:rFonts w:ascii="Times New Roman" w:hAnsi="Times New Roman" w:cs="Times New Roman"/>
                <w:color w:val="000000" w:themeColor="text1"/>
              </w:rPr>
            </w:pPr>
          </w:p>
          <w:p w:rsidR="003714EA" w:rsidRPr="00977304" w:rsidRDefault="003714EA" w:rsidP="00187B86">
            <w:pPr>
              <w:pStyle w:val="af8"/>
              <w:jc w:val="center"/>
              <w:rPr>
                <w:rFonts w:ascii="Times New Roman" w:hAnsi="Times New Roman" w:cs="Times New Roman"/>
                <w:color w:val="000000" w:themeColor="text1"/>
              </w:rPr>
            </w:pPr>
          </w:p>
          <w:p w:rsidR="003714EA" w:rsidRPr="00977304" w:rsidRDefault="003714EA" w:rsidP="00187B86">
            <w:pPr>
              <w:pStyle w:val="af8"/>
              <w:jc w:val="center"/>
              <w:rPr>
                <w:rFonts w:ascii="Times New Roman" w:hAnsi="Times New Roman" w:cs="Times New Roman"/>
                <w:color w:val="000000" w:themeColor="text1"/>
              </w:rPr>
            </w:pPr>
          </w:p>
          <w:p w:rsidR="003714EA" w:rsidRPr="00977304" w:rsidRDefault="003714EA" w:rsidP="00187B86">
            <w:pPr>
              <w:pStyle w:val="af8"/>
              <w:jc w:val="center"/>
              <w:rPr>
                <w:rFonts w:ascii="Times New Roman" w:hAnsi="Times New Roman" w:cs="Times New Roman"/>
                <w:color w:val="000000" w:themeColor="text1"/>
              </w:rPr>
            </w:pPr>
          </w:p>
          <w:p w:rsidR="003714EA" w:rsidRPr="00977304" w:rsidRDefault="003714EA" w:rsidP="00187B86">
            <w:pPr>
              <w:pStyle w:val="af8"/>
              <w:jc w:val="center"/>
              <w:rPr>
                <w:rFonts w:ascii="Times New Roman" w:hAnsi="Times New Roman" w:cs="Times New Roman"/>
                <w:b/>
                <w:bCs/>
                <w:color w:val="000000" w:themeColor="text1"/>
              </w:rPr>
            </w:pPr>
            <w:r w:rsidRPr="00977304">
              <w:rPr>
                <w:rFonts w:ascii="Times New Roman" w:hAnsi="Times New Roman" w:cs="Times New Roman"/>
                <w:b/>
                <w:bCs/>
                <w:color w:val="000000" w:themeColor="text1"/>
              </w:rPr>
              <w:t xml:space="preserve">Портфолио </w:t>
            </w:r>
          </w:p>
          <w:p w:rsidR="003714EA" w:rsidRPr="00977304" w:rsidRDefault="003714EA" w:rsidP="00187B86">
            <w:pPr>
              <w:pStyle w:val="af8"/>
              <w:jc w:val="center"/>
              <w:rPr>
                <w:rFonts w:ascii="Times New Roman" w:hAnsi="Times New Roman" w:cs="Times New Roman"/>
                <w:b/>
                <w:bCs/>
                <w:color w:val="000000" w:themeColor="text1"/>
              </w:rPr>
            </w:pPr>
            <w:r w:rsidRPr="00977304">
              <w:rPr>
                <w:rFonts w:ascii="Times New Roman" w:hAnsi="Times New Roman" w:cs="Times New Roman"/>
                <w:b/>
                <w:bCs/>
                <w:color w:val="000000" w:themeColor="text1"/>
              </w:rPr>
              <w:t>профессиональной деятельности</w:t>
            </w:r>
          </w:p>
          <w:p w:rsidR="003714EA" w:rsidRPr="00977304" w:rsidRDefault="003714EA" w:rsidP="00187B86">
            <w:pPr>
              <w:pStyle w:val="af8"/>
              <w:jc w:val="center"/>
              <w:rPr>
                <w:rFonts w:ascii="Times New Roman" w:hAnsi="Times New Roman" w:cs="Times New Roman"/>
                <w:b/>
                <w:bCs/>
                <w:color w:val="000000" w:themeColor="text1"/>
              </w:rPr>
            </w:pPr>
            <w:r w:rsidRPr="00977304">
              <w:rPr>
                <w:rFonts w:ascii="Times New Roman" w:hAnsi="Times New Roman" w:cs="Times New Roman"/>
                <w:b/>
                <w:bCs/>
                <w:color w:val="000000" w:themeColor="text1"/>
              </w:rPr>
              <w:t xml:space="preserve">Фамилия  </w:t>
            </w:r>
          </w:p>
          <w:p w:rsidR="003714EA" w:rsidRPr="00977304" w:rsidRDefault="003714EA" w:rsidP="00187B86">
            <w:pPr>
              <w:pStyle w:val="af8"/>
              <w:jc w:val="center"/>
              <w:rPr>
                <w:rFonts w:ascii="Times New Roman" w:hAnsi="Times New Roman" w:cs="Times New Roman"/>
                <w:b/>
                <w:bCs/>
                <w:color w:val="000000" w:themeColor="text1"/>
              </w:rPr>
            </w:pPr>
            <w:r w:rsidRPr="00977304">
              <w:rPr>
                <w:rFonts w:ascii="Times New Roman" w:hAnsi="Times New Roman" w:cs="Times New Roman"/>
                <w:b/>
                <w:bCs/>
                <w:color w:val="000000" w:themeColor="text1"/>
              </w:rPr>
              <w:t xml:space="preserve">Имя  Отчество (в род. падеже), </w:t>
            </w:r>
          </w:p>
          <w:p w:rsidR="003714EA" w:rsidRPr="00977304" w:rsidRDefault="003714EA" w:rsidP="00187B86">
            <w:pPr>
              <w:pStyle w:val="text"/>
              <w:spacing w:before="0" w:beforeAutospacing="0" w:after="0" w:afterAutospacing="0"/>
              <w:ind w:left="360"/>
              <w:jc w:val="center"/>
              <w:rPr>
                <w:rFonts w:ascii="Times New Roman" w:hAnsi="Times New Roman" w:cs="Times New Roman"/>
                <w:color w:val="000000" w:themeColor="text1"/>
              </w:rPr>
            </w:pPr>
            <w:r w:rsidRPr="00977304">
              <w:rPr>
                <w:rFonts w:ascii="Times New Roman" w:hAnsi="Times New Roman" w:cs="Times New Roman"/>
                <w:color w:val="000000" w:themeColor="text1"/>
              </w:rPr>
              <w:t>должность</w:t>
            </w:r>
          </w:p>
          <w:p w:rsidR="003714EA" w:rsidRPr="00977304" w:rsidRDefault="003714EA" w:rsidP="00187B86">
            <w:pPr>
              <w:pStyle w:val="text"/>
              <w:spacing w:before="0" w:beforeAutospacing="0" w:after="0" w:afterAutospacing="0"/>
              <w:ind w:left="360"/>
              <w:jc w:val="center"/>
              <w:rPr>
                <w:rFonts w:ascii="Times New Roman" w:hAnsi="Times New Roman" w:cs="Times New Roman"/>
                <w:color w:val="000000" w:themeColor="text1"/>
              </w:rPr>
            </w:pPr>
            <w:r w:rsidRPr="00977304">
              <w:rPr>
                <w:rFonts w:ascii="Times New Roman" w:hAnsi="Times New Roman" w:cs="Times New Roman"/>
                <w:color w:val="000000" w:themeColor="text1"/>
              </w:rPr>
              <w:t>(с указанием:  преподаваемого  предмета для учителя,</w:t>
            </w:r>
          </w:p>
          <w:p w:rsidR="003714EA" w:rsidRPr="00977304" w:rsidRDefault="003714EA" w:rsidP="00187B86">
            <w:pPr>
              <w:pStyle w:val="text"/>
              <w:spacing w:before="0" w:beforeAutospacing="0" w:after="0" w:afterAutospacing="0"/>
              <w:ind w:left="360"/>
              <w:jc w:val="center"/>
              <w:rPr>
                <w:rFonts w:ascii="Times New Roman" w:hAnsi="Times New Roman" w:cs="Times New Roman"/>
                <w:b/>
                <w:bCs/>
                <w:color w:val="000000" w:themeColor="text1"/>
              </w:rPr>
            </w:pPr>
            <w:r w:rsidRPr="00977304">
              <w:rPr>
                <w:rFonts w:ascii="Times New Roman" w:hAnsi="Times New Roman" w:cs="Times New Roman"/>
                <w:color w:val="000000" w:themeColor="text1"/>
              </w:rPr>
              <w:t>направления деятельности  для иных педагогических работников)</w:t>
            </w:r>
          </w:p>
          <w:p w:rsidR="003714EA" w:rsidRPr="00977304" w:rsidRDefault="003714EA" w:rsidP="00187B86">
            <w:pPr>
              <w:pStyle w:val="af8"/>
              <w:jc w:val="center"/>
              <w:rPr>
                <w:rFonts w:ascii="Times New Roman" w:hAnsi="Times New Roman" w:cs="Times New Roman"/>
                <w:b/>
                <w:bCs/>
                <w:color w:val="000000" w:themeColor="text1"/>
              </w:rPr>
            </w:pPr>
          </w:p>
          <w:p w:rsidR="003714EA" w:rsidRPr="00977304" w:rsidRDefault="003714EA" w:rsidP="00187B86">
            <w:pPr>
              <w:pStyle w:val="af8"/>
              <w:jc w:val="center"/>
              <w:rPr>
                <w:rFonts w:ascii="Times New Roman" w:hAnsi="Times New Roman" w:cs="Times New Roman"/>
                <w:b/>
                <w:bCs/>
                <w:color w:val="000000" w:themeColor="text1"/>
              </w:rPr>
            </w:pPr>
          </w:p>
          <w:p w:rsidR="003714EA" w:rsidRPr="00977304" w:rsidRDefault="003714EA" w:rsidP="00187B86">
            <w:pPr>
              <w:pStyle w:val="af8"/>
              <w:jc w:val="center"/>
              <w:rPr>
                <w:rFonts w:ascii="Times New Roman" w:hAnsi="Times New Roman" w:cs="Times New Roman"/>
                <w:b/>
                <w:bCs/>
                <w:color w:val="000000" w:themeColor="text1"/>
              </w:rPr>
            </w:pPr>
          </w:p>
          <w:p w:rsidR="003714EA" w:rsidRPr="00977304" w:rsidRDefault="003714EA" w:rsidP="00187B86">
            <w:pPr>
              <w:pStyle w:val="af8"/>
              <w:jc w:val="center"/>
              <w:rPr>
                <w:rFonts w:ascii="Times New Roman" w:hAnsi="Times New Roman" w:cs="Times New Roman"/>
                <w:color w:val="000000" w:themeColor="text1"/>
              </w:rPr>
            </w:pPr>
          </w:p>
          <w:p w:rsidR="003714EA" w:rsidRPr="00977304" w:rsidRDefault="003714EA" w:rsidP="00187B86">
            <w:pPr>
              <w:pStyle w:val="af8"/>
              <w:jc w:val="center"/>
              <w:rPr>
                <w:rFonts w:ascii="Times New Roman" w:hAnsi="Times New Roman" w:cs="Times New Roman"/>
                <w:color w:val="000000" w:themeColor="text1"/>
              </w:rPr>
            </w:pPr>
          </w:p>
          <w:p w:rsidR="003714EA" w:rsidRPr="00977304" w:rsidRDefault="003714EA" w:rsidP="00187B86">
            <w:pPr>
              <w:pStyle w:val="af8"/>
              <w:jc w:val="center"/>
              <w:rPr>
                <w:rFonts w:ascii="Times New Roman" w:hAnsi="Times New Roman" w:cs="Times New Roman"/>
                <w:color w:val="000000" w:themeColor="text1"/>
              </w:rPr>
            </w:pPr>
          </w:p>
          <w:p w:rsidR="003714EA" w:rsidRPr="00977304" w:rsidRDefault="003714EA" w:rsidP="00187B86">
            <w:pPr>
              <w:pStyle w:val="af8"/>
              <w:jc w:val="center"/>
              <w:rPr>
                <w:rFonts w:ascii="Times New Roman" w:hAnsi="Times New Roman" w:cs="Times New Roman"/>
                <w:color w:val="000000" w:themeColor="text1"/>
              </w:rPr>
            </w:pPr>
          </w:p>
          <w:p w:rsidR="003714EA" w:rsidRPr="00977304" w:rsidRDefault="003714EA" w:rsidP="00187B86">
            <w:pPr>
              <w:pStyle w:val="af8"/>
              <w:jc w:val="center"/>
              <w:rPr>
                <w:rFonts w:ascii="Times New Roman" w:hAnsi="Times New Roman" w:cs="Times New Roman"/>
                <w:color w:val="000000" w:themeColor="text1"/>
              </w:rPr>
            </w:pPr>
          </w:p>
          <w:p w:rsidR="003714EA" w:rsidRPr="00977304" w:rsidRDefault="003714EA" w:rsidP="00187B86">
            <w:pPr>
              <w:pStyle w:val="af8"/>
              <w:jc w:val="center"/>
              <w:rPr>
                <w:rFonts w:ascii="Times New Roman" w:hAnsi="Times New Roman" w:cs="Times New Roman"/>
                <w:color w:val="000000" w:themeColor="text1"/>
              </w:rPr>
            </w:pPr>
          </w:p>
          <w:p w:rsidR="003714EA" w:rsidRPr="00977304" w:rsidRDefault="003714EA" w:rsidP="00187B86">
            <w:pPr>
              <w:pStyle w:val="af8"/>
              <w:jc w:val="center"/>
              <w:rPr>
                <w:rFonts w:ascii="Times New Roman" w:hAnsi="Times New Roman" w:cs="Times New Roman"/>
                <w:color w:val="000000" w:themeColor="text1"/>
              </w:rPr>
            </w:pPr>
          </w:p>
          <w:p w:rsidR="003714EA" w:rsidRPr="00977304" w:rsidRDefault="003714EA" w:rsidP="00187B86">
            <w:pPr>
              <w:pStyle w:val="af8"/>
              <w:jc w:val="center"/>
              <w:rPr>
                <w:rFonts w:ascii="Times New Roman" w:hAnsi="Times New Roman" w:cs="Times New Roman"/>
                <w:color w:val="000000" w:themeColor="text1"/>
              </w:rPr>
            </w:pPr>
          </w:p>
          <w:p w:rsidR="003714EA" w:rsidRPr="00977304" w:rsidRDefault="003714EA" w:rsidP="00187B86">
            <w:pPr>
              <w:pStyle w:val="af8"/>
              <w:jc w:val="center"/>
              <w:rPr>
                <w:rFonts w:ascii="Times New Roman" w:hAnsi="Times New Roman" w:cs="Times New Roman"/>
                <w:color w:val="000000" w:themeColor="text1"/>
              </w:rPr>
            </w:pPr>
          </w:p>
          <w:p w:rsidR="003714EA" w:rsidRPr="00977304" w:rsidRDefault="003714EA" w:rsidP="00187B86">
            <w:pPr>
              <w:pStyle w:val="af8"/>
              <w:jc w:val="center"/>
              <w:rPr>
                <w:rFonts w:ascii="Times New Roman" w:hAnsi="Times New Roman" w:cs="Times New Roman"/>
                <w:color w:val="000000" w:themeColor="text1"/>
              </w:rPr>
            </w:pPr>
          </w:p>
          <w:p w:rsidR="003714EA" w:rsidRPr="00977304" w:rsidRDefault="003714EA" w:rsidP="00187B86">
            <w:pPr>
              <w:pStyle w:val="af8"/>
              <w:jc w:val="center"/>
              <w:rPr>
                <w:rFonts w:ascii="Times New Roman" w:hAnsi="Times New Roman" w:cs="Times New Roman"/>
                <w:color w:val="000000" w:themeColor="text1"/>
              </w:rPr>
            </w:pPr>
          </w:p>
          <w:p w:rsidR="003714EA" w:rsidRPr="00977304" w:rsidRDefault="003714EA" w:rsidP="00187B86">
            <w:pPr>
              <w:pStyle w:val="af8"/>
              <w:jc w:val="center"/>
              <w:rPr>
                <w:rFonts w:ascii="Times New Roman" w:hAnsi="Times New Roman" w:cs="Times New Roman"/>
                <w:color w:val="000000" w:themeColor="text1"/>
              </w:rPr>
            </w:pPr>
          </w:p>
          <w:p w:rsidR="003714EA" w:rsidRPr="00977304" w:rsidRDefault="003714EA" w:rsidP="00187B86">
            <w:pPr>
              <w:pStyle w:val="af8"/>
              <w:jc w:val="center"/>
              <w:rPr>
                <w:rFonts w:ascii="Times New Roman" w:hAnsi="Times New Roman" w:cs="Times New Roman"/>
                <w:color w:val="000000" w:themeColor="text1"/>
              </w:rPr>
            </w:pPr>
          </w:p>
          <w:p w:rsidR="003714EA" w:rsidRPr="00977304" w:rsidRDefault="003714EA" w:rsidP="00187B86">
            <w:pPr>
              <w:pStyle w:val="af8"/>
              <w:jc w:val="center"/>
              <w:rPr>
                <w:rFonts w:ascii="Times New Roman" w:hAnsi="Times New Roman" w:cs="Times New Roman"/>
                <w:color w:val="000000" w:themeColor="text1"/>
              </w:rPr>
            </w:pPr>
          </w:p>
          <w:p w:rsidR="003714EA" w:rsidRPr="00977304" w:rsidRDefault="003714EA" w:rsidP="00187B86">
            <w:pPr>
              <w:pStyle w:val="af8"/>
              <w:jc w:val="center"/>
              <w:rPr>
                <w:rFonts w:ascii="Times New Roman" w:hAnsi="Times New Roman" w:cs="Times New Roman"/>
                <w:color w:val="000000" w:themeColor="text1"/>
              </w:rPr>
            </w:pPr>
          </w:p>
          <w:p w:rsidR="003714EA" w:rsidRPr="003714EA" w:rsidRDefault="00977304" w:rsidP="00187B86">
            <w:pPr>
              <w:pStyle w:val="af8"/>
              <w:jc w:val="center"/>
              <w:rPr>
                <w:rFonts w:ascii="Times New Roman" w:hAnsi="Times New Roman" w:cs="Times New Roman"/>
                <w:color w:val="FF0000"/>
              </w:rPr>
            </w:pPr>
            <w:r w:rsidRPr="00977304">
              <w:rPr>
                <w:rFonts w:ascii="Times New Roman" w:hAnsi="Times New Roman" w:cs="Times New Roman"/>
                <w:color w:val="000000" w:themeColor="text1"/>
              </w:rPr>
              <w:t>Североморск</w:t>
            </w:r>
          </w:p>
          <w:p w:rsidR="003714EA" w:rsidRPr="003714EA" w:rsidRDefault="003714EA" w:rsidP="00187B86">
            <w:pPr>
              <w:pStyle w:val="af8"/>
              <w:jc w:val="center"/>
              <w:rPr>
                <w:rFonts w:ascii="Times New Roman" w:hAnsi="Times New Roman" w:cs="Times New Roman"/>
                <w:color w:val="FF0000"/>
              </w:rPr>
            </w:pPr>
          </w:p>
          <w:p w:rsidR="003714EA" w:rsidRPr="003714EA" w:rsidRDefault="003714EA" w:rsidP="00187B86">
            <w:pPr>
              <w:pStyle w:val="af8"/>
              <w:jc w:val="center"/>
              <w:rPr>
                <w:rFonts w:ascii="Times New Roman" w:hAnsi="Times New Roman" w:cs="Times New Roman"/>
                <w:color w:val="FF0000"/>
              </w:rPr>
            </w:pPr>
          </w:p>
        </w:tc>
      </w:tr>
    </w:tbl>
    <w:p w:rsidR="003714EA" w:rsidRPr="003714EA" w:rsidRDefault="003714EA" w:rsidP="003714EA">
      <w:pPr>
        <w:rPr>
          <w:rFonts w:ascii="Times New Roman" w:hAnsi="Times New Roman" w:cs="Times New Roman"/>
          <w:color w:val="FF0000"/>
          <w:sz w:val="24"/>
          <w:szCs w:val="24"/>
        </w:rPr>
      </w:pPr>
    </w:p>
    <w:p w:rsidR="003714EA" w:rsidRDefault="003714EA" w:rsidP="003714EA">
      <w:pPr>
        <w:pStyle w:val="a3"/>
        <w:shd w:val="clear" w:color="auto" w:fill="FFFFFF"/>
        <w:spacing w:line="270" w:lineRule="atLeast"/>
        <w:jc w:val="right"/>
        <w:rPr>
          <w:rStyle w:val="ae"/>
          <w:rFonts w:ascii="Times New Roman" w:hAnsi="Times New Roman" w:cs="Times New Roman"/>
          <w:color w:val="FF0000"/>
        </w:rPr>
      </w:pPr>
    </w:p>
    <w:p w:rsidR="003714EA" w:rsidRDefault="003714EA" w:rsidP="003714EA">
      <w:pPr>
        <w:pStyle w:val="a3"/>
        <w:shd w:val="clear" w:color="auto" w:fill="FFFFFF"/>
        <w:spacing w:line="270" w:lineRule="atLeast"/>
        <w:jc w:val="right"/>
        <w:rPr>
          <w:rStyle w:val="ae"/>
          <w:rFonts w:ascii="Times New Roman" w:hAnsi="Times New Roman" w:cs="Times New Roman"/>
          <w:color w:val="FF0000"/>
        </w:rPr>
      </w:pPr>
    </w:p>
    <w:p w:rsidR="003714EA" w:rsidRPr="003714EA" w:rsidRDefault="003714EA" w:rsidP="003714EA">
      <w:pPr>
        <w:pStyle w:val="a3"/>
        <w:shd w:val="clear" w:color="auto" w:fill="FFFFFF"/>
        <w:spacing w:line="270" w:lineRule="atLeast"/>
        <w:jc w:val="right"/>
        <w:rPr>
          <w:rStyle w:val="ae"/>
          <w:rFonts w:ascii="Times New Roman" w:hAnsi="Times New Roman" w:cs="Times New Roman"/>
          <w:color w:val="FF0000"/>
        </w:rPr>
      </w:pPr>
    </w:p>
    <w:p w:rsidR="003714EA" w:rsidRPr="008E21EB" w:rsidRDefault="003714EA" w:rsidP="003714EA">
      <w:pPr>
        <w:pStyle w:val="a3"/>
        <w:shd w:val="clear" w:color="auto" w:fill="FFFFFF"/>
        <w:spacing w:line="270" w:lineRule="atLeast"/>
        <w:jc w:val="right"/>
        <w:rPr>
          <w:rStyle w:val="ae"/>
          <w:rFonts w:ascii="Times New Roman" w:hAnsi="Times New Roman" w:cs="Times New Roman"/>
          <w:b w:val="0"/>
        </w:rPr>
      </w:pPr>
      <w:r w:rsidRPr="008E21EB">
        <w:rPr>
          <w:rStyle w:val="ae"/>
          <w:rFonts w:ascii="Times New Roman" w:hAnsi="Times New Roman" w:cs="Times New Roman"/>
          <w:b w:val="0"/>
        </w:rPr>
        <w:lastRenderedPageBreak/>
        <w:t>Приложение 5.</w:t>
      </w:r>
    </w:p>
    <w:p w:rsidR="003714EA" w:rsidRPr="008E21EB" w:rsidRDefault="003714EA" w:rsidP="003714EA">
      <w:pPr>
        <w:ind w:left="1080"/>
        <w:jc w:val="both"/>
        <w:rPr>
          <w:rFonts w:ascii="Times New Roman" w:hAnsi="Times New Roman" w:cs="Times New Roman"/>
          <w:sz w:val="24"/>
          <w:szCs w:val="24"/>
        </w:rPr>
      </w:pPr>
      <w:r w:rsidRPr="008E21EB">
        <w:rPr>
          <w:rFonts w:ascii="Times New Roman" w:hAnsi="Times New Roman" w:cs="Times New Roman"/>
          <w:sz w:val="24"/>
          <w:szCs w:val="24"/>
        </w:rPr>
        <w:t>Алгоритм подготовки к  аттестации педагогических работников гимназии</w:t>
      </w:r>
    </w:p>
    <w:p w:rsidR="003714EA" w:rsidRPr="003714EA" w:rsidRDefault="003714EA" w:rsidP="003714EA">
      <w:pPr>
        <w:spacing w:after="0" w:line="240" w:lineRule="auto"/>
        <w:ind w:firstLine="851"/>
        <w:jc w:val="both"/>
        <w:rPr>
          <w:rFonts w:ascii="Times New Roman" w:hAnsi="Times New Roman" w:cs="Times New Roman"/>
          <w:sz w:val="24"/>
          <w:szCs w:val="24"/>
        </w:rPr>
      </w:pPr>
      <w:r w:rsidRPr="008E21EB">
        <w:rPr>
          <w:rFonts w:ascii="Times New Roman" w:hAnsi="Times New Roman" w:cs="Times New Roman"/>
          <w:sz w:val="24"/>
          <w:szCs w:val="24"/>
        </w:rPr>
        <w:t>Цель: определение уровня профессиональной компетентности и создание условий</w:t>
      </w:r>
      <w:r w:rsidRPr="003714EA">
        <w:rPr>
          <w:rFonts w:ascii="Times New Roman" w:hAnsi="Times New Roman" w:cs="Times New Roman"/>
          <w:sz w:val="24"/>
          <w:szCs w:val="24"/>
        </w:rPr>
        <w:t xml:space="preserve"> для повышения квалификации педагогических работников.</w:t>
      </w:r>
    </w:p>
    <w:p w:rsidR="003714EA" w:rsidRPr="003714EA" w:rsidRDefault="003714EA" w:rsidP="003714EA">
      <w:pPr>
        <w:spacing w:after="0" w:line="240" w:lineRule="auto"/>
        <w:ind w:firstLine="851"/>
        <w:jc w:val="both"/>
        <w:rPr>
          <w:rFonts w:ascii="Times New Roman" w:hAnsi="Times New Roman" w:cs="Times New Roman"/>
          <w:sz w:val="24"/>
          <w:szCs w:val="24"/>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4107"/>
        <w:gridCol w:w="1199"/>
        <w:gridCol w:w="1912"/>
        <w:gridCol w:w="2172"/>
      </w:tblGrid>
      <w:tr w:rsidR="003714EA" w:rsidRPr="003714EA" w:rsidTr="00187B86">
        <w:tc>
          <w:tcPr>
            <w:tcW w:w="565"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w:t>
            </w:r>
          </w:p>
        </w:tc>
        <w:tc>
          <w:tcPr>
            <w:tcW w:w="4223"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Содержание работы</w:t>
            </w:r>
          </w:p>
        </w:tc>
        <w:tc>
          <w:tcPr>
            <w:tcW w:w="1200"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сроки</w:t>
            </w:r>
          </w:p>
        </w:tc>
        <w:tc>
          <w:tcPr>
            <w:tcW w:w="1920"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исполнители</w:t>
            </w:r>
          </w:p>
        </w:tc>
        <w:tc>
          <w:tcPr>
            <w:tcW w:w="2040"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Планируемый результат</w:t>
            </w:r>
          </w:p>
        </w:tc>
      </w:tr>
      <w:tr w:rsidR="003714EA" w:rsidRPr="003714EA" w:rsidTr="00187B86">
        <w:tc>
          <w:tcPr>
            <w:tcW w:w="565"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1.</w:t>
            </w:r>
          </w:p>
        </w:tc>
        <w:tc>
          <w:tcPr>
            <w:tcW w:w="4223"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Подача заявлений на аттестацию</w:t>
            </w:r>
          </w:p>
        </w:tc>
        <w:tc>
          <w:tcPr>
            <w:tcW w:w="1200"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май</w:t>
            </w:r>
          </w:p>
        </w:tc>
        <w:tc>
          <w:tcPr>
            <w:tcW w:w="1920"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Зам. директора по УВР</w:t>
            </w:r>
          </w:p>
        </w:tc>
        <w:tc>
          <w:tcPr>
            <w:tcW w:w="2040"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Бланки заявлений</w:t>
            </w:r>
          </w:p>
        </w:tc>
      </w:tr>
      <w:tr w:rsidR="003714EA" w:rsidRPr="003714EA" w:rsidTr="00187B86">
        <w:tc>
          <w:tcPr>
            <w:tcW w:w="565"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2.</w:t>
            </w:r>
          </w:p>
        </w:tc>
        <w:tc>
          <w:tcPr>
            <w:tcW w:w="4223"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Изучение критериев оценки профессионального портфолио и его подготовка.</w:t>
            </w:r>
          </w:p>
        </w:tc>
        <w:tc>
          <w:tcPr>
            <w:tcW w:w="1200"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В течение года</w:t>
            </w:r>
          </w:p>
        </w:tc>
        <w:tc>
          <w:tcPr>
            <w:tcW w:w="1920"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Зам. директора по УВР</w:t>
            </w:r>
          </w:p>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Председатель НМС</w:t>
            </w:r>
          </w:p>
        </w:tc>
        <w:tc>
          <w:tcPr>
            <w:tcW w:w="2040"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Профессиональное портфолио педагога</w:t>
            </w:r>
          </w:p>
        </w:tc>
      </w:tr>
      <w:tr w:rsidR="003714EA" w:rsidRPr="003714EA" w:rsidTr="00187B86">
        <w:tc>
          <w:tcPr>
            <w:tcW w:w="565"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3.</w:t>
            </w:r>
          </w:p>
        </w:tc>
        <w:tc>
          <w:tcPr>
            <w:tcW w:w="4223"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Уточнение списка аттестуемых педагогов в учебном году</w:t>
            </w:r>
          </w:p>
        </w:tc>
        <w:tc>
          <w:tcPr>
            <w:tcW w:w="1200"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сентябрь</w:t>
            </w:r>
          </w:p>
        </w:tc>
        <w:tc>
          <w:tcPr>
            <w:tcW w:w="1920"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Зам. директора по УВР</w:t>
            </w:r>
          </w:p>
        </w:tc>
        <w:tc>
          <w:tcPr>
            <w:tcW w:w="2040"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Списки педагогов</w:t>
            </w:r>
          </w:p>
        </w:tc>
      </w:tr>
      <w:tr w:rsidR="003714EA" w:rsidRPr="003714EA" w:rsidTr="00187B86">
        <w:tc>
          <w:tcPr>
            <w:tcW w:w="565"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4.</w:t>
            </w:r>
          </w:p>
        </w:tc>
        <w:tc>
          <w:tcPr>
            <w:tcW w:w="4223"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Оформление информационного стенда по аттестации.</w:t>
            </w:r>
          </w:p>
        </w:tc>
        <w:tc>
          <w:tcPr>
            <w:tcW w:w="1200"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сентябрь</w:t>
            </w:r>
          </w:p>
        </w:tc>
        <w:tc>
          <w:tcPr>
            <w:tcW w:w="1920"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Председатель НМС</w:t>
            </w:r>
          </w:p>
        </w:tc>
        <w:tc>
          <w:tcPr>
            <w:tcW w:w="2040"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Систематизация материалов к аттестации</w:t>
            </w:r>
          </w:p>
        </w:tc>
      </w:tr>
      <w:tr w:rsidR="003714EA" w:rsidRPr="003714EA" w:rsidTr="00187B86">
        <w:tc>
          <w:tcPr>
            <w:tcW w:w="565"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5.</w:t>
            </w:r>
          </w:p>
        </w:tc>
        <w:tc>
          <w:tcPr>
            <w:tcW w:w="4223"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Индивидуальные консультации с аттестующимися педагогами.</w:t>
            </w:r>
          </w:p>
        </w:tc>
        <w:tc>
          <w:tcPr>
            <w:tcW w:w="1200"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В течение года</w:t>
            </w:r>
          </w:p>
        </w:tc>
        <w:tc>
          <w:tcPr>
            <w:tcW w:w="1920"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Председатель НМС, педагоги, администрация</w:t>
            </w:r>
          </w:p>
        </w:tc>
        <w:tc>
          <w:tcPr>
            <w:tcW w:w="2040"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Психологическое сопровождение процесса аттестации</w:t>
            </w:r>
          </w:p>
        </w:tc>
      </w:tr>
      <w:tr w:rsidR="003714EA" w:rsidRPr="003714EA" w:rsidTr="00187B86">
        <w:tc>
          <w:tcPr>
            <w:tcW w:w="565"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6.</w:t>
            </w:r>
          </w:p>
        </w:tc>
        <w:tc>
          <w:tcPr>
            <w:tcW w:w="4223"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Изучение деятельности педагогов, оформление необходимых документов для прохождения аттестации.</w:t>
            </w:r>
          </w:p>
        </w:tc>
        <w:tc>
          <w:tcPr>
            <w:tcW w:w="1200"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Согласно графику</w:t>
            </w:r>
          </w:p>
        </w:tc>
        <w:tc>
          <w:tcPr>
            <w:tcW w:w="1920"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администрация</w:t>
            </w:r>
          </w:p>
        </w:tc>
        <w:tc>
          <w:tcPr>
            <w:tcW w:w="2040"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Экспертные замечания</w:t>
            </w:r>
          </w:p>
        </w:tc>
      </w:tr>
      <w:tr w:rsidR="003714EA" w:rsidRPr="003714EA" w:rsidTr="00187B86">
        <w:tc>
          <w:tcPr>
            <w:tcW w:w="565"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7.</w:t>
            </w:r>
          </w:p>
        </w:tc>
        <w:tc>
          <w:tcPr>
            <w:tcW w:w="4223"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Проведение открытых мероприятий</w:t>
            </w:r>
          </w:p>
        </w:tc>
        <w:tc>
          <w:tcPr>
            <w:tcW w:w="1200"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Согласно графику</w:t>
            </w:r>
          </w:p>
        </w:tc>
        <w:tc>
          <w:tcPr>
            <w:tcW w:w="1920"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Аттестуемые педагоги</w:t>
            </w:r>
          </w:p>
        </w:tc>
        <w:tc>
          <w:tcPr>
            <w:tcW w:w="2040"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Материалы для экспертных замечаний</w:t>
            </w:r>
          </w:p>
        </w:tc>
      </w:tr>
      <w:tr w:rsidR="003714EA" w:rsidRPr="003714EA" w:rsidTr="00187B86">
        <w:tc>
          <w:tcPr>
            <w:tcW w:w="565"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8.</w:t>
            </w:r>
          </w:p>
        </w:tc>
        <w:tc>
          <w:tcPr>
            <w:tcW w:w="4223"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Творческий отчет педагогов, аттестовавшихся на категорию.</w:t>
            </w:r>
          </w:p>
        </w:tc>
        <w:tc>
          <w:tcPr>
            <w:tcW w:w="1200"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март</w:t>
            </w:r>
          </w:p>
        </w:tc>
        <w:tc>
          <w:tcPr>
            <w:tcW w:w="1920"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Аттестуемые педагоги</w:t>
            </w:r>
          </w:p>
        </w:tc>
        <w:tc>
          <w:tcPr>
            <w:tcW w:w="2040"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Участие в методических семинарах и педсоветах</w:t>
            </w:r>
          </w:p>
        </w:tc>
      </w:tr>
      <w:tr w:rsidR="003714EA" w:rsidRPr="003714EA" w:rsidTr="00187B86">
        <w:tc>
          <w:tcPr>
            <w:tcW w:w="565"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9.</w:t>
            </w:r>
          </w:p>
        </w:tc>
        <w:tc>
          <w:tcPr>
            <w:tcW w:w="4223"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Оформление аналитических материалов о прохождении аттестации</w:t>
            </w:r>
          </w:p>
        </w:tc>
        <w:tc>
          <w:tcPr>
            <w:tcW w:w="1200"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Апрель-май</w:t>
            </w:r>
          </w:p>
        </w:tc>
        <w:tc>
          <w:tcPr>
            <w:tcW w:w="1920"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Педагоги</w:t>
            </w:r>
          </w:p>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Председатели МО</w:t>
            </w:r>
          </w:p>
        </w:tc>
        <w:tc>
          <w:tcPr>
            <w:tcW w:w="2040"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Отчеты МО</w:t>
            </w:r>
          </w:p>
        </w:tc>
      </w:tr>
    </w:tbl>
    <w:p w:rsidR="003714EA" w:rsidRPr="003714EA" w:rsidRDefault="003714EA" w:rsidP="003714EA">
      <w:pPr>
        <w:spacing w:after="0" w:line="240" w:lineRule="auto"/>
        <w:ind w:left="360"/>
        <w:jc w:val="both"/>
        <w:rPr>
          <w:rFonts w:ascii="Times New Roman" w:hAnsi="Times New Roman" w:cs="Times New Roman"/>
          <w:sz w:val="24"/>
          <w:szCs w:val="24"/>
        </w:rPr>
      </w:pPr>
    </w:p>
    <w:p w:rsidR="003714EA" w:rsidRPr="003714EA" w:rsidRDefault="003714EA" w:rsidP="003714EA">
      <w:pPr>
        <w:tabs>
          <w:tab w:val="num" w:pos="1665"/>
        </w:tabs>
        <w:spacing w:after="0" w:line="240" w:lineRule="auto"/>
        <w:jc w:val="right"/>
        <w:rPr>
          <w:rFonts w:ascii="Times New Roman" w:hAnsi="Times New Roman" w:cs="Times New Roman"/>
          <w:b/>
          <w:sz w:val="24"/>
          <w:szCs w:val="24"/>
        </w:rPr>
      </w:pPr>
    </w:p>
    <w:p w:rsidR="003714EA" w:rsidRPr="003714EA" w:rsidRDefault="003714EA" w:rsidP="003714EA">
      <w:pPr>
        <w:tabs>
          <w:tab w:val="num" w:pos="1665"/>
        </w:tabs>
        <w:spacing w:after="0" w:line="240" w:lineRule="auto"/>
        <w:jc w:val="right"/>
        <w:rPr>
          <w:rFonts w:ascii="Times New Roman" w:hAnsi="Times New Roman" w:cs="Times New Roman"/>
          <w:b/>
          <w:sz w:val="24"/>
          <w:szCs w:val="24"/>
        </w:rPr>
      </w:pPr>
    </w:p>
    <w:p w:rsidR="003714EA" w:rsidRPr="003714EA" w:rsidRDefault="003714EA" w:rsidP="003714EA">
      <w:pPr>
        <w:tabs>
          <w:tab w:val="num" w:pos="1665"/>
        </w:tabs>
        <w:spacing w:after="0" w:line="240" w:lineRule="auto"/>
        <w:jc w:val="right"/>
        <w:rPr>
          <w:rFonts w:ascii="Times New Roman" w:hAnsi="Times New Roman" w:cs="Times New Roman"/>
          <w:b/>
          <w:sz w:val="24"/>
          <w:szCs w:val="24"/>
        </w:rPr>
      </w:pPr>
    </w:p>
    <w:p w:rsidR="003714EA" w:rsidRPr="003714EA" w:rsidRDefault="003714EA" w:rsidP="003714EA">
      <w:pPr>
        <w:tabs>
          <w:tab w:val="num" w:pos="1665"/>
        </w:tabs>
        <w:spacing w:after="0" w:line="240" w:lineRule="auto"/>
        <w:jc w:val="right"/>
        <w:rPr>
          <w:rFonts w:ascii="Times New Roman" w:hAnsi="Times New Roman" w:cs="Times New Roman"/>
          <w:b/>
          <w:sz w:val="24"/>
          <w:szCs w:val="24"/>
        </w:rPr>
      </w:pPr>
    </w:p>
    <w:p w:rsidR="003714EA" w:rsidRPr="003714EA" w:rsidRDefault="003714EA" w:rsidP="003714EA">
      <w:pPr>
        <w:tabs>
          <w:tab w:val="num" w:pos="1665"/>
        </w:tabs>
        <w:spacing w:after="0" w:line="240" w:lineRule="auto"/>
        <w:jc w:val="right"/>
        <w:rPr>
          <w:rFonts w:ascii="Times New Roman" w:hAnsi="Times New Roman" w:cs="Times New Roman"/>
          <w:b/>
          <w:sz w:val="24"/>
          <w:szCs w:val="24"/>
        </w:rPr>
      </w:pPr>
    </w:p>
    <w:p w:rsidR="003714EA" w:rsidRPr="003714EA" w:rsidRDefault="003714EA" w:rsidP="003714EA">
      <w:pPr>
        <w:tabs>
          <w:tab w:val="num" w:pos="1665"/>
        </w:tabs>
        <w:spacing w:after="0" w:line="240" w:lineRule="auto"/>
        <w:jc w:val="right"/>
        <w:rPr>
          <w:rFonts w:ascii="Times New Roman" w:hAnsi="Times New Roman" w:cs="Times New Roman"/>
          <w:b/>
          <w:sz w:val="24"/>
          <w:szCs w:val="24"/>
        </w:rPr>
      </w:pPr>
    </w:p>
    <w:p w:rsidR="003714EA" w:rsidRPr="003714EA" w:rsidRDefault="003714EA" w:rsidP="003714EA">
      <w:pPr>
        <w:tabs>
          <w:tab w:val="num" w:pos="1665"/>
        </w:tabs>
        <w:spacing w:after="0" w:line="240" w:lineRule="auto"/>
        <w:jc w:val="right"/>
        <w:rPr>
          <w:rFonts w:ascii="Times New Roman" w:hAnsi="Times New Roman" w:cs="Times New Roman"/>
          <w:b/>
          <w:sz w:val="24"/>
          <w:szCs w:val="24"/>
        </w:rPr>
      </w:pPr>
    </w:p>
    <w:p w:rsidR="003714EA" w:rsidRPr="003714EA" w:rsidRDefault="003714EA" w:rsidP="003714EA">
      <w:pPr>
        <w:tabs>
          <w:tab w:val="num" w:pos="1665"/>
        </w:tabs>
        <w:spacing w:after="0" w:line="240" w:lineRule="auto"/>
        <w:jc w:val="right"/>
        <w:rPr>
          <w:rFonts w:ascii="Times New Roman" w:hAnsi="Times New Roman" w:cs="Times New Roman"/>
          <w:b/>
          <w:sz w:val="24"/>
          <w:szCs w:val="24"/>
        </w:rPr>
      </w:pPr>
    </w:p>
    <w:p w:rsidR="003714EA" w:rsidRPr="003714EA" w:rsidRDefault="003714EA" w:rsidP="003714EA">
      <w:pPr>
        <w:tabs>
          <w:tab w:val="num" w:pos="1665"/>
        </w:tabs>
        <w:jc w:val="right"/>
        <w:rPr>
          <w:rFonts w:ascii="Times New Roman" w:hAnsi="Times New Roman" w:cs="Times New Roman"/>
          <w:b/>
          <w:sz w:val="24"/>
          <w:szCs w:val="24"/>
        </w:rPr>
      </w:pPr>
    </w:p>
    <w:p w:rsidR="003714EA" w:rsidRPr="003714EA" w:rsidRDefault="003714EA" w:rsidP="003714EA">
      <w:pPr>
        <w:tabs>
          <w:tab w:val="num" w:pos="1665"/>
        </w:tabs>
        <w:jc w:val="right"/>
        <w:rPr>
          <w:rFonts w:ascii="Times New Roman" w:hAnsi="Times New Roman" w:cs="Times New Roman"/>
          <w:b/>
          <w:sz w:val="24"/>
          <w:szCs w:val="24"/>
        </w:rPr>
      </w:pPr>
    </w:p>
    <w:p w:rsidR="003714EA" w:rsidRPr="003714EA" w:rsidRDefault="003714EA" w:rsidP="003714EA">
      <w:pPr>
        <w:tabs>
          <w:tab w:val="num" w:pos="1665"/>
        </w:tabs>
        <w:rPr>
          <w:rFonts w:ascii="Times New Roman" w:hAnsi="Times New Roman" w:cs="Times New Roman"/>
          <w:b/>
          <w:sz w:val="24"/>
          <w:szCs w:val="24"/>
        </w:rPr>
      </w:pPr>
    </w:p>
    <w:p w:rsidR="003714EA" w:rsidRPr="008E21EB" w:rsidRDefault="003714EA" w:rsidP="003714EA">
      <w:pPr>
        <w:tabs>
          <w:tab w:val="num" w:pos="1665"/>
        </w:tabs>
        <w:jc w:val="right"/>
        <w:rPr>
          <w:rFonts w:ascii="Times New Roman" w:hAnsi="Times New Roman" w:cs="Times New Roman"/>
          <w:sz w:val="24"/>
          <w:szCs w:val="24"/>
        </w:rPr>
      </w:pPr>
      <w:r w:rsidRPr="008E21EB">
        <w:rPr>
          <w:rFonts w:ascii="Times New Roman" w:hAnsi="Times New Roman" w:cs="Times New Roman"/>
          <w:sz w:val="24"/>
          <w:szCs w:val="24"/>
        </w:rPr>
        <w:lastRenderedPageBreak/>
        <w:t>Приложение 6.</w:t>
      </w:r>
    </w:p>
    <w:p w:rsidR="003714EA" w:rsidRPr="008E21EB" w:rsidRDefault="003714EA" w:rsidP="003714EA">
      <w:pPr>
        <w:tabs>
          <w:tab w:val="num" w:pos="1665"/>
        </w:tabs>
        <w:spacing w:after="0" w:line="360" w:lineRule="auto"/>
        <w:jc w:val="center"/>
        <w:rPr>
          <w:rFonts w:ascii="Times New Roman" w:hAnsi="Times New Roman" w:cs="Times New Roman"/>
          <w:sz w:val="24"/>
          <w:szCs w:val="24"/>
        </w:rPr>
      </w:pPr>
      <w:r w:rsidRPr="008E21EB">
        <w:rPr>
          <w:rFonts w:ascii="Times New Roman" w:hAnsi="Times New Roman" w:cs="Times New Roman"/>
          <w:sz w:val="24"/>
          <w:szCs w:val="24"/>
        </w:rPr>
        <w:t>План организации повышения квалификации педагогов через районную, городскую системы повышения квалификации педагогических работников.</w:t>
      </w:r>
    </w:p>
    <w:p w:rsidR="003714EA" w:rsidRPr="003714EA" w:rsidRDefault="003714EA" w:rsidP="003714EA">
      <w:pPr>
        <w:spacing w:after="0" w:line="360" w:lineRule="auto"/>
        <w:ind w:left="1080"/>
        <w:jc w:val="both"/>
        <w:rPr>
          <w:rFonts w:ascii="Times New Roman" w:hAnsi="Times New Roman" w:cs="Times New Roman"/>
          <w:sz w:val="24"/>
          <w:szCs w:val="24"/>
        </w:rPr>
      </w:pPr>
    </w:p>
    <w:p w:rsidR="003714EA" w:rsidRPr="003714EA" w:rsidRDefault="003714EA" w:rsidP="003714EA">
      <w:pPr>
        <w:spacing w:after="0" w:line="360" w:lineRule="auto"/>
        <w:ind w:left="360"/>
        <w:jc w:val="both"/>
        <w:rPr>
          <w:rFonts w:ascii="Times New Roman" w:hAnsi="Times New Roman" w:cs="Times New Roman"/>
          <w:sz w:val="24"/>
          <w:szCs w:val="24"/>
        </w:rPr>
      </w:pPr>
      <w:r w:rsidRPr="008E21EB">
        <w:rPr>
          <w:rFonts w:ascii="Times New Roman" w:hAnsi="Times New Roman" w:cs="Times New Roman"/>
          <w:sz w:val="24"/>
          <w:szCs w:val="24"/>
        </w:rPr>
        <w:t>Цель:</w:t>
      </w:r>
      <w:r w:rsidRPr="003714EA">
        <w:rPr>
          <w:rFonts w:ascii="Times New Roman" w:hAnsi="Times New Roman" w:cs="Times New Roman"/>
          <w:sz w:val="24"/>
          <w:szCs w:val="24"/>
        </w:rPr>
        <w:t xml:space="preserve"> совершенствование системы работы с педагогическими кадрами по самооценке деятельности и повышению профессиональной компетентности.</w:t>
      </w:r>
    </w:p>
    <w:p w:rsidR="003714EA" w:rsidRPr="003714EA" w:rsidRDefault="003714EA" w:rsidP="003714EA">
      <w:pPr>
        <w:spacing w:after="0" w:line="360" w:lineRule="auto"/>
        <w:ind w:left="36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3854"/>
        <w:gridCol w:w="1125"/>
        <w:gridCol w:w="2006"/>
        <w:gridCol w:w="2040"/>
      </w:tblGrid>
      <w:tr w:rsidR="003714EA" w:rsidRPr="003714EA" w:rsidTr="00187B86">
        <w:tc>
          <w:tcPr>
            <w:tcW w:w="565" w:type="dxa"/>
          </w:tcPr>
          <w:p w:rsidR="003714EA" w:rsidRPr="003714EA" w:rsidRDefault="003714EA" w:rsidP="003714EA">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w:t>
            </w:r>
          </w:p>
        </w:tc>
        <w:tc>
          <w:tcPr>
            <w:tcW w:w="4223" w:type="dxa"/>
          </w:tcPr>
          <w:p w:rsidR="003714EA" w:rsidRPr="003714EA" w:rsidRDefault="003714EA" w:rsidP="003714EA">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Содержание работы</w:t>
            </w:r>
          </w:p>
        </w:tc>
        <w:tc>
          <w:tcPr>
            <w:tcW w:w="833" w:type="dxa"/>
          </w:tcPr>
          <w:p w:rsidR="003714EA" w:rsidRPr="003714EA" w:rsidRDefault="003714EA" w:rsidP="003714EA">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 xml:space="preserve">Сроки </w:t>
            </w:r>
          </w:p>
        </w:tc>
        <w:tc>
          <w:tcPr>
            <w:tcW w:w="2049" w:type="dxa"/>
          </w:tcPr>
          <w:p w:rsidR="003714EA" w:rsidRPr="003714EA" w:rsidRDefault="003714EA" w:rsidP="003714EA">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 xml:space="preserve">Ответственные </w:t>
            </w:r>
          </w:p>
        </w:tc>
        <w:tc>
          <w:tcPr>
            <w:tcW w:w="2049" w:type="dxa"/>
          </w:tcPr>
          <w:p w:rsidR="003714EA" w:rsidRPr="003714EA" w:rsidRDefault="003714EA" w:rsidP="003714EA">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Прогнозируемый результат</w:t>
            </w:r>
          </w:p>
        </w:tc>
      </w:tr>
      <w:tr w:rsidR="003714EA" w:rsidRPr="003714EA" w:rsidTr="00187B86">
        <w:tc>
          <w:tcPr>
            <w:tcW w:w="565" w:type="dxa"/>
          </w:tcPr>
          <w:p w:rsidR="003714EA" w:rsidRPr="003714EA" w:rsidRDefault="003714EA" w:rsidP="003714EA">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1.</w:t>
            </w:r>
          </w:p>
        </w:tc>
        <w:tc>
          <w:tcPr>
            <w:tcW w:w="4223" w:type="dxa"/>
          </w:tcPr>
          <w:p w:rsidR="003714EA" w:rsidRPr="003714EA" w:rsidRDefault="003714EA" w:rsidP="003714EA">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Составление плана прохождения курсов повышения квалификации.</w:t>
            </w:r>
          </w:p>
        </w:tc>
        <w:tc>
          <w:tcPr>
            <w:tcW w:w="833" w:type="dxa"/>
          </w:tcPr>
          <w:p w:rsidR="003714EA" w:rsidRPr="003714EA" w:rsidRDefault="003714EA" w:rsidP="003714EA">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сентябрь</w:t>
            </w:r>
          </w:p>
        </w:tc>
        <w:tc>
          <w:tcPr>
            <w:tcW w:w="2049" w:type="dxa"/>
          </w:tcPr>
          <w:p w:rsidR="003714EA" w:rsidRPr="003714EA" w:rsidRDefault="003714EA" w:rsidP="003714EA">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Зам. директора по УВР</w:t>
            </w:r>
          </w:p>
        </w:tc>
        <w:tc>
          <w:tcPr>
            <w:tcW w:w="2049" w:type="dxa"/>
          </w:tcPr>
          <w:p w:rsidR="003714EA" w:rsidRPr="003714EA" w:rsidRDefault="003714EA" w:rsidP="003714EA">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Перспективный план курсовой переподготовки</w:t>
            </w:r>
          </w:p>
        </w:tc>
      </w:tr>
      <w:tr w:rsidR="003714EA" w:rsidRPr="003714EA" w:rsidTr="00187B86">
        <w:tc>
          <w:tcPr>
            <w:tcW w:w="565" w:type="dxa"/>
          </w:tcPr>
          <w:p w:rsidR="003714EA" w:rsidRPr="003714EA" w:rsidRDefault="003714EA" w:rsidP="003714EA">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2.</w:t>
            </w:r>
          </w:p>
        </w:tc>
        <w:tc>
          <w:tcPr>
            <w:tcW w:w="4223" w:type="dxa"/>
          </w:tcPr>
          <w:p w:rsidR="003714EA" w:rsidRPr="003714EA" w:rsidRDefault="003714EA" w:rsidP="003714EA">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Составление отчетов о прохождении курсов повышения квалификации.</w:t>
            </w:r>
          </w:p>
        </w:tc>
        <w:tc>
          <w:tcPr>
            <w:tcW w:w="833" w:type="dxa"/>
          </w:tcPr>
          <w:p w:rsidR="003714EA" w:rsidRPr="003714EA" w:rsidRDefault="003714EA" w:rsidP="003714EA">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В течение года</w:t>
            </w:r>
          </w:p>
        </w:tc>
        <w:tc>
          <w:tcPr>
            <w:tcW w:w="2049" w:type="dxa"/>
          </w:tcPr>
          <w:p w:rsidR="003714EA" w:rsidRPr="003714EA" w:rsidRDefault="003714EA" w:rsidP="003714EA">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Председатели МО</w:t>
            </w:r>
          </w:p>
          <w:p w:rsidR="003714EA" w:rsidRPr="003714EA" w:rsidRDefault="003714EA" w:rsidP="003714EA">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Председатель НМС</w:t>
            </w:r>
          </w:p>
        </w:tc>
        <w:tc>
          <w:tcPr>
            <w:tcW w:w="2049" w:type="dxa"/>
          </w:tcPr>
          <w:p w:rsidR="003714EA" w:rsidRPr="003714EA" w:rsidRDefault="003714EA" w:rsidP="003714EA">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Отчеты по кафедрам</w:t>
            </w:r>
          </w:p>
        </w:tc>
      </w:tr>
      <w:tr w:rsidR="003714EA" w:rsidRPr="003714EA" w:rsidTr="00187B86">
        <w:tc>
          <w:tcPr>
            <w:tcW w:w="565" w:type="dxa"/>
          </w:tcPr>
          <w:p w:rsidR="003714EA" w:rsidRPr="003714EA" w:rsidRDefault="003714EA" w:rsidP="003714EA">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3.</w:t>
            </w:r>
          </w:p>
        </w:tc>
        <w:tc>
          <w:tcPr>
            <w:tcW w:w="4223" w:type="dxa"/>
          </w:tcPr>
          <w:p w:rsidR="003714EA" w:rsidRPr="003714EA" w:rsidRDefault="003714EA" w:rsidP="003714EA">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Составление перспективного плана повышения квалификации.</w:t>
            </w:r>
          </w:p>
        </w:tc>
        <w:tc>
          <w:tcPr>
            <w:tcW w:w="833" w:type="dxa"/>
          </w:tcPr>
          <w:p w:rsidR="003714EA" w:rsidRPr="003714EA" w:rsidRDefault="003714EA" w:rsidP="003714EA">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май</w:t>
            </w:r>
          </w:p>
        </w:tc>
        <w:tc>
          <w:tcPr>
            <w:tcW w:w="2049" w:type="dxa"/>
          </w:tcPr>
          <w:p w:rsidR="003714EA" w:rsidRPr="003714EA" w:rsidRDefault="003714EA" w:rsidP="003714EA">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Зам. директора по УВР</w:t>
            </w:r>
          </w:p>
        </w:tc>
        <w:tc>
          <w:tcPr>
            <w:tcW w:w="2049" w:type="dxa"/>
          </w:tcPr>
          <w:p w:rsidR="003714EA" w:rsidRPr="003714EA" w:rsidRDefault="003714EA" w:rsidP="003714EA">
            <w:pPr>
              <w:spacing w:after="0" w:line="360" w:lineRule="auto"/>
              <w:jc w:val="both"/>
              <w:rPr>
                <w:rFonts w:ascii="Times New Roman" w:hAnsi="Times New Roman" w:cs="Times New Roman"/>
                <w:sz w:val="24"/>
                <w:szCs w:val="24"/>
              </w:rPr>
            </w:pPr>
            <w:r w:rsidRPr="003714EA">
              <w:rPr>
                <w:rFonts w:ascii="Times New Roman" w:hAnsi="Times New Roman" w:cs="Times New Roman"/>
                <w:sz w:val="24"/>
                <w:szCs w:val="24"/>
              </w:rPr>
              <w:t>Повышение квалификации</w:t>
            </w:r>
          </w:p>
        </w:tc>
      </w:tr>
    </w:tbl>
    <w:p w:rsidR="003714EA" w:rsidRPr="003714EA" w:rsidRDefault="003714EA" w:rsidP="003714EA">
      <w:pPr>
        <w:spacing w:after="0" w:line="360" w:lineRule="auto"/>
        <w:rPr>
          <w:rFonts w:ascii="Times New Roman" w:hAnsi="Times New Roman" w:cs="Times New Roman"/>
          <w:sz w:val="24"/>
          <w:szCs w:val="24"/>
        </w:rPr>
      </w:pPr>
    </w:p>
    <w:p w:rsidR="003714EA" w:rsidRPr="008E21EB" w:rsidRDefault="003714EA" w:rsidP="003714EA">
      <w:pPr>
        <w:pStyle w:val="a3"/>
        <w:shd w:val="clear" w:color="auto" w:fill="FFFFFF"/>
        <w:spacing w:line="270" w:lineRule="atLeast"/>
        <w:jc w:val="right"/>
        <w:rPr>
          <w:rStyle w:val="ae"/>
          <w:rFonts w:ascii="Times New Roman" w:hAnsi="Times New Roman" w:cs="Times New Roman"/>
          <w:b w:val="0"/>
        </w:rPr>
      </w:pPr>
      <w:r w:rsidRPr="008E21EB">
        <w:rPr>
          <w:rStyle w:val="ae"/>
          <w:rFonts w:ascii="Times New Roman" w:hAnsi="Times New Roman" w:cs="Times New Roman"/>
          <w:b w:val="0"/>
        </w:rPr>
        <w:t xml:space="preserve">Приложение 7. </w:t>
      </w:r>
    </w:p>
    <w:p w:rsidR="003714EA" w:rsidRPr="008E21EB" w:rsidRDefault="003714EA" w:rsidP="003714EA">
      <w:pPr>
        <w:pStyle w:val="a3"/>
        <w:shd w:val="clear" w:color="auto" w:fill="FFFFFF"/>
        <w:spacing w:line="270" w:lineRule="atLeast"/>
        <w:jc w:val="center"/>
        <w:rPr>
          <w:rFonts w:ascii="Times New Roman" w:hAnsi="Times New Roman" w:cs="Times New Roman"/>
        </w:rPr>
      </w:pPr>
      <w:r w:rsidRPr="008E21EB">
        <w:rPr>
          <w:rStyle w:val="ae"/>
          <w:rFonts w:ascii="Times New Roman" w:hAnsi="Times New Roman" w:cs="Times New Roman"/>
          <w:b w:val="0"/>
        </w:rPr>
        <w:t xml:space="preserve">Этапы работы над индивидуальной методической темой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065"/>
        <w:gridCol w:w="5440"/>
      </w:tblGrid>
      <w:tr w:rsidR="003714EA" w:rsidRPr="008E21EB" w:rsidTr="00187B86">
        <w:tc>
          <w:tcPr>
            <w:tcW w:w="426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187B86">
            <w:pPr>
              <w:spacing w:line="270" w:lineRule="atLeast"/>
              <w:rPr>
                <w:rFonts w:ascii="Times New Roman" w:hAnsi="Times New Roman" w:cs="Times New Roman"/>
                <w:sz w:val="24"/>
                <w:szCs w:val="24"/>
              </w:rPr>
            </w:pPr>
            <w:r w:rsidRPr="008E21EB">
              <w:rPr>
                <w:rFonts w:ascii="Times New Roman" w:hAnsi="Times New Roman" w:cs="Times New Roman"/>
                <w:color w:val="555555"/>
                <w:sz w:val="24"/>
                <w:szCs w:val="24"/>
              </w:rPr>
              <w:t> </w:t>
            </w:r>
            <w:r w:rsidRPr="008E21EB">
              <w:rPr>
                <w:rStyle w:val="ae"/>
                <w:rFonts w:ascii="Times New Roman" w:hAnsi="Times New Roman" w:cs="Times New Roman"/>
                <w:b w:val="0"/>
                <w:sz w:val="24"/>
                <w:szCs w:val="24"/>
              </w:rPr>
              <w:t>Этапы</w:t>
            </w:r>
          </w:p>
        </w:tc>
        <w:tc>
          <w:tcPr>
            <w:tcW w:w="5738"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187B86">
            <w:pPr>
              <w:spacing w:line="270" w:lineRule="atLeast"/>
              <w:rPr>
                <w:rFonts w:ascii="Times New Roman" w:hAnsi="Times New Roman" w:cs="Times New Roman"/>
                <w:sz w:val="24"/>
                <w:szCs w:val="24"/>
              </w:rPr>
            </w:pPr>
            <w:r w:rsidRPr="008E21EB">
              <w:rPr>
                <w:rStyle w:val="ae"/>
                <w:rFonts w:ascii="Times New Roman" w:hAnsi="Times New Roman" w:cs="Times New Roman"/>
                <w:b w:val="0"/>
                <w:sz w:val="24"/>
                <w:szCs w:val="24"/>
              </w:rPr>
              <w:t>Выступления по теме самообразования</w:t>
            </w:r>
          </w:p>
        </w:tc>
      </w:tr>
      <w:tr w:rsidR="003714EA" w:rsidRPr="008E21EB" w:rsidTr="00187B86">
        <w:tc>
          <w:tcPr>
            <w:tcW w:w="9998" w:type="dxa"/>
            <w:gridSpan w:val="2"/>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187B86">
            <w:pPr>
              <w:spacing w:line="270" w:lineRule="atLeast"/>
              <w:jc w:val="center"/>
              <w:rPr>
                <w:rFonts w:ascii="Times New Roman" w:hAnsi="Times New Roman" w:cs="Times New Roman"/>
                <w:sz w:val="24"/>
                <w:szCs w:val="24"/>
              </w:rPr>
            </w:pPr>
            <w:r w:rsidRPr="008E21EB">
              <w:rPr>
                <w:rStyle w:val="ae"/>
                <w:rFonts w:ascii="Times New Roman" w:hAnsi="Times New Roman" w:cs="Times New Roman"/>
                <w:b w:val="0"/>
                <w:sz w:val="24"/>
                <w:szCs w:val="24"/>
              </w:rPr>
              <w:t>1</w:t>
            </w:r>
            <w:r w:rsidRPr="008E21EB">
              <w:rPr>
                <w:rStyle w:val="ae"/>
                <w:rFonts w:ascii="Times New Roman" w:hAnsi="Times New Roman" w:cs="Times New Roman"/>
                <w:b w:val="0"/>
                <w:sz w:val="24"/>
                <w:szCs w:val="24"/>
              </w:rPr>
              <w:noBreakHyphen/>
              <w:t>й</w:t>
            </w:r>
            <w:r w:rsidRPr="008E21EB">
              <w:rPr>
                <w:rFonts w:ascii="Times New Roman" w:hAnsi="Times New Roman" w:cs="Times New Roman"/>
                <w:sz w:val="24"/>
                <w:szCs w:val="24"/>
              </w:rPr>
              <w:t xml:space="preserve"> </w:t>
            </w:r>
            <w:r w:rsidRPr="008E21EB">
              <w:rPr>
                <w:rStyle w:val="ae"/>
                <w:rFonts w:ascii="Times New Roman" w:hAnsi="Times New Roman" w:cs="Times New Roman"/>
                <w:b w:val="0"/>
                <w:sz w:val="24"/>
                <w:szCs w:val="24"/>
              </w:rPr>
              <w:t>год</w:t>
            </w:r>
          </w:p>
        </w:tc>
      </w:tr>
      <w:tr w:rsidR="003714EA" w:rsidRPr="008E21EB" w:rsidTr="00187B86">
        <w:tc>
          <w:tcPr>
            <w:tcW w:w="426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187B86">
            <w:pPr>
              <w:spacing w:line="270" w:lineRule="atLeast"/>
              <w:rPr>
                <w:rFonts w:ascii="Times New Roman" w:hAnsi="Times New Roman" w:cs="Times New Roman"/>
                <w:sz w:val="24"/>
                <w:szCs w:val="24"/>
              </w:rPr>
            </w:pPr>
            <w:r w:rsidRPr="008E21EB">
              <w:rPr>
                <w:rFonts w:ascii="Times New Roman" w:hAnsi="Times New Roman" w:cs="Times New Roman"/>
                <w:sz w:val="24"/>
                <w:szCs w:val="24"/>
              </w:rPr>
              <w:t>Определение темы, знакомство с передовым педагогическим опытом, наработанным коллегами в городе, регионе, стране; сбор библиографии по данной теме; постановка целей и задач</w:t>
            </w:r>
          </w:p>
        </w:tc>
        <w:tc>
          <w:tcPr>
            <w:tcW w:w="5738"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187B86">
            <w:pPr>
              <w:spacing w:line="270" w:lineRule="atLeast"/>
              <w:rPr>
                <w:rFonts w:ascii="Times New Roman" w:hAnsi="Times New Roman" w:cs="Times New Roman"/>
                <w:sz w:val="24"/>
                <w:szCs w:val="24"/>
              </w:rPr>
            </w:pPr>
            <w:r w:rsidRPr="008E21EB">
              <w:rPr>
                <w:rFonts w:ascii="Times New Roman" w:hAnsi="Times New Roman" w:cs="Times New Roman"/>
                <w:sz w:val="24"/>
                <w:szCs w:val="24"/>
              </w:rPr>
              <w:t>Выступление с сообщением на МО</w:t>
            </w:r>
          </w:p>
        </w:tc>
      </w:tr>
      <w:tr w:rsidR="003714EA" w:rsidRPr="008E21EB" w:rsidTr="00187B86">
        <w:tc>
          <w:tcPr>
            <w:tcW w:w="9998" w:type="dxa"/>
            <w:gridSpan w:val="2"/>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187B86">
            <w:pPr>
              <w:spacing w:line="270" w:lineRule="atLeast"/>
              <w:jc w:val="center"/>
              <w:rPr>
                <w:rFonts w:ascii="Times New Roman" w:hAnsi="Times New Roman" w:cs="Times New Roman"/>
                <w:sz w:val="24"/>
                <w:szCs w:val="24"/>
              </w:rPr>
            </w:pPr>
            <w:r w:rsidRPr="008E21EB">
              <w:rPr>
                <w:rStyle w:val="ae"/>
                <w:rFonts w:ascii="Times New Roman" w:hAnsi="Times New Roman" w:cs="Times New Roman"/>
                <w:b w:val="0"/>
                <w:sz w:val="24"/>
                <w:szCs w:val="24"/>
              </w:rPr>
              <w:t>2</w:t>
            </w:r>
            <w:r w:rsidRPr="008E21EB">
              <w:rPr>
                <w:rStyle w:val="ae"/>
                <w:rFonts w:ascii="Times New Roman" w:hAnsi="Times New Roman" w:cs="Times New Roman"/>
                <w:b w:val="0"/>
                <w:sz w:val="24"/>
                <w:szCs w:val="24"/>
              </w:rPr>
              <w:noBreakHyphen/>
              <w:t>й</w:t>
            </w:r>
            <w:r w:rsidRPr="008E21EB">
              <w:rPr>
                <w:rFonts w:ascii="Times New Roman" w:hAnsi="Times New Roman" w:cs="Times New Roman"/>
                <w:sz w:val="24"/>
                <w:szCs w:val="24"/>
              </w:rPr>
              <w:t xml:space="preserve"> </w:t>
            </w:r>
            <w:r w:rsidRPr="008E21EB">
              <w:rPr>
                <w:rStyle w:val="ae"/>
                <w:rFonts w:ascii="Times New Roman" w:hAnsi="Times New Roman" w:cs="Times New Roman"/>
                <w:b w:val="0"/>
                <w:sz w:val="24"/>
                <w:szCs w:val="24"/>
              </w:rPr>
              <w:t>год</w:t>
            </w:r>
          </w:p>
        </w:tc>
      </w:tr>
      <w:tr w:rsidR="003714EA" w:rsidRPr="003714EA" w:rsidTr="00187B86">
        <w:tc>
          <w:tcPr>
            <w:tcW w:w="426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187B86">
            <w:pPr>
              <w:spacing w:line="270" w:lineRule="atLeast"/>
              <w:rPr>
                <w:rFonts w:ascii="Times New Roman" w:hAnsi="Times New Roman" w:cs="Times New Roman"/>
                <w:sz w:val="24"/>
                <w:szCs w:val="24"/>
              </w:rPr>
            </w:pPr>
            <w:r w:rsidRPr="003714EA">
              <w:rPr>
                <w:rFonts w:ascii="Times New Roman" w:hAnsi="Times New Roman" w:cs="Times New Roman"/>
                <w:sz w:val="24"/>
                <w:szCs w:val="24"/>
              </w:rPr>
              <w:t>Выбор теоретического материала, практических методов; формирование научной основы будущей работы</w:t>
            </w:r>
          </w:p>
        </w:tc>
        <w:tc>
          <w:tcPr>
            <w:tcW w:w="5738"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187B86">
            <w:pPr>
              <w:spacing w:line="270" w:lineRule="atLeast"/>
              <w:rPr>
                <w:rFonts w:ascii="Times New Roman" w:hAnsi="Times New Roman" w:cs="Times New Roman"/>
                <w:sz w:val="24"/>
                <w:szCs w:val="24"/>
              </w:rPr>
            </w:pPr>
            <w:r w:rsidRPr="003714EA">
              <w:rPr>
                <w:rFonts w:ascii="Times New Roman" w:hAnsi="Times New Roman" w:cs="Times New Roman"/>
                <w:sz w:val="24"/>
                <w:szCs w:val="24"/>
              </w:rPr>
              <w:t>Выступление с докладом на педсовете</w:t>
            </w:r>
          </w:p>
        </w:tc>
      </w:tr>
      <w:tr w:rsidR="003714EA" w:rsidRPr="003714EA" w:rsidTr="00187B86">
        <w:tc>
          <w:tcPr>
            <w:tcW w:w="9998" w:type="dxa"/>
            <w:gridSpan w:val="2"/>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187B86">
            <w:pPr>
              <w:spacing w:line="270" w:lineRule="atLeast"/>
              <w:jc w:val="center"/>
              <w:rPr>
                <w:rFonts w:ascii="Times New Roman" w:hAnsi="Times New Roman" w:cs="Times New Roman"/>
                <w:b/>
                <w:sz w:val="24"/>
                <w:szCs w:val="24"/>
              </w:rPr>
            </w:pPr>
            <w:r w:rsidRPr="008E21EB">
              <w:rPr>
                <w:rStyle w:val="ae"/>
                <w:rFonts w:ascii="Times New Roman" w:hAnsi="Times New Roman" w:cs="Times New Roman"/>
                <w:b w:val="0"/>
                <w:sz w:val="24"/>
                <w:szCs w:val="24"/>
              </w:rPr>
              <w:lastRenderedPageBreak/>
              <w:t>3</w:t>
            </w:r>
            <w:r w:rsidRPr="008E21EB">
              <w:rPr>
                <w:rStyle w:val="ae"/>
                <w:rFonts w:ascii="Times New Roman" w:hAnsi="Times New Roman" w:cs="Times New Roman"/>
                <w:b w:val="0"/>
                <w:sz w:val="24"/>
                <w:szCs w:val="24"/>
              </w:rPr>
              <w:noBreakHyphen/>
              <w:t>й</w:t>
            </w:r>
            <w:r w:rsidRPr="008E21EB">
              <w:rPr>
                <w:rFonts w:ascii="Times New Roman" w:hAnsi="Times New Roman" w:cs="Times New Roman"/>
                <w:b/>
                <w:sz w:val="24"/>
                <w:szCs w:val="24"/>
              </w:rPr>
              <w:t xml:space="preserve"> </w:t>
            </w:r>
            <w:r w:rsidRPr="008E21EB">
              <w:rPr>
                <w:rStyle w:val="ae"/>
                <w:rFonts w:ascii="Times New Roman" w:hAnsi="Times New Roman" w:cs="Times New Roman"/>
                <w:b w:val="0"/>
                <w:sz w:val="24"/>
                <w:szCs w:val="24"/>
              </w:rPr>
              <w:t>год</w:t>
            </w:r>
          </w:p>
        </w:tc>
      </w:tr>
      <w:tr w:rsidR="003714EA" w:rsidRPr="003714EA" w:rsidTr="00187B86">
        <w:tc>
          <w:tcPr>
            <w:tcW w:w="426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187B86">
            <w:pPr>
              <w:spacing w:line="270" w:lineRule="atLeast"/>
              <w:rPr>
                <w:rFonts w:ascii="Times New Roman" w:hAnsi="Times New Roman" w:cs="Times New Roman"/>
                <w:sz w:val="24"/>
                <w:szCs w:val="24"/>
              </w:rPr>
            </w:pPr>
            <w:r w:rsidRPr="003714EA">
              <w:rPr>
                <w:rFonts w:ascii="Times New Roman" w:hAnsi="Times New Roman" w:cs="Times New Roman"/>
                <w:sz w:val="24"/>
                <w:szCs w:val="24"/>
              </w:rPr>
              <w:t>Адаптация теоретического материала к конкретной ситуации (классу, предмету); апробирование на практике выбранных методов; мониторинг, анкетирование</w:t>
            </w:r>
          </w:p>
        </w:tc>
        <w:tc>
          <w:tcPr>
            <w:tcW w:w="5738"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187B86">
            <w:pPr>
              <w:spacing w:line="270" w:lineRule="atLeast"/>
              <w:rPr>
                <w:rFonts w:ascii="Times New Roman" w:hAnsi="Times New Roman" w:cs="Times New Roman"/>
                <w:sz w:val="24"/>
                <w:szCs w:val="24"/>
              </w:rPr>
            </w:pPr>
            <w:r w:rsidRPr="008E21EB">
              <w:rPr>
                <w:rFonts w:ascii="Times New Roman" w:hAnsi="Times New Roman" w:cs="Times New Roman"/>
                <w:sz w:val="24"/>
                <w:szCs w:val="24"/>
              </w:rPr>
              <w:t>Выступление на городском МО, семинаре</w:t>
            </w:r>
          </w:p>
        </w:tc>
      </w:tr>
      <w:tr w:rsidR="003714EA" w:rsidRPr="003714EA" w:rsidTr="00187B86">
        <w:tc>
          <w:tcPr>
            <w:tcW w:w="9998" w:type="dxa"/>
            <w:gridSpan w:val="2"/>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187B86">
            <w:pPr>
              <w:spacing w:line="270" w:lineRule="atLeast"/>
              <w:jc w:val="center"/>
              <w:rPr>
                <w:rFonts w:ascii="Times New Roman" w:hAnsi="Times New Roman" w:cs="Times New Roman"/>
                <w:b/>
                <w:sz w:val="24"/>
                <w:szCs w:val="24"/>
              </w:rPr>
            </w:pPr>
            <w:r w:rsidRPr="008E21EB">
              <w:rPr>
                <w:rStyle w:val="ae"/>
                <w:rFonts w:ascii="Times New Roman" w:hAnsi="Times New Roman" w:cs="Times New Roman"/>
                <w:b w:val="0"/>
                <w:sz w:val="24"/>
                <w:szCs w:val="24"/>
              </w:rPr>
              <w:t>4</w:t>
            </w:r>
            <w:r w:rsidRPr="008E21EB">
              <w:rPr>
                <w:rStyle w:val="ae"/>
                <w:rFonts w:ascii="Times New Roman" w:hAnsi="Times New Roman" w:cs="Times New Roman"/>
                <w:b w:val="0"/>
                <w:sz w:val="24"/>
                <w:szCs w:val="24"/>
              </w:rPr>
              <w:noBreakHyphen/>
              <w:t>й</w:t>
            </w:r>
            <w:r w:rsidRPr="008E21EB">
              <w:rPr>
                <w:rFonts w:ascii="Times New Roman" w:hAnsi="Times New Roman" w:cs="Times New Roman"/>
                <w:b/>
                <w:sz w:val="24"/>
                <w:szCs w:val="24"/>
              </w:rPr>
              <w:t xml:space="preserve"> </w:t>
            </w:r>
            <w:r w:rsidRPr="008E21EB">
              <w:rPr>
                <w:rStyle w:val="ae"/>
                <w:rFonts w:ascii="Times New Roman" w:hAnsi="Times New Roman" w:cs="Times New Roman"/>
                <w:b w:val="0"/>
                <w:sz w:val="24"/>
                <w:szCs w:val="24"/>
              </w:rPr>
              <w:t>год</w:t>
            </w:r>
          </w:p>
        </w:tc>
      </w:tr>
      <w:tr w:rsidR="003714EA" w:rsidRPr="003714EA" w:rsidTr="00187B86">
        <w:tc>
          <w:tcPr>
            <w:tcW w:w="426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187B86">
            <w:pPr>
              <w:spacing w:line="270" w:lineRule="atLeast"/>
              <w:rPr>
                <w:rFonts w:ascii="Times New Roman" w:hAnsi="Times New Roman" w:cs="Times New Roman"/>
                <w:sz w:val="24"/>
                <w:szCs w:val="24"/>
              </w:rPr>
            </w:pPr>
            <w:r w:rsidRPr="003714EA">
              <w:rPr>
                <w:rFonts w:ascii="Times New Roman" w:hAnsi="Times New Roman" w:cs="Times New Roman"/>
                <w:sz w:val="24"/>
                <w:szCs w:val="24"/>
              </w:rPr>
              <w:t>Создание собственных наработок в русле выбранной темы с опорой на теоретический материал; апробация, коррекция, отслеживание результативности, рекомендации</w:t>
            </w:r>
          </w:p>
        </w:tc>
        <w:tc>
          <w:tcPr>
            <w:tcW w:w="5738"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187B86">
            <w:pPr>
              <w:spacing w:line="270" w:lineRule="atLeast"/>
              <w:rPr>
                <w:rFonts w:ascii="Times New Roman" w:hAnsi="Times New Roman" w:cs="Times New Roman"/>
                <w:sz w:val="24"/>
                <w:szCs w:val="24"/>
              </w:rPr>
            </w:pPr>
            <w:r w:rsidRPr="008E21EB">
              <w:rPr>
                <w:rFonts w:ascii="Times New Roman" w:hAnsi="Times New Roman" w:cs="Times New Roman"/>
                <w:sz w:val="24"/>
                <w:szCs w:val="24"/>
              </w:rPr>
              <w:t>Выступление на муниципальной, региональной конференциях, открытые уроки</w:t>
            </w:r>
          </w:p>
        </w:tc>
      </w:tr>
      <w:tr w:rsidR="003714EA" w:rsidRPr="003714EA" w:rsidTr="00187B86">
        <w:tc>
          <w:tcPr>
            <w:tcW w:w="9998" w:type="dxa"/>
            <w:gridSpan w:val="2"/>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8E21EB" w:rsidRDefault="003714EA" w:rsidP="00187B86">
            <w:pPr>
              <w:spacing w:line="270" w:lineRule="atLeast"/>
              <w:jc w:val="center"/>
              <w:rPr>
                <w:rFonts w:ascii="Times New Roman" w:hAnsi="Times New Roman" w:cs="Times New Roman"/>
                <w:b/>
                <w:sz w:val="24"/>
                <w:szCs w:val="24"/>
              </w:rPr>
            </w:pPr>
            <w:r w:rsidRPr="008E21EB">
              <w:rPr>
                <w:rStyle w:val="ae"/>
                <w:rFonts w:ascii="Times New Roman" w:hAnsi="Times New Roman" w:cs="Times New Roman"/>
                <w:b w:val="0"/>
                <w:sz w:val="24"/>
                <w:szCs w:val="24"/>
              </w:rPr>
              <w:t>5</w:t>
            </w:r>
            <w:r w:rsidRPr="008E21EB">
              <w:rPr>
                <w:rStyle w:val="ae"/>
                <w:rFonts w:ascii="Times New Roman" w:hAnsi="Times New Roman" w:cs="Times New Roman"/>
                <w:b w:val="0"/>
                <w:sz w:val="24"/>
                <w:szCs w:val="24"/>
              </w:rPr>
              <w:noBreakHyphen/>
              <w:t>й</w:t>
            </w:r>
            <w:r w:rsidRPr="008E21EB">
              <w:rPr>
                <w:rFonts w:ascii="Times New Roman" w:hAnsi="Times New Roman" w:cs="Times New Roman"/>
                <w:b/>
                <w:sz w:val="24"/>
                <w:szCs w:val="24"/>
              </w:rPr>
              <w:t xml:space="preserve"> </w:t>
            </w:r>
            <w:r w:rsidRPr="008E21EB">
              <w:rPr>
                <w:rStyle w:val="ae"/>
                <w:rFonts w:ascii="Times New Roman" w:hAnsi="Times New Roman" w:cs="Times New Roman"/>
                <w:b w:val="0"/>
                <w:sz w:val="24"/>
                <w:szCs w:val="24"/>
              </w:rPr>
              <w:t>год</w:t>
            </w:r>
          </w:p>
        </w:tc>
      </w:tr>
      <w:tr w:rsidR="003714EA" w:rsidRPr="003714EA" w:rsidTr="00187B86">
        <w:tc>
          <w:tcPr>
            <w:tcW w:w="4260"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187B86">
            <w:pPr>
              <w:spacing w:line="270" w:lineRule="atLeast"/>
              <w:rPr>
                <w:rFonts w:ascii="Times New Roman" w:hAnsi="Times New Roman" w:cs="Times New Roman"/>
                <w:sz w:val="24"/>
                <w:szCs w:val="24"/>
              </w:rPr>
            </w:pPr>
            <w:r w:rsidRPr="003714EA">
              <w:rPr>
                <w:rFonts w:ascii="Times New Roman" w:hAnsi="Times New Roman" w:cs="Times New Roman"/>
                <w:sz w:val="24"/>
                <w:szCs w:val="24"/>
              </w:rPr>
              <w:t>Систематизация материала по теме, обобщение, оформление в виде творческой работы, рецензирование научным руководителем, подготовка к защите</w:t>
            </w:r>
          </w:p>
        </w:tc>
        <w:tc>
          <w:tcPr>
            <w:tcW w:w="5738"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714EA" w:rsidRPr="003714EA" w:rsidRDefault="003714EA" w:rsidP="00187B86">
            <w:pPr>
              <w:spacing w:line="270" w:lineRule="atLeast"/>
              <w:rPr>
                <w:rFonts w:ascii="Times New Roman" w:hAnsi="Times New Roman" w:cs="Times New Roman"/>
                <w:sz w:val="24"/>
                <w:szCs w:val="24"/>
              </w:rPr>
            </w:pPr>
            <w:r w:rsidRPr="003714EA">
              <w:rPr>
                <w:rFonts w:ascii="Times New Roman" w:hAnsi="Times New Roman" w:cs="Times New Roman"/>
                <w:sz w:val="24"/>
                <w:szCs w:val="24"/>
              </w:rPr>
              <w:t>Выступление на городской, окружной, региональной конференциях, открытые уроки, публикации в специализированных научно-методических журналах, мастер-классы для педагогов</w:t>
            </w:r>
          </w:p>
        </w:tc>
      </w:tr>
    </w:tbl>
    <w:p w:rsidR="003714EA" w:rsidRDefault="003714EA" w:rsidP="003714EA">
      <w:pPr>
        <w:shd w:val="clear" w:color="auto" w:fill="FFFFFF"/>
        <w:spacing w:line="270" w:lineRule="atLeast"/>
        <w:jc w:val="right"/>
        <w:rPr>
          <w:rFonts w:ascii="Times New Roman" w:hAnsi="Times New Roman" w:cs="Times New Roman"/>
          <w:color w:val="555555"/>
          <w:sz w:val="24"/>
          <w:szCs w:val="24"/>
        </w:rPr>
      </w:pPr>
    </w:p>
    <w:p w:rsidR="003714EA" w:rsidRDefault="003714EA" w:rsidP="003714EA">
      <w:pPr>
        <w:shd w:val="clear" w:color="auto" w:fill="FFFFFF"/>
        <w:spacing w:line="270" w:lineRule="atLeast"/>
        <w:jc w:val="right"/>
        <w:rPr>
          <w:rFonts w:ascii="Times New Roman" w:hAnsi="Times New Roman" w:cs="Times New Roman"/>
          <w:color w:val="555555"/>
          <w:sz w:val="24"/>
          <w:szCs w:val="24"/>
        </w:rPr>
      </w:pPr>
    </w:p>
    <w:p w:rsidR="003714EA" w:rsidRDefault="003714EA" w:rsidP="003714EA">
      <w:pPr>
        <w:shd w:val="clear" w:color="auto" w:fill="FFFFFF"/>
        <w:spacing w:line="270" w:lineRule="atLeast"/>
        <w:jc w:val="right"/>
        <w:rPr>
          <w:rFonts w:ascii="Times New Roman" w:hAnsi="Times New Roman" w:cs="Times New Roman"/>
          <w:color w:val="555555"/>
          <w:sz w:val="24"/>
          <w:szCs w:val="24"/>
        </w:rPr>
      </w:pPr>
    </w:p>
    <w:p w:rsidR="003714EA" w:rsidRDefault="003714EA" w:rsidP="003714EA">
      <w:pPr>
        <w:shd w:val="clear" w:color="auto" w:fill="FFFFFF"/>
        <w:spacing w:line="270" w:lineRule="atLeast"/>
        <w:jc w:val="right"/>
        <w:rPr>
          <w:rFonts w:ascii="Times New Roman" w:hAnsi="Times New Roman" w:cs="Times New Roman"/>
          <w:color w:val="555555"/>
          <w:sz w:val="24"/>
          <w:szCs w:val="24"/>
        </w:rPr>
      </w:pPr>
    </w:p>
    <w:p w:rsidR="003714EA" w:rsidRDefault="003714EA" w:rsidP="003714EA">
      <w:pPr>
        <w:shd w:val="clear" w:color="auto" w:fill="FFFFFF"/>
        <w:spacing w:line="270" w:lineRule="atLeast"/>
        <w:jc w:val="right"/>
        <w:rPr>
          <w:rFonts w:ascii="Times New Roman" w:hAnsi="Times New Roman" w:cs="Times New Roman"/>
          <w:color w:val="555555"/>
          <w:sz w:val="24"/>
          <w:szCs w:val="24"/>
        </w:rPr>
      </w:pPr>
    </w:p>
    <w:p w:rsidR="003714EA" w:rsidRDefault="003714EA" w:rsidP="003714EA">
      <w:pPr>
        <w:shd w:val="clear" w:color="auto" w:fill="FFFFFF"/>
        <w:spacing w:line="270" w:lineRule="atLeast"/>
        <w:jc w:val="right"/>
        <w:rPr>
          <w:rFonts w:ascii="Times New Roman" w:hAnsi="Times New Roman" w:cs="Times New Roman"/>
          <w:color w:val="555555"/>
          <w:sz w:val="24"/>
          <w:szCs w:val="24"/>
        </w:rPr>
      </w:pPr>
    </w:p>
    <w:p w:rsidR="003714EA" w:rsidRDefault="003714EA" w:rsidP="003714EA">
      <w:pPr>
        <w:shd w:val="clear" w:color="auto" w:fill="FFFFFF"/>
        <w:spacing w:line="270" w:lineRule="atLeast"/>
        <w:jc w:val="right"/>
        <w:rPr>
          <w:rFonts w:ascii="Times New Roman" w:hAnsi="Times New Roman" w:cs="Times New Roman"/>
          <w:color w:val="555555"/>
          <w:sz w:val="24"/>
          <w:szCs w:val="24"/>
        </w:rPr>
      </w:pPr>
    </w:p>
    <w:p w:rsidR="003714EA" w:rsidRDefault="003714EA" w:rsidP="003714EA">
      <w:pPr>
        <w:shd w:val="clear" w:color="auto" w:fill="FFFFFF"/>
        <w:spacing w:line="270" w:lineRule="atLeast"/>
        <w:jc w:val="right"/>
        <w:rPr>
          <w:rFonts w:ascii="Times New Roman" w:hAnsi="Times New Roman" w:cs="Times New Roman"/>
          <w:color w:val="555555"/>
          <w:sz w:val="24"/>
          <w:szCs w:val="24"/>
        </w:rPr>
      </w:pPr>
    </w:p>
    <w:p w:rsidR="003714EA" w:rsidRDefault="003714EA" w:rsidP="003714EA">
      <w:pPr>
        <w:shd w:val="clear" w:color="auto" w:fill="FFFFFF"/>
        <w:spacing w:line="270" w:lineRule="atLeast"/>
        <w:jc w:val="right"/>
        <w:rPr>
          <w:rFonts w:ascii="Times New Roman" w:hAnsi="Times New Roman" w:cs="Times New Roman"/>
          <w:color w:val="555555"/>
          <w:sz w:val="24"/>
          <w:szCs w:val="24"/>
        </w:rPr>
      </w:pPr>
    </w:p>
    <w:p w:rsidR="003714EA" w:rsidRDefault="003714EA" w:rsidP="003714EA">
      <w:pPr>
        <w:shd w:val="clear" w:color="auto" w:fill="FFFFFF"/>
        <w:spacing w:line="270" w:lineRule="atLeast"/>
        <w:jc w:val="right"/>
        <w:rPr>
          <w:rFonts w:ascii="Times New Roman" w:hAnsi="Times New Roman" w:cs="Times New Roman"/>
          <w:color w:val="555555"/>
          <w:sz w:val="24"/>
          <w:szCs w:val="24"/>
        </w:rPr>
      </w:pPr>
    </w:p>
    <w:p w:rsidR="003714EA" w:rsidRDefault="003714EA" w:rsidP="003714EA">
      <w:pPr>
        <w:shd w:val="clear" w:color="auto" w:fill="FFFFFF"/>
        <w:spacing w:line="270" w:lineRule="atLeast"/>
        <w:jc w:val="right"/>
        <w:rPr>
          <w:rFonts w:ascii="Times New Roman" w:hAnsi="Times New Roman" w:cs="Times New Roman"/>
          <w:color w:val="555555"/>
          <w:sz w:val="24"/>
          <w:szCs w:val="24"/>
        </w:rPr>
      </w:pPr>
    </w:p>
    <w:p w:rsidR="003714EA" w:rsidRDefault="003714EA" w:rsidP="003714EA">
      <w:pPr>
        <w:shd w:val="clear" w:color="auto" w:fill="FFFFFF"/>
        <w:spacing w:line="270" w:lineRule="atLeast"/>
        <w:jc w:val="right"/>
        <w:rPr>
          <w:rFonts w:ascii="Times New Roman" w:hAnsi="Times New Roman" w:cs="Times New Roman"/>
          <w:color w:val="555555"/>
          <w:sz w:val="24"/>
          <w:szCs w:val="24"/>
        </w:rPr>
      </w:pPr>
    </w:p>
    <w:p w:rsidR="003714EA" w:rsidRDefault="003714EA" w:rsidP="003714EA">
      <w:pPr>
        <w:shd w:val="clear" w:color="auto" w:fill="FFFFFF"/>
        <w:spacing w:line="270" w:lineRule="atLeast"/>
        <w:jc w:val="right"/>
        <w:rPr>
          <w:rFonts w:ascii="Times New Roman" w:hAnsi="Times New Roman" w:cs="Times New Roman"/>
          <w:color w:val="555555"/>
          <w:sz w:val="24"/>
          <w:szCs w:val="24"/>
        </w:rPr>
      </w:pPr>
    </w:p>
    <w:p w:rsidR="003714EA" w:rsidRDefault="003714EA" w:rsidP="003714EA">
      <w:pPr>
        <w:shd w:val="clear" w:color="auto" w:fill="FFFFFF"/>
        <w:spacing w:line="270" w:lineRule="atLeast"/>
        <w:jc w:val="right"/>
        <w:rPr>
          <w:rFonts w:ascii="Times New Roman" w:hAnsi="Times New Roman" w:cs="Times New Roman"/>
          <w:color w:val="555555"/>
          <w:sz w:val="24"/>
          <w:szCs w:val="24"/>
        </w:rPr>
      </w:pPr>
    </w:p>
    <w:p w:rsidR="003714EA" w:rsidRDefault="003714EA" w:rsidP="003714EA">
      <w:pPr>
        <w:shd w:val="clear" w:color="auto" w:fill="FFFFFF"/>
        <w:spacing w:line="270" w:lineRule="atLeast"/>
        <w:jc w:val="right"/>
        <w:rPr>
          <w:rFonts w:ascii="Times New Roman" w:hAnsi="Times New Roman" w:cs="Times New Roman"/>
          <w:color w:val="555555"/>
          <w:sz w:val="24"/>
          <w:szCs w:val="24"/>
        </w:rPr>
      </w:pPr>
    </w:p>
    <w:p w:rsidR="003714EA" w:rsidRDefault="003714EA" w:rsidP="003714EA">
      <w:pPr>
        <w:shd w:val="clear" w:color="auto" w:fill="FFFFFF"/>
        <w:spacing w:line="270" w:lineRule="atLeast"/>
        <w:jc w:val="right"/>
        <w:rPr>
          <w:rFonts w:ascii="Times New Roman" w:hAnsi="Times New Roman" w:cs="Times New Roman"/>
          <w:color w:val="555555"/>
          <w:sz w:val="24"/>
          <w:szCs w:val="24"/>
        </w:rPr>
      </w:pPr>
    </w:p>
    <w:p w:rsidR="003714EA" w:rsidRPr="003714EA" w:rsidRDefault="003714EA" w:rsidP="003714EA">
      <w:pPr>
        <w:shd w:val="clear" w:color="auto" w:fill="FFFFFF"/>
        <w:spacing w:line="270" w:lineRule="atLeast"/>
        <w:jc w:val="right"/>
        <w:rPr>
          <w:rFonts w:ascii="Times New Roman" w:hAnsi="Times New Roman" w:cs="Times New Roman"/>
          <w:color w:val="555555"/>
          <w:sz w:val="24"/>
          <w:szCs w:val="24"/>
        </w:rPr>
      </w:pPr>
    </w:p>
    <w:p w:rsidR="003714EA" w:rsidRPr="008E21EB" w:rsidRDefault="003714EA" w:rsidP="003714EA">
      <w:pPr>
        <w:shd w:val="clear" w:color="auto" w:fill="FFFFFF"/>
        <w:spacing w:line="270" w:lineRule="atLeast"/>
        <w:jc w:val="right"/>
        <w:rPr>
          <w:rFonts w:ascii="Times New Roman" w:hAnsi="Times New Roman" w:cs="Times New Roman"/>
          <w:sz w:val="24"/>
          <w:szCs w:val="24"/>
        </w:rPr>
      </w:pPr>
      <w:r w:rsidRPr="008E21EB">
        <w:rPr>
          <w:rFonts w:ascii="Times New Roman" w:hAnsi="Times New Roman" w:cs="Times New Roman"/>
          <w:color w:val="555555"/>
          <w:sz w:val="24"/>
          <w:szCs w:val="24"/>
        </w:rPr>
        <w:lastRenderedPageBreak/>
        <w:t> </w:t>
      </w:r>
      <w:r w:rsidRPr="008E21EB">
        <w:rPr>
          <w:rFonts w:ascii="Times New Roman" w:hAnsi="Times New Roman" w:cs="Times New Roman"/>
          <w:sz w:val="24"/>
          <w:szCs w:val="24"/>
        </w:rPr>
        <w:t xml:space="preserve">Приложение 8. </w:t>
      </w:r>
    </w:p>
    <w:p w:rsidR="003714EA" w:rsidRPr="008E21EB" w:rsidRDefault="003714EA" w:rsidP="003714EA">
      <w:pPr>
        <w:pStyle w:val="a3"/>
        <w:shd w:val="clear" w:color="auto" w:fill="FFFFFF"/>
        <w:spacing w:line="270" w:lineRule="atLeast"/>
        <w:jc w:val="center"/>
        <w:rPr>
          <w:rFonts w:ascii="Times New Roman" w:hAnsi="Times New Roman" w:cs="Times New Roman"/>
          <w:color w:val="555555"/>
        </w:rPr>
      </w:pPr>
      <w:r w:rsidRPr="008E21EB">
        <w:rPr>
          <w:rStyle w:val="ae"/>
          <w:rFonts w:ascii="Times New Roman" w:hAnsi="Times New Roman" w:cs="Times New Roman"/>
          <w:b w:val="0"/>
        </w:rPr>
        <w:t>Карта профессионального роста педагога</w:t>
      </w:r>
    </w:p>
    <w:p w:rsidR="003714EA" w:rsidRPr="008E21EB" w:rsidRDefault="003714EA" w:rsidP="003714EA">
      <w:pPr>
        <w:spacing w:after="0" w:line="240" w:lineRule="auto"/>
        <w:ind w:firstLine="540"/>
        <w:jc w:val="both"/>
        <w:rPr>
          <w:rFonts w:ascii="Times New Roman" w:hAnsi="Times New Roman" w:cs="Times New Roman"/>
          <w:color w:val="555555"/>
          <w:sz w:val="24"/>
          <w:szCs w:val="24"/>
        </w:rPr>
      </w:pPr>
      <w:r w:rsidRPr="008E21EB">
        <w:rPr>
          <w:rFonts w:ascii="Times New Roman" w:hAnsi="Times New Roman" w:cs="Times New Roman"/>
          <w:color w:val="000000"/>
          <w:sz w:val="24"/>
          <w:szCs w:val="24"/>
        </w:rPr>
        <w:t>Сведения об учителе:</w:t>
      </w:r>
    </w:p>
    <w:p w:rsidR="003714EA" w:rsidRPr="008E21EB" w:rsidRDefault="003714EA" w:rsidP="003714EA">
      <w:pPr>
        <w:spacing w:after="0" w:line="240" w:lineRule="auto"/>
        <w:ind w:firstLine="540"/>
        <w:jc w:val="both"/>
        <w:rPr>
          <w:rFonts w:ascii="Times New Roman" w:hAnsi="Times New Roman" w:cs="Times New Roman"/>
          <w:color w:val="555555"/>
          <w:sz w:val="24"/>
          <w:szCs w:val="24"/>
        </w:rPr>
      </w:pPr>
      <w:r w:rsidRPr="008E21EB">
        <w:rPr>
          <w:rFonts w:ascii="Times New Roman" w:hAnsi="Times New Roman" w:cs="Times New Roman"/>
          <w:color w:val="000000"/>
          <w:sz w:val="24"/>
          <w:szCs w:val="24"/>
        </w:rPr>
        <w:t xml:space="preserve">· Ф.И.О. </w:t>
      </w:r>
      <w:r w:rsidRPr="008E21EB">
        <w:rPr>
          <w:rFonts w:ascii="Times New Roman" w:hAnsi="Times New Roman" w:cs="Times New Roman"/>
          <w:bCs/>
          <w:color w:val="000000"/>
          <w:sz w:val="24"/>
          <w:szCs w:val="24"/>
          <w:u w:val="single"/>
        </w:rPr>
        <w:t>_________________________</w:t>
      </w:r>
      <w:r w:rsidRPr="008E21EB">
        <w:rPr>
          <w:rFonts w:ascii="Times New Roman" w:hAnsi="Times New Roman" w:cs="Times New Roman"/>
          <w:color w:val="000000"/>
          <w:sz w:val="24"/>
          <w:szCs w:val="24"/>
        </w:rPr>
        <w:t xml:space="preserve"> год рождения ___________</w:t>
      </w:r>
    </w:p>
    <w:p w:rsidR="003714EA" w:rsidRPr="008E21EB" w:rsidRDefault="003714EA" w:rsidP="003714EA">
      <w:pPr>
        <w:spacing w:after="0" w:line="240" w:lineRule="auto"/>
        <w:ind w:firstLine="540"/>
        <w:jc w:val="both"/>
        <w:rPr>
          <w:rFonts w:ascii="Times New Roman" w:hAnsi="Times New Roman" w:cs="Times New Roman"/>
          <w:color w:val="555555"/>
          <w:sz w:val="24"/>
          <w:szCs w:val="24"/>
        </w:rPr>
      </w:pPr>
      <w:r w:rsidRPr="008E21EB">
        <w:rPr>
          <w:rFonts w:ascii="Times New Roman" w:hAnsi="Times New Roman" w:cs="Times New Roman"/>
          <w:color w:val="000000"/>
          <w:sz w:val="24"/>
          <w:szCs w:val="24"/>
        </w:rPr>
        <w:t xml:space="preserve">· Образование </w:t>
      </w:r>
      <w:r w:rsidRPr="008E21EB">
        <w:rPr>
          <w:rFonts w:ascii="Times New Roman" w:hAnsi="Times New Roman" w:cs="Times New Roman"/>
          <w:bCs/>
          <w:color w:val="000000"/>
          <w:sz w:val="24"/>
          <w:szCs w:val="24"/>
          <w:u w:val="single"/>
        </w:rPr>
        <w:t>_____________________________________________</w:t>
      </w:r>
    </w:p>
    <w:p w:rsidR="003714EA" w:rsidRPr="003714EA" w:rsidRDefault="003714EA" w:rsidP="003714EA">
      <w:pPr>
        <w:spacing w:after="0" w:line="240" w:lineRule="auto"/>
        <w:ind w:firstLine="540"/>
        <w:jc w:val="both"/>
        <w:rPr>
          <w:rFonts w:ascii="Times New Roman" w:hAnsi="Times New Roman" w:cs="Times New Roman"/>
          <w:color w:val="000000"/>
          <w:sz w:val="24"/>
          <w:szCs w:val="24"/>
        </w:rPr>
      </w:pPr>
      <w:r w:rsidRPr="003714EA">
        <w:rPr>
          <w:rFonts w:ascii="Times New Roman" w:hAnsi="Times New Roman" w:cs="Times New Roman"/>
          <w:color w:val="000000"/>
          <w:sz w:val="24"/>
          <w:szCs w:val="24"/>
        </w:rPr>
        <w:t>· Предмет преподавания ____________________________________</w:t>
      </w:r>
    </w:p>
    <w:p w:rsidR="003714EA" w:rsidRPr="003714EA" w:rsidRDefault="003714EA" w:rsidP="003714EA">
      <w:pPr>
        <w:spacing w:after="0" w:line="240" w:lineRule="auto"/>
        <w:ind w:firstLine="540"/>
        <w:jc w:val="both"/>
        <w:rPr>
          <w:rFonts w:ascii="Times New Roman" w:hAnsi="Times New Roman" w:cs="Times New Roman"/>
          <w:color w:val="555555"/>
          <w:sz w:val="24"/>
          <w:szCs w:val="24"/>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611"/>
        <w:gridCol w:w="4840"/>
      </w:tblGrid>
      <w:tr w:rsidR="003714EA" w:rsidRPr="003714EA" w:rsidTr="00187B86">
        <w:tc>
          <w:tcPr>
            <w:tcW w:w="4611" w:type="dxa"/>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color w:val="000000"/>
                <w:sz w:val="24"/>
                <w:szCs w:val="24"/>
              </w:rPr>
            </w:pPr>
            <w:r w:rsidRPr="008E21EB">
              <w:rPr>
                <w:rFonts w:ascii="Times New Roman" w:hAnsi="Times New Roman" w:cs="Times New Roman"/>
                <w:bCs/>
                <w:color w:val="000000"/>
                <w:sz w:val="24"/>
                <w:szCs w:val="24"/>
              </w:rPr>
              <w:t xml:space="preserve">Критерий роста </w:t>
            </w:r>
          </w:p>
          <w:p w:rsidR="003714EA" w:rsidRPr="008E21EB" w:rsidRDefault="003714EA" w:rsidP="003714EA">
            <w:pPr>
              <w:spacing w:after="0" w:line="240" w:lineRule="auto"/>
              <w:rPr>
                <w:rFonts w:ascii="Times New Roman" w:hAnsi="Times New Roman" w:cs="Times New Roman"/>
                <w:color w:val="000000"/>
                <w:sz w:val="24"/>
                <w:szCs w:val="24"/>
              </w:rPr>
            </w:pPr>
            <w:r w:rsidRPr="008E21EB">
              <w:rPr>
                <w:rFonts w:ascii="Times New Roman" w:hAnsi="Times New Roman" w:cs="Times New Roman"/>
                <w:color w:val="000000"/>
                <w:sz w:val="24"/>
                <w:szCs w:val="24"/>
              </w:rPr>
              <w:t xml:space="preserve">(по годам) </w:t>
            </w:r>
          </w:p>
        </w:tc>
        <w:tc>
          <w:tcPr>
            <w:tcW w:w="4840" w:type="dxa"/>
            <w:tcMar>
              <w:top w:w="0" w:type="dxa"/>
              <w:left w:w="75" w:type="dxa"/>
              <w:bottom w:w="0" w:type="dxa"/>
              <w:right w:w="75" w:type="dxa"/>
            </w:tcMar>
          </w:tcPr>
          <w:p w:rsidR="003714EA" w:rsidRPr="003714EA" w:rsidRDefault="003714EA" w:rsidP="003714EA">
            <w:pPr>
              <w:spacing w:after="0" w:line="240" w:lineRule="auto"/>
              <w:ind w:firstLine="540"/>
              <w:jc w:val="both"/>
              <w:rPr>
                <w:rFonts w:ascii="Times New Roman" w:hAnsi="Times New Roman" w:cs="Times New Roman"/>
                <w:color w:val="000000"/>
                <w:sz w:val="24"/>
                <w:szCs w:val="24"/>
              </w:rPr>
            </w:pPr>
          </w:p>
        </w:tc>
      </w:tr>
      <w:tr w:rsidR="003714EA" w:rsidRPr="003714EA" w:rsidTr="00187B86">
        <w:tc>
          <w:tcPr>
            <w:tcW w:w="4611" w:type="dxa"/>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color w:val="000000"/>
                <w:sz w:val="24"/>
                <w:szCs w:val="24"/>
              </w:rPr>
            </w:pPr>
            <w:r w:rsidRPr="008E21EB">
              <w:rPr>
                <w:rFonts w:ascii="Times New Roman" w:hAnsi="Times New Roman" w:cs="Times New Roman"/>
                <w:color w:val="000000"/>
                <w:sz w:val="24"/>
                <w:szCs w:val="24"/>
              </w:rPr>
              <w:t>Стаж работы</w:t>
            </w:r>
          </w:p>
        </w:tc>
        <w:tc>
          <w:tcPr>
            <w:tcW w:w="4840" w:type="dxa"/>
            <w:tcMar>
              <w:top w:w="0" w:type="dxa"/>
              <w:left w:w="75" w:type="dxa"/>
              <w:bottom w:w="0" w:type="dxa"/>
              <w:right w:w="75" w:type="dxa"/>
            </w:tcMar>
          </w:tcPr>
          <w:p w:rsidR="003714EA" w:rsidRPr="003714EA" w:rsidRDefault="003714EA" w:rsidP="003714EA">
            <w:pPr>
              <w:spacing w:after="0" w:line="240" w:lineRule="auto"/>
              <w:ind w:firstLine="540"/>
              <w:jc w:val="both"/>
              <w:rPr>
                <w:rFonts w:ascii="Times New Roman" w:hAnsi="Times New Roman" w:cs="Times New Roman"/>
                <w:color w:val="000000"/>
                <w:sz w:val="24"/>
                <w:szCs w:val="24"/>
              </w:rPr>
            </w:pPr>
          </w:p>
        </w:tc>
      </w:tr>
      <w:tr w:rsidR="003714EA" w:rsidRPr="003714EA" w:rsidTr="00187B86">
        <w:tc>
          <w:tcPr>
            <w:tcW w:w="4611" w:type="dxa"/>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color w:val="000000"/>
                <w:sz w:val="24"/>
                <w:szCs w:val="24"/>
              </w:rPr>
            </w:pPr>
            <w:r w:rsidRPr="008E21EB">
              <w:rPr>
                <w:rFonts w:ascii="Times New Roman" w:hAnsi="Times New Roman" w:cs="Times New Roman"/>
                <w:color w:val="000000"/>
                <w:sz w:val="24"/>
                <w:szCs w:val="24"/>
              </w:rPr>
              <w:t>Курсы повышения квалификации</w:t>
            </w:r>
          </w:p>
        </w:tc>
        <w:tc>
          <w:tcPr>
            <w:tcW w:w="4840" w:type="dxa"/>
            <w:tcMar>
              <w:top w:w="0" w:type="dxa"/>
              <w:left w:w="75" w:type="dxa"/>
              <w:bottom w:w="0" w:type="dxa"/>
              <w:right w:w="75" w:type="dxa"/>
            </w:tcMar>
          </w:tcPr>
          <w:p w:rsidR="003714EA" w:rsidRPr="003714EA" w:rsidRDefault="003714EA" w:rsidP="003714EA">
            <w:pPr>
              <w:spacing w:after="0" w:line="240" w:lineRule="auto"/>
              <w:ind w:firstLine="540"/>
              <w:jc w:val="both"/>
              <w:rPr>
                <w:rFonts w:ascii="Times New Roman" w:hAnsi="Times New Roman" w:cs="Times New Roman"/>
                <w:color w:val="000000"/>
                <w:sz w:val="24"/>
                <w:szCs w:val="24"/>
              </w:rPr>
            </w:pPr>
          </w:p>
        </w:tc>
      </w:tr>
      <w:tr w:rsidR="003714EA" w:rsidRPr="003714EA" w:rsidTr="00187B86">
        <w:tc>
          <w:tcPr>
            <w:tcW w:w="4611" w:type="dxa"/>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color w:val="000000"/>
                <w:sz w:val="24"/>
                <w:szCs w:val="24"/>
              </w:rPr>
            </w:pPr>
            <w:r w:rsidRPr="008E21EB">
              <w:rPr>
                <w:rFonts w:ascii="Times New Roman" w:hAnsi="Times New Roman" w:cs="Times New Roman"/>
                <w:color w:val="000000"/>
                <w:sz w:val="24"/>
                <w:szCs w:val="24"/>
              </w:rPr>
              <w:t>Аттестация</w:t>
            </w:r>
          </w:p>
        </w:tc>
        <w:tc>
          <w:tcPr>
            <w:tcW w:w="4840" w:type="dxa"/>
            <w:tcMar>
              <w:top w:w="0" w:type="dxa"/>
              <w:left w:w="75" w:type="dxa"/>
              <w:bottom w:w="0" w:type="dxa"/>
              <w:right w:w="75" w:type="dxa"/>
            </w:tcMar>
          </w:tcPr>
          <w:p w:rsidR="003714EA" w:rsidRPr="003714EA" w:rsidRDefault="003714EA" w:rsidP="003714EA">
            <w:pPr>
              <w:spacing w:after="0" w:line="240" w:lineRule="auto"/>
              <w:ind w:firstLine="540"/>
              <w:jc w:val="both"/>
              <w:rPr>
                <w:rFonts w:ascii="Times New Roman" w:hAnsi="Times New Roman" w:cs="Times New Roman"/>
                <w:color w:val="000000"/>
                <w:sz w:val="24"/>
                <w:szCs w:val="24"/>
              </w:rPr>
            </w:pPr>
          </w:p>
        </w:tc>
      </w:tr>
      <w:tr w:rsidR="003714EA" w:rsidRPr="003714EA" w:rsidTr="00187B86">
        <w:tc>
          <w:tcPr>
            <w:tcW w:w="4611" w:type="dxa"/>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color w:val="000000"/>
                <w:sz w:val="24"/>
                <w:szCs w:val="24"/>
              </w:rPr>
            </w:pPr>
            <w:r w:rsidRPr="008E21EB">
              <w:rPr>
                <w:rFonts w:ascii="Times New Roman" w:hAnsi="Times New Roman" w:cs="Times New Roman"/>
                <w:bCs/>
                <w:color w:val="000000"/>
                <w:sz w:val="24"/>
                <w:szCs w:val="24"/>
              </w:rPr>
              <w:t xml:space="preserve">1.Учебная деятельность </w:t>
            </w:r>
          </w:p>
        </w:tc>
        <w:tc>
          <w:tcPr>
            <w:tcW w:w="4840" w:type="dxa"/>
            <w:tcMar>
              <w:top w:w="0" w:type="dxa"/>
              <w:left w:w="75" w:type="dxa"/>
              <w:bottom w:w="0" w:type="dxa"/>
              <w:right w:w="75" w:type="dxa"/>
            </w:tcMar>
          </w:tcPr>
          <w:p w:rsidR="003714EA" w:rsidRPr="003714EA" w:rsidRDefault="003714EA" w:rsidP="003714EA">
            <w:pPr>
              <w:spacing w:after="0" w:line="240" w:lineRule="auto"/>
              <w:ind w:firstLine="540"/>
              <w:jc w:val="both"/>
              <w:rPr>
                <w:rFonts w:ascii="Times New Roman" w:hAnsi="Times New Roman" w:cs="Times New Roman"/>
                <w:color w:val="000000"/>
                <w:sz w:val="24"/>
                <w:szCs w:val="24"/>
              </w:rPr>
            </w:pPr>
          </w:p>
        </w:tc>
      </w:tr>
      <w:tr w:rsidR="003714EA" w:rsidRPr="003714EA" w:rsidTr="00187B86">
        <w:tc>
          <w:tcPr>
            <w:tcW w:w="4611" w:type="dxa"/>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color w:val="000000"/>
                <w:sz w:val="24"/>
                <w:szCs w:val="24"/>
              </w:rPr>
            </w:pPr>
            <w:r w:rsidRPr="008E21EB">
              <w:rPr>
                <w:rFonts w:ascii="Times New Roman" w:hAnsi="Times New Roman" w:cs="Times New Roman"/>
                <w:color w:val="000000"/>
                <w:sz w:val="24"/>
                <w:szCs w:val="24"/>
              </w:rPr>
              <w:t>Качество обучения по предмету:</w:t>
            </w:r>
          </w:p>
          <w:p w:rsidR="003714EA" w:rsidRPr="008E21EB" w:rsidRDefault="003714EA" w:rsidP="003714EA">
            <w:pPr>
              <w:spacing w:after="0" w:line="240" w:lineRule="auto"/>
              <w:rPr>
                <w:rFonts w:ascii="Times New Roman" w:hAnsi="Times New Roman" w:cs="Times New Roman"/>
                <w:color w:val="000000"/>
                <w:sz w:val="24"/>
                <w:szCs w:val="24"/>
              </w:rPr>
            </w:pPr>
            <w:r w:rsidRPr="008E21EB">
              <w:rPr>
                <w:rFonts w:ascii="Times New Roman" w:hAnsi="Times New Roman" w:cs="Times New Roman"/>
                <w:color w:val="000000"/>
                <w:sz w:val="24"/>
                <w:szCs w:val="24"/>
              </w:rPr>
              <w:t>-ГИА;</w:t>
            </w:r>
          </w:p>
          <w:p w:rsidR="003714EA" w:rsidRPr="008E21EB" w:rsidRDefault="003714EA" w:rsidP="003714EA">
            <w:pPr>
              <w:spacing w:after="0" w:line="240" w:lineRule="auto"/>
              <w:rPr>
                <w:rFonts w:ascii="Times New Roman" w:hAnsi="Times New Roman" w:cs="Times New Roman"/>
                <w:color w:val="000000"/>
                <w:sz w:val="24"/>
                <w:szCs w:val="24"/>
              </w:rPr>
            </w:pPr>
            <w:r w:rsidRPr="008E21EB">
              <w:rPr>
                <w:rFonts w:ascii="Times New Roman" w:hAnsi="Times New Roman" w:cs="Times New Roman"/>
                <w:color w:val="000000"/>
                <w:sz w:val="24"/>
                <w:szCs w:val="24"/>
              </w:rPr>
              <w:t>- ЕГЭ;</w:t>
            </w:r>
          </w:p>
          <w:p w:rsidR="003714EA" w:rsidRPr="008E21EB" w:rsidRDefault="003714EA" w:rsidP="003714EA">
            <w:pPr>
              <w:spacing w:after="0" w:line="240" w:lineRule="auto"/>
              <w:rPr>
                <w:rFonts w:ascii="Times New Roman" w:hAnsi="Times New Roman" w:cs="Times New Roman"/>
                <w:color w:val="000000"/>
                <w:sz w:val="24"/>
                <w:szCs w:val="24"/>
              </w:rPr>
            </w:pPr>
            <w:r w:rsidRPr="008E21EB">
              <w:rPr>
                <w:rFonts w:ascii="Times New Roman" w:hAnsi="Times New Roman" w:cs="Times New Roman"/>
                <w:color w:val="000000"/>
                <w:sz w:val="24"/>
                <w:szCs w:val="24"/>
              </w:rPr>
              <w:t>-годовые контрольные работы;</w:t>
            </w:r>
          </w:p>
        </w:tc>
        <w:tc>
          <w:tcPr>
            <w:tcW w:w="4840" w:type="dxa"/>
            <w:tcMar>
              <w:top w:w="0" w:type="dxa"/>
              <w:left w:w="75" w:type="dxa"/>
              <w:bottom w:w="0" w:type="dxa"/>
              <w:right w:w="75" w:type="dxa"/>
            </w:tcMar>
          </w:tcPr>
          <w:p w:rsidR="003714EA" w:rsidRPr="003714EA" w:rsidRDefault="003714EA" w:rsidP="003714EA">
            <w:pPr>
              <w:spacing w:after="0" w:line="240" w:lineRule="auto"/>
              <w:ind w:firstLine="540"/>
              <w:jc w:val="both"/>
              <w:rPr>
                <w:rFonts w:ascii="Times New Roman" w:hAnsi="Times New Roman" w:cs="Times New Roman"/>
                <w:color w:val="000000"/>
                <w:sz w:val="24"/>
                <w:szCs w:val="24"/>
              </w:rPr>
            </w:pPr>
          </w:p>
        </w:tc>
      </w:tr>
      <w:tr w:rsidR="003714EA" w:rsidRPr="003714EA" w:rsidTr="00187B86">
        <w:tc>
          <w:tcPr>
            <w:tcW w:w="4611" w:type="dxa"/>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color w:val="000000"/>
                <w:sz w:val="24"/>
                <w:szCs w:val="24"/>
              </w:rPr>
            </w:pPr>
            <w:r w:rsidRPr="008E21EB">
              <w:rPr>
                <w:rFonts w:ascii="Times New Roman" w:hAnsi="Times New Roman" w:cs="Times New Roman"/>
                <w:color w:val="000000"/>
                <w:sz w:val="24"/>
                <w:szCs w:val="24"/>
              </w:rPr>
              <w:t>Результаты предметных олимпиад:</w:t>
            </w:r>
          </w:p>
          <w:p w:rsidR="003714EA" w:rsidRPr="008E21EB" w:rsidRDefault="003714EA" w:rsidP="003714EA">
            <w:pPr>
              <w:spacing w:after="0" w:line="240" w:lineRule="auto"/>
              <w:ind w:firstLine="540"/>
              <w:rPr>
                <w:rFonts w:ascii="Times New Roman" w:hAnsi="Times New Roman" w:cs="Times New Roman"/>
                <w:color w:val="000000"/>
                <w:sz w:val="24"/>
                <w:szCs w:val="24"/>
              </w:rPr>
            </w:pPr>
            <w:r w:rsidRPr="008E21EB">
              <w:rPr>
                <w:rFonts w:ascii="Times New Roman" w:hAnsi="Times New Roman" w:cs="Times New Roman"/>
                <w:color w:val="000000"/>
                <w:sz w:val="24"/>
                <w:szCs w:val="24"/>
              </w:rPr>
              <w:t>- муниципальный уровень;</w:t>
            </w:r>
          </w:p>
          <w:p w:rsidR="003714EA" w:rsidRPr="008E21EB" w:rsidRDefault="003714EA" w:rsidP="003714EA">
            <w:pPr>
              <w:spacing w:after="0" w:line="240" w:lineRule="auto"/>
              <w:ind w:firstLine="540"/>
              <w:rPr>
                <w:rFonts w:ascii="Times New Roman" w:hAnsi="Times New Roman" w:cs="Times New Roman"/>
                <w:color w:val="000000"/>
                <w:sz w:val="24"/>
                <w:szCs w:val="24"/>
              </w:rPr>
            </w:pPr>
            <w:r w:rsidRPr="008E21EB">
              <w:rPr>
                <w:rFonts w:ascii="Times New Roman" w:hAnsi="Times New Roman" w:cs="Times New Roman"/>
                <w:color w:val="000000"/>
                <w:sz w:val="24"/>
                <w:szCs w:val="24"/>
              </w:rPr>
              <w:t>- городской уровень;</w:t>
            </w:r>
          </w:p>
          <w:p w:rsidR="003714EA" w:rsidRPr="008E21EB" w:rsidRDefault="003714EA" w:rsidP="003714EA">
            <w:pPr>
              <w:spacing w:after="0" w:line="240" w:lineRule="auto"/>
              <w:ind w:firstLine="540"/>
              <w:rPr>
                <w:rFonts w:ascii="Times New Roman" w:hAnsi="Times New Roman" w:cs="Times New Roman"/>
                <w:color w:val="000000"/>
                <w:sz w:val="24"/>
                <w:szCs w:val="24"/>
              </w:rPr>
            </w:pPr>
            <w:r w:rsidRPr="008E21EB">
              <w:rPr>
                <w:rFonts w:ascii="Times New Roman" w:hAnsi="Times New Roman" w:cs="Times New Roman"/>
                <w:color w:val="000000"/>
                <w:sz w:val="24"/>
                <w:szCs w:val="24"/>
              </w:rPr>
              <w:t>- всероссийский уровень;</w:t>
            </w:r>
          </w:p>
          <w:p w:rsidR="003714EA" w:rsidRPr="008E21EB" w:rsidRDefault="003714EA" w:rsidP="003714EA">
            <w:pPr>
              <w:spacing w:after="0" w:line="240" w:lineRule="auto"/>
              <w:rPr>
                <w:rFonts w:ascii="Times New Roman" w:hAnsi="Times New Roman" w:cs="Times New Roman"/>
                <w:color w:val="000000"/>
                <w:sz w:val="24"/>
                <w:szCs w:val="24"/>
              </w:rPr>
            </w:pPr>
            <w:r w:rsidRPr="008E21EB">
              <w:rPr>
                <w:rFonts w:ascii="Times New Roman" w:hAnsi="Times New Roman" w:cs="Times New Roman"/>
                <w:color w:val="000000"/>
                <w:sz w:val="24"/>
                <w:szCs w:val="24"/>
              </w:rPr>
              <w:t xml:space="preserve">Учебно-исследовательская конференция: </w:t>
            </w:r>
          </w:p>
          <w:p w:rsidR="003714EA" w:rsidRPr="008E21EB" w:rsidRDefault="003714EA" w:rsidP="003714EA">
            <w:pPr>
              <w:spacing w:after="0" w:line="240" w:lineRule="auto"/>
              <w:ind w:firstLine="540"/>
              <w:rPr>
                <w:rFonts w:ascii="Times New Roman" w:hAnsi="Times New Roman" w:cs="Times New Roman"/>
                <w:color w:val="000000"/>
                <w:sz w:val="24"/>
                <w:szCs w:val="24"/>
              </w:rPr>
            </w:pPr>
            <w:r w:rsidRPr="008E21EB">
              <w:rPr>
                <w:rFonts w:ascii="Times New Roman" w:hAnsi="Times New Roman" w:cs="Times New Roman"/>
                <w:color w:val="000000"/>
                <w:sz w:val="24"/>
                <w:szCs w:val="24"/>
              </w:rPr>
              <w:t>- муниципальный;</w:t>
            </w:r>
          </w:p>
          <w:p w:rsidR="003714EA" w:rsidRPr="008E21EB" w:rsidRDefault="003714EA" w:rsidP="003714EA">
            <w:pPr>
              <w:spacing w:after="0" w:line="240" w:lineRule="auto"/>
              <w:ind w:firstLine="540"/>
              <w:rPr>
                <w:rFonts w:ascii="Times New Roman" w:hAnsi="Times New Roman" w:cs="Times New Roman"/>
                <w:color w:val="000000"/>
                <w:sz w:val="24"/>
                <w:szCs w:val="24"/>
              </w:rPr>
            </w:pPr>
            <w:r w:rsidRPr="008E21EB">
              <w:rPr>
                <w:rFonts w:ascii="Times New Roman" w:hAnsi="Times New Roman" w:cs="Times New Roman"/>
                <w:color w:val="000000"/>
                <w:sz w:val="24"/>
                <w:szCs w:val="24"/>
              </w:rPr>
              <w:t>- городской;</w:t>
            </w:r>
          </w:p>
          <w:p w:rsidR="003714EA" w:rsidRPr="008E21EB" w:rsidRDefault="003714EA" w:rsidP="003714EA">
            <w:pPr>
              <w:spacing w:after="0" w:line="240" w:lineRule="auto"/>
              <w:ind w:firstLine="540"/>
              <w:rPr>
                <w:rFonts w:ascii="Times New Roman" w:hAnsi="Times New Roman" w:cs="Times New Roman"/>
                <w:color w:val="000000"/>
                <w:sz w:val="24"/>
                <w:szCs w:val="24"/>
              </w:rPr>
            </w:pPr>
            <w:r w:rsidRPr="008E21EB">
              <w:rPr>
                <w:rFonts w:ascii="Times New Roman" w:hAnsi="Times New Roman" w:cs="Times New Roman"/>
                <w:color w:val="000000"/>
                <w:sz w:val="24"/>
                <w:szCs w:val="24"/>
              </w:rPr>
              <w:t>- региональный;</w:t>
            </w:r>
          </w:p>
        </w:tc>
        <w:tc>
          <w:tcPr>
            <w:tcW w:w="4840" w:type="dxa"/>
            <w:tcMar>
              <w:top w:w="0" w:type="dxa"/>
              <w:left w:w="75" w:type="dxa"/>
              <w:bottom w:w="0" w:type="dxa"/>
              <w:right w:w="75" w:type="dxa"/>
            </w:tcMar>
          </w:tcPr>
          <w:p w:rsidR="003714EA" w:rsidRPr="003714EA" w:rsidRDefault="003714EA" w:rsidP="003714EA">
            <w:pPr>
              <w:spacing w:after="0" w:line="240" w:lineRule="auto"/>
              <w:ind w:firstLine="540"/>
              <w:jc w:val="both"/>
              <w:rPr>
                <w:rFonts w:ascii="Times New Roman" w:hAnsi="Times New Roman" w:cs="Times New Roman"/>
                <w:color w:val="000000"/>
                <w:sz w:val="24"/>
                <w:szCs w:val="24"/>
              </w:rPr>
            </w:pPr>
          </w:p>
        </w:tc>
      </w:tr>
      <w:tr w:rsidR="003714EA" w:rsidRPr="003714EA" w:rsidTr="00187B86">
        <w:tc>
          <w:tcPr>
            <w:tcW w:w="4611" w:type="dxa"/>
            <w:tcMar>
              <w:top w:w="0" w:type="dxa"/>
              <w:left w:w="75" w:type="dxa"/>
              <w:bottom w:w="0" w:type="dxa"/>
              <w:right w:w="75" w:type="dxa"/>
            </w:tcMar>
          </w:tcPr>
          <w:p w:rsidR="003714EA" w:rsidRPr="008E21EB" w:rsidRDefault="003714EA" w:rsidP="003714EA">
            <w:pPr>
              <w:spacing w:after="0" w:line="240" w:lineRule="auto"/>
              <w:ind w:firstLine="540"/>
              <w:rPr>
                <w:rFonts w:ascii="Times New Roman" w:hAnsi="Times New Roman" w:cs="Times New Roman"/>
                <w:color w:val="000000"/>
                <w:sz w:val="24"/>
                <w:szCs w:val="24"/>
              </w:rPr>
            </w:pPr>
            <w:r w:rsidRPr="008E21EB">
              <w:rPr>
                <w:rFonts w:ascii="Times New Roman" w:hAnsi="Times New Roman" w:cs="Times New Roman"/>
                <w:color w:val="000000"/>
                <w:sz w:val="24"/>
                <w:szCs w:val="24"/>
              </w:rPr>
              <w:t>Освоение современных педагогических технологий:</w:t>
            </w:r>
          </w:p>
          <w:p w:rsidR="003714EA" w:rsidRPr="008E21EB" w:rsidRDefault="003714EA" w:rsidP="003714EA">
            <w:pPr>
              <w:spacing w:after="0" w:line="240" w:lineRule="auto"/>
              <w:ind w:firstLine="540"/>
              <w:rPr>
                <w:rFonts w:ascii="Times New Roman" w:hAnsi="Times New Roman" w:cs="Times New Roman"/>
                <w:color w:val="000000"/>
                <w:sz w:val="24"/>
                <w:szCs w:val="24"/>
              </w:rPr>
            </w:pPr>
            <w:r w:rsidRPr="008E21EB">
              <w:rPr>
                <w:rFonts w:ascii="Times New Roman" w:hAnsi="Times New Roman" w:cs="Times New Roman"/>
                <w:color w:val="000000"/>
                <w:sz w:val="24"/>
                <w:szCs w:val="24"/>
              </w:rPr>
              <w:t>- изучение;</w:t>
            </w:r>
          </w:p>
          <w:p w:rsidR="003714EA" w:rsidRPr="008E21EB" w:rsidRDefault="003714EA" w:rsidP="003714EA">
            <w:pPr>
              <w:spacing w:after="0" w:line="240" w:lineRule="auto"/>
              <w:ind w:firstLine="540"/>
              <w:rPr>
                <w:rFonts w:ascii="Times New Roman" w:hAnsi="Times New Roman" w:cs="Times New Roman"/>
                <w:color w:val="000000"/>
                <w:sz w:val="24"/>
                <w:szCs w:val="24"/>
              </w:rPr>
            </w:pPr>
            <w:r w:rsidRPr="008E21EB">
              <w:rPr>
                <w:rFonts w:ascii="Times New Roman" w:hAnsi="Times New Roman" w:cs="Times New Roman"/>
                <w:color w:val="000000"/>
                <w:sz w:val="24"/>
                <w:szCs w:val="24"/>
              </w:rPr>
              <w:t>- внедрение;</w:t>
            </w:r>
          </w:p>
          <w:p w:rsidR="003714EA" w:rsidRPr="008E21EB" w:rsidRDefault="003714EA" w:rsidP="003714EA">
            <w:pPr>
              <w:spacing w:after="0" w:line="240" w:lineRule="auto"/>
              <w:ind w:firstLine="540"/>
              <w:rPr>
                <w:rFonts w:ascii="Times New Roman" w:hAnsi="Times New Roman" w:cs="Times New Roman"/>
                <w:color w:val="000000"/>
                <w:sz w:val="24"/>
                <w:szCs w:val="24"/>
              </w:rPr>
            </w:pPr>
            <w:r w:rsidRPr="008E21EB">
              <w:rPr>
                <w:rFonts w:ascii="Times New Roman" w:hAnsi="Times New Roman" w:cs="Times New Roman"/>
                <w:color w:val="000000"/>
                <w:sz w:val="24"/>
                <w:szCs w:val="24"/>
              </w:rPr>
              <w:t>- обобщение;</w:t>
            </w:r>
          </w:p>
        </w:tc>
        <w:tc>
          <w:tcPr>
            <w:tcW w:w="4840" w:type="dxa"/>
            <w:tcMar>
              <w:top w:w="0" w:type="dxa"/>
              <w:left w:w="75" w:type="dxa"/>
              <w:bottom w:w="0" w:type="dxa"/>
              <w:right w:w="75" w:type="dxa"/>
            </w:tcMar>
          </w:tcPr>
          <w:p w:rsidR="003714EA" w:rsidRPr="003714EA" w:rsidRDefault="003714EA" w:rsidP="003714EA">
            <w:pPr>
              <w:spacing w:after="0" w:line="240" w:lineRule="auto"/>
              <w:ind w:firstLine="540"/>
              <w:jc w:val="both"/>
              <w:rPr>
                <w:rFonts w:ascii="Times New Roman" w:hAnsi="Times New Roman" w:cs="Times New Roman"/>
                <w:color w:val="000000"/>
                <w:sz w:val="24"/>
                <w:szCs w:val="24"/>
              </w:rPr>
            </w:pPr>
          </w:p>
        </w:tc>
      </w:tr>
      <w:tr w:rsidR="003714EA" w:rsidRPr="003714EA" w:rsidTr="00187B86">
        <w:tc>
          <w:tcPr>
            <w:tcW w:w="4611" w:type="dxa"/>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color w:val="000000"/>
                <w:sz w:val="24"/>
                <w:szCs w:val="24"/>
              </w:rPr>
            </w:pPr>
            <w:r w:rsidRPr="008E21EB">
              <w:rPr>
                <w:rFonts w:ascii="Times New Roman" w:hAnsi="Times New Roman" w:cs="Times New Roman"/>
                <w:bCs/>
                <w:color w:val="000000"/>
                <w:sz w:val="24"/>
                <w:szCs w:val="24"/>
              </w:rPr>
              <w:t xml:space="preserve">2. Работа по обновлению содержания образования </w:t>
            </w:r>
          </w:p>
        </w:tc>
        <w:tc>
          <w:tcPr>
            <w:tcW w:w="4840" w:type="dxa"/>
            <w:tcMar>
              <w:top w:w="0" w:type="dxa"/>
              <w:left w:w="75" w:type="dxa"/>
              <w:bottom w:w="0" w:type="dxa"/>
              <w:right w:w="75" w:type="dxa"/>
            </w:tcMar>
          </w:tcPr>
          <w:p w:rsidR="003714EA" w:rsidRPr="003714EA" w:rsidRDefault="003714EA" w:rsidP="003714EA">
            <w:pPr>
              <w:spacing w:after="0" w:line="240" w:lineRule="auto"/>
              <w:ind w:firstLine="540"/>
              <w:jc w:val="both"/>
              <w:rPr>
                <w:rFonts w:ascii="Times New Roman" w:hAnsi="Times New Roman" w:cs="Times New Roman"/>
                <w:color w:val="000000"/>
                <w:sz w:val="24"/>
                <w:szCs w:val="24"/>
              </w:rPr>
            </w:pPr>
          </w:p>
        </w:tc>
      </w:tr>
      <w:tr w:rsidR="003714EA" w:rsidRPr="003714EA" w:rsidTr="00187B86">
        <w:tc>
          <w:tcPr>
            <w:tcW w:w="4611" w:type="dxa"/>
            <w:tcMar>
              <w:top w:w="0" w:type="dxa"/>
              <w:left w:w="75" w:type="dxa"/>
              <w:bottom w:w="0" w:type="dxa"/>
              <w:right w:w="75" w:type="dxa"/>
            </w:tcMar>
          </w:tcPr>
          <w:p w:rsidR="003714EA" w:rsidRPr="008E21EB" w:rsidRDefault="003714EA" w:rsidP="003714EA">
            <w:pPr>
              <w:spacing w:after="0" w:line="240" w:lineRule="auto"/>
              <w:ind w:firstLine="540"/>
              <w:rPr>
                <w:rFonts w:ascii="Times New Roman" w:hAnsi="Times New Roman" w:cs="Times New Roman"/>
                <w:color w:val="000000"/>
                <w:sz w:val="24"/>
                <w:szCs w:val="24"/>
              </w:rPr>
            </w:pPr>
            <w:r w:rsidRPr="008E21EB">
              <w:rPr>
                <w:rFonts w:ascii="Times New Roman" w:hAnsi="Times New Roman" w:cs="Times New Roman"/>
                <w:color w:val="000000"/>
                <w:sz w:val="24"/>
                <w:szCs w:val="24"/>
              </w:rPr>
              <w:t>Разработка программ:</w:t>
            </w:r>
          </w:p>
          <w:p w:rsidR="003714EA" w:rsidRPr="008E21EB" w:rsidRDefault="003714EA" w:rsidP="003714EA">
            <w:pPr>
              <w:spacing w:after="0" w:line="240" w:lineRule="auto"/>
              <w:ind w:firstLine="540"/>
              <w:rPr>
                <w:rFonts w:ascii="Times New Roman" w:hAnsi="Times New Roman" w:cs="Times New Roman"/>
                <w:color w:val="000000"/>
                <w:sz w:val="24"/>
                <w:szCs w:val="24"/>
              </w:rPr>
            </w:pPr>
            <w:r w:rsidRPr="008E21EB">
              <w:rPr>
                <w:rFonts w:ascii="Times New Roman" w:hAnsi="Times New Roman" w:cs="Times New Roman"/>
                <w:color w:val="000000"/>
                <w:sz w:val="24"/>
                <w:szCs w:val="24"/>
              </w:rPr>
              <w:t>- авторские;</w:t>
            </w:r>
          </w:p>
          <w:p w:rsidR="003714EA" w:rsidRPr="008E21EB" w:rsidRDefault="003714EA" w:rsidP="003714EA">
            <w:pPr>
              <w:spacing w:after="0" w:line="240" w:lineRule="auto"/>
              <w:ind w:firstLine="540"/>
              <w:rPr>
                <w:rFonts w:ascii="Times New Roman" w:hAnsi="Times New Roman" w:cs="Times New Roman"/>
                <w:color w:val="000000"/>
                <w:sz w:val="24"/>
                <w:szCs w:val="24"/>
              </w:rPr>
            </w:pPr>
            <w:r w:rsidRPr="008E21EB">
              <w:rPr>
                <w:rFonts w:ascii="Times New Roman" w:hAnsi="Times New Roman" w:cs="Times New Roman"/>
                <w:color w:val="000000"/>
                <w:sz w:val="24"/>
                <w:szCs w:val="24"/>
              </w:rPr>
              <w:t>- адаптивные;</w:t>
            </w:r>
          </w:p>
        </w:tc>
        <w:tc>
          <w:tcPr>
            <w:tcW w:w="4840" w:type="dxa"/>
            <w:tcMar>
              <w:top w:w="0" w:type="dxa"/>
              <w:left w:w="75" w:type="dxa"/>
              <w:bottom w:w="0" w:type="dxa"/>
              <w:right w:w="75" w:type="dxa"/>
            </w:tcMar>
          </w:tcPr>
          <w:p w:rsidR="003714EA" w:rsidRPr="003714EA" w:rsidRDefault="003714EA" w:rsidP="003714EA">
            <w:pPr>
              <w:spacing w:after="0" w:line="240" w:lineRule="auto"/>
              <w:ind w:firstLine="540"/>
              <w:jc w:val="both"/>
              <w:rPr>
                <w:rFonts w:ascii="Times New Roman" w:hAnsi="Times New Roman" w:cs="Times New Roman"/>
                <w:color w:val="000000"/>
                <w:sz w:val="24"/>
                <w:szCs w:val="24"/>
              </w:rPr>
            </w:pPr>
          </w:p>
        </w:tc>
      </w:tr>
      <w:tr w:rsidR="003714EA" w:rsidRPr="003714EA" w:rsidTr="00187B86">
        <w:tc>
          <w:tcPr>
            <w:tcW w:w="4611" w:type="dxa"/>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color w:val="000000"/>
                <w:sz w:val="24"/>
                <w:szCs w:val="24"/>
              </w:rPr>
            </w:pPr>
            <w:r w:rsidRPr="008E21EB">
              <w:rPr>
                <w:rFonts w:ascii="Times New Roman" w:hAnsi="Times New Roman" w:cs="Times New Roman"/>
                <w:color w:val="000000"/>
                <w:sz w:val="24"/>
                <w:szCs w:val="24"/>
              </w:rPr>
              <w:t>Апробация УМК, учебников, пособий</w:t>
            </w:r>
          </w:p>
        </w:tc>
        <w:tc>
          <w:tcPr>
            <w:tcW w:w="4840" w:type="dxa"/>
            <w:tcMar>
              <w:top w:w="0" w:type="dxa"/>
              <w:left w:w="75" w:type="dxa"/>
              <w:bottom w:w="0" w:type="dxa"/>
              <w:right w:w="75" w:type="dxa"/>
            </w:tcMar>
          </w:tcPr>
          <w:p w:rsidR="003714EA" w:rsidRPr="003714EA" w:rsidRDefault="003714EA" w:rsidP="003714EA">
            <w:pPr>
              <w:spacing w:after="0" w:line="240" w:lineRule="auto"/>
              <w:ind w:firstLine="540"/>
              <w:jc w:val="both"/>
              <w:rPr>
                <w:rFonts w:ascii="Times New Roman" w:hAnsi="Times New Roman" w:cs="Times New Roman"/>
                <w:color w:val="000000"/>
                <w:sz w:val="24"/>
                <w:szCs w:val="24"/>
              </w:rPr>
            </w:pPr>
          </w:p>
        </w:tc>
      </w:tr>
      <w:tr w:rsidR="003714EA" w:rsidRPr="003714EA" w:rsidTr="00187B86">
        <w:tc>
          <w:tcPr>
            <w:tcW w:w="4611" w:type="dxa"/>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color w:val="000000"/>
                <w:sz w:val="24"/>
                <w:szCs w:val="24"/>
              </w:rPr>
            </w:pPr>
            <w:r w:rsidRPr="008E21EB">
              <w:rPr>
                <w:rFonts w:ascii="Times New Roman" w:hAnsi="Times New Roman" w:cs="Times New Roman"/>
                <w:color w:val="000000"/>
                <w:sz w:val="24"/>
                <w:szCs w:val="24"/>
              </w:rPr>
              <w:t>Разработка материалов к уроку:</w:t>
            </w:r>
          </w:p>
          <w:p w:rsidR="003714EA" w:rsidRPr="008E21EB" w:rsidRDefault="003714EA" w:rsidP="003714EA">
            <w:pPr>
              <w:spacing w:after="0" w:line="240" w:lineRule="auto"/>
              <w:ind w:firstLine="540"/>
              <w:rPr>
                <w:rFonts w:ascii="Times New Roman" w:hAnsi="Times New Roman" w:cs="Times New Roman"/>
                <w:color w:val="000000"/>
                <w:sz w:val="24"/>
                <w:szCs w:val="24"/>
              </w:rPr>
            </w:pPr>
            <w:r w:rsidRPr="008E21EB">
              <w:rPr>
                <w:rFonts w:ascii="Times New Roman" w:hAnsi="Times New Roman" w:cs="Times New Roman"/>
                <w:color w:val="000000"/>
                <w:sz w:val="24"/>
                <w:szCs w:val="24"/>
              </w:rPr>
              <w:t>- дидактические;</w:t>
            </w:r>
          </w:p>
          <w:p w:rsidR="003714EA" w:rsidRPr="008E21EB" w:rsidRDefault="003714EA" w:rsidP="003714EA">
            <w:pPr>
              <w:spacing w:after="0" w:line="240" w:lineRule="auto"/>
              <w:ind w:firstLine="540"/>
              <w:rPr>
                <w:rFonts w:ascii="Times New Roman" w:hAnsi="Times New Roman" w:cs="Times New Roman"/>
                <w:color w:val="000000"/>
                <w:sz w:val="24"/>
                <w:szCs w:val="24"/>
              </w:rPr>
            </w:pPr>
            <w:r w:rsidRPr="008E21EB">
              <w:rPr>
                <w:rFonts w:ascii="Times New Roman" w:hAnsi="Times New Roman" w:cs="Times New Roman"/>
                <w:color w:val="000000"/>
                <w:sz w:val="24"/>
                <w:szCs w:val="24"/>
              </w:rPr>
              <w:t>- методические;</w:t>
            </w:r>
          </w:p>
          <w:p w:rsidR="003714EA" w:rsidRPr="008E21EB" w:rsidRDefault="003714EA" w:rsidP="003714EA">
            <w:pPr>
              <w:spacing w:after="0" w:line="240" w:lineRule="auto"/>
              <w:ind w:firstLine="540"/>
              <w:rPr>
                <w:rFonts w:ascii="Times New Roman" w:hAnsi="Times New Roman" w:cs="Times New Roman"/>
                <w:color w:val="000000"/>
                <w:sz w:val="24"/>
                <w:szCs w:val="24"/>
              </w:rPr>
            </w:pPr>
            <w:r w:rsidRPr="008E21EB">
              <w:rPr>
                <w:rFonts w:ascii="Times New Roman" w:hAnsi="Times New Roman" w:cs="Times New Roman"/>
                <w:color w:val="000000"/>
                <w:sz w:val="24"/>
                <w:szCs w:val="24"/>
              </w:rPr>
              <w:t>- другие;</w:t>
            </w:r>
          </w:p>
        </w:tc>
        <w:tc>
          <w:tcPr>
            <w:tcW w:w="4840" w:type="dxa"/>
            <w:tcMar>
              <w:top w:w="0" w:type="dxa"/>
              <w:left w:w="75" w:type="dxa"/>
              <w:bottom w:w="0" w:type="dxa"/>
              <w:right w:w="75" w:type="dxa"/>
            </w:tcMar>
          </w:tcPr>
          <w:p w:rsidR="003714EA" w:rsidRPr="003714EA" w:rsidRDefault="003714EA" w:rsidP="003714EA">
            <w:pPr>
              <w:spacing w:after="0" w:line="240" w:lineRule="auto"/>
              <w:ind w:firstLine="540"/>
              <w:jc w:val="both"/>
              <w:rPr>
                <w:rFonts w:ascii="Times New Roman" w:hAnsi="Times New Roman" w:cs="Times New Roman"/>
                <w:color w:val="000000"/>
                <w:sz w:val="24"/>
                <w:szCs w:val="24"/>
              </w:rPr>
            </w:pPr>
          </w:p>
        </w:tc>
      </w:tr>
      <w:tr w:rsidR="003714EA" w:rsidRPr="003714EA" w:rsidTr="00187B86">
        <w:tc>
          <w:tcPr>
            <w:tcW w:w="4611" w:type="dxa"/>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color w:val="000000"/>
                <w:sz w:val="24"/>
                <w:szCs w:val="24"/>
              </w:rPr>
            </w:pPr>
            <w:r w:rsidRPr="008E21EB">
              <w:rPr>
                <w:rFonts w:ascii="Times New Roman" w:hAnsi="Times New Roman" w:cs="Times New Roman"/>
                <w:bCs/>
                <w:color w:val="000000"/>
                <w:sz w:val="24"/>
                <w:szCs w:val="24"/>
              </w:rPr>
              <w:t xml:space="preserve">3. Научно-методическая работа </w:t>
            </w:r>
          </w:p>
        </w:tc>
        <w:tc>
          <w:tcPr>
            <w:tcW w:w="4840" w:type="dxa"/>
            <w:tcMar>
              <w:top w:w="0" w:type="dxa"/>
              <w:left w:w="75" w:type="dxa"/>
              <w:bottom w:w="0" w:type="dxa"/>
              <w:right w:w="75" w:type="dxa"/>
            </w:tcMar>
          </w:tcPr>
          <w:p w:rsidR="003714EA" w:rsidRPr="003714EA" w:rsidRDefault="003714EA" w:rsidP="003714EA">
            <w:pPr>
              <w:spacing w:after="0" w:line="240" w:lineRule="auto"/>
              <w:ind w:firstLine="540"/>
              <w:jc w:val="both"/>
              <w:rPr>
                <w:rFonts w:ascii="Times New Roman" w:hAnsi="Times New Roman" w:cs="Times New Roman"/>
                <w:color w:val="000000"/>
                <w:sz w:val="24"/>
                <w:szCs w:val="24"/>
              </w:rPr>
            </w:pPr>
          </w:p>
        </w:tc>
      </w:tr>
      <w:tr w:rsidR="003714EA" w:rsidRPr="003714EA" w:rsidTr="00187B86">
        <w:tc>
          <w:tcPr>
            <w:tcW w:w="4611" w:type="dxa"/>
            <w:tcMar>
              <w:top w:w="0" w:type="dxa"/>
              <w:left w:w="75" w:type="dxa"/>
              <w:bottom w:w="0" w:type="dxa"/>
              <w:right w:w="75" w:type="dxa"/>
            </w:tcMar>
          </w:tcPr>
          <w:p w:rsidR="003714EA" w:rsidRPr="008E21EB" w:rsidRDefault="003714EA" w:rsidP="003714EA">
            <w:pPr>
              <w:spacing w:after="0" w:line="240" w:lineRule="auto"/>
              <w:ind w:firstLine="540"/>
              <w:jc w:val="both"/>
              <w:rPr>
                <w:rFonts w:ascii="Times New Roman" w:hAnsi="Times New Roman" w:cs="Times New Roman"/>
                <w:color w:val="000000"/>
                <w:sz w:val="24"/>
                <w:szCs w:val="24"/>
              </w:rPr>
            </w:pPr>
            <w:r w:rsidRPr="008E21EB">
              <w:rPr>
                <w:rFonts w:ascii="Times New Roman" w:hAnsi="Times New Roman" w:cs="Times New Roman"/>
                <w:color w:val="000000"/>
                <w:sz w:val="24"/>
                <w:szCs w:val="24"/>
              </w:rPr>
              <w:t>Тема по самообразованию</w:t>
            </w:r>
          </w:p>
        </w:tc>
        <w:tc>
          <w:tcPr>
            <w:tcW w:w="4840" w:type="dxa"/>
            <w:tcMar>
              <w:top w:w="0" w:type="dxa"/>
              <w:left w:w="75" w:type="dxa"/>
              <w:bottom w:w="0" w:type="dxa"/>
              <w:right w:w="75" w:type="dxa"/>
            </w:tcMar>
          </w:tcPr>
          <w:p w:rsidR="003714EA" w:rsidRPr="003714EA" w:rsidRDefault="003714EA" w:rsidP="003714EA">
            <w:pPr>
              <w:spacing w:after="0" w:line="240" w:lineRule="auto"/>
              <w:ind w:firstLine="540"/>
              <w:jc w:val="both"/>
              <w:rPr>
                <w:rFonts w:ascii="Times New Roman" w:hAnsi="Times New Roman" w:cs="Times New Roman"/>
                <w:color w:val="000000"/>
                <w:sz w:val="24"/>
                <w:szCs w:val="24"/>
              </w:rPr>
            </w:pPr>
          </w:p>
        </w:tc>
      </w:tr>
      <w:tr w:rsidR="003714EA" w:rsidRPr="003714EA" w:rsidTr="00187B86">
        <w:tc>
          <w:tcPr>
            <w:tcW w:w="4611" w:type="dxa"/>
            <w:tcMar>
              <w:top w:w="0" w:type="dxa"/>
              <w:left w:w="75" w:type="dxa"/>
              <w:bottom w:w="0" w:type="dxa"/>
              <w:right w:w="75" w:type="dxa"/>
            </w:tcMar>
          </w:tcPr>
          <w:p w:rsidR="003714EA" w:rsidRPr="008E21EB" w:rsidRDefault="003714EA" w:rsidP="003714EA">
            <w:pPr>
              <w:spacing w:after="0" w:line="240" w:lineRule="auto"/>
              <w:jc w:val="both"/>
              <w:rPr>
                <w:rFonts w:ascii="Times New Roman" w:hAnsi="Times New Roman" w:cs="Times New Roman"/>
                <w:color w:val="000000"/>
                <w:sz w:val="24"/>
                <w:szCs w:val="24"/>
              </w:rPr>
            </w:pPr>
            <w:r w:rsidRPr="008E21EB">
              <w:rPr>
                <w:rFonts w:ascii="Times New Roman" w:hAnsi="Times New Roman" w:cs="Times New Roman"/>
                <w:color w:val="000000"/>
                <w:sz w:val="24"/>
                <w:szCs w:val="24"/>
              </w:rPr>
              <w:t>Участие:</w:t>
            </w:r>
          </w:p>
          <w:p w:rsidR="003714EA" w:rsidRPr="008E21EB" w:rsidRDefault="003714EA" w:rsidP="003714EA">
            <w:pPr>
              <w:spacing w:after="0" w:line="240" w:lineRule="auto"/>
              <w:ind w:firstLine="540"/>
              <w:jc w:val="both"/>
              <w:rPr>
                <w:rFonts w:ascii="Times New Roman" w:hAnsi="Times New Roman" w:cs="Times New Roman"/>
                <w:color w:val="000000"/>
                <w:sz w:val="24"/>
                <w:szCs w:val="24"/>
              </w:rPr>
            </w:pPr>
            <w:r w:rsidRPr="008E21EB">
              <w:rPr>
                <w:rFonts w:ascii="Times New Roman" w:hAnsi="Times New Roman" w:cs="Times New Roman"/>
                <w:color w:val="000000"/>
                <w:sz w:val="24"/>
                <w:szCs w:val="24"/>
              </w:rPr>
              <w:t>- круглый стол;</w:t>
            </w:r>
          </w:p>
          <w:p w:rsidR="003714EA" w:rsidRPr="008E21EB" w:rsidRDefault="003714EA" w:rsidP="003714EA">
            <w:pPr>
              <w:spacing w:after="0" w:line="240" w:lineRule="auto"/>
              <w:ind w:firstLine="540"/>
              <w:jc w:val="both"/>
              <w:rPr>
                <w:rFonts w:ascii="Times New Roman" w:hAnsi="Times New Roman" w:cs="Times New Roman"/>
                <w:color w:val="000000"/>
                <w:sz w:val="24"/>
                <w:szCs w:val="24"/>
              </w:rPr>
            </w:pPr>
            <w:r w:rsidRPr="008E21EB">
              <w:rPr>
                <w:rFonts w:ascii="Times New Roman" w:hAnsi="Times New Roman" w:cs="Times New Roman"/>
                <w:color w:val="000000"/>
                <w:sz w:val="24"/>
                <w:szCs w:val="24"/>
              </w:rPr>
              <w:t>-школьный лекторий;</w:t>
            </w:r>
          </w:p>
          <w:p w:rsidR="003714EA" w:rsidRPr="008E21EB" w:rsidRDefault="003714EA" w:rsidP="003714EA">
            <w:pPr>
              <w:spacing w:after="0" w:line="240" w:lineRule="auto"/>
              <w:ind w:firstLine="540"/>
              <w:jc w:val="both"/>
              <w:rPr>
                <w:rFonts w:ascii="Times New Roman" w:hAnsi="Times New Roman" w:cs="Times New Roman"/>
                <w:color w:val="000000"/>
                <w:sz w:val="24"/>
                <w:szCs w:val="24"/>
              </w:rPr>
            </w:pPr>
            <w:r w:rsidRPr="008E21EB">
              <w:rPr>
                <w:rFonts w:ascii="Times New Roman" w:hAnsi="Times New Roman" w:cs="Times New Roman"/>
                <w:color w:val="000000"/>
                <w:sz w:val="24"/>
                <w:szCs w:val="24"/>
              </w:rPr>
              <w:t>- практический семинар;</w:t>
            </w:r>
          </w:p>
          <w:p w:rsidR="003714EA" w:rsidRPr="008E21EB" w:rsidRDefault="003714EA" w:rsidP="003714EA">
            <w:pPr>
              <w:spacing w:after="0" w:line="240" w:lineRule="auto"/>
              <w:ind w:firstLine="540"/>
              <w:jc w:val="both"/>
              <w:rPr>
                <w:rFonts w:ascii="Times New Roman" w:hAnsi="Times New Roman" w:cs="Times New Roman"/>
                <w:color w:val="000000"/>
                <w:sz w:val="24"/>
                <w:szCs w:val="24"/>
              </w:rPr>
            </w:pPr>
            <w:r w:rsidRPr="008E21EB">
              <w:rPr>
                <w:rFonts w:ascii="Times New Roman" w:hAnsi="Times New Roman" w:cs="Times New Roman"/>
                <w:color w:val="000000"/>
                <w:sz w:val="24"/>
                <w:szCs w:val="24"/>
              </w:rPr>
              <w:t>- тематический педсовет;</w:t>
            </w:r>
          </w:p>
          <w:p w:rsidR="003714EA" w:rsidRPr="008E21EB" w:rsidRDefault="003714EA" w:rsidP="003714EA">
            <w:pPr>
              <w:spacing w:after="0" w:line="240" w:lineRule="auto"/>
              <w:ind w:firstLine="540"/>
              <w:jc w:val="both"/>
              <w:rPr>
                <w:rFonts w:ascii="Times New Roman" w:hAnsi="Times New Roman" w:cs="Times New Roman"/>
                <w:color w:val="000000"/>
                <w:sz w:val="24"/>
                <w:szCs w:val="24"/>
              </w:rPr>
            </w:pPr>
            <w:r w:rsidRPr="008E21EB">
              <w:rPr>
                <w:rFonts w:ascii="Times New Roman" w:hAnsi="Times New Roman" w:cs="Times New Roman"/>
                <w:color w:val="000000"/>
                <w:sz w:val="24"/>
                <w:szCs w:val="24"/>
              </w:rPr>
              <w:t>- нм/конференция;</w:t>
            </w:r>
          </w:p>
        </w:tc>
        <w:tc>
          <w:tcPr>
            <w:tcW w:w="4840" w:type="dxa"/>
            <w:tcMar>
              <w:top w:w="0" w:type="dxa"/>
              <w:left w:w="75" w:type="dxa"/>
              <w:bottom w:w="0" w:type="dxa"/>
              <w:right w:w="75" w:type="dxa"/>
            </w:tcMar>
          </w:tcPr>
          <w:p w:rsidR="003714EA" w:rsidRPr="003714EA" w:rsidRDefault="003714EA" w:rsidP="003714EA">
            <w:pPr>
              <w:spacing w:after="0" w:line="240" w:lineRule="auto"/>
              <w:ind w:firstLine="540"/>
              <w:jc w:val="both"/>
              <w:rPr>
                <w:rFonts w:ascii="Times New Roman" w:hAnsi="Times New Roman" w:cs="Times New Roman"/>
                <w:color w:val="000000"/>
                <w:sz w:val="24"/>
                <w:szCs w:val="24"/>
              </w:rPr>
            </w:pPr>
          </w:p>
        </w:tc>
      </w:tr>
      <w:tr w:rsidR="003714EA" w:rsidRPr="003714EA" w:rsidTr="00187B86">
        <w:tc>
          <w:tcPr>
            <w:tcW w:w="4611" w:type="dxa"/>
            <w:tcMar>
              <w:top w:w="0" w:type="dxa"/>
              <w:left w:w="75" w:type="dxa"/>
              <w:bottom w:w="0" w:type="dxa"/>
              <w:right w:w="75" w:type="dxa"/>
            </w:tcMar>
          </w:tcPr>
          <w:p w:rsidR="003714EA" w:rsidRPr="008E21EB" w:rsidRDefault="003714EA" w:rsidP="003714EA">
            <w:pPr>
              <w:spacing w:after="0" w:line="240" w:lineRule="auto"/>
              <w:rPr>
                <w:rFonts w:ascii="Times New Roman" w:hAnsi="Times New Roman" w:cs="Times New Roman"/>
                <w:color w:val="000000"/>
                <w:sz w:val="24"/>
                <w:szCs w:val="24"/>
              </w:rPr>
            </w:pPr>
            <w:r w:rsidRPr="008E21EB">
              <w:rPr>
                <w:rFonts w:ascii="Times New Roman" w:hAnsi="Times New Roman" w:cs="Times New Roman"/>
                <w:bCs/>
                <w:color w:val="000000"/>
                <w:sz w:val="24"/>
                <w:szCs w:val="24"/>
              </w:rPr>
              <w:t xml:space="preserve">4. Обобщение и распространение опыта </w:t>
            </w:r>
          </w:p>
        </w:tc>
        <w:tc>
          <w:tcPr>
            <w:tcW w:w="4840" w:type="dxa"/>
            <w:tcMar>
              <w:top w:w="0" w:type="dxa"/>
              <w:left w:w="75" w:type="dxa"/>
              <w:bottom w:w="0" w:type="dxa"/>
              <w:right w:w="75" w:type="dxa"/>
            </w:tcMar>
          </w:tcPr>
          <w:p w:rsidR="003714EA" w:rsidRPr="003714EA" w:rsidRDefault="003714EA" w:rsidP="003714EA">
            <w:pPr>
              <w:spacing w:after="0" w:line="240" w:lineRule="auto"/>
              <w:ind w:firstLine="540"/>
              <w:jc w:val="both"/>
              <w:rPr>
                <w:rFonts w:ascii="Times New Roman" w:hAnsi="Times New Roman" w:cs="Times New Roman"/>
                <w:color w:val="000000"/>
                <w:sz w:val="24"/>
                <w:szCs w:val="24"/>
              </w:rPr>
            </w:pPr>
          </w:p>
        </w:tc>
      </w:tr>
      <w:tr w:rsidR="003714EA" w:rsidRPr="003714EA" w:rsidTr="00187B86">
        <w:tc>
          <w:tcPr>
            <w:tcW w:w="4611" w:type="dxa"/>
            <w:tcMar>
              <w:top w:w="0" w:type="dxa"/>
              <w:left w:w="75" w:type="dxa"/>
              <w:bottom w:w="0" w:type="dxa"/>
              <w:right w:w="75" w:type="dxa"/>
            </w:tcMar>
          </w:tcPr>
          <w:p w:rsidR="003714EA" w:rsidRPr="008E21EB" w:rsidRDefault="003714EA" w:rsidP="003714EA">
            <w:pPr>
              <w:spacing w:after="0" w:line="240" w:lineRule="auto"/>
              <w:ind w:firstLine="540"/>
              <w:jc w:val="both"/>
              <w:rPr>
                <w:rFonts w:ascii="Times New Roman" w:hAnsi="Times New Roman" w:cs="Times New Roman"/>
                <w:color w:val="000000"/>
                <w:sz w:val="24"/>
                <w:szCs w:val="24"/>
              </w:rPr>
            </w:pPr>
            <w:r w:rsidRPr="008E21EB">
              <w:rPr>
                <w:rFonts w:ascii="Times New Roman" w:hAnsi="Times New Roman" w:cs="Times New Roman"/>
                <w:color w:val="000000"/>
                <w:sz w:val="24"/>
                <w:szCs w:val="24"/>
              </w:rPr>
              <w:lastRenderedPageBreak/>
              <w:t>Открытые уроки:</w:t>
            </w:r>
          </w:p>
          <w:p w:rsidR="003714EA" w:rsidRPr="008E21EB" w:rsidRDefault="003714EA" w:rsidP="003714EA">
            <w:pPr>
              <w:spacing w:after="0" w:line="240" w:lineRule="auto"/>
              <w:ind w:firstLine="540"/>
              <w:jc w:val="both"/>
              <w:rPr>
                <w:rFonts w:ascii="Times New Roman" w:hAnsi="Times New Roman" w:cs="Times New Roman"/>
                <w:color w:val="000000"/>
                <w:sz w:val="24"/>
                <w:szCs w:val="24"/>
              </w:rPr>
            </w:pPr>
            <w:r w:rsidRPr="008E21EB">
              <w:rPr>
                <w:rFonts w:ascii="Times New Roman" w:hAnsi="Times New Roman" w:cs="Times New Roman"/>
                <w:color w:val="000000"/>
                <w:sz w:val="24"/>
                <w:szCs w:val="24"/>
              </w:rPr>
              <w:t>- школа;</w:t>
            </w:r>
          </w:p>
          <w:p w:rsidR="003714EA" w:rsidRPr="008E21EB" w:rsidRDefault="003714EA" w:rsidP="003714EA">
            <w:pPr>
              <w:spacing w:after="0" w:line="240" w:lineRule="auto"/>
              <w:ind w:firstLine="540"/>
              <w:jc w:val="both"/>
              <w:rPr>
                <w:rFonts w:ascii="Times New Roman" w:hAnsi="Times New Roman" w:cs="Times New Roman"/>
                <w:color w:val="000000"/>
                <w:sz w:val="24"/>
                <w:szCs w:val="24"/>
              </w:rPr>
            </w:pPr>
            <w:r w:rsidRPr="008E21EB">
              <w:rPr>
                <w:rFonts w:ascii="Times New Roman" w:hAnsi="Times New Roman" w:cs="Times New Roman"/>
                <w:color w:val="000000"/>
                <w:sz w:val="24"/>
                <w:szCs w:val="24"/>
              </w:rPr>
              <w:t>- район;</w:t>
            </w:r>
          </w:p>
          <w:p w:rsidR="003714EA" w:rsidRPr="008E21EB" w:rsidRDefault="003714EA" w:rsidP="003714EA">
            <w:pPr>
              <w:spacing w:after="0" w:line="240" w:lineRule="auto"/>
              <w:ind w:firstLine="540"/>
              <w:jc w:val="both"/>
              <w:rPr>
                <w:rFonts w:ascii="Times New Roman" w:hAnsi="Times New Roman" w:cs="Times New Roman"/>
                <w:color w:val="000000"/>
                <w:sz w:val="24"/>
                <w:szCs w:val="24"/>
              </w:rPr>
            </w:pPr>
            <w:r w:rsidRPr="008E21EB">
              <w:rPr>
                <w:rFonts w:ascii="Times New Roman" w:hAnsi="Times New Roman" w:cs="Times New Roman"/>
                <w:color w:val="000000"/>
                <w:sz w:val="24"/>
                <w:szCs w:val="24"/>
              </w:rPr>
              <w:t>- город;</w:t>
            </w:r>
          </w:p>
          <w:p w:rsidR="003714EA" w:rsidRPr="008E21EB" w:rsidRDefault="003714EA" w:rsidP="003714EA">
            <w:pPr>
              <w:spacing w:after="0" w:line="240" w:lineRule="auto"/>
              <w:ind w:firstLine="540"/>
              <w:jc w:val="both"/>
              <w:rPr>
                <w:rFonts w:ascii="Times New Roman" w:hAnsi="Times New Roman" w:cs="Times New Roman"/>
                <w:color w:val="000000"/>
                <w:sz w:val="24"/>
                <w:szCs w:val="24"/>
              </w:rPr>
            </w:pPr>
            <w:r w:rsidRPr="008E21EB">
              <w:rPr>
                <w:rFonts w:ascii="Times New Roman" w:hAnsi="Times New Roman" w:cs="Times New Roman"/>
                <w:color w:val="000000"/>
                <w:sz w:val="24"/>
                <w:szCs w:val="24"/>
              </w:rPr>
              <w:t>- регион;</w:t>
            </w:r>
          </w:p>
        </w:tc>
        <w:tc>
          <w:tcPr>
            <w:tcW w:w="4840" w:type="dxa"/>
            <w:tcMar>
              <w:top w:w="0" w:type="dxa"/>
              <w:left w:w="75" w:type="dxa"/>
              <w:bottom w:w="0" w:type="dxa"/>
              <w:right w:w="75" w:type="dxa"/>
            </w:tcMar>
          </w:tcPr>
          <w:p w:rsidR="003714EA" w:rsidRPr="003714EA" w:rsidRDefault="003714EA" w:rsidP="003714EA">
            <w:pPr>
              <w:spacing w:after="0" w:line="240" w:lineRule="auto"/>
              <w:ind w:firstLine="540"/>
              <w:jc w:val="both"/>
              <w:rPr>
                <w:rFonts w:ascii="Times New Roman" w:hAnsi="Times New Roman" w:cs="Times New Roman"/>
                <w:color w:val="000000"/>
                <w:sz w:val="24"/>
                <w:szCs w:val="24"/>
              </w:rPr>
            </w:pPr>
          </w:p>
        </w:tc>
      </w:tr>
      <w:tr w:rsidR="003714EA" w:rsidRPr="003714EA" w:rsidTr="00187B86">
        <w:tc>
          <w:tcPr>
            <w:tcW w:w="4611" w:type="dxa"/>
            <w:tcMar>
              <w:top w:w="0" w:type="dxa"/>
              <w:left w:w="75" w:type="dxa"/>
              <w:bottom w:w="0" w:type="dxa"/>
              <w:right w:w="75" w:type="dxa"/>
            </w:tcMar>
          </w:tcPr>
          <w:p w:rsidR="003714EA" w:rsidRPr="003714EA" w:rsidRDefault="003714EA" w:rsidP="003714EA">
            <w:pPr>
              <w:spacing w:after="0" w:line="240" w:lineRule="auto"/>
              <w:jc w:val="both"/>
              <w:rPr>
                <w:rFonts w:ascii="Times New Roman" w:hAnsi="Times New Roman" w:cs="Times New Roman"/>
                <w:color w:val="000000"/>
                <w:sz w:val="24"/>
                <w:szCs w:val="24"/>
              </w:rPr>
            </w:pPr>
            <w:r w:rsidRPr="003714EA">
              <w:rPr>
                <w:rFonts w:ascii="Times New Roman" w:hAnsi="Times New Roman" w:cs="Times New Roman"/>
                <w:color w:val="000000"/>
                <w:sz w:val="24"/>
                <w:szCs w:val="24"/>
              </w:rPr>
              <w:t>Профессиональные конкурсы</w:t>
            </w:r>
          </w:p>
        </w:tc>
        <w:tc>
          <w:tcPr>
            <w:tcW w:w="4840" w:type="dxa"/>
            <w:tcMar>
              <w:top w:w="0" w:type="dxa"/>
              <w:left w:w="75" w:type="dxa"/>
              <w:bottom w:w="0" w:type="dxa"/>
              <w:right w:w="75" w:type="dxa"/>
            </w:tcMar>
          </w:tcPr>
          <w:p w:rsidR="003714EA" w:rsidRPr="003714EA" w:rsidRDefault="003714EA" w:rsidP="003714EA">
            <w:pPr>
              <w:spacing w:after="0" w:line="240" w:lineRule="auto"/>
              <w:ind w:firstLine="540"/>
              <w:jc w:val="both"/>
              <w:rPr>
                <w:rFonts w:ascii="Times New Roman" w:hAnsi="Times New Roman" w:cs="Times New Roman"/>
                <w:color w:val="000000"/>
                <w:sz w:val="24"/>
                <w:szCs w:val="24"/>
              </w:rPr>
            </w:pPr>
          </w:p>
        </w:tc>
      </w:tr>
      <w:tr w:rsidR="003714EA" w:rsidRPr="003714EA" w:rsidTr="00187B86">
        <w:tc>
          <w:tcPr>
            <w:tcW w:w="4611" w:type="dxa"/>
            <w:tcMar>
              <w:top w:w="0" w:type="dxa"/>
              <w:left w:w="75" w:type="dxa"/>
              <w:bottom w:w="0" w:type="dxa"/>
              <w:right w:w="75" w:type="dxa"/>
            </w:tcMar>
          </w:tcPr>
          <w:p w:rsidR="003714EA" w:rsidRPr="003714EA" w:rsidRDefault="003714EA" w:rsidP="003714EA">
            <w:pPr>
              <w:spacing w:after="0" w:line="240" w:lineRule="auto"/>
              <w:jc w:val="both"/>
              <w:rPr>
                <w:rFonts w:ascii="Times New Roman" w:hAnsi="Times New Roman" w:cs="Times New Roman"/>
                <w:color w:val="000000"/>
                <w:sz w:val="24"/>
                <w:szCs w:val="24"/>
              </w:rPr>
            </w:pPr>
            <w:r w:rsidRPr="003714EA">
              <w:rPr>
                <w:rFonts w:ascii="Times New Roman" w:hAnsi="Times New Roman" w:cs="Times New Roman"/>
                <w:color w:val="000000"/>
                <w:sz w:val="24"/>
                <w:szCs w:val="24"/>
              </w:rPr>
              <w:t>Педагогические конференции</w:t>
            </w:r>
          </w:p>
        </w:tc>
        <w:tc>
          <w:tcPr>
            <w:tcW w:w="4840" w:type="dxa"/>
            <w:tcMar>
              <w:top w:w="0" w:type="dxa"/>
              <w:left w:w="75" w:type="dxa"/>
              <w:bottom w:w="0" w:type="dxa"/>
              <w:right w:w="75" w:type="dxa"/>
            </w:tcMar>
          </w:tcPr>
          <w:p w:rsidR="003714EA" w:rsidRPr="003714EA" w:rsidRDefault="003714EA" w:rsidP="003714EA">
            <w:pPr>
              <w:spacing w:after="0" w:line="240" w:lineRule="auto"/>
              <w:ind w:firstLine="540"/>
              <w:jc w:val="both"/>
              <w:rPr>
                <w:rFonts w:ascii="Times New Roman" w:hAnsi="Times New Roman" w:cs="Times New Roman"/>
                <w:color w:val="000000"/>
                <w:sz w:val="24"/>
                <w:szCs w:val="24"/>
              </w:rPr>
            </w:pPr>
          </w:p>
        </w:tc>
      </w:tr>
      <w:tr w:rsidR="003714EA" w:rsidRPr="003714EA" w:rsidTr="00187B86">
        <w:tc>
          <w:tcPr>
            <w:tcW w:w="4611" w:type="dxa"/>
            <w:tcMar>
              <w:top w:w="0" w:type="dxa"/>
              <w:left w:w="75" w:type="dxa"/>
              <w:bottom w:w="0" w:type="dxa"/>
              <w:right w:w="75" w:type="dxa"/>
            </w:tcMar>
          </w:tcPr>
          <w:p w:rsidR="003714EA" w:rsidRPr="003714EA" w:rsidRDefault="003714EA" w:rsidP="003714EA">
            <w:pPr>
              <w:spacing w:after="0" w:line="240" w:lineRule="auto"/>
              <w:jc w:val="both"/>
              <w:rPr>
                <w:rFonts w:ascii="Times New Roman" w:hAnsi="Times New Roman" w:cs="Times New Roman"/>
                <w:color w:val="000000"/>
                <w:sz w:val="24"/>
                <w:szCs w:val="24"/>
              </w:rPr>
            </w:pPr>
            <w:r w:rsidRPr="003714EA">
              <w:rPr>
                <w:rFonts w:ascii="Times New Roman" w:hAnsi="Times New Roman" w:cs="Times New Roman"/>
                <w:color w:val="000000"/>
                <w:sz w:val="24"/>
                <w:szCs w:val="24"/>
              </w:rPr>
              <w:t>Публикации в: научный сборник; методич. журнал, газета; сайт Интернета</w:t>
            </w:r>
          </w:p>
        </w:tc>
        <w:tc>
          <w:tcPr>
            <w:tcW w:w="4840" w:type="dxa"/>
            <w:tcMar>
              <w:top w:w="0" w:type="dxa"/>
              <w:left w:w="75" w:type="dxa"/>
              <w:bottom w:w="0" w:type="dxa"/>
              <w:right w:w="75" w:type="dxa"/>
            </w:tcMar>
          </w:tcPr>
          <w:p w:rsidR="003714EA" w:rsidRPr="003714EA" w:rsidRDefault="003714EA" w:rsidP="003714EA">
            <w:pPr>
              <w:spacing w:after="0" w:line="240" w:lineRule="auto"/>
              <w:ind w:firstLine="540"/>
              <w:jc w:val="both"/>
              <w:rPr>
                <w:rFonts w:ascii="Times New Roman" w:hAnsi="Times New Roman" w:cs="Times New Roman"/>
                <w:color w:val="000000"/>
                <w:sz w:val="24"/>
                <w:szCs w:val="24"/>
              </w:rPr>
            </w:pPr>
          </w:p>
        </w:tc>
      </w:tr>
      <w:tr w:rsidR="003714EA" w:rsidRPr="003714EA" w:rsidTr="00187B86">
        <w:tc>
          <w:tcPr>
            <w:tcW w:w="4611" w:type="dxa"/>
            <w:tcMar>
              <w:top w:w="0" w:type="dxa"/>
              <w:left w:w="75" w:type="dxa"/>
              <w:bottom w:w="0" w:type="dxa"/>
              <w:right w:w="75" w:type="dxa"/>
            </w:tcMar>
          </w:tcPr>
          <w:p w:rsidR="003714EA" w:rsidRPr="003714EA" w:rsidRDefault="003714EA" w:rsidP="003714EA">
            <w:pPr>
              <w:spacing w:after="0" w:line="240" w:lineRule="auto"/>
              <w:ind w:firstLine="540"/>
              <w:jc w:val="both"/>
              <w:rPr>
                <w:rFonts w:ascii="Times New Roman" w:hAnsi="Times New Roman" w:cs="Times New Roman"/>
                <w:color w:val="000000"/>
                <w:sz w:val="24"/>
                <w:szCs w:val="24"/>
              </w:rPr>
            </w:pPr>
            <w:r w:rsidRPr="003714EA">
              <w:rPr>
                <w:rFonts w:ascii="Times New Roman" w:hAnsi="Times New Roman" w:cs="Times New Roman"/>
                <w:color w:val="000000"/>
                <w:sz w:val="24"/>
                <w:szCs w:val="24"/>
              </w:rPr>
              <w:t>Другое</w:t>
            </w:r>
          </w:p>
        </w:tc>
        <w:tc>
          <w:tcPr>
            <w:tcW w:w="4840" w:type="dxa"/>
            <w:tcMar>
              <w:top w:w="0" w:type="dxa"/>
              <w:left w:w="75" w:type="dxa"/>
              <w:bottom w:w="0" w:type="dxa"/>
              <w:right w:w="75" w:type="dxa"/>
            </w:tcMar>
          </w:tcPr>
          <w:p w:rsidR="003714EA" w:rsidRPr="003714EA" w:rsidRDefault="003714EA" w:rsidP="003714EA">
            <w:pPr>
              <w:spacing w:after="0" w:line="240" w:lineRule="auto"/>
              <w:ind w:firstLine="540"/>
              <w:jc w:val="both"/>
              <w:rPr>
                <w:rFonts w:ascii="Times New Roman" w:hAnsi="Times New Roman" w:cs="Times New Roman"/>
                <w:color w:val="000000"/>
                <w:sz w:val="24"/>
                <w:szCs w:val="24"/>
              </w:rPr>
            </w:pPr>
          </w:p>
        </w:tc>
      </w:tr>
    </w:tbl>
    <w:p w:rsidR="003714EA" w:rsidRPr="003714EA" w:rsidRDefault="003714EA" w:rsidP="003714EA">
      <w:pPr>
        <w:spacing w:after="0" w:line="240" w:lineRule="auto"/>
        <w:rPr>
          <w:rFonts w:ascii="Times New Roman" w:hAnsi="Times New Roman" w:cs="Times New Roman"/>
          <w:b/>
          <w:sz w:val="24"/>
          <w:szCs w:val="24"/>
        </w:rPr>
      </w:pPr>
    </w:p>
    <w:p w:rsidR="003714EA" w:rsidRPr="003714EA" w:rsidRDefault="003714EA" w:rsidP="003714EA">
      <w:pPr>
        <w:jc w:val="right"/>
        <w:rPr>
          <w:rFonts w:ascii="Times New Roman" w:hAnsi="Times New Roman" w:cs="Times New Roman"/>
          <w:b/>
          <w:sz w:val="24"/>
          <w:szCs w:val="24"/>
        </w:rPr>
      </w:pPr>
    </w:p>
    <w:p w:rsidR="003714EA" w:rsidRPr="008E21EB" w:rsidRDefault="003714EA" w:rsidP="003714EA">
      <w:pPr>
        <w:jc w:val="right"/>
        <w:rPr>
          <w:rFonts w:ascii="Times New Roman" w:hAnsi="Times New Roman" w:cs="Times New Roman"/>
          <w:sz w:val="24"/>
          <w:szCs w:val="24"/>
        </w:rPr>
      </w:pPr>
      <w:r w:rsidRPr="008E21EB">
        <w:rPr>
          <w:rFonts w:ascii="Times New Roman" w:hAnsi="Times New Roman" w:cs="Times New Roman"/>
          <w:sz w:val="24"/>
          <w:szCs w:val="24"/>
        </w:rPr>
        <w:t>Приложение 9</w:t>
      </w:r>
    </w:p>
    <w:p w:rsidR="003714EA" w:rsidRPr="008E21EB" w:rsidRDefault="003714EA" w:rsidP="003714EA">
      <w:pPr>
        <w:jc w:val="center"/>
        <w:rPr>
          <w:rFonts w:ascii="Times New Roman" w:hAnsi="Times New Roman" w:cs="Times New Roman"/>
          <w:sz w:val="24"/>
          <w:szCs w:val="24"/>
        </w:rPr>
      </w:pPr>
      <w:r w:rsidRPr="008E21EB">
        <w:rPr>
          <w:rFonts w:ascii="Times New Roman" w:hAnsi="Times New Roman" w:cs="Times New Roman"/>
          <w:sz w:val="24"/>
          <w:szCs w:val="24"/>
        </w:rPr>
        <w:t>План работы с молодыми специалистами</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6356"/>
        <w:gridCol w:w="2851"/>
      </w:tblGrid>
      <w:tr w:rsidR="003714EA" w:rsidRPr="008E21EB" w:rsidTr="00187B86">
        <w:tc>
          <w:tcPr>
            <w:tcW w:w="801" w:type="dxa"/>
          </w:tcPr>
          <w:p w:rsidR="003714EA" w:rsidRPr="008E21EB" w:rsidRDefault="003714EA" w:rsidP="003714EA">
            <w:pPr>
              <w:spacing w:after="0" w:line="240" w:lineRule="auto"/>
              <w:jc w:val="center"/>
              <w:rPr>
                <w:rFonts w:ascii="Times New Roman" w:hAnsi="Times New Roman" w:cs="Times New Roman"/>
                <w:sz w:val="24"/>
                <w:szCs w:val="24"/>
              </w:rPr>
            </w:pPr>
            <w:r w:rsidRPr="008E21EB">
              <w:rPr>
                <w:rFonts w:ascii="Times New Roman" w:hAnsi="Times New Roman" w:cs="Times New Roman"/>
                <w:sz w:val="24"/>
                <w:szCs w:val="24"/>
              </w:rPr>
              <w:t>№п/п</w:t>
            </w:r>
          </w:p>
        </w:tc>
        <w:tc>
          <w:tcPr>
            <w:tcW w:w="6356" w:type="dxa"/>
          </w:tcPr>
          <w:p w:rsidR="003714EA" w:rsidRPr="008E21EB" w:rsidRDefault="003714EA" w:rsidP="003714EA">
            <w:pPr>
              <w:spacing w:after="0" w:line="240" w:lineRule="auto"/>
              <w:jc w:val="center"/>
              <w:rPr>
                <w:rFonts w:ascii="Times New Roman" w:hAnsi="Times New Roman" w:cs="Times New Roman"/>
                <w:sz w:val="24"/>
                <w:szCs w:val="24"/>
              </w:rPr>
            </w:pPr>
            <w:r w:rsidRPr="008E21EB">
              <w:rPr>
                <w:rFonts w:ascii="Times New Roman" w:hAnsi="Times New Roman" w:cs="Times New Roman"/>
                <w:sz w:val="24"/>
                <w:szCs w:val="24"/>
              </w:rPr>
              <w:t>Виды деятельности молодого специалиста</w:t>
            </w:r>
          </w:p>
        </w:tc>
        <w:tc>
          <w:tcPr>
            <w:tcW w:w="2851" w:type="dxa"/>
          </w:tcPr>
          <w:p w:rsidR="003714EA" w:rsidRPr="008E21EB" w:rsidRDefault="003714EA" w:rsidP="003714EA">
            <w:pPr>
              <w:spacing w:after="0" w:line="240" w:lineRule="auto"/>
              <w:jc w:val="center"/>
              <w:rPr>
                <w:rFonts w:ascii="Times New Roman" w:hAnsi="Times New Roman" w:cs="Times New Roman"/>
                <w:sz w:val="24"/>
                <w:szCs w:val="24"/>
              </w:rPr>
            </w:pPr>
            <w:r w:rsidRPr="008E21EB">
              <w:rPr>
                <w:rFonts w:ascii="Times New Roman" w:hAnsi="Times New Roman" w:cs="Times New Roman"/>
                <w:sz w:val="24"/>
                <w:szCs w:val="24"/>
              </w:rPr>
              <w:t>сроки</w:t>
            </w:r>
          </w:p>
        </w:tc>
      </w:tr>
      <w:tr w:rsidR="003714EA" w:rsidRPr="008E21EB" w:rsidTr="00187B86">
        <w:tc>
          <w:tcPr>
            <w:tcW w:w="801" w:type="dxa"/>
          </w:tcPr>
          <w:p w:rsidR="003714EA" w:rsidRPr="008E21EB" w:rsidRDefault="003714EA" w:rsidP="003714EA">
            <w:pPr>
              <w:spacing w:after="0" w:line="240" w:lineRule="auto"/>
              <w:jc w:val="both"/>
              <w:rPr>
                <w:rFonts w:ascii="Times New Roman" w:hAnsi="Times New Roman" w:cs="Times New Roman"/>
                <w:sz w:val="24"/>
                <w:szCs w:val="24"/>
              </w:rPr>
            </w:pPr>
            <w:r w:rsidRPr="008E21EB">
              <w:rPr>
                <w:rFonts w:ascii="Times New Roman" w:hAnsi="Times New Roman" w:cs="Times New Roman"/>
                <w:sz w:val="24"/>
                <w:szCs w:val="24"/>
              </w:rPr>
              <w:t>1.</w:t>
            </w:r>
          </w:p>
        </w:tc>
        <w:tc>
          <w:tcPr>
            <w:tcW w:w="6356" w:type="dxa"/>
          </w:tcPr>
          <w:p w:rsidR="003714EA" w:rsidRPr="008E21EB" w:rsidRDefault="003714EA" w:rsidP="003714EA">
            <w:pPr>
              <w:spacing w:after="0" w:line="240" w:lineRule="auto"/>
              <w:jc w:val="both"/>
              <w:rPr>
                <w:rFonts w:ascii="Times New Roman" w:hAnsi="Times New Roman" w:cs="Times New Roman"/>
                <w:sz w:val="24"/>
                <w:szCs w:val="24"/>
              </w:rPr>
            </w:pPr>
            <w:r w:rsidRPr="008E21EB">
              <w:rPr>
                <w:rFonts w:ascii="Times New Roman" w:hAnsi="Times New Roman" w:cs="Times New Roman"/>
                <w:sz w:val="24"/>
                <w:szCs w:val="24"/>
              </w:rPr>
              <w:t>Знакомство с нормативно-правовой базой, действующими образовательными программами по предмету и УМК.</w:t>
            </w:r>
          </w:p>
          <w:p w:rsidR="003714EA" w:rsidRPr="008E21EB" w:rsidRDefault="003714EA" w:rsidP="003714EA">
            <w:pPr>
              <w:spacing w:after="0" w:line="240" w:lineRule="auto"/>
              <w:jc w:val="both"/>
              <w:rPr>
                <w:rFonts w:ascii="Times New Roman" w:hAnsi="Times New Roman" w:cs="Times New Roman"/>
                <w:sz w:val="24"/>
                <w:szCs w:val="24"/>
              </w:rPr>
            </w:pPr>
          </w:p>
        </w:tc>
        <w:tc>
          <w:tcPr>
            <w:tcW w:w="2851" w:type="dxa"/>
          </w:tcPr>
          <w:p w:rsidR="003714EA" w:rsidRPr="008E21EB" w:rsidRDefault="003714EA" w:rsidP="003714EA">
            <w:pPr>
              <w:spacing w:after="0" w:line="240" w:lineRule="auto"/>
              <w:jc w:val="both"/>
              <w:rPr>
                <w:rFonts w:ascii="Times New Roman" w:hAnsi="Times New Roman" w:cs="Times New Roman"/>
                <w:sz w:val="24"/>
                <w:szCs w:val="24"/>
              </w:rPr>
            </w:pPr>
          </w:p>
          <w:p w:rsidR="003714EA" w:rsidRPr="008E21EB" w:rsidRDefault="003714EA" w:rsidP="003714EA">
            <w:pPr>
              <w:spacing w:after="0" w:line="240" w:lineRule="auto"/>
              <w:jc w:val="both"/>
              <w:rPr>
                <w:rFonts w:ascii="Times New Roman" w:hAnsi="Times New Roman" w:cs="Times New Roman"/>
                <w:sz w:val="24"/>
                <w:szCs w:val="24"/>
              </w:rPr>
            </w:pPr>
            <w:r w:rsidRPr="008E21EB">
              <w:rPr>
                <w:rFonts w:ascii="Times New Roman" w:hAnsi="Times New Roman" w:cs="Times New Roman"/>
                <w:sz w:val="24"/>
                <w:szCs w:val="24"/>
              </w:rPr>
              <w:t>август</w:t>
            </w:r>
          </w:p>
        </w:tc>
      </w:tr>
      <w:tr w:rsidR="003714EA" w:rsidRPr="003714EA" w:rsidTr="00187B86">
        <w:tc>
          <w:tcPr>
            <w:tcW w:w="801"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 xml:space="preserve">2. </w:t>
            </w:r>
          </w:p>
        </w:tc>
        <w:tc>
          <w:tcPr>
            <w:tcW w:w="6356"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Составление  методического планирования учебной деятельности по предмету.</w:t>
            </w:r>
          </w:p>
          <w:p w:rsidR="003714EA" w:rsidRPr="003714EA" w:rsidRDefault="003714EA" w:rsidP="003714EA">
            <w:pPr>
              <w:spacing w:after="0" w:line="240" w:lineRule="auto"/>
              <w:jc w:val="both"/>
              <w:rPr>
                <w:rFonts w:ascii="Times New Roman" w:hAnsi="Times New Roman" w:cs="Times New Roman"/>
                <w:sz w:val="24"/>
                <w:szCs w:val="24"/>
              </w:rPr>
            </w:pPr>
          </w:p>
        </w:tc>
        <w:tc>
          <w:tcPr>
            <w:tcW w:w="2851" w:type="dxa"/>
          </w:tcPr>
          <w:p w:rsidR="003714EA" w:rsidRPr="003714EA" w:rsidRDefault="003714EA" w:rsidP="003714EA">
            <w:pPr>
              <w:spacing w:after="0" w:line="240" w:lineRule="auto"/>
              <w:jc w:val="both"/>
              <w:rPr>
                <w:rFonts w:ascii="Times New Roman" w:hAnsi="Times New Roman" w:cs="Times New Roman"/>
                <w:sz w:val="24"/>
                <w:szCs w:val="24"/>
              </w:rPr>
            </w:pPr>
          </w:p>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Август-сентябрь</w:t>
            </w:r>
          </w:p>
        </w:tc>
      </w:tr>
      <w:tr w:rsidR="003714EA" w:rsidRPr="003714EA" w:rsidTr="00187B86">
        <w:tc>
          <w:tcPr>
            <w:tcW w:w="801"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3.</w:t>
            </w:r>
          </w:p>
        </w:tc>
        <w:tc>
          <w:tcPr>
            <w:tcW w:w="6356"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Изучение психологических и физиологических особенностей учащихся, избранных для обучения.</w:t>
            </w:r>
          </w:p>
          <w:p w:rsidR="003714EA" w:rsidRPr="003714EA" w:rsidRDefault="003714EA" w:rsidP="003714EA">
            <w:pPr>
              <w:spacing w:after="0" w:line="240" w:lineRule="auto"/>
              <w:jc w:val="both"/>
              <w:rPr>
                <w:rFonts w:ascii="Times New Roman" w:hAnsi="Times New Roman" w:cs="Times New Roman"/>
                <w:sz w:val="24"/>
                <w:szCs w:val="24"/>
              </w:rPr>
            </w:pPr>
          </w:p>
        </w:tc>
        <w:tc>
          <w:tcPr>
            <w:tcW w:w="2851" w:type="dxa"/>
          </w:tcPr>
          <w:p w:rsidR="003714EA" w:rsidRPr="003714EA" w:rsidRDefault="003714EA" w:rsidP="003714EA">
            <w:pPr>
              <w:spacing w:after="0" w:line="240" w:lineRule="auto"/>
              <w:jc w:val="both"/>
              <w:rPr>
                <w:rFonts w:ascii="Times New Roman" w:hAnsi="Times New Roman" w:cs="Times New Roman"/>
                <w:sz w:val="24"/>
                <w:szCs w:val="24"/>
              </w:rPr>
            </w:pPr>
          </w:p>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Август - сентябрь</w:t>
            </w:r>
          </w:p>
        </w:tc>
      </w:tr>
      <w:tr w:rsidR="003714EA" w:rsidRPr="003714EA" w:rsidTr="00187B86">
        <w:tc>
          <w:tcPr>
            <w:tcW w:w="801"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4.</w:t>
            </w:r>
          </w:p>
        </w:tc>
        <w:tc>
          <w:tcPr>
            <w:tcW w:w="6356"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 xml:space="preserve">Изучение характеристики успеваемости классов в прошедшем учебном году, психологических особенностей коллективов </w:t>
            </w:r>
          </w:p>
        </w:tc>
        <w:tc>
          <w:tcPr>
            <w:tcW w:w="2851" w:type="dxa"/>
          </w:tcPr>
          <w:p w:rsidR="003714EA" w:rsidRPr="003714EA" w:rsidRDefault="003714EA" w:rsidP="003714EA">
            <w:pPr>
              <w:spacing w:after="0" w:line="240" w:lineRule="auto"/>
              <w:jc w:val="both"/>
              <w:rPr>
                <w:rFonts w:ascii="Times New Roman" w:hAnsi="Times New Roman" w:cs="Times New Roman"/>
                <w:sz w:val="24"/>
                <w:szCs w:val="24"/>
              </w:rPr>
            </w:pPr>
          </w:p>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сентябрь</w:t>
            </w:r>
          </w:p>
        </w:tc>
      </w:tr>
      <w:tr w:rsidR="003714EA" w:rsidRPr="003714EA" w:rsidTr="00187B86">
        <w:tc>
          <w:tcPr>
            <w:tcW w:w="801"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5.</w:t>
            </w:r>
          </w:p>
        </w:tc>
        <w:tc>
          <w:tcPr>
            <w:tcW w:w="6356"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Знакомство и подбор необходимой методической литературы для планомерной работы</w:t>
            </w:r>
          </w:p>
        </w:tc>
        <w:tc>
          <w:tcPr>
            <w:tcW w:w="2851" w:type="dxa"/>
          </w:tcPr>
          <w:p w:rsidR="003714EA" w:rsidRPr="003714EA" w:rsidRDefault="003714EA" w:rsidP="003714EA">
            <w:pPr>
              <w:spacing w:after="0" w:line="240" w:lineRule="auto"/>
              <w:jc w:val="both"/>
              <w:rPr>
                <w:rFonts w:ascii="Times New Roman" w:hAnsi="Times New Roman" w:cs="Times New Roman"/>
                <w:sz w:val="24"/>
                <w:szCs w:val="24"/>
              </w:rPr>
            </w:pPr>
          </w:p>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В течение учебного года</w:t>
            </w:r>
          </w:p>
        </w:tc>
      </w:tr>
      <w:tr w:rsidR="003714EA" w:rsidRPr="003714EA" w:rsidTr="00187B86">
        <w:tc>
          <w:tcPr>
            <w:tcW w:w="801"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6.</w:t>
            </w:r>
          </w:p>
        </w:tc>
        <w:tc>
          <w:tcPr>
            <w:tcW w:w="6356"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Изучение имеющихся методических наработок учителями методического объединения.</w:t>
            </w:r>
          </w:p>
        </w:tc>
        <w:tc>
          <w:tcPr>
            <w:tcW w:w="2851" w:type="dxa"/>
          </w:tcPr>
          <w:p w:rsidR="003714EA" w:rsidRPr="003714EA" w:rsidRDefault="003714EA" w:rsidP="003714EA">
            <w:pPr>
              <w:spacing w:after="0" w:line="240" w:lineRule="auto"/>
              <w:jc w:val="both"/>
              <w:rPr>
                <w:rFonts w:ascii="Times New Roman" w:hAnsi="Times New Roman" w:cs="Times New Roman"/>
                <w:sz w:val="24"/>
                <w:szCs w:val="24"/>
              </w:rPr>
            </w:pPr>
          </w:p>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В течение учебного года</w:t>
            </w:r>
          </w:p>
        </w:tc>
      </w:tr>
      <w:tr w:rsidR="003714EA" w:rsidRPr="003714EA" w:rsidTr="00187B86">
        <w:tc>
          <w:tcPr>
            <w:tcW w:w="801"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7.</w:t>
            </w:r>
          </w:p>
        </w:tc>
        <w:tc>
          <w:tcPr>
            <w:tcW w:w="6356"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Изучение материалов видеотеки и включение их в работу.</w:t>
            </w:r>
          </w:p>
          <w:p w:rsidR="003714EA" w:rsidRPr="003714EA" w:rsidRDefault="003714EA" w:rsidP="003714EA">
            <w:pPr>
              <w:spacing w:after="0" w:line="240" w:lineRule="auto"/>
              <w:jc w:val="both"/>
              <w:rPr>
                <w:rFonts w:ascii="Times New Roman" w:hAnsi="Times New Roman" w:cs="Times New Roman"/>
                <w:sz w:val="24"/>
                <w:szCs w:val="24"/>
              </w:rPr>
            </w:pPr>
          </w:p>
        </w:tc>
        <w:tc>
          <w:tcPr>
            <w:tcW w:w="2851" w:type="dxa"/>
          </w:tcPr>
          <w:p w:rsidR="003714EA" w:rsidRPr="003714EA" w:rsidRDefault="003714EA" w:rsidP="003714EA">
            <w:pPr>
              <w:spacing w:after="0" w:line="240" w:lineRule="auto"/>
              <w:jc w:val="both"/>
              <w:rPr>
                <w:rFonts w:ascii="Times New Roman" w:hAnsi="Times New Roman" w:cs="Times New Roman"/>
                <w:sz w:val="24"/>
                <w:szCs w:val="24"/>
              </w:rPr>
            </w:pPr>
          </w:p>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В течение года</w:t>
            </w:r>
          </w:p>
        </w:tc>
      </w:tr>
      <w:tr w:rsidR="003714EA" w:rsidRPr="003714EA" w:rsidTr="00187B86">
        <w:tc>
          <w:tcPr>
            <w:tcW w:w="801"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8.</w:t>
            </w:r>
          </w:p>
        </w:tc>
        <w:tc>
          <w:tcPr>
            <w:tcW w:w="6356"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Посещение заседаний МО, ГМО, «Школа молодого учителя"</w:t>
            </w:r>
          </w:p>
        </w:tc>
        <w:tc>
          <w:tcPr>
            <w:tcW w:w="2851" w:type="dxa"/>
          </w:tcPr>
          <w:p w:rsidR="003714EA" w:rsidRPr="003714EA" w:rsidRDefault="003714EA" w:rsidP="003714EA">
            <w:pPr>
              <w:spacing w:after="0" w:line="240" w:lineRule="auto"/>
              <w:jc w:val="both"/>
              <w:rPr>
                <w:rFonts w:ascii="Times New Roman" w:hAnsi="Times New Roman" w:cs="Times New Roman"/>
                <w:sz w:val="24"/>
                <w:szCs w:val="24"/>
              </w:rPr>
            </w:pPr>
          </w:p>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В течение года</w:t>
            </w:r>
          </w:p>
        </w:tc>
      </w:tr>
      <w:tr w:rsidR="003714EA" w:rsidRPr="003714EA" w:rsidTr="00187B86">
        <w:tc>
          <w:tcPr>
            <w:tcW w:w="801"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 xml:space="preserve">9. </w:t>
            </w:r>
          </w:p>
        </w:tc>
        <w:tc>
          <w:tcPr>
            <w:tcW w:w="6356"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Участие в педагогических советах</w:t>
            </w:r>
          </w:p>
        </w:tc>
        <w:tc>
          <w:tcPr>
            <w:tcW w:w="2851" w:type="dxa"/>
          </w:tcPr>
          <w:p w:rsidR="003714EA" w:rsidRPr="003714EA" w:rsidRDefault="003714EA" w:rsidP="003714EA">
            <w:pPr>
              <w:spacing w:after="0" w:line="240" w:lineRule="auto"/>
              <w:jc w:val="both"/>
              <w:rPr>
                <w:rFonts w:ascii="Times New Roman" w:hAnsi="Times New Roman" w:cs="Times New Roman"/>
                <w:sz w:val="24"/>
                <w:szCs w:val="24"/>
              </w:rPr>
            </w:pPr>
          </w:p>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В течение года</w:t>
            </w:r>
          </w:p>
        </w:tc>
      </w:tr>
      <w:tr w:rsidR="003714EA" w:rsidRPr="003714EA" w:rsidTr="00187B86">
        <w:tc>
          <w:tcPr>
            <w:tcW w:w="801"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 xml:space="preserve">10. </w:t>
            </w:r>
          </w:p>
        </w:tc>
        <w:tc>
          <w:tcPr>
            <w:tcW w:w="6356"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 xml:space="preserve">Посещение лекций, круглых столов, семинаров, участие в мероприятиях декад педмастерства, школьном конкурсе педагогических достижений </w:t>
            </w:r>
          </w:p>
        </w:tc>
        <w:tc>
          <w:tcPr>
            <w:tcW w:w="2851" w:type="dxa"/>
          </w:tcPr>
          <w:p w:rsidR="003714EA" w:rsidRPr="003714EA" w:rsidRDefault="003714EA" w:rsidP="003714EA">
            <w:pPr>
              <w:spacing w:after="0" w:line="240" w:lineRule="auto"/>
              <w:jc w:val="both"/>
              <w:rPr>
                <w:rFonts w:ascii="Times New Roman" w:hAnsi="Times New Roman" w:cs="Times New Roman"/>
                <w:sz w:val="24"/>
                <w:szCs w:val="24"/>
              </w:rPr>
            </w:pPr>
          </w:p>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В течение года</w:t>
            </w:r>
          </w:p>
        </w:tc>
      </w:tr>
      <w:tr w:rsidR="003714EA" w:rsidRPr="003714EA" w:rsidTr="00187B86">
        <w:tc>
          <w:tcPr>
            <w:tcW w:w="801"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11.</w:t>
            </w:r>
          </w:p>
        </w:tc>
        <w:tc>
          <w:tcPr>
            <w:tcW w:w="6356"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Посещение уроков коллег</w:t>
            </w:r>
          </w:p>
          <w:p w:rsidR="003714EA" w:rsidRPr="003714EA" w:rsidRDefault="003714EA" w:rsidP="003714EA">
            <w:pPr>
              <w:spacing w:after="0" w:line="240" w:lineRule="auto"/>
              <w:jc w:val="both"/>
              <w:rPr>
                <w:rFonts w:ascii="Times New Roman" w:hAnsi="Times New Roman" w:cs="Times New Roman"/>
                <w:sz w:val="24"/>
                <w:szCs w:val="24"/>
              </w:rPr>
            </w:pPr>
          </w:p>
        </w:tc>
        <w:tc>
          <w:tcPr>
            <w:tcW w:w="2851"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По договоренности</w:t>
            </w:r>
          </w:p>
        </w:tc>
      </w:tr>
      <w:tr w:rsidR="003714EA" w:rsidRPr="003714EA" w:rsidTr="00187B86">
        <w:tc>
          <w:tcPr>
            <w:tcW w:w="801"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12.</w:t>
            </w:r>
          </w:p>
        </w:tc>
        <w:tc>
          <w:tcPr>
            <w:tcW w:w="6356"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Активное участие в месячнике предметов</w:t>
            </w:r>
          </w:p>
          <w:p w:rsidR="003714EA" w:rsidRPr="003714EA" w:rsidRDefault="003714EA" w:rsidP="003714EA">
            <w:pPr>
              <w:spacing w:after="0" w:line="240" w:lineRule="auto"/>
              <w:jc w:val="both"/>
              <w:rPr>
                <w:rFonts w:ascii="Times New Roman" w:hAnsi="Times New Roman" w:cs="Times New Roman"/>
                <w:sz w:val="24"/>
                <w:szCs w:val="24"/>
              </w:rPr>
            </w:pPr>
          </w:p>
        </w:tc>
        <w:tc>
          <w:tcPr>
            <w:tcW w:w="2851"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Согласно графику</w:t>
            </w:r>
          </w:p>
        </w:tc>
      </w:tr>
      <w:tr w:rsidR="003714EA" w:rsidRPr="003714EA" w:rsidTr="00187B86">
        <w:tc>
          <w:tcPr>
            <w:tcW w:w="801"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13.</w:t>
            </w:r>
          </w:p>
        </w:tc>
        <w:tc>
          <w:tcPr>
            <w:tcW w:w="6356"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Посещение курсов повышения квалификации для молодых специалистов в районе  и городе</w:t>
            </w:r>
          </w:p>
        </w:tc>
        <w:tc>
          <w:tcPr>
            <w:tcW w:w="2851" w:type="dxa"/>
          </w:tcPr>
          <w:p w:rsidR="003714EA" w:rsidRPr="003714EA" w:rsidRDefault="003714EA" w:rsidP="003714EA">
            <w:pPr>
              <w:spacing w:after="0" w:line="240" w:lineRule="auto"/>
              <w:jc w:val="both"/>
              <w:rPr>
                <w:rFonts w:ascii="Times New Roman" w:hAnsi="Times New Roman" w:cs="Times New Roman"/>
                <w:sz w:val="24"/>
                <w:szCs w:val="24"/>
              </w:rPr>
            </w:pPr>
            <w:r w:rsidRPr="003714EA">
              <w:rPr>
                <w:rFonts w:ascii="Times New Roman" w:hAnsi="Times New Roman" w:cs="Times New Roman"/>
                <w:sz w:val="24"/>
                <w:szCs w:val="24"/>
              </w:rPr>
              <w:t>В течение  года</w:t>
            </w:r>
          </w:p>
        </w:tc>
      </w:tr>
    </w:tbl>
    <w:p w:rsidR="003714EA" w:rsidRDefault="003714EA">
      <w:pPr>
        <w:rPr>
          <w:rFonts w:ascii="Times New Roman" w:hAnsi="Times New Roman" w:cs="Times New Roman"/>
          <w:sz w:val="24"/>
          <w:szCs w:val="24"/>
        </w:rPr>
      </w:pPr>
    </w:p>
    <w:p w:rsidR="003714EA" w:rsidRDefault="003714EA" w:rsidP="00F74C14">
      <w:pPr>
        <w:rPr>
          <w:rFonts w:ascii="Times New Roman" w:hAnsi="Times New Roman" w:cs="Times New Roman"/>
          <w:b/>
          <w:sz w:val="24"/>
          <w:szCs w:val="24"/>
        </w:rPr>
        <w:sectPr w:rsidR="003714EA" w:rsidSect="00655078">
          <w:footerReference w:type="default" r:id="rId23"/>
          <w:pgSz w:w="11906" w:h="16838"/>
          <w:pgMar w:top="1134" w:right="850" w:bottom="1134" w:left="1701" w:header="708" w:footer="708" w:gutter="0"/>
          <w:pgNumType w:chapStyle="1"/>
          <w:cols w:space="708"/>
          <w:titlePg/>
          <w:docGrid w:linePitch="360"/>
        </w:sectPr>
      </w:pPr>
    </w:p>
    <w:p w:rsidR="003714EA" w:rsidRPr="003714EA" w:rsidRDefault="00D961AB" w:rsidP="003714EA">
      <w:pPr>
        <w:jc w:val="right"/>
        <w:rPr>
          <w:rFonts w:ascii="Times New Roman" w:hAnsi="Times New Roman" w:cs="Times New Roman"/>
          <w:b/>
          <w:sz w:val="24"/>
          <w:szCs w:val="24"/>
        </w:rPr>
      </w:pPr>
      <w:r>
        <w:rPr>
          <w:rFonts w:ascii="Times New Roman" w:hAnsi="Times New Roman" w:cs="Times New Roman"/>
          <w:b/>
          <w:noProof/>
          <w:sz w:val="24"/>
          <w:szCs w:val="24"/>
        </w:rPr>
        <w:lastRenderedPageBreak/>
        <w:pict>
          <v:shapetype id="_x0000_t32" coordsize="21600,21600" o:spt="32" o:oned="t" path="m,l21600,21600e" filled="f">
            <v:path arrowok="t" fillok="f" o:connecttype="none"/>
            <o:lock v:ext="edit" shapetype="t"/>
          </v:shapetype>
          <v:shape id="_x0000_s1046" type="#_x0000_t32" style="position:absolute;left:0;text-align:left;margin-left:-40.95pt;margin-top:-22.6pt;width:0;height:472.25pt;flip:y;z-index:251676672" o:connectortype="straight">
            <v:stroke endarrow="block"/>
          </v:shape>
        </w:pict>
      </w:r>
      <w:r>
        <w:rPr>
          <w:rFonts w:ascii="Times New Roman" w:hAnsi="Times New Roman" w:cs="Times New Roman"/>
          <w:b/>
          <w:noProof/>
          <w:sz w:val="24"/>
          <w:szCs w:val="24"/>
        </w:rPr>
        <w:pict>
          <v:shape id="_x0000_s1047" type="#_x0000_t32" style="position:absolute;left:0;text-align:left;margin-left:-40.95pt;margin-top:-22.6pt;width:326.25pt;height:0;z-index:251677696" o:connectortype="straight">
            <v:stroke endarrow="block"/>
          </v:shape>
        </w:pict>
      </w:r>
      <w:r>
        <w:rPr>
          <w:rFonts w:ascii="Times New Roman" w:hAnsi="Times New Roman" w:cs="Times New Roman"/>
          <w:b/>
          <w:noProof/>
          <w:sz w:val="24"/>
          <w:szCs w:val="24"/>
        </w:rPr>
        <w:pict>
          <v:shape id="_x0000_s1043" type="#_x0000_t32" style="position:absolute;left:0;text-align:left;margin-left:461.05pt;margin-top:-22.6pt;width:309.5pt;height:0;flip:x;z-index:251673600" o:connectortype="straight">
            <v:stroke endarrow="block"/>
          </v:shape>
        </w:pict>
      </w:r>
      <w:r>
        <w:rPr>
          <w:rFonts w:ascii="Times New Roman" w:hAnsi="Times New Roman" w:cs="Times New Roman"/>
          <w:b/>
          <w:noProof/>
          <w:sz w:val="24"/>
          <w:szCs w:val="24"/>
        </w:rPr>
        <w:pict>
          <v:shape id="_x0000_s1042" type="#_x0000_t32" style="position:absolute;left:0;text-align:left;margin-left:770.55pt;margin-top:-22.6pt;width:0;height:465.9pt;flip:y;z-index:251672576" o:connectortype="straight">
            <v:stroke endarrow="block"/>
          </v:shape>
        </w:pict>
      </w:r>
      <w:r>
        <w:rPr>
          <w:rFonts w:ascii="Times New Roman" w:hAnsi="Times New Roman" w:cs="Times New Roman"/>
          <w:b/>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8" type="#_x0000_t5" style="position:absolute;left:0;text-align:left;margin-left:215.3pt;margin-top:-54.45pt;width:348pt;height:63.5pt;z-index:251668480" fillcolor="#4bacc6 [3208]" strokecolor="#f2f2f2 [3041]" strokeweight="3pt">
            <v:shadow on="t" type="perspective" color="#205867 [1608]" opacity=".5" offset="1pt" offset2="-1pt"/>
            <v:textbox style="mso-next-textbox:#_x0000_s1038">
              <w:txbxContent>
                <w:p w:rsidR="009F0A32" w:rsidRPr="007837C3" w:rsidRDefault="009F0A32" w:rsidP="003714EA">
                  <w:pPr>
                    <w:jc w:val="center"/>
                    <w:rPr>
                      <w:b/>
                      <w:sz w:val="36"/>
                      <w:szCs w:val="36"/>
                      <w:u w:val="single"/>
                    </w:rPr>
                  </w:pPr>
                  <w:r w:rsidRPr="007837C3">
                    <w:rPr>
                      <w:b/>
                      <w:sz w:val="36"/>
                      <w:szCs w:val="36"/>
                      <w:u w:val="single"/>
                    </w:rPr>
                    <w:t xml:space="preserve">УЧЕНИК </w:t>
                  </w:r>
                </w:p>
              </w:txbxContent>
            </v:textbox>
          </v:shape>
        </w:pict>
      </w:r>
      <w:r>
        <w:rPr>
          <w:rFonts w:ascii="Times New Roman" w:hAnsi="Times New Roman" w:cs="Times New Roman"/>
          <w:b/>
          <w:noProof/>
          <w:sz w:val="24"/>
          <w:szCs w:val="24"/>
        </w:rPr>
        <w:pict>
          <v:roundrect id="_x0000_s1032" style="position:absolute;left:0;text-align:left;margin-left:142.6pt;margin-top:201.9pt;width:105.75pt;height:60.75pt;z-index:251662336" arcsize="10923f" fillcolor="#c2d69b [1942]">
            <v:textbox style="mso-next-textbox:#_x0000_s1032">
              <w:txbxContent>
                <w:p w:rsidR="009F0A32" w:rsidRPr="003714EA" w:rsidRDefault="009F0A32" w:rsidP="003714EA">
                  <w:pPr>
                    <w:jc w:val="center"/>
                    <w:rPr>
                      <w:rFonts w:ascii="Times New Roman" w:hAnsi="Times New Roman" w:cs="Times New Roman"/>
                      <w:b/>
                      <w:sz w:val="24"/>
                      <w:szCs w:val="24"/>
                    </w:rPr>
                  </w:pPr>
                  <w:r w:rsidRPr="003714EA">
                    <w:rPr>
                      <w:rFonts w:ascii="Times New Roman" w:hAnsi="Times New Roman" w:cs="Times New Roman"/>
                      <w:b/>
                      <w:sz w:val="24"/>
                      <w:szCs w:val="24"/>
                    </w:rPr>
                    <w:t>Служба подготовки к аттестации</w:t>
                  </w:r>
                </w:p>
              </w:txbxContent>
            </v:textbox>
          </v:roundrect>
        </w:pict>
      </w:r>
      <w:r w:rsidR="003714EA" w:rsidRPr="003714EA">
        <w:rPr>
          <w:rFonts w:ascii="Times New Roman" w:hAnsi="Times New Roman" w:cs="Times New Roman"/>
          <w:b/>
          <w:sz w:val="24"/>
          <w:szCs w:val="24"/>
        </w:rPr>
        <w:t xml:space="preserve">Приложение </w:t>
      </w:r>
      <w:r w:rsidR="003714EA">
        <w:rPr>
          <w:rFonts w:ascii="Times New Roman" w:hAnsi="Times New Roman" w:cs="Times New Roman"/>
          <w:b/>
          <w:sz w:val="24"/>
          <w:szCs w:val="24"/>
        </w:rPr>
        <w:t>10</w:t>
      </w:r>
    </w:p>
    <w:p w:rsidR="003714EA" w:rsidRPr="003714EA" w:rsidRDefault="00D961AB">
      <w:pPr>
        <w:rPr>
          <w:rFonts w:ascii="Times New Roman" w:hAnsi="Times New Roman" w:cs="Times New Roman"/>
          <w:sz w:val="24"/>
          <w:szCs w:val="24"/>
        </w:rPr>
      </w:pPr>
      <w:r w:rsidRPr="00D961AB">
        <w:rPr>
          <w:rFonts w:ascii="Times New Roman" w:hAnsi="Times New Roman" w:cs="Times New Roman"/>
          <w:b/>
          <w:noProof/>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1" type="#_x0000_t68" style="position:absolute;margin-left:375.3pt;margin-top:348.65pt;width:9.25pt;height:38.1pt;z-index:251681792" fillcolor="black [3213]">
            <v:textbox style="layout-flow:vertical-ideographic"/>
          </v:shape>
        </w:pict>
      </w:r>
      <w:r>
        <w:rPr>
          <w:rFonts w:ascii="Times New Roman" w:hAnsi="Times New Roman" w:cs="Times New Roman"/>
          <w:noProof/>
          <w:sz w:val="24"/>
          <w:szCs w:val="24"/>
        </w:rPr>
        <w:pict>
          <v:roundrect id="_x0000_s1029" style="position:absolute;margin-left:9.45pt;margin-top:258.4pt;width:729pt;height:110.1pt;z-index:251659264" arcsize="10923f" fillcolor="#c0504d [3205]" strokecolor="#f2f2f2 [3041]" strokeweight="3pt">
            <v:shadow on="t" type="perspective" color="#622423 [1605]" opacity=".5" offset="1pt" offset2="-1pt"/>
            <v:textbox style="mso-next-textbox:#_x0000_s1029">
              <w:txbxContent>
                <w:p w:rsidR="009F0A32" w:rsidRPr="00104A9E" w:rsidRDefault="009F0A32" w:rsidP="003714EA">
                  <w:pPr>
                    <w:jc w:val="center"/>
                    <w:rPr>
                      <w:b/>
                      <w:sz w:val="40"/>
                      <w:szCs w:val="40"/>
                      <w:u w:val="single"/>
                    </w:rPr>
                  </w:pPr>
                  <w:r w:rsidRPr="00104A9E">
                    <w:rPr>
                      <w:b/>
                      <w:sz w:val="40"/>
                      <w:szCs w:val="40"/>
                      <w:u w:val="single"/>
                    </w:rPr>
                    <w:t>Зам.директора УВР</w:t>
                  </w:r>
                </w:p>
                <w:tbl>
                  <w:tblPr>
                    <w:tblStyle w:val="af6"/>
                    <w:tblW w:w="0" w:type="auto"/>
                    <w:tblLook w:val="04A0"/>
                  </w:tblPr>
                  <w:tblGrid>
                    <w:gridCol w:w="2671"/>
                    <w:gridCol w:w="2773"/>
                    <w:gridCol w:w="2694"/>
                    <w:gridCol w:w="2461"/>
                    <w:gridCol w:w="3478"/>
                  </w:tblGrid>
                  <w:tr w:rsidR="009F0A32" w:rsidRPr="003714EA" w:rsidTr="000B0F46">
                    <w:trPr>
                      <w:trHeight w:val="1282"/>
                    </w:trPr>
                    <w:tc>
                      <w:tcPr>
                        <w:tcW w:w="2671" w:type="dxa"/>
                      </w:tcPr>
                      <w:p w:rsidR="009F0A32" w:rsidRPr="000B0F46" w:rsidRDefault="009F0A32" w:rsidP="00187B86">
                        <w:pPr>
                          <w:jc w:val="center"/>
                          <w:rPr>
                            <w:sz w:val="22"/>
                            <w:szCs w:val="22"/>
                          </w:rPr>
                        </w:pPr>
                        <w:r w:rsidRPr="000B0F46">
                          <w:rPr>
                            <w:sz w:val="22"/>
                            <w:szCs w:val="22"/>
                          </w:rPr>
                          <w:t>Изучение состояния преподавания</w:t>
                        </w:r>
                        <w:r w:rsidR="00626A02" w:rsidRPr="000B0F46">
                          <w:rPr>
                            <w:sz w:val="22"/>
                            <w:szCs w:val="22"/>
                          </w:rPr>
                          <w:t xml:space="preserve"> предметов </w:t>
                        </w:r>
                        <w:r w:rsidR="000B0F46" w:rsidRPr="000B0F46">
                          <w:rPr>
                            <w:sz w:val="22"/>
                            <w:szCs w:val="22"/>
                          </w:rPr>
                          <w:t xml:space="preserve">и уровня </w:t>
                        </w:r>
                        <w:proofErr w:type="spellStart"/>
                        <w:r w:rsidR="000B0F46" w:rsidRPr="000B0F46">
                          <w:rPr>
                            <w:sz w:val="22"/>
                            <w:szCs w:val="22"/>
                          </w:rPr>
                          <w:t>обученности</w:t>
                        </w:r>
                        <w:proofErr w:type="spellEnd"/>
                        <w:r w:rsidR="000B0F46" w:rsidRPr="000B0F46">
                          <w:rPr>
                            <w:sz w:val="22"/>
                            <w:szCs w:val="22"/>
                          </w:rPr>
                          <w:t xml:space="preserve"> учащихся</w:t>
                        </w:r>
                      </w:p>
                    </w:tc>
                    <w:tc>
                      <w:tcPr>
                        <w:tcW w:w="2773" w:type="dxa"/>
                      </w:tcPr>
                      <w:p w:rsidR="009F0A32" w:rsidRPr="003714EA" w:rsidRDefault="009F0A32" w:rsidP="00187B86">
                        <w:pPr>
                          <w:jc w:val="center"/>
                          <w:rPr>
                            <w:sz w:val="24"/>
                            <w:szCs w:val="24"/>
                          </w:rPr>
                        </w:pPr>
                        <w:r w:rsidRPr="003714EA">
                          <w:rPr>
                            <w:sz w:val="24"/>
                            <w:szCs w:val="24"/>
                          </w:rPr>
                          <w:t xml:space="preserve">Планирование и </w:t>
                        </w:r>
                      </w:p>
                      <w:p w:rsidR="009F0A32" w:rsidRPr="003714EA" w:rsidRDefault="009F0A32" w:rsidP="00187B86">
                        <w:pPr>
                          <w:jc w:val="center"/>
                          <w:rPr>
                            <w:sz w:val="24"/>
                            <w:szCs w:val="24"/>
                          </w:rPr>
                        </w:pPr>
                        <w:r w:rsidRPr="003714EA">
                          <w:rPr>
                            <w:sz w:val="24"/>
                            <w:szCs w:val="24"/>
                          </w:rPr>
                          <w:t>организация</w:t>
                        </w:r>
                      </w:p>
                    </w:tc>
                    <w:tc>
                      <w:tcPr>
                        <w:tcW w:w="2694" w:type="dxa"/>
                      </w:tcPr>
                      <w:p w:rsidR="009F0A32" w:rsidRPr="003714EA" w:rsidRDefault="009F0A32" w:rsidP="00187B86">
                        <w:pPr>
                          <w:jc w:val="center"/>
                          <w:rPr>
                            <w:sz w:val="24"/>
                            <w:szCs w:val="24"/>
                          </w:rPr>
                        </w:pPr>
                        <w:r w:rsidRPr="003714EA">
                          <w:rPr>
                            <w:sz w:val="24"/>
                            <w:szCs w:val="24"/>
                          </w:rPr>
                          <w:t>Оказание практической методической помощи</w:t>
                        </w:r>
                      </w:p>
                    </w:tc>
                    <w:tc>
                      <w:tcPr>
                        <w:tcW w:w="2461" w:type="dxa"/>
                      </w:tcPr>
                      <w:p w:rsidR="009F0A32" w:rsidRPr="003714EA" w:rsidRDefault="009F0A32" w:rsidP="00187B86">
                        <w:pPr>
                          <w:jc w:val="center"/>
                          <w:rPr>
                            <w:sz w:val="24"/>
                            <w:szCs w:val="24"/>
                          </w:rPr>
                        </w:pPr>
                        <w:r w:rsidRPr="003714EA">
                          <w:rPr>
                            <w:sz w:val="24"/>
                            <w:szCs w:val="24"/>
                          </w:rPr>
                          <w:t>Обобщение и пропаганда опыта</w:t>
                        </w:r>
                      </w:p>
                    </w:tc>
                    <w:tc>
                      <w:tcPr>
                        <w:tcW w:w="3478" w:type="dxa"/>
                      </w:tcPr>
                      <w:p w:rsidR="009F0A32" w:rsidRPr="003714EA" w:rsidRDefault="009F0A32" w:rsidP="00187B86">
                        <w:pPr>
                          <w:jc w:val="center"/>
                          <w:rPr>
                            <w:sz w:val="24"/>
                            <w:szCs w:val="24"/>
                          </w:rPr>
                        </w:pPr>
                        <w:r w:rsidRPr="003714EA">
                          <w:rPr>
                            <w:sz w:val="24"/>
                            <w:szCs w:val="24"/>
                          </w:rPr>
                          <w:t>Руководство самообразованием учителей</w:t>
                        </w:r>
                      </w:p>
                    </w:tc>
                  </w:tr>
                </w:tbl>
                <w:p w:rsidR="009F0A32" w:rsidRPr="003714EA" w:rsidRDefault="009F0A32" w:rsidP="003714EA">
                  <w:pPr>
                    <w:rPr>
                      <w:sz w:val="24"/>
                      <w:szCs w:val="24"/>
                    </w:rPr>
                  </w:pPr>
                </w:p>
              </w:txbxContent>
            </v:textbox>
          </v:roundrect>
        </w:pict>
      </w:r>
      <w:r w:rsidRPr="00D961AB">
        <w:rPr>
          <w:rFonts w:ascii="Times New Roman" w:hAnsi="Times New Roman" w:cs="Times New Roman"/>
          <w:b/>
          <w:noProof/>
          <w:sz w:val="24"/>
          <w:szCs w:val="24"/>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49" type="#_x0000_t70" style="position:absolute;margin-left:384.55pt;margin-top:40.75pt;width:7.15pt;height:44.3pt;z-index:251679744" fillcolor="black [3213]">
            <v:textbox style="layout-flow:vertical-ideographic"/>
          </v:shape>
        </w:pict>
      </w:r>
      <w:r>
        <w:rPr>
          <w:rFonts w:ascii="Times New Roman" w:hAnsi="Times New Roman" w:cs="Times New Roman"/>
          <w:noProof/>
          <w:sz w:val="24"/>
          <w:szCs w:val="24"/>
        </w:rPr>
        <w:pict>
          <v:shape id="_x0000_s1050" type="#_x0000_t70" style="position:absolute;margin-left:384.55pt;margin-top:-28.8pt;width:7.15pt;height:35.05pt;z-index:251680768" fillcolor="black [3213]">
            <v:textbox style="layout-flow:vertical-ideographic"/>
          </v:shape>
        </w:pict>
      </w:r>
      <w:r>
        <w:rPr>
          <w:rFonts w:ascii="Times New Roman" w:hAnsi="Times New Roman" w:cs="Times New Roman"/>
          <w:noProof/>
          <w:sz w:val="24"/>
          <w:szCs w:val="24"/>
        </w:rPr>
        <w:pict>
          <v:shape id="_x0000_s1048" type="#_x0000_t32" style="position:absolute;margin-left:-40.95pt;margin-top:314.75pt;width:50.4pt;height:0;flip:x;z-index:251678720" o:connectortype="straight">
            <v:stroke endarrow="block"/>
          </v:shape>
        </w:pict>
      </w:r>
      <w:r>
        <w:rPr>
          <w:rFonts w:ascii="Times New Roman" w:hAnsi="Times New Roman" w:cs="Times New Roman"/>
          <w:noProof/>
          <w:sz w:val="24"/>
          <w:szCs w:val="24"/>
        </w:rPr>
        <w:pict>
          <v:shape id="_x0000_s1045" type="#_x0000_t32" style="position:absolute;margin-left:-40.95pt;margin-top:417.45pt;width:236.7pt;height:6.35pt;flip:x;z-index:251675648" o:connectortype="straight">
            <v:stroke endarrow="block"/>
          </v:shape>
        </w:pict>
      </w:r>
      <w:r>
        <w:rPr>
          <w:rFonts w:ascii="Times New Roman" w:hAnsi="Times New Roman" w:cs="Times New Roman"/>
          <w:noProof/>
          <w:sz w:val="24"/>
          <w:szCs w:val="24"/>
        </w:rPr>
        <w:pict>
          <v:shape id="_x0000_s1044" type="#_x0000_t32" style="position:absolute;margin-left:738.45pt;margin-top:313.7pt;width:32.1pt;height:1.05pt;z-index:251674624" o:connectortype="straight">
            <v:stroke endarrow="block"/>
          </v:shape>
        </w:pict>
      </w:r>
      <w:r>
        <w:rPr>
          <w:rFonts w:ascii="Times New Roman" w:hAnsi="Times New Roman" w:cs="Times New Roman"/>
          <w:noProof/>
          <w:sz w:val="24"/>
          <w:szCs w:val="24"/>
        </w:rPr>
        <w:pict>
          <v:shape id="_x0000_s1041" type="#_x0000_t32" style="position:absolute;margin-left:537.75pt;margin-top:415.35pt;width:232.8pt;height:2.1pt;z-index:251671552" o:connectortype="straight">
            <v:stroke endarrow="block"/>
          </v:shape>
        </w:pict>
      </w:r>
      <w:r>
        <w:rPr>
          <w:rFonts w:ascii="Times New Roman" w:hAnsi="Times New Roman" w:cs="Times New Roman"/>
          <w:noProof/>
          <w:sz w:val="24"/>
          <w:szCs w:val="24"/>
        </w:rPr>
        <w:pict>
          <v:roundrect id="_x0000_s1034" style="position:absolute;margin-left:359.55pt;margin-top:180.55pt;width:122.25pt;height:60.75pt;z-index:251664384" arcsize="10923f" fillcolor="#c2d69b [1942]">
            <v:textbox style="mso-next-textbox:#_x0000_s1034">
              <w:txbxContent>
                <w:p w:rsidR="009F0A32" w:rsidRPr="003714EA" w:rsidRDefault="009F0A32" w:rsidP="003714EA">
                  <w:pPr>
                    <w:jc w:val="center"/>
                    <w:rPr>
                      <w:rFonts w:ascii="Times New Roman" w:hAnsi="Times New Roman" w:cs="Times New Roman"/>
                      <w:b/>
                      <w:sz w:val="24"/>
                      <w:szCs w:val="24"/>
                    </w:rPr>
                  </w:pPr>
                  <w:r w:rsidRPr="003714EA">
                    <w:rPr>
                      <w:rFonts w:ascii="Times New Roman" w:hAnsi="Times New Roman" w:cs="Times New Roman"/>
                      <w:b/>
                      <w:sz w:val="24"/>
                      <w:szCs w:val="24"/>
                    </w:rPr>
                    <w:t>Служба информационной поддержки</w:t>
                  </w:r>
                </w:p>
              </w:txbxContent>
            </v:textbox>
          </v:roundrect>
        </w:pict>
      </w:r>
      <w:r>
        <w:rPr>
          <w:rFonts w:ascii="Times New Roman" w:hAnsi="Times New Roman" w:cs="Times New Roman"/>
          <w:noProof/>
          <w:sz w:val="24"/>
          <w:szCs w:val="24"/>
        </w:rPr>
        <w:pict>
          <v:roundrect id="_x0000_s1035" style="position:absolute;margin-left:481.8pt;margin-top:180.55pt;width:111pt;height:60.75pt;z-index:251665408" arcsize="10923f" fillcolor="#c2d69b [1942]">
            <v:textbox style="mso-next-textbox:#_x0000_s1035">
              <w:txbxContent>
                <w:p w:rsidR="009F0A32" w:rsidRPr="003714EA" w:rsidRDefault="009F0A32" w:rsidP="003714EA">
                  <w:pPr>
                    <w:jc w:val="center"/>
                    <w:rPr>
                      <w:rFonts w:ascii="Times New Roman" w:hAnsi="Times New Roman" w:cs="Times New Roman"/>
                      <w:b/>
                      <w:sz w:val="24"/>
                      <w:szCs w:val="24"/>
                    </w:rPr>
                  </w:pPr>
                  <w:r w:rsidRPr="003714EA">
                    <w:rPr>
                      <w:rFonts w:ascii="Times New Roman" w:hAnsi="Times New Roman" w:cs="Times New Roman"/>
                      <w:b/>
                      <w:sz w:val="24"/>
                      <w:szCs w:val="24"/>
                    </w:rPr>
                    <w:t>Служба наставничества</w:t>
                  </w:r>
                </w:p>
              </w:txbxContent>
            </v:textbox>
          </v:roundrect>
        </w:pict>
      </w:r>
      <w:r>
        <w:rPr>
          <w:rFonts w:ascii="Times New Roman" w:hAnsi="Times New Roman" w:cs="Times New Roman"/>
          <w:noProof/>
          <w:sz w:val="24"/>
          <w:szCs w:val="24"/>
        </w:rPr>
        <w:pict>
          <v:roundrect id="_x0000_s1033" style="position:absolute;margin-left:248.35pt;margin-top:180.55pt;width:112.15pt;height:60.75pt;z-index:251663360" arcsize="10923f" fillcolor="#c2d69b [1942]">
            <v:textbox style="mso-next-textbox:#_x0000_s1033">
              <w:txbxContent>
                <w:p w:rsidR="009F0A32" w:rsidRPr="003714EA" w:rsidRDefault="009F0A32" w:rsidP="003714EA">
                  <w:pPr>
                    <w:jc w:val="center"/>
                    <w:rPr>
                      <w:rFonts w:ascii="Times New Roman" w:hAnsi="Times New Roman" w:cs="Times New Roman"/>
                      <w:sz w:val="24"/>
                      <w:szCs w:val="24"/>
                    </w:rPr>
                  </w:pPr>
                  <w:r w:rsidRPr="003714EA">
                    <w:rPr>
                      <w:rFonts w:ascii="Times New Roman" w:hAnsi="Times New Roman" w:cs="Times New Roman"/>
                      <w:b/>
                      <w:sz w:val="24"/>
                      <w:szCs w:val="24"/>
                    </w:rPr>
                    <w:t>Служба международных контактов</w:t>
                  </w:r>
                </w:p>
              </w:txbxContent>
            </v:textbox>
          </v:roundrect>
        </w:pict>
      </w:r>
      <w:r>
        <w:rPr>
          <w:rFonts w:ascii="Times New Roman" w:hAnsi="Times New Roman" w:cs="Times New Roman"/>
          <w:noProof/>
          <w:sz w:val="24"/>
          <w:szCs w:val="24"/>
        </w:rPr>
        <w:pict>
          <v:shape id="_x0000_s1040" type="#_x0000_t68" style="position:absolute;margin-left:643.55pt;margin-top:-74pt;width:46.8pt;height:207.25pt;rotation:270;z-index:251670528" fillcolor="#a5a5a5 [2092]">
            <v:fill opacity="17695f"/>
            <v:textbox style="mso-next-textbox:#_x0000_s1040">
              <w:txbxContent>
                <w:p w:rsidR="009F0A32" w:rsidRPr="007837C3" w:rsidRDefault="009F0A32" w:rsidP="003714EA">
                  <w:pPr>
                    <w:jc w:val="center"/>
                    <w:rPr>
                      <w:b/>
                      <w:color w:val="000000" w:themeColor="text1"/>
                      <w:sz w:val="28"/>
                      <w:szCs w:val="28"/>
                    </w:rPr>
                  </w:pPr>
                  <w:r w:rsidRPr="007837C3">
                    <w:rPr>
                      <w:b/>
                      <w:color w:val="000000" w:themeColor="text1"/>
                      <w:sz w:val="28"/>
                      <w:szCs w:val="28"/>
                    </w:rPr>
                    <w:t>С</w:t>
                  </w:r>
                  <w:r>
                    <w:rPr>
                      <w:b/>
                      <w:color w:val="000000" w:themeColor="text1"/>
                      <w:sz w:val="28"/>
                      <w:szCs w:val="28"/>
                    </w:rPr>
                    <w:t xml:space="preserve"> </w:t>
                  </w:r>
                  <w:r w:rsidRPr="007837C3">
                    <w:rPr>
                      <w:b/>
                      <w:color w:val="000000" w:themeColor="text1"/>
                      <w:sz w:val="28"/>
                      <w:szCs w:val="28"/>
                    </w:rPr>
                    <w:t>а</w:t>
                  </w:r>
                  <w:r>
                    <w:rPr>
                      <w:b/>
                      <w:color w:val="000000" w:themeColor="text1"/>
                      <w:sz w:val="28"/>
                      <w:szCs w:val="28"/>
                    </w:rPr>
                    <w:t xml:space="preserve"> </w:t>
                  </w:r>
                  <w:r w:rsidRPr="007837C3">
                    <w:rPr>
                      <w:b/>
                      <w:color w:val="000000" w:themeColor="text1"/>
                      <w:sz w:val="28"/>
                      <w:szCs w:val="28"/>
                    </w:rPr>
                    <w:t>м</w:t>
                  </w:r>
                  <w:r>
                    <w:rPr>
                      <w:b/>
                      <w:color w:val="000000" w:themeColor="text1"/>
                      <w:sz w:val="28"/>
                      <w:szCs w:val="28"/>
                    </w:rPr>
                    <w:t xml:space="preserve"> </w:t>
                  </w:r>
                  <w:r w:rsidRPr="007837C3">
                    <w:rPr>
                      <w:b/>
                      <w:color w:val="000000" w:themeColor="text1"/>
                      <w:sz w:val="28"/>
                      <w:szCs w:val="28"/>
                    </w:rPr>
                    <w:t>о</w:t>
                  </w:r>
                  <w:r>
                    <w:rPr>
                      <w:b/>
                      <w:color w:val="000000" w:themeColor="text1"/>
                      <w:sz w:val="28"/>
                      <w:szCs w:val="28"/>
                    </w:rPr>
                    <w:t xml:space="preserve"> р а з в и т и е</w:t>
                  </w:r>
                </w:p>
              </w:txbxContent>
            </v:textbox>
          </v:shape>
        </w:pict>
      </w:r>
      <w:r>
        <w:rPr>
          <w:rFonts w:ascii="Times New Roman" w:hAnsi="Times New Roman" w:cs="Times New Roman"/>
          <w:noProof/>
          <w:sz w:val="24"/>
          <w:szCs w:val="24"/>
        </w:rPr>
        <w:pict>
          <v:shape id="_x0000_s1039" type="#_x0000_t68" style="position:absolute;margin-left:56.3pt;margin-top:-91pt;width:46.8pt;height:241.25pt;rotation:90;z-index:251669504" fillcolor="#a5a5a5 [2092]">
            <v:fill opacity="17695f"/>
            <v:textbox style="mso-next-textbox:#_x0000_s1039">
              <w:txbxContent>
                <w:p w:rsidR="009F0A32" w:rsidRPr="007837C3" w:rsidRDefault="009F0A32" w:rsidP="003714EA">
                  <w:pPr>
                    <w:jc w:val="center"/>
                    <w:rPr>
                      <w:b/>
                      <w:color w:val="000000" w:themeColor="text1"/>
                      <w:sz w:val="28"/>
                      <w:szCs w:val="28"/>
                    </w:rPr>
                  </w:pPr>
                  <w:r w:rsidRPr="007837C3">
                    <w:rPr>
                      <w:b/>
                      <w:color w:val="000000" w:themeColor="text1"/>
                      <w:sz w:val="28"/>
                      <w:szCs w:val="28"/>
                    </w:rPr>
                    <w:t>С</w:t>
                  </w:r>
                  <w:r>
                    <w:rPr>
                      <w:b/>
                      <w:color w:val="000000" w:themeColor="text1"/>
                      <w:sz w:val="28"/>
                      <w:szCs w:val="28"/>
                    </w:rPr>
                    <w:t xml:space="preserve"> </w:t>
                  </w:r>
                  <w:r w:rsidRPr="007837C3">
                    <w:rPr>
                      <w:b/>
                      <w:color w:val="000000" w:themeColor="text1"/>
                      <w:sz w:val="28"/>
                      <w:szCs w:val="28"/>
                    </w:rPr>
                    <w:t>а</w:t>
                  </w:r>
                  <w:r>
                    <w:rPr>
                      <w:b/>
                      <w:color w:val="000000" w:themeColor="text1"/>
                      <w:sz w:val="28"/>
                      <w:szCs w:val="28"/>
                    </w:rPr>
                    <w:t xml:space="preserve"> </w:t>
                  </w:r>
                  <w:r w:rsidRPr="007837C3">
                    <w:rPr>
                      <w:b/>
                      <w:color w:val="000000" w:themeColor="text1"/>
                      <w:sz w:val="28"/>
                      <w:szCs w:val="28"/>
                    </w:rPr>
                    <w:t>м</w:t>
                  </w:r>
                  <w:r>
                    <w:rPr>
                      <w:b/>
                      <w:color w:val="000000" w:themeColor="text1"/>
                      <w:sz w:val="28"/>
                      <w:szCs w:val="28"/>
                    </w:rPr>
                    <w:t xml:space="preserve"> </w:t>
                  </w:r>
                  <w:r w:rsidRPr="007837C3">
                    <w:rPr>
                      <w:b/>
                      <w:color w:val="000000" w:themeColor="text1"/>
                      <w:sz w:val="28"/>
                      <w:szCs w:val="28"/>
                    </w:rPr>
                    <w:t>о</w:t>
                  </w:r>
                  <w:r>
                    <w:rPr>
                      <w:b/>
                      <w:color w:val="000000" w:themeColor="text1"/>
                      <w:sz w:val="28"/>
                      <w:szCs w:val="28"/>
                    </w:rPr>
                    <w:t xml:space="preserve"> о б р а з о в а н и е</w:t>
                  </w:r>
                </w:p>
              </w:txbxContent>
            </v:textbox>
          </v:shape>
        </w:pict>
      </w:r>
      <w:r>
        <w:rPr>
          <w:rFonts w:ascii="Times New Roman" w:hAnsi="Times New Roman" w:cs="Times New Roman"/>
          <w:noProof/>
          <w:sz w:val="24"/>
          <w:szCs w:val="24"/>
        </w:rPr>
        <w:pict>
          <v:rect id="_x0000_s1037" style="position:absolute;margin-left:207.05pt;margin-top:6.25pt;width:356.25pt;height:34.5pt;z-index:251667456" fillcolor="#f79646 [3209]" strokecolor="#f2f2f2 [3041]" strokeweight="3pt">
            <v:shadow on="t" type="perspective" color="#974706 [1609]" opacity=".5" offset="1pt" offset2="-1pt"/>
            <v:textbox style="mso-next-textbox:#_x0000_s1037">
              <w:txbxContent>
                <w:p w:rsidR="009F0A32" w:rsidRPr="00E30951" w:rsidRDefault="009F0A32" w:rsidP="003714EA">
                  <w:pPr>
                    <w:rPr>
                      <w:sz w:val="36"/>
                      <w:szCs w:val="36"/>
                    </w:rPr>
                  </w:pPr>
                  <w:r>
                    <w:rPr>
                      <w:sz w:val="36"/>
                      <w:szCs w:val="36"/>
                    </w:rPr>
                    <w:t>Исследователь-</w:t>
                  </w:r>
                  <w:r w:rsidRPr="00F50609">
                    <w:rPr>
                      <w:b/>
                      <w:sz w:val="40"/>
                      <w:szCs w:val="40"/>
                      <w:u w:val="single"/>
                    </w:rPr>
                    <w:t>УЧИТЕЛЬ</w:t>
                  </w:r>
                  <w:r>
                    <w:rPr>
                      <w:sz w:val="36"/>
                      <w:szCs w:val="36"/>
                    </w:rPr>
                    <w:t>-Профессионал</w:t>
                  </w:r>
                </w:p>
              </w:txbxContent>
            </v:textbox>
          </v:rect>
        </w:pict>
      </w:r>
      <w:r>
        <w:rPr>
          <w:rFonts w:ascii="Times New Roman" w:hAnsi="Times New Roman" w:cs="Times New Roman"/>
          <w:noProof/>
          <w:sz w:val="24"/>
          <w:szCs w:val="24"/>
        </w:rPr>
        <w:pict>
          <v:roundrect id="_x0000_s1036" style="position:absolute;margin-left:570.3pt;margin-top:119.8pt;width:124.5pt;height:60.75pt;z-index:251666432" arcsize="10923f" fillcolor="#c2d69b [1942]">
            <v:textbox style="mso-next-textbox:#_x0000_s1036">
              <w:txbxContent>
                <w:p w:rsidR="009F0A32" w:rsidRPr="003714EA" w:rsidRDefault="009F0A32" w:rsidP="003714EA">
                  <w:pPr>
                    <w:jc w:val="center"/>
                    <w:rPr>
                      <w:rFonts w:ascii="Times New Roman" w:hAnsi="Times New Roman" w:cs="Times New Roman"/>
                      <w:b/>
                      <w:sz w:val="24"/>
                      <w:szCs w:val="24"/>
                    </w:rPr>
                  </w:pPr>
                  <w:r w:rsidRPr="003714EA">
                    <w:rPr>
                      <w:rFonts w:ascii="Times New Roman" w:hAnsi="Times New Roman" w:cs="Times New Roman"/>
                      <w:b/>
                      <w:sz w:val="24"/>
                      <w:szCs w:val="24"/>
                    </w:rPr>
                    <w:t>Консультационная служба</w:t>
                  </w:r>
                </w:p>
              </w:txbxContent>
            </v:textbox>
          </v:roundrect>
        </w:pict>
      </w:r>
      <w:r>
        <w:rPr>
          <w:rFonts w:ascii="Times New Roman" w:hAnsi="Times New Roman" w:cs="Times New Roman"/>
          <w:noProof/>
          <w:sz w:val="24"/>
          <w:szCs w:val="24"/>
        </w:rPr>
        <w:pict>
          <v:roundrect id="_x0000_s1031" style="position:absolute;margin-left:36.1pt;margin-top:133.7pt;width:106.5pt;height:56.25pt;z-index:251661312" arcsize="10923f" fillcolor="#c2d69b [1942]">
            <v:textbox style="mso-next-textbox:#_x0000_s1031">
              <w:txbxContent>
                <w:p w:rsidR="009F0A32" w:rsidRPr="003714EA" w:rsidRDefault="009F0A32" w:rsidP="003714EA">
                  <w:pPr>
                    <w:jc w:val="center"/>
                    <w:rPr>
                      <w:rFonts w:ascii="Times New Roman" w:hAnsi="Times New Roman" w:cs="Times New Roman"/>
                      <w:b/>
                      <w:sz w:val="24"/>
                      <w:szCs w:val="24"/>
                    </w:rPr>
                  </w:pPr>
                  <w:r w:rsidRPr="003714EA">
                    <w:rPr>
                      <w:rFonts w:ascii="Times New Roman" w:hAnsi="Times New Roman" w:cs="Times New Roman"/>
                      <w:b/>
                      <w:sz w:val="24"/>
                      <w:szCs w:val="24"/>
                    </w:rPr>
                    <w:t>Предметные МО</w:t>
                  </w:r>
                </w:p>
              </w:txbxContent>
            </v:textbox>
          </v:roundrect>
        </w:pict>
      </w:r>
      <w:r>
        <w:rPr>
          <w:rFonts w:ascii="Times New Roman" w:hAnsi="Times New Roman" w:cs="Times New Roman"/>
          <w:noProof/>
          <w:sz w:val="24"/>
          <w:szCs w:val="24"/>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0" type="#_x0000_t9" style="position:absolute;margin-left:-27.65pt;margin-top:47.5pt;width:798.2pt;height:203.1pt;z-index:251660288" fillcolor="#9bbb59 [3206]" strokecolor="#f2f2f2 [3041]" strokeweight="3pt">
            <v:shadow on="t" type="perspective" color="#4e6128 [1606]" opacity=".5" offset="1pt" offset2="-1pt"/>
            <v:textbox style="mso-next-textbox:#_x0000_s1030">
              <w:txbxContent>
                <w:p w:rsidR="009F0A32" w:rsidRDefault="009F0A32" w:rsidP="003714EA">
                  <w:pPr>
                    <w:jc w:val="center"/>
                    <w:rPr>
                      <w:b/>
                      <w:sz w:val="36"/>
                      <w:szCs w:val="36"/>
                      <w:u w:val="single"/>
                    </w:rPr>
                  </w:pPr>
                  <w:r w:rsidRPr="00F50609">
                    <w:rPr>
                      <w:b/>
                      <w:sz w:val="36"/>
                      <w:szCs w:val="36"/>
                      <w:u w:val="single"/>
                    </w:rPr>
                    <w:t>НАУЧНО-МЕТОДИЧЕСКИЙ СОВЕТ</w:t>
                  </w:r>
                </w:p>
                <w:tbl>
                  <w:tblPr>
                    <w:tblStyle w:val="af6"/>
                    <w:tblW w:w="0" w:type="auto"/>
                    <w:tblInd w:w="959" w:type="dxa"/>
                    <w:tblLook w:val="04A0"/>
                  </w:tblPr>
                  <w:tblGrid>
                    <w:gridCol w:w="1843"/>
                    <w:gridCol w:w="3685"/>
                    <w:gridCol w:w="2552"/>
                  </w:tblGrid>
                  <w:tr w:rsidR="009F0A32" w:rsidRPr="0063561F" w:rsidTr="00B22849">
                    <w:tc>
                      <w:tcPr>
                        <w:tcW w:w="1843" w:type="dxa"/>
                        <w:shd w:val="clear" w:color="auto" w:fill="FBD4B4" w:themeFill="accent6" w:themeFillTint="66"/>
                      </w:tcPr>
                      <w:p w:rsidR="009F0A32" w:rsidRPr="003714EA" w:rsidRDefault="009F0A32" w:rsidP="00187B86">
                        <w:pPr>
                          <w:jc w:val="center"/>
                          <w:rPr>
                            <w:sz w:val="24"/>
                            <w:szCs w:val="24"/>
                          </w:rPr>
                        </w:pPr>
                        <w:r w:rsidRPr="003714EA">
                          <w:rPr>
                            <w:sz w:val="24"/>
                            <w:szCs w:val="24"/>
                          </w:rPr>
                          <w:t>Системный подход</w:t>
                        </w:r>
                      </w:p>
                    </w:tc>
                    <w:tc>
                      <w:tcPr>
                        <w:tcW w:w="3685" w:type="dxa"/>
                        <w:shd w:val="clear" w:color="auto" w:fill="FBD4B4" w:themeFill="accent6" w:themeFillTint="66"/>
                      </w:tcPr>
                      <w:p w:rsidR="009F0A32" w:rsidRPr="003714EA" w:rsidRDefault="009F0A32" w:rsidP="00187B86">
                        <w:pPr>
                          <w:jc w:val="center"/>
                          <w:rPr>
                            <w:sz w:val="24"/>
                            <w:szCs w:val="24"/>
                          </w:rPr>
                        </w:pPr>
                        <w:r w:rsidRPr="003714EA">
                          <w:rPr>
                            <w:sz w:val="24"/>
                            <w:szCs w:val="24"/>
                          </w:rPr>
                          <w:t>Личностно-деятельностный подход</w:t>
                        </w:r>
                      </w:p>
                    </w:tc>
                    <w:tc>
                      <w:tcPr>
                        <w:tcW w:w="2552" w:type="dxa"/>
                        <w:shd w:val="clear" w:color="auto" w:fill="FBD4B4" w:themeFill="accent6" w:themeFillTint="66"/>
                      </w:tcPr>
                      <w:p w:rsidR="009F0A32" w:rsidRPr="003714EA" w:rsidRDefault="009F0A32" w:rsidP="00187B86">
                        <w:pPr>
                          <w:jc w:val="center"/>
                          <w:rPr>
                            <w:sz w:val="24"/>
                            <w:szCs w:val="24"/>
                          </w:rPr>
                        </w:pPr>
                        <w:r w:rsidRPr="003714EA">
                          <w:rPr>
                            <w:sz w:val="24"/>
                            <w:szCs w:val="24"/>
                          </w:rPr>
                          <w:t>Компетентностный подход</w:t>
                        </w:r>
                      </w:p>
                    </w:tc>
                  </w:tr>
                  <w:tr w:rsidR="009F0A32" w:rsidRPr="0063561F" w:rsidTr="00B22849">
                    <w:tc>
                      <w:tcPr>
                        <w:tcW w:w="1843" w:type="dxa"/>
                        <w:shd w:val="clear" w:color="auto" w:fill="FABF8F" w:themeFill="accent6" w:themeFillTint="99"/>
                      </w:tcPr>
                      <w:p w:rsidR="009F0A32" w:rsidRPr="003714EA" w:rsidRDefault="009F0A32" w:rsidP="00187B86">
                        <w:pPr>
                          <w:jc w:val="center"/>
                          <w:rPr>
                            <w:sz w:val="24"/>
                            <w:szCs w:val="24"/>
                          </w:rPr>
                        </w:pPr>
                        <w:r>
                          <w:rPr>
                            <w:sz w:val="24"/>
                            <w:szCs w:val="24"/>
                          </w:rPr>
                          <w:t>Целевой компонент</w:t>
                        </w:r>
                      </w:p>
                    </w:tc>
                    <w:tc>
                      <w:tcPr>
                        <w:tcW w:w="3685" w:type="dxa"/>
                        <w:shd w:val="clear" w:color="auto" w:fill="FABF8F" w:themeFill="accent6" w:themeFillTint="99"/>
                      </w:tcPr>
                      <w:p w:rsidR="009F0A32" w:rsidRDefault="009F0A32" w:rsidP="00490111">
                        <w:pPr>
                          <w:jc w:val="center"/>
                          <w:rPr>
                            <w:sz w:val="24"/>
                            <w:szCs w:val="24"/>
                          </w:rPr>
                        </w:pPr>
                        <w:r>
                          <w:rPr>
                            <w:sz w:val="24"/>
                            <w:szCs w:val="24"/>
                          </w:rPr>
                          <w:t xml:space="preserve">Содержательный </w:t>
                        </w:r>
                      </w:p>
                      <w:p w:rsidR="009F0A32" w:rsidRPr="003714EA" w:rsidRDefault="009F0A32" w:rsidP="00490111">
                        <w:pPr>
                          <w:jc w:val="center"/>
                          <w:rPr>
                            <w:sz w:val="24"/>
                            <w:szCs w:val="24"/>
                          </w:rPr>
                        </w:pPr>
                        <w:r>
                          <w:rPr>
                            <w:sz w:val="24"/>
                            <w:szCs w:val="24"/>
                          </w:rPr>
                          <w:t>компонент</w:t>
                        </w:r>
                      </w:p>
                    </w:tc>
                    <w:tc>
                      <w:tcPr>
                        <w:tcW w:w="2552" w:type="dxa"/>
                        <w:shd w:val="clear" w:color="auto" w:fill="FABF8F" w:themeFill="accent6" w:themeFillTint="99"/>
                      </w:tcPr>
                      <w:p w:rsidR="009F0A32" w:rsidRPr="003714EA" w:rsidRDefault="009F0A32" w:rsidP="00490111">
                        <w:pPr>
                          <w:jc w:val="center"/>
                          <w:rPr>
                            <w:sz w:val="24"/>
                            <w:szCs w:val="24"/>
                          </w:rPr>
                        </w:pPr>
                        <w:r>
                          <w:rPr>
                            <w:sz w:val="24"/>
                            <w:szCs w:val="24"/>
                          </w:rPr>
                          <w:t>Процессуальный компонент</w:t>
                        </w:r>
                      </w:p>
                    </w:tc>
                  </w:tr>
                </w:tbl>
                <w:p w:rsidR="009F0A32" w:rsidRPr="0063561F" w:rsidRDefault="009F0A32" w:rsidP="003714EA">
                  <w:pPr>
                    <w:jc w:val="center"/>
                    <w:rPr>
                      <w:sz w:val="28"/>
                      <w:szCs w:val="28"/>
                    </w:rPr>
                  </w:pPr>
                </w:p>
              </w:txbxContent>
            </v:textbox>
          </v:shape>
        </w:pict>
      </w:r>
      <w:r>
        <w:rPr>
          <w:rFonts w:ascii="Times New Roman" w:hAnsi="Times New Roman" w:cs="Times New Roman"/>
          <w:noProof/>
          <w:sz w:val="24"/>
          <w:szCs w:val="24"/>
        </w:rPr>
        <w:pict>
          <v:oval id="_x0000_s1028" style="position:absolute;margin-left:195.75pt;margin-top:368.5pt;width:342pt;height:93pt;z-index:251658240" fillcolor="#4f81bd [3204]" strokecolor="#f2f2f2 [3041]" strokeweight="3pt">
            <v:shadow on="t" type="perspective" color="#243f60 [1604]" opacity=".5" offset="1pt" offset2="-1pt"/>
            <v:textbox style="mso-next-textbox:#_x0000_s1028">
              <w:txbxContent>
                <w:p w:rsidR="009F0A32" w:rsidRPr="00104A9E" w:rsidRDefault="009F0A32" w:rsidP="003714EA">
                  <w:pPr>
                    <w:jc w:val="center"/>
                    <w:rPr>
                      <w:b/>
                      <w:sz w:val="44"/>
                      <w:szCs w:val="44"/>
                      <w:u w:val="single"/>
                    </w:rPr>
                  </w:pPr>
                  <w:r w:rsidRPr="00104A9E">
                    <w:rPr>
                      <w:b/>
                      <w:sz w:val="44"/>
                      <w:szCs w:val="44"/>
                      <w:u w:val="single"/>
                    </w:rPr>
                    <w:t xml:space="preserve">Директор </w:t>
                  </w:r>
                </w:p>
                <w:tbl>
                  <w:tblPr>
                    <w:tblStyle w:val="af6"/>
                    <w:tblW w:w="0" w:type="auto"/>
                    <w:tblLook w:val="04A0"/>
                  </w:tblPr>
                  <w:tblGrid>
                    <w:gridCol w:w="1535"/>
                    <w:gridCol w:w="1535"/>
                    <w:gridCol w:w="1546"/>
                  </w:tblGrid>
                  <w:tr w:rsidR="009F0A32" w:rsidTr="00187B86">
                    <w:tc>
                      <w:tcPr>
                        <w:tcW w:w="1535" w:type="dxa"/>
                      </w:tcPr>
                      <w:p w:rsidR="009F0A32" w:rsidRPr="003714EA" w:rsidRDefault="009F0A32" w:rsidP="00187B86">
                        <w:pPr>
                          <w:jc w:val="center"/>
                          <w:rPr>
                            <w:sz w:val="24"/>
                            <w:szCs w:val="24"/>
                          </w:rPr>
                        </w:pPr>
                        <w:r w:rsidRPr="003714EA">
                          <w:rPr>
                            <w:sz w:val="24"/>
                            <w:szCs w:val="24"/>
                          </w:rPr>
                          <w:t>руководство</w:t>
                        </w:r>
                      </w:p>
                    </w:tc>
                    <w:tc>
                      <w:tcPr>
                        <w:tcW w:w="1535" w:type="dxa"/>
                      </w:tcPr>
                      <w:p w:rsidR="009F0A32" w:rsidRPr="003714EA" w:rsidRDefault="009F0A32" w:rsidP="00187B86">
                        <w:pPr>
                          <w:jc w:val="center"/>
                          <w:rPr>
                            <w:sz w:val="24"/>
                            <w:szCs w:val="24"/>
                          </w:rPr>
                        </w:pPr>
                        <w:r w:rsidRPr="003714EA">
                          <w:rPr>
                            <w:sz w:val="24"/>
                            <w:szCs w:val="24"/>
                          </w:rPr>
                          <w:t>контроль</w:t>
                        </w:r>
                      </w:p>
                    </w:tc>
                    <w:tc>
                      <w:tcPr>
                        <w:tcW w:w="1536" w:type="dxa"/>
                      </w:tcPr>
                      <w:p w:rsidR="009F0A32" w:rsidRPr="003714EA" w:rsidRDefault="009F0A32" w:rsidP="00187B86">
                        <w:pPr>
                          <w:jc w:val="center"/>
                          <w:rPr>
                            <w:sz w:val="24"/>
                            <w:szCs w:val="24"/>
                          </w:rPr>
                        </w:pPr>
                        <w:r w:rsidRPr="003714EA">
                          <w:rPr>
                            <w:sz w:val="24"/>
                            <w:szCs w:val="24"/>
                          </w:rPr>
                          <w:t>координация</w:t>
                        </w:r>
                      </w:p>
                    </w:tc>
                  </w:tr>
                </w:tbl>
                <w:p w:rsidR="009F0A32" w:rsidRPr="00D775C1" w:rsidRDefault="009F0A32" w:rsidP="003714EA">
                  <w:pPr>
                    <w:jc w:val="center"/>
                    <w:rPr>
                      <w:sz w:val="36"/>
                      <w:szCs w:val="36"/>
                    </w:rPr>
                  </w:pPr>
                </w:p>
              </w:txbxContent>
            </v:textbox>
          </v:oval>
        </w:pict>
      </w:r>
    </w:p>
    <w:sectPr w:rsidR="003714EA" w:rsidRPr="003714EA" w:rsidSect="003714EA">
      <w:pgSz w:w="16838" w:h="11906" w:orient="landscape"/>
      <w:pgMar w:top="1701" w:right="1134" w:bottom="851" w:left="1134" w:header="709" w:footer="709"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052" w:rsidRDefault="00377052" w:rsidP="00694DCC">
      <w:pPr>
        <w:spacing w:after="0" w:line="240" w:lineRule="auto"/>
      </w:pPr>
      <w:r>
        <w:separator/>
      </w:r>
    </w:p>
  </w:endnote>
  <w:endnote w:type="continuationSeparator" w:id="0">
    <w:p w:rsidR="00377052" w:rsidRDefault="00377052" w:rsidP="00694D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iberation Serif">
    <w:altName w:val="Arial Unicode MS"/>
    <w:charset w:val="80"/>
    <w:family w:val="roman"/>
    <w:pitch w:val="variable"/>
    <w:sig w:usb0="00000000" w:usb1="00000000" w:usb2="00000000" w:usb3="00000000" w:csb0="00000000" w:csb1="00000000"/>
  </w:font>
  <w:font w:name="DejaVu Sans">
    <w:charset w:val="CC"/>
    <w:family w:val="swiss"/>
    <w:pitch w:val="variable"/>
    <w:sig w:usb0="E7002EFF" w:usb1="D200FDFF" w:usb2="0A246029" w:usb3="00000000" w:csb0="000001FF" w:csb1="00000000"/>
  </w:font>
  <w:font w:name="Lohit Hindi">
    <w:altName w:val="Arial Unicode MS"/>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2610"/>
      <w:docPartObj>
        <w:docPartGallery w:val="Page Numbers (Bottom of Page)"/>
        <w:docPartUnique/>
      </w:docPartObj>
    </w:sdtPr>
    <w:sdtContent>
      <w:p w:rsidR="009F0A32" w:rsidRDefault="00D961AB">
        <w:pPr>
          <w:pStyle w:val="a8"/>
          <w:jc w:val="center"/>
        </w:pPr>
        <w:fldSimple w:instr=" PAGE   \* MERGEFORMAT ">
          <w:r w:rsidR="00EA5A0C">
            <w:rPr>
              <w:noProof/>
            </w:rPr>
            <w:t>19</w:t>
          </w:r>
        </w:fldSimple>
      </w:p>
    </w:sdtContent>
  </w:sdt>
  <w:p w:rsidR="009F0A32" w:rsidRDefault="009F0A3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052" w:rsidRDefault="00377052" w:rsidP="00694DCC">
      <w:pPr>
        <w:spacing w:after="0" w:line="240" w:lineRule="auto"/>
      </w:pPr>
      <w:r>
        <w:separator/>
      </w:r>
    </w:p>
  </w:footnote>
  <w:footnote w:type="continuationSeparator" w:id="0">
    <w:p w:rsidR="00377052" w:rsidRDefault="00377052" w:rsidP="00694D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4F30"/>
    <w:multiLevelType w:val="multilevel"/>
    <w:tmpl w:val="456E0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837051"/>
    <w:multiLevelType w:val="multilevel"/>
    <w:tmpl w:val="5C1AB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B73947"/>
    <w:multiLevelType w:val="hybridMultilevel"/>
    <w:tmpl w:val="33CA510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DF3555"/>
    <w:multiLevelType w:val="hybridMultilevel"/>
    <w:tmpl w:val="FD96091E"/>
    <w:lvl w:ilvl="0" w:tplc="18420ED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6945025"/>
    <w:multiLevelType w:val="hybridMultilevel"/>
    <w:tmpl w:val="DE1C95C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B000423"/>
    <w:multiLevelType w:val="hybridMultilevel"/>
    <w:tmpl w:val="AA2836DA"/>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2DB6ED0"/>
    <w:multiLevelType w:val="hybridMultilevel"/>
    <w:tmpl w:val="BED47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1632BE"/>
    <w:multiLevelType w:val="hybridMultilevel"/>
    <w:tmpl w:val="D5B8B358"/>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9654B21"/>
    <w:multiLevelType w:val="hybridMultilevel"/>
    <w:tmpl w:val="E5F6D0C0"/>
    <w:lvl w:ilvl="0" w:tplc="16566A48">
      <w:start w:val="1"/>
      <w:numFmt w:val="decimal"/>
      <w:lvlText w:val="%1)"/>
      <w:lvlJc w:val="left"/>
      <w:pPr>
        <w:tabs>
          <w:tab w:val="num" w:pos="1665"/>
        </w:tabs>
        <w:ind w:left="166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2ED14D01"/>
    <w:multiLevelType w:val="multilevel"/>
    <w:tmpl w:val="CFE40D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FC01FEC"/>
    <w:multiLevelType w:val="multilevel"/>
    <w:tmpl w:val="9642C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5A0471"/>
    <w:multiLevelType w:val="hybridMultilevel"/>
    <w:tmpl w:val="F13C199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D049D8"/>
    <w:multiLevelType w:val="multilevel"/>
    <w:tmpl w:val="709EB97E"/>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B545072"/>
    <w:multiLevelType w:val="hybridMultilevel"/>
    <w:tmpl w:val="F7E253BA"/>
    <w:lvl w:ilvl="0" w:tplc="51A0CA8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BF60EB9"/>
    <w:multiLevelType w:val="multilevel"/>
    <w:tmpl w:val="E36A0780"/>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5">
    <w:nsid w:val="4EE621CF"/>
    <w:multiLevelType w:val="hybridMultilevel"/>
    <w:tmpl w:val="6292D6A8"/>
    <w:lvl w:ilvl="0" w:tplc="2DD24850">
      <w:start w:val="1"/>
      <w:numFmt w:val="decimal"/>
      <w:lvlText w:val="%1)"/>
      <w:lvlJc w:val="left"/>
      <w:pPr>
        <w:tabs>
          <w:tab w:val="num" w:pos="1350"/>
        </w:tabs>
        <w:ind w:left="1350" w:hanging="810"/>
      </w:pPr>
      <w:rPr>
        <w:rFonts w:hint="default"/>
      </w:rPr>
    </w:lvl>
    <w:lvl w:ilvl="1" w:tplc="80B89DF2">
      <w:start w:val="1"/>
      <w:numFmt w:val="decimal"/>
      <w:lvlText w:val="%2."/>
      <w:lvlJc w:val="left"/>
      <w:pPr>
        <w:tabs>
          <w:tab w:val="num" w:pos="1620"/>
        </w:tabs>
        <w:ind w:left="1620" w:hanging="360"/>
      </w:pPr>
      <w:rPr>
        <w:rFonts w:hint="default"/>
        <w:b w:val="0"/>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511716FE"/>
    <w:multiLevelType w:val="multilevel"/>
    <w:tmpl w:val="A0846DD2"/>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Batang" w:hAnsi="Times New Roman"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2B23F10"/>
    <w:multiLevelType w:val="hybridMultilevel"/>
    <w:tmpl w:val="DCBCABC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4877584"/>
    <w:multiLevelType w:val="hybridMultilevel"/>
    <w:tmpl w:val="13F6074A"/>
    <w:lvl w:ilvl="0" w:tplc="0419000D">
      <w:start w:val="1"/>
      <w:numFmt w:val="bullet"/>
      <w:lvlText w:val=""/>
      <w:lvlJc w:val="left"/>
      <w:pPr>
        <w:tabs>
          <w:tab w:val="num" w:pos="720"/>
        </w:tabs>
        <w:ind w:left="720" w:hanging="360"/>
      </w:pPr>
      <w:rPr>
        <w:rFonts w:ascii="Wingdings" w:hAnsi="Wingdings" w:hint="default"/>
      </w:rPr>
    </w:lvl>
    <w:lvl w:ilvl="1" w:tplc="04190009">
      <w:start w:val="1"/>
      <w:numFmt w:val="bullet"/>
      <w:lvlText w:val=""/>
      <w:lvlJc w:val="left"/>
      <w:pPr>
        <w:tabs>
          <w:tab w:val="num" w:pos="1620"/>
        </w:tabs>
        <w:ind w:left="162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96715E1"/>
    <w:multiLevelType w:val="multilevel"/>
    <w:tmpl w:val="1D98A3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67684FC9"/>
    <w:multiLevelType w:val="multilevel"/>
    <w:tmpl w:val="267CCA8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B1556C1"/>
    <w:multiLevelType w:val="hybridMultilevel"/>
    <w:tmpl w:val="D360C91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6B8631D2"/>
    <w:multiLevelType w:val="hybridMultilevel"/>
    <w:tmpl w:val="F50205D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789B202B"/>
    <w:multiLevelType w:val="hybridMultilevel"/>
    <w:tmpl w:val="5D6668B0"/>
    <w:lvl w:ilvl="0" w:tplc="946A4D64">
      <w:start w:val="1"/>
      <w:numFmt w:val="decimal"/>
      <w:lvlText w:val="%1."/>
      <w:lvlJc w:val="left"/>
      <w:pPr>
        <w:tabs>
          <w:tab w:val="num" w:pos="720"/>
        </w:tabs>
        <w:ind w:left="720" w:hanging="360"/>
      </w:pPr>
      <w:rPr>
        <w:rFonts w:hint="default"/>
      </w:rPr>
    </w:lvl>
    <w:lvl w:ilvl="1" w:tplc="49FEE4D6">
      <w:numFmt w:val="none"/>
      <w:lvlText w:val=""/>
      <w:lvlJc w:val="left"/>
      <w:pPr>
        <w:tabs>
          <w:tab w:val="num" w:pos="360"/>
        </w:tabs>
      </w:pPr>
    </w:lvl>
    <w:lvl w:ilvl="2" w:tplc="6472CC74">
      <w:numFmt w:val="none"/>
      <w:lvlText w:val=""/>
      <w:lvlJc w:val="left"/>
      <w:pPr>
        <w:tabs>
          <w:tab w:val="num" w:pos="360"/>
        </w:tabs>
      </w:pPr>
    </w:lvl>
    <w:lvl w:ilvl="3" w:tplc="34F2ADFC">
      <w:numFmt w:val="none"/>
      <w:lvlText w:val=""/>
      <w:lvlJc w:val="left"/>
      <w:pPr>
        <w:tabs>
          <w:tab w:val="num" w:pos="360"/>
        </w:tabs>
      </w:pPr>
    </w:lvl>
    <w:lvl w:ilvl="4" w:tplc="509E192C">
      <w:numFmt w:val="none"/>
      <w:lvlText w:val=""/>
      <w:lvlJc w:val="left"/>
      <w:pPr>
        <w:tabs>
          <w:tab w:val="num" w:pos="360"/>
        </w:tabs>
      </w:pPr>
    </w:lvl>
    <w:lvl w:ilvl="5" w:tplc="04FCAEEA">
      <w:numFmt w:val="none"/>
      <w:lvlText w:val=""/>
      <w:lvlJc w:val="left"/>
      <w:pPr>
        <w:tabs>
          <w:tab w:val="num" w:pos="360"/>
        </w:tabs>
      </w:pPr>
    </w:lvl>
    <w:lvl w:ilvl="6" w:tplc="EA7E9B50">
      <w:numFmt w:val="none"/>
      <w:lvlText w:val=""/>
      <w:lvlJc w:val="left"/>
      <w:pPr>
        <w:tabs>
          <w:tab w:val="num" w:pos="360"/>
        </w:tabs>
      </w:pPr>
    </w:lvl>
    <w:lvl w:ilvl="7" w:tplc="E27AE77E">
      <w:numFmt w:val="none"/>
      <w:lvlText w:val=""/>
      <w:lvlJc w:val="left"/>
      <w:pPr>
        <w:tabs>
          <w:tab w:val="num" w:pos="360"/>
        </w:tabs>
      </w:pPr>
    </w:lvl>
    <w:lvl w:ilvl="8" w:tplc="8A2EA7E8">
      <w:numFmt w:val="none"/>
      <w:lvlText w:val=""/>
      <w:lvlJc w:val="left"/>
      <w:pPr>
        <w:tabs>
          <w:tab w:val="num" w:pos="360"/>
        </w:tabs>
      </w:pPr>
    </w:lvl>
  </w:abstractNum>
  <w:abstractNum w:abstractNumId="24">
    <w:nsid w:val="7B8B50FD"/>
    <w:multiLevelType w:val="hybridMultilevel"/>
    <w:tmpl w:val="77427DB6"/>
    <w:lvl w:ilvl="0" w:tplc="1C2C281E">
      <w:start w:val="1"/>
      <w:numFmt w:val="upperRoman"/>
      <w:lvlText w:val="%1."/>
      <w:lvlJc w:val="left"/>
      <w:pPr>
        <w:tabs>
          <w:tab w:val="num" w:pos="1080"/>
        </w:tabs>
        <w:ind w:left="1080" w:hanging="720"/>
      </w:pPr>
      <w:rPr>
        <w:rFonts w:hint="default"/>
      </w:rPr>
    </w:lvl>
    <w:lvl w:ilvl="1" w:tplc="4A865C48">
      <w:numFmt w:val="none"/>
      <w:lvlText w:val=""/>
      <w:lvlJc w:val="left"/>
      <w:pPr>
        <w:tabs>
          <w:tab w:val="num" w:pos="360"/>
        </w:tabs>
      </w:pPr>
    </w:lvl>
    <w:lvl w:ilvl="2" w:tplc="AD307834">
      <w:numFmt w:val="none"/>
      <w:lvlText w:val=""/>
      <w:lvlJc w:val="left"/>
      <w:pPr>
        <w:tabs>
          <w:tab w:val="num" w:pos="360"/>
        </w:tabs>
      </w:pPr>
    </w:lvl>
    <w:lvl w:ilvl="3" w:tplc="0198A0C0">
      <w:numFmt w:val="none"/>
      <w:lvlText w:val=""/>
      <w:lvlJc w:val="left"/>
      <w:pPr>
        <w:tabs>
          <w:tab w:val="num" w:pos="360"/>
        </w:tabs>
      </w:pPr>
    </w:lvl>
    <w:lvl w:ilvl="4" w:tplc="76285480">
      <w:numFmt w:val="none"/>
      <w:lvlText w:val=""/>
      <w:lvlJc w:val="left"/>
      <w:pPr>
        <w:tabs>
          <w:tab w:val="num" w:pos="360"/>
        </w:tabs>
      </w:pPr>
    </w:lvl>
    <w:lvl w:ilvl="5" w:tplc="1A2A109E">
      <w:numFmt w:val="none"/>
      <w:lvlText w:val=""/>
      <w:lvlJc w:val="left"/>
      <w:pPr>
        <w:tabs>
          <w:tab w:val="num" w:pos="360"/>
        </w:tabs>
      </w:pPr>
    </w:lvl>
    <w:lvl w:ilvl="6" w:tplc="E2B4A56E">
      <w:numFmt w:val="none"/>
      <w:lvlText w:val=""/>
      <w:lvlJc w:val="left"/>
      <w:pPr>
        <w:tabs>
          <w:tab w:val="num" w:pos="360"/>
        </w:tabs>
      </w:pPr>
    </w:lvl>
    <w:lvl w:ilvl="7" w:tplc="FF921B82">
      <w:numFmt w:val="none"/>
      <w:lvlText w:val=""/>
      <w:lvlJc w:val="left"/>
      <w:pPr>
        <w:tabs>
          <w:tab w:val="num" w:pos="360"/>
        </w:tabs>
      </w:pPr>
    </w:lvl>
    <w:lvl w:ilvl="8" w:tplc="B31CAA06">
      <w:numFmt w:val="none"/>
      <w:lvlText w:val=""/>
      <w:lvlJc w:val="left"/>
      <w:pPr>
        <w:tabs>
          <w:tab w:val="num" w:pos="360"/>
        </w:tabs>
      </w:pPr>
    </w:lvl>
  </w:abstractNum>
  <w:abstractNum w:abstractNumId="25">
    <w:nsid w:val="7E0F64FC"/>
    <w:multiLevelType w:val="multilevel"/>
    <w:tmpl w:val="E7227FA4"/>
    <w:lvl w:ilvl="0">
      <w:start w:val="2"/>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6">
    <w:nsid w:val="7E7B01F3"/>
    <w:multiLevelType w:val="multilevel"/>
    <w:tmpl w:val="F0F68C16"/>
    <w:lvl w:ilvl="0">
      <w:start w:val="3"/>
      <w:numFmt w:val="decimal"/>
      <w:lvlText w:val="%1."/>
      <w:lvlJc w:val="left"/>
      <w:pPr>
        <w:ind w:left="360" w:hanging="360"/>
      </w:pPr>
      <w:rPr>
        <w:rFonts w:eastAsia="Times New Roman" w:hint="default"/>
        <w:color w:val="000000" w:themeColor="text1"/>
      </w:rPr>
    </w:lvl>
    <w:lvl w:ilvl="1">
      <w:start w:val="1"/>
      <w:numFmt w:val="decimal"/>
      <w:lvlText w:val="%1.%2."/>
      <w:lvlJc w:val="left"/>
      <w:pPr>
        <w:ind w:left="720" w:hanging="360"/>
      </w:pPr>
      <w:rPr>
        <w:rFonts w:eastAsia="Times New Roman" w:hint="default"/>
        <w:color w:val="000000" w:themeColor="text1"/>
      </w:rPr>
    </w:lvl>
    <w:lvl w:ilvl="2">
      <w:start w:val="1"/>
      <w:numFmt w:val="decimal"/>
      <w:lvlText w:val="%1.%2.%3."/>
      <w:lvlJc w:val="left"/>
      <w:pPr>
        <w:ind w:left="1440" w:hanging="720"/>
      </w:pPr>
      <w:rPr>
        <w:rFonts w:eastAsia="Times New Roman" w:hint="default"/>
        <w:color w:val="000000" w:themeColor="text1"/>
      </w:rPr>
    </w:lvl>
    <w:lvl w:ilvl="3">
      <w:start w:val="1"/>
      <w:numFmt w:val="decimal"/>
      <w:lvlText w:val="%1.%2.%3.%4."/>
      <w:lvlJc w:val="left"/>
      <w:pPr>
        <w:ind w:left="1800" w:hanging="720"/>
      </w:pPr>
      <w:rPr>
        <w:rFonts w:eastAsia="Times New Roman" w:hint="default"/>
        <w:color w:val="000000" w:themeColor="text1"/>
      </w:rPr>
    </w:lvl>
    <w:lvl w:ilvl="4">
      <w:start w:val="1"/>
      <w:numFmt w:val="decimal"/>
      <w:lvlText w:val="%1.%2.%3.%4.%5."/>
      <w:lvlJc w:val="left"/>
      <w:pPr>
        <w:ind w:left="2520" w:hanging="1080"/>
      </w:pPr>
      <w:rPr>
        <w:rFonts w:eastAsia="Times New Roman" w:hint="default"/>
        <w:color w:val="000000" w:themeColor="text1"/>
      </w:rPr>
    </w:lvl>
    <w:lvl w:ilvl="5">
      <w:start w:val="1"/>
      <w:numFmt w:val="decimal"/>
      <w:lvlText w:val="%1.%2.%3.%4.%5.%6."/>
      <w:lvlJc w:val="left"/>
      <w:pPr>
        <w:ind w:left="2880" w:hanging="1080"/>
      </w:pPr>
      <w:rPr>
        <w:rFonts w:eastAsia="Times New Roman" w:hint="default"/>
        <w:color w:val="000000" w:themeColor="text1"/>
      </w:rPr>
    </w:lvl>
    <w:lvl w:ilvl="6">
      <w:start w:val="1"/>
      <w:numFmt w:val="decimal"/>
      <w:lvlText w:val="%1.%2.%3.%4.%5.%6.%7."/>
      <w:lvlJc w:val="left"/>
      <w:pPr>
        <w:ind w:left="3600" w:hanging="1440"/>
      </w:pPr>
      <w:rPr>
        <w:rFonts w:eastAsia="Times New Roman" w:hint="default"/>
        <w:color w:val="000000" w:themeColor="text1"/>
      </w:rPr>
    </w:lvl>
    <w:lvl w:ilvl="7">
      <w:start w:val="1"/>
      <w:numFmt w:val="decimal"/>
      <w:lvlText w:val="%1.%2.%3.%4.%5.%6.%7.%8."/>
      <w:lvlJc w:val="left"/>
      <w:pPr>
        <w:ind w:left="3960" w:hanging="1440"/>
      </w:pPr>
      <w:rPr>
        <w:rFonts w:eastAsia="Times New Roman" w:hint="default"/>
        <w:color w:val="000000" w:themeColor="text1"/>
      </w:rPr>
    </w:lvl>
    <w:lvl w:ilvl="8">
      <w:start w:val="1"/>
      <w:numFmt w:val="decimal"/>
      <w:lvlText w:val="%1.%2.%3.%4.%5.%6.%7.%8.%9."/>
      <w:lvlJc w:val="left"/>
      <w:pPr>
        <w:ind w:left="4680" w:hanging="1800"/>
      </w:pPr>
      <w:rPr>
        <w:rFonts w:eastAsia="Times New Roman" w:hint="default"/>
        <w:color w:val="000000" w:themeColor="text1"/>
      </w:rPr>
    </w:lvl>
  </w:abstractNum>
  <w:num w:numId="1">
    <w:abstractNumId w:val="8"/>
  </w:num>
  <w:num w:numId="2">
    <w:abstractNumId w:val="24"/>
  </w:num>
  <w:num w:numId="3">
    <w:abstractNumId w:val="15"/>
  </w:num>
  <w:num w:numId="4">
    <w:abstractNumId w:val="1"/>
  </w:num>
  <w:num w:numId="5">
    <w:abstractNumId w:val="4"/>
  </w:num>
  <w:num w:numId="6">
    <w:abstractNumId w:val="14"/>
  </w:num>
  <w:num w:numId="7">
    <w:abstractNumId w:val="12"/>
  </w:num>
  <w:num w:numId="8">
    <w:abstractNumId w:val="20"/>
  </w:num>
  <w:num w:numId="9">
    <w:abstractNumId w:val="23"/>
  </w:num>
  <w:num w:numId="10">
    <w:abstractNumId w:val="11"/>
  </w:num>
  <w:num w:numId="11">
    <w:abstractNumId w:val="3"/>
  </w:num>
  <w:num w:numId="12">
    <w:abstractNumId w:val="13"/>
  </w:num>
  <w:num w:numId="13">
    <w:abstractNumId w:val="22"/>
  </w:num>
  <w:num w:numId="14">
    <w:abstractNumId w:val="17"/>
  </w:num>
  <w:num w:numId="15">
    <w:abstractNumId w:val="19"/>
  </w:num>
  <w:num w:numId="16">
    <w:abstractNumId w:val="10"/>
  </w:num>
  <w:num w:numId="17">
    <w:abstractNumId w:val="0"/>
  </w:num>
  <w:num w:numId="18">
    <w:abstractNumId w:val="6"/>
  </w:num>
  <w:num w:numId="19">
    <w:abstractNumId w:val="5"/>
  </w:num>
  <w:num w:numId="20">
    <w:abstractNumId w:val="18"/>
  </w:num>
  <w:num w:numId="21">
    <w:abstractNumId w:val="21"/>
  </w:num>
  <w:num w:numId="22">
    <w:abstractNumId w:val="7"/>
  </w:num>
  <w:num w:numId="23">
    <w:abstractNumId w:val="2"/>
  </w:num>
  <w:num w:numId="24">
    <w:abstractNumId w:val="16"/>
  </w:num>
  <w:num w:numId="25">
    <w:abstractNumId w:val="25"/>
  </w:num>
  <w:num w:numId="26">
    <w:abstractNumId w:val="26"/>
  </w:num>
  <w:num w:numId="27">
    <w:abstractNumId w:val="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16645"/>
    <w:rsid w:val="00020509"/>
    <w:rsid w:val="000266AB"/>
    <w:rsid w:val="00041B83"/>
    <w:rsid w:val="000638EE"/>
    <w:rsid w:val="00095B0A"/>
    <w:rsid w:val="000B0F46"/>
    <w:rsid w:val="000E37D9"/>
    <w:rsid w:val="000F30D8"/>
    <w:rsid w:val="001479E2"/>
    <w:rsid w:val="001573E6"/>
    <w:rsid w:val="001716AC"/>
    <w:rsid w:val="00187B86"/>
    <w:rsid w:val="001B1830"/>
    <w:rsid w:val="001B605A"/>
    <w:rsid w:val="001C13B6"/>
    <w:rsid w:val="001C270A"/>
    <w:rsid w:val="001F181C"/>
    <w:rsid w:val="001F2D67"/>
    <w:rsid w:val="00201890"/>
    <w:rsid w:val="00242082"/>
    <w:rsid w:val="00247D76"/>
    <w:rsid w:val="002552C9"/>
    <w:rsid w:val="002C0E9E"/>
    <w:rsid w:val="002C4C31"/>
    <w:rsid w:val="00316645"/>
    <w:rsid w:val="00335E7B"/>
    <w:rsid w:val="00337A65"/>
    <w:rsid w:val="003714EA"/>
    <w:rsid w:val="00377052"/>
    <w:rsid w:val="003951F2"/>
    <w:rsid w:val="003A57FA"/>
    <w:rsid w:val="003B58B7"/>
    <w:rsid w:val="003C1A97"/>
    <w:rsid w:val="003C5844"/>
    <w:rsid w:val="0041244E"/>
    <w:rsid w:val="00413A58"/>
    <w:rsid w:val="0041414E"/>
    <w:rsid w:val="00417CBD"/>
    <w:rsid w:val="004276C2"/>
    <w:rsid w:val="004748A5"/>
    <w:rsid w:val="00474F18"/>
    <w:rsid w:val="00490111"/>
    <w:rsid w:val="00497D2C"/>
    <w:rsid w:val="004A2980"/>
    <w:rsid w:val="004B768D"/>
    <w:rsid w:val="004C1FBC"/>
    <w:rsid w:val="004C777F"/>
    <w:rsid w:val="004D73E9"/>
    <w:rsid w:val="004D7706"/>
    <w:rsid w:val="004F45E1"/>
    <w:rsid w:val="005008F6"/>
    <w:rsid w:val="0052379B"/>
    <w:rsid w:val="00553B9C"/>
    <w:rsid w:val="005565C6"/>
    <w:rsid w:val="005C20D8"/>
    <w:rsid w:val="005C5C0B"/>
    <w:rsid w:val="005E264B"/>
    <w:rsid w:val="005F0995"/>
    <w:rsid w:val="005F259A"/>
    <w:rsid w:val="005F2847"/>
    <w:rsid w:val="00600927"/>
    <w:rsid w:val="00616AD5"/>
    <w:rsid w:val="00626A02"/>
    <w:rsid w:val="00655078"/>
    <w:rsid w:val="00694DCC"/>
    <w:rsid w:val="006A6D16"/>
    <w:rsid w:val="00706DBF"/>
    <w:rsid w:val="0072468E"/>
    <w:rsid w:val="00744725"/>
    <w:rsid w:val="007B5302"/>
    <w:rsid w:val="007C77D0"/>
    <w:rsid w:val="007E2451"/>
    <w:rsid w:val="007F30C9"/>
    <w:rsid w:val="008214F0"/>
    <w:rsid w:val="00833D3C"/>
    <w:rsid w:val="008553CF"/>
    <w:rsid w:val="00862057"/>
    <w:rsid w:val="008834E2"/>
    <w:rsid w:val="008979FE"/>
    <w:rsid w:val="008A36E4"/>
    <w:rsid w:val="008B08D8"/>
    <w:rsid w:val="008B1096"/>
    <w:rsid w:val="008B25FA"/>
    <w:rsid w:val="008E21EB"/>
    <w:rsid w:val="008F67CC"/>
    <w:rsid w:val="0090775C"/>
    <w:rsid w:val="00923738"/>
    <w:rsid w:val="00977304"/>
    <w:rsid w:val="00995C87"/>
    <w:rsid w:val="009C46FA"/>
    <w:rsid w:val="009E3C8D"/>
    <w:rsid w:val="009F0A32"/>
    <w:rsid w:val="00A02C3A"/>
    <w:rsid w:val="00A53988"/>
    <w:rsid w:val="00A81E40"/>
    <w:rsid w:val="00AB0A69"/>
    <w:rsid w:val="00AB155C"/>
    <w:rsid w:val="00AC31CE"/>
    <w:rsid w:val="00AD3679"/>
    <w:rsid w:val="00AE4C83"/>
    <w:rsid w:val="00B10B36"/>
    <w:rsid w:val="00B22849"/>
    <w:rsid w:val="00B567B9"/>
    <w:rsid w:val="00B80A5A"/>
    <w:rsid w:val="00B95008"/>
    <w:rsid w:val="00BB08C5"/>
    <w:rsid w:val="00BD54CD"/>
    <w:rsid w:val="00C126B8"/>
    <w:rsid w:val="00C25668"/>
    <w:rsid w:val="00C3162F"/>
    <w:rsid w:val="00C51589"/>
    <w:rsid w:val="00C54CD6"/>
    <w:rsid w:val="00C75BDA"/>
    <w:rsid w:val="00C907F4"/>
    <w:rsid w:val="00C91CAC"/>
    <w:rsid w:val="00C9641A"/>
    <w:rsid w:val="00CA2B4D"/>
    <w:rsid w:val="00CB6DEB"/>
    <w:rsid w:val="00CD7F67"/>
    <w:rsid w:val="00CF33BD"/>
    <w:rsid w:val="00D14874"/>
    <w:rsid w:val="00D17768"/>
    <w:rsid w:val="00D232B3"/>
    <w:rsid w:val="00D70990"/>
    <w:rsid w:val="00D86084"/>
    <w:rsid w:val="00D961AB"/>
    <w:rsid w:val="00DA1D02"/>
    <w:rsid w:val="00E05A65"/>
    <w:rsid w:val="00E34652"/>
    <w:rsid w:val="00E534B6"/>
    <w:rsid w:val="00E912D8"/>
    <w:rsid w:val="00EA3928"/>
    <w:rsid w:val="00EA5A0C"/>
    <w:rsid w:val="00EC336C"/>
    <w:rsid w:val="00EF334F"/>
    <w:rsid w:val="00F65A4A"/>
    <w:rsid w:val="00F74C14"/>
    <w:rsid w:val="00F75BA3"/>
    <w:rsid w:val="00FD3AD8"/>
    <w:rsid w:val="00FF4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rules v:ext="edit">
        <o:r id="V:Rule9" type="connector" idref="#_x0000_s1044"/>
        <o:r id="V:Rule10" type="connector" idref="#_x0000_s1041"/>
        <o:r id="V:Rule11" type="connector" idref="#_x0000_s1043"/>
        <o:r id="V:Rule12" type="connector" idref="#_x0000_s1045"/>
        <o:r id="V:Rule13" type="connector" idref="#_x0000_s1042"/>
        <o:r id="V:Rule14" type="connector" idref="#_x0000_s1048"/>
        <o:r id="V:Rule15" type="connector" idref="#_x0000_s1047"/>
        <o:r id="V:Rule16"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4F0"/>
  </w:style>
  <w:style w:type="paragraph" w:styleId="1">
    <w:name w:val="heading 1"/>
    <w:basedOn w:val="a"/>
    <w:next w:val="a"/>
    <w:link w:val="10"/>
    <w:qFormat/>
    <w:rsid w:val="003714EA"/>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uiPriority w:val="9"/>
    <w:qFormat/>
    <w:rsid w:val="00041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3714EA"/>
    <w:pPr>
      <w:keepNext/>
      <w:spacing w:before="240" w:after="60" w:line="240" w:lineRule="auto"/>
      <w:outlineLvl w:val="2"/>
    </w:pPr>
    <w:rPr>
      <w:rFonts w:ascii="Arial" w:eastAsia="Times New Roman" w:hAnsi="Arial" w:cs="Arial"/>
      <w:b/>
      <w:bCs/>
      <w:sz w:val="26"/>
      <w:szCs w:val="26"/>
    </w:rPr>
  </w:style>
  <w:style w:type="paragraph" w:styleId="6">
    <w:name w:val="heading 6"/>
    <w:basedOn w:val="a"/>
    <w:next w:val="a"/>
    <w:link w:val="60"/>
    <w:qFormat/>
    <w:rsid w:val="003714EA"/>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16645"/>
    <w:pPr>
      <w:spacing w:before="100" w:beforeAutospacing="1" w:after="100" w:afterAutospacing="1" w:line="240" w:lineRule="auto"/>
    </w:pPr>
    <w:rPr>
      <w:rFonts w:ascii="Arial Unicode MS" w:eastAsia="Arial Unicode MS" w:hAnsi="Arial Unicode MS" w:cs="Arial Unicode MS"/>
      <w:color w:val="000000"/>
      <w:sz w:val="24"/>
      <w:szCs w:val="24"/>
    </w:rPr>
  </w:style>
  <w:style w:type="character" w:styleId="a4">
    <w:name w:val="Emphasis"/>
    <w:basedOn w:val="a0"/>
    <w:qFormat/>
    <w:rsid w:val="00316645"/>
    <w:rPr>
      <w:i/>
      <w:iCs/>
    </w:rPr>
  </w:style>
  <w:style w:type="paragraph" w:styleId="a5">
    <w:name w:val="List Paragraph"/>
    <w:basedOn w:val="a"/>
    <w:uiPriority w:val="34"/>
    <w:qFormat/>
    <w:rsid w:val="00316645"/>
    <w:pPr>
      <w:ind w:left="720"/>
      <w:contextualSpacing/>
    </w:pPr>
    <w:rPr>
      <w:rFonts w:ascii="Calibri" w:eastAsia="Calibri" w:hAnsi="Calibri" w:cs="Times New Roman"/>
      <w:lang w:eastAsia="en-US"/>
    </w:rPr>
  </w:style>
  <w:style w:type="paragraph" w:styleId="a6">
    <w:name w:val="header"/>
    <w:basedOn w:val="a"/>
    <w:link w:val="a7"/>
    <w:unhideWhenUsed/>
    <w:rsid w:val="00694DCC"/>
    <w:pPr>
      <w:tabs>
        <w:tab w:val="center" w:pos="4677"/>
        <w:tab w:val="right" w:pos="9355"/>
      </w:tabs>
      <w:spacing w:after="0" w:line="240" w:lineRule="auto"/>
    </w:pPr>
  </w:style>
  <w:style w:type="character" w:customStyle="1" w:styleId="a7">
    <w:name w:val="Верхний колонтитул Знак"/>
    <w:basedOn w:val="a0"/>
    <w:link w:val="a6"/>
    <w:rsid w:val="00694DCC"/>
  </w:style>
  <w:style w:type="paragraph" w:styleId="a8">
    <w:name w:val="footer"/>
    <w:basedOn w:val="a"/>
    <w:link w:val="a9"/>
    <w:unhideWhenUsed/>
    <w:rsid w:val="00694DCC"/>
    <w:pPr>
      <w:tabs>
        <w:tab w:val="center" w:pos="4677"/>
        <w:tab w:val="right" w:pos="9355"/>
      </w:tabs>
      <w:spacing w:after="0" w:line="240" w:lineRule="auto"/>
    </w:pPr>
  </w:style>
  <w:style w:type="character" w:customStyle="1" w:styleId="a9">
    <w:name w:val="Нижний колонтитул Знак"/>
    <w:basedOn w:val="a0"/>
    <w:link w:val="a8"/>
    <w:rsid w:val="00694DCC"/>
  </w:style>
  <w:style w:type="paragraph" w:styleId="aa">
    <w:name w:val="No Spacing"/>
    <w:link w:val="ab"/>
    <w:uiPriority w:val="1"/>
    <w:qFormat/>
    <w:rsid w:val="00694DCC"/>
    <w:pPr>
      <w:spacing w:after="0" w:line="240" w:lineRule="auto"/>
    </w:pPr>
    <w:rPr>
      <w:lang w:eastAsia="en-US"/>
    </w:rPr>
  </w:style>
  <w:style w:type="character" w:customStyle="1" w:styleId="ab">
    <w:name w:val="Без интервала Знак"/>
    <w:basedOn w:val="a0"/>
    <w:link w:val="aa"/>
    <w:uiPriority w:val="1"/>
    <w:rsid w:val="00694DCC"/>
    <w:rPr>
      <w:lang w:eastAsia="en-US"/>
    </w:rPr>
  </w:style>
  <w:style w:type="paragraph" w:styleId="ac">
    <w:name w:val="Balloon Text"/>
    <w:basedOn w:val="a"/>
    <w:link w:val="ad"/>
    <w:uiPriority w:val="99"/>
    <w:semiHidden/>
    <w:unhideWhenUsed/>
    <w:rsid w:val="00694DC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4DCC"/>
    <w:rPr>
      <w:rFonts w:ascii="Tahoma" w:hAnsi="Tahoma" w:cs="Tahoma"/>
      <w:sz w:val="16"/>
      <w:szCs w:val="16"/>
    </w:rPr>
  </w:style>
  <w:style w:type="character" w:customStyle="1" w:styleId="submenu-table">
    <w:name w:val="submenu-table"/>
    <w:basedOn w:val="a0"/>
    <w:rsid w:val="004F45E1"/>
  </w:style>
  <w:style w:type="character" w:styleId="ae">
    <w:name w:val="Strong"/>
    <w:basedOn w:val="a0"/>
    <w:qFormat/>
    <w:rsid w:val="004F45E1"/>
    <w:rPr>
      <w:b/>
      <w:bCs/>
    </w:rPr>
  </w:style>
  <w:style w:type="character" w:styleId="af">
    <w:name w:val="Hyperlink"/>
    <w:basedOn w:val="a0"/>
    <w:rsid w:val="00020509"/>
    <w:rPr>
      <w:strike w:val="0"/>
      <w:dstrike w:val="0"/>
      <w:color w:val="804847"/>
      <w:u w:val="none"/>
      <w:effect w:val="none"/>
    </w:rPr>
  </w:style>
  <w:style w:type="paragraph" w:styleId="af0">
    <w:name w:val="footnote text"/>
    <w:basedOn w:val="a"/>
    <w:link w:val="af1"/>
    <w:uiPriority w:val="99"/>
    <w:semiHidden/>
    <w:unhideWhenUsed/>
    <w:rsid w:val="00201890"/>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semiHidden/>
    <w:rsid w:val="00201890"/>
    <w:rPr>
      <w:rFonts w:ascii="Times New Roman" w:eastAsia="Times New Roman" w:hAnsi="Times New Roman" w:cs="Times New Roman"/>
      <w:sz w:val="20"/>
      <w:szCs w:val="20"/>
    </w:rPr>
  </w:style>
  <w:style w:type="character" w:styleId="af2">
    <w:name w:val="footnote reference"/>
    <w:basedOn w:val="a0"/>
    <w:uiPriority w:val="99"/>
    <w:semiHidden/>
    <w:unhideWhenUsed/>
    <w:rsid w:val="00201890"/>
    <w:rPr>
      <w:vertAlign w:val="superscript"/>
    </w:rPr>
  </w:style>
  <w:style w:type="paragraph" w:customStyle="1" w:styleId="Default">
    <w:name w:val="Default"/>
    <w:rsid w:val="0020189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3">
    <w:name w:val="endnote text"/>
    <w:basedOn w:val="a"/>
    <w:link w:val="af4"/>
    <w:uiPriority w:val="99"/>
    <w:semiHidden/>
    <w:unhideWhenUsed/>
    <w:rsid w:val="00201890"/>
    <w:pPr>
      <w:spacing w:after="0" w:line="240" w:lineRule="auto"/>
    </w:pPr>
    <w:rPr>
      <w:sz w:val="20"/>
      <w:szCs w:val="20"/>
    </w:rPr>
  </w:style>
  <w:style w:type="character" w:customStyle="1" w:styleId="af4">
    <w:name w:val="Текст концевой сноски Знак"/>
    <w:basedOn w:val="a0"/>
    <w:link w:val="af3"/>
    <w:uiPriority w:val="99"/>
    <w:semiHidden/>
    <w:rsid w:val="00201890"/>
    <w:rPr>
      <w:sz w:val="20"/>
      <w:szCs w:val="20"/>
    </w:rPr>
  </w:style>
  <w:style w:type="character" w:styleId="af5">
    <w:name w:val="endnote reference"/>
    <w:basedOn w:val="a0"/>
    <w:uiPriority w:val="99"/>
    <w:semiHidden/>
    <w:unhideWhenUsed/>
    <w:rsid w:val="00201890"/>
    <w:rPr>
      <w:vertAlign w:val="superscript"/>
    </w:rPr>
  </w:style>
  <w:style w:type="character" w:customStyle="1" w:styleId="20">
    <w:name w:val="Заголовок 2 Знак"/>
    <w:basedOn w:val="a0"/>
    <w:link w:val="2"/>
    <w:uiPriority w:val="9"/>
    <w:rsid w:val="00041B83"/>
    <w:rPr>
      <w:rFonts w:ascii="Times New Roman" w:eastAsia="Times New Roman" w:hAnsi="Times New Roman" w:cs="Times New Roman"/>
      <w:b/>
      <w:bCs/>
      <w:sz w:val="36"/>
      <w:szCs w:val="36"/>
    </w:rPr>
  </w:style>
  <w:style w:type="character" w:customStyle="1" w:styleId="10">
    <w:name w:val="Заголовок 1 Знак"/>
    <w:basedOn w:val="a0"/>
    <w:link w:val="1"/>
    <w:rsid w:val="003714EA"/>
    <w:rPr>
      <w:rFonts w:ascii="Arial" w:eastAsia="Times New Roman" w:hAnsi="Arial" w:cs="Arial"/>
      <w:b/>
      <w:bCs/>
      <w:kern w:val="32"/>
      <w:sz w:val="32"/>
      <w:szCs w:val="32"/>
    </w:rPr>
  </w:style>
  <w:style w:type="character" w:customStyle="1" w:styleId="30">
    <w:name w:val="Заголовок 3 Знак"/>
    <w:basedOn w:val="a0"/>
    <w:link w:val="3"/>
    <w:rsid w:val="003714EA"/>
    <w:rPr>
      <w:rFonts w:ascii="Arial" w:eastAsia="Times New Roman" w:hAnsi="Arial" w:cs="Arial"/>
      <w:b/>
      <w:bCs/>
      <w:sz w:val="26"/>
      <w:szCs w:val="26"/>
    </w:rPr>
  </w:style>
  <w:style w:type="character" w:customStyle="1" w:styleId="60">
    <w:name w:val="Заголовок 6 Знак"/>
    <w:basedOn w:val="a0"/>
    <w:link w:val="6"/>
    <w:rsid w:val="003714EA"/>
    <w:rPr>
      <w:rFonts w:ascii="Times New Roman" w:eastAsia="Times New Roman" w:hAnsi="Times New Roman" w:cs="Times New Roman"/>
      <w:b/>
      <w:bCs/>
    </w:rPr>
  </w:style>
  <w:style w:type="table" w:styleId="af6">
    <w:name w:val="Table Grid"/>
    <w:basedOn w:val="a1"/>
    <w:uiPriority w:val="59"/>
    <w:rsid w:val="003714EA"/>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a0"/>
    <w:rsid w:val="003714EA"/>
  </w:style>
  <w:style w:type="character" w:customStyle="1" w:styleId="ft">
    <w:name w:val="ft"/>
    <w:basedOn w:val="a0"/>
    <w:rsid w:val="003714EA"/>
  </w:style>
  <w:style w:type="character" w:styleId="af7">
    <w:name w:val="page number"/>
    <w:basedOn w:val="a0"/>
    <w:rsid w:val="003714EA"/>
  </w:style>
  <w:style w:type="paragraph" w:customStyle="1" w:styleId="pod1">
    <w:name w:val="pod1"/>
    <w:basedOn w:val="a"/>
    <w:rsid w:val="003714EA"/>
    <w:pPr>
      <w:spacing w:before="300" w:after="100" w:line="240" w:lineRule="auto"/>
      <w:ind w:left="400" w:right="400"/>
    </w:pPr>
    <w:rPr>
      <w:rFonts w:ascii="Times New Roman" w:eastAsia="Batang" w:hAnsi="Times New Roman" w:cs="Times New Roman"/>
      <w:color w:val="666666"/>
      <w:sz w:val="24"/>
      <w:szCs w:val="24"/>
      <w:lang w:eastAsia="ko-KR"/>
    </w:rPr>
  </w:style>
  <w:style w:type="paragraph" w:customStyle="1" w:styleId="verh">
    <w:name w:val="verh"/>
    <w:basedOn w:val="a"/>
    <w:rsid w:val="003714EA"/>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date">
    <w:name w:val="date"/>
    <w:basedOn w:val="a0"/>
    <w:rsid w:val="003714EA"/>
  </w:style>
  <w:style w:type="character" w:customStyle="1" w:styleId="entry-date">
    <w:name w:val="entry-date"/>
    <w:basedOn w:val="a0"/>
    <w:rsid w:val="003714EA"/>
  </w:style>
  <w:style w:type="character" w:customStyle="1" w:styleId="author">
    <w:name w:val="author"/>
    <w:basedOn w:val="a0"/>
    <w:rsid w:val="003714EA"/>
  </w:style>
  <w:style w:type="character" w:customStyle="1" w:styleId="authorvcard">
    <w:name w:val="author vcard"/>
    <w:basedOn w:val="a0"/>
    <w:rsid w:val="003714EA"/>
  </w:style>
  <w:style w:type="paragraph" w:styleId="21">
    <w:name w:val="Body Text 2"/>
    <w:basedOn w:val="a"/>
    <w:link w:val="22"/>
    <w:rsid w:val="003714EA"/>
    <w:pPr>
      <w:spacing w:after="0" w:line="240" w:lineRule="auto"/>
      <w:jc w:val="center"/>
    </w:pPr>
    <w:rPr>
      <w:rFonts w:ascii="Times New Roman" w:eastAsia="Times New Roman" w:hAnsi="Times New Roman" w:cs="Times New Roman"/>
      <w:b/>
      <w:sz w:val="28"/>
      <w:szCs w:val="20"/>
    </w:rPr>
  </w:style>
  <w:style w:type="character" w:customStyle="1" w:styleId="22">
    <w:name w:val="Основной текст 2 Знак"/>
    <w:basedOn w:val="a0"/>
    <w:link w:val="21"/>
    <w:rsid w:val="003714EA"/>
    <w:rPr>
      <w:rFonts w:ascii="Times New Roman" w:eastAsia="Times New Roman" w:hAnsi="Times New Roman" w:cs="Times New Roman"/>
      <w:b/>
      <w:sz w:val="28"/>
      <w:szCs w:val="20"/>
    </w:rPr>
  </w:style>
  <w:style w:type="character" w:customStyle="1" w:styleId="c3c12">
    <w:name w:val="c3 c12"/>
    <w:basedOn w:val="a0"/>
    <w:rsid w:val="003714EA"/>
  </w:style>
  <w:style w:type="paragraph" w:customStyle="1" w:styleId="c0c28">
    <w:name w:val="c0 c28"/>
    <w:basedOn w:val="a"/>
    <w:rsid w:val="003714EA"/>
    <w:pPr>
      <w:spacing w:before="90" w:after="90" w:line="240" w:lineRule="auto"/>
    </w:pPr>
    <w:rPr>
      <w:rFonts w:ascii="Times New Roman" w:eastAsia="Batang" w:hAnsi="Times New Roman" w:cs="Times New Roman"/>
      <w:sz w:val="24"/>
      <w:szCs w:val="24"/>
      <w:lang w:eastAsia="ko-KR"/>
    </w:rPr>
  </w:style>
  <w:style w:type="character" w:customStyle="1" w:styleId="c3">
    <w:name w:val="c3"/>
    <w:basedOn w:val="a0"/>
    <w:rsid w:val="003714EA"/>
  </w:style>
  <w:style w:type="paragraph" w:customStyle="1" w:styleId="c0c7">
    <w:name w:val="c0 c7"/>
    <w:basedOn w:val="a"/>
    <w:rsid w:val="003714EA"/>
    <w:pPr>
      <w:spacing w:before="90" w:after="90" w:line="240" w:lineRule="auto"/>
    </w:pPr>
    <w:rPr>
      <w:rFonts w:ascii="Times New Roman" w:eastAsia="Batang" w:hAnsi="Times New Roman" w:cs="Times New Roman"/>
      <w:sz w:val="24"/>
      <w:szCs w:val="24"/>
      <w:lang w:eastAsia="ko-KR"/>
    </w:rPr>
  </w:style>
  <w:style w:type="paragraph" w:customStyle="1" w:styleId="c10">
    <w:name w:val="c10"/>
    <w:basedOn w:val="a"/>
    <w:rsid w:val="003714EA"/>
    <w:pPr>
      <w:spacing w:before="90" w:after="90" w:line="240" w:lineRule="auto"/>
    </w:pPr>
    <w:rPr>
      <w:rFonts w:ascii="Times New Roman" w:eastAsia="Batang" w:hAnsi="Times New Roman" w:cs="Times New Roman"/>
      <w:sz w:val="24"/>
      <w:szCs w:val="24"/>
      <w:lang w:eastAsia="ko-KR"/>
    </w:rPr>
  </w:style>
  <w:style w:type="character" w:customStyle="1" w:styleId="c1">
    <w:name w:val="c1"/>
    <w:basedOn w:val="a0"/>
    <w:rsid w:val="003714EA"/>
  </w:style>
  <w:style w:type="character" w:customStyle="1" w:styleId="c3c30">
    <w:name w:val="c3 c30"/>
    <w:basedOn w:val="a0"/>
    <w:rsid w:val="003714EA"/>
  </w:style>
  <w:style w:type="character" w:customStyle="1" w:styleId="c29c58c23c30">
    <w:name w:val="c29 c58 c23 c30"/>
    <w:basedOn w:val="a0"/>
    <w:rsid w:val="003714EA"/>
  </w:style>
  <w:style w:type="character" w:customStyle="1" w:styleId="c29c58c67">
    <w:name w:val="c29 c58 c67"/>
    <w:basedOn w:val="a0"/>
    <w:rsid w:val="003714EA"/>
  </w:style>
  <w:style w:type="character" w:customStyle="1" w:styleId="c72c23">
    <w:name w:val="c72 c23"/>
    <w:basedOn w:val="a0"/>
    <w:rsid w:val="003714EA"/>
  </w:style>
  <w:style w:type="character" w:customStyle="1" w:styleId="c23c72">
    <w:name w:val="c23 c72"/>
    <w:basedOn w:val="a0"/>
    <w:rsid w:val="003714EA"/>
  </w:style>
  <w:style w:type="paragraph" w:customStyle="1" w:styleId="c24c21c10">
    <w:name w:val="c24 c21 c10"/>
    <w:basedOn w:val="a"/>
    <w:rsid w:val="003714EA"/>
    <w:pPr>
      <w:spacing w:before="90" w:after="90" w:line="240" w:lineRule="auto"/>
    </w:pPr>
    <w:rPr>
      <w:rFonts w:ascii="Times New Roman" w:eastAsia="Batang" w:hAnsi="Times New Roman" w:cs="Times New Roman"/>
      <w:sz w:val="24"/>
      <w:szCs w:val="24"/>
      <w:lang w:eastAsia="ko-KR"/>
    </w:rPr>
  </w:style>
  <w:style w:type="paragraph" w:customStyle="1" w:styleId="c21c10c43">
    <w:name w:val="c21 c10 c43"/>
    <w:basedOn w:val="a"/>
    <w:rsid w:val="003714EA"/>
    <w:pPr>
      <w:spacing w:before="90" w:after="90" w:line="240" w:lineRule="auto"/>
    </w:pPr>
    <w:rPr>
      <w:rFonts w:ascii="Times New Roman" w:eastAsia="Batang" w:hAnsi="Times New Roman" w:cs="Times New Roman"/>
      <w:sz w:val="24"/>
      <w:szCs w:val="24"/>
      <w:lang w:eastAsia="ko-KR"/>
    </w:rPr>
  </w:style>
  <w:style w:type="paragraph" w:customStyle="1" w:styleId="c0">
    <w:name w:val="c0"/>
    <w:basedOn w:val="a"/>
    <w:rsid w:val="003714EA"/>
    <w:pPr>
      <w:spacing w:before="90" w:after="90" w:line="240" w:lineRule="auto"/>
    </w:pPr>
    <w:rPr>
      <w:rFonts w:ascii="Times New Roman" w:eastAsia="Batang" w:hAnsi="Times New Roman" w:cs="Times New Roman"/>
      <w:sz w:val="24"/>
      <w:szCs w:val="24"/>
      <w:lang w:eastAsia="ko-KR"/>
    </w:rPr>
  </w:style>
  <w:style w:type="paragraph" w:customStyle="1" w:styleId="c0c21">
    <w:name w:val="c0 c21"/>
    <w:basedOn w:val="a"/>
    <w:rsid w:val="003714EA"/>
    <w:pPr>
      <w:spacing w:before="90" w:after="90" w:line="240" w:lineRule="auto"/>
    </w:pPr>
    <w:rPr>
      <w:rFonts w:ascii="Times New Roman" w:eastAsia="Batang" w:hAnsi="Times New Roman" w:cs="Times New Roman"/>
      <w:sz w:val="24"/>
      <w:szCs w:val="24"/>
      <w:lang w:eastAsia="ko-KR"/>
    </w:rPr>
  </w:style>
  <w:style w:type="paragraph" w:customStyle="1" w:styleId="c0c32">
    <w:name w:val="c0 c32"/>
    <w:basedOn w:val="a"/>
    <w:rsid w:val="003714EA"/>
    <w:pPr>
      <w:spacing w:before="90" w:after="90" w:line="240" w:lineRule="auto"/>
    </w:pPr>
    <w:rPr>
      <w:rFonts w:ascii="Times New Roman" w:eastAsia="Batang" w:hAnsi="Times New Roman" w:cs="Times New Roman"/>
      <w:sz w:val="24"/>
      <w:szCs w:val="24"/>
      <w:lang w:eastAsia="ko-KR"/>
    </w:rPr>
  </w:style>
  <w:style w:type="paragraph" w:customStyle="1" w:styleId="text">
    <w:name w:val="text"/>
    <w:basedOn w:val="a"/>
    <w:semiHidden/>
    <w:rsid w:val="003714EA"/>
    <w:pPr>
      <w:spacing w:before="100" w:beforeAutospacing="1" w:after="100" w:afterAutospacing="1" w:line="240" w:lineRule="auto"/>
    </w:pPr>
    <w:rPr>
      <w:rFonts w:ascii="Arial" w:eastAsia="Times New Roman" w:hAnsi="Arial" w:cs="Arial"/>
      <w:color w:val="000000"/>
      <w:sz w:val="24"/>
      <w:szCs w:val="24"/>
    </w:rPr>
  </w:style>
  <w:style w:type="paragraph" w:customStyle="1" w:styleId="titl2">
    <w:name w:val="titl2"/>
    <w:basedOn w:val="a"/>
    <w:semiHidden/>
    <w:rsid w:val="003714EA"/>
    <w:pPr>
      <w:spacing w:before="100" w:beforeAutospacing="1" w:after="100" w:afterAutospacing="1" w:line="240" w:lineRule="auto"/>
    </w:pPr>
    <w:rPr>
      <w:rFonts w:ascii="Arial" w:eastAsia="Times New Roman" w:hAnsi="Arial" w:cs="Arial"/>
      <w:b/>
      <w:bCs/>
      <w:color w:val="009900"/>
      <w:sz w:val="24"/>
      <w:szCs w:val="24"/>
    </w:rPr>
  </w:style>
  <w:style w:type="paragraph" w:customStyle="1" w:styleId="af8">
    <w:name w:val="Содержимое таблицы"/>
    <w:basedOn w:val="a"/>
    <w:semiHidden/>
    <w:rsid w:val="003714EA"/>
    <w:pPr>
      <w:widowControl w:val="0"/>
      <w:suppressLineNumbers/>
      <w:suppressAutoHyphens/>
      <w:spacing w:after="0" w:line="240" w:lineRule="auto"/>
    </w:pPr>
    <w:rPr>
      <w:rFonts w:ascii="Liberation Serif" w:eastAsia="DejaVu Sans" w:hAnsi="Liberation Serif" w:cs="Lohit Hindi"/>
      <w:kern w:val="2"/>
      <w:sz w:val="24"/>
      <w:szCs w:val="24"/>
      <w:lang w:eastAsia="hi-IN" w:bidi="hi-IN"/>
    </w:rPr>
  </w:style>
  <w:style w:type="character" w:customStyle="1" w:styleId="titl21">
    <w:name w:val="titl21"/>
    <w:basedOn w:val="a0"/>
    <w:rsid w:val="003714EA"/>
    <w:rPr>
      <w:rFonts w:ascii="Arial" w:hAnsi="Arial" w:cs="Arial" w:hint="default"/>
      <w:b/>
      <w:bCs/>
      <w:i w:val="0"/>
      <w:iCs w:val="0"/>
      <w:color w:val="009900"/>
      <w:sz w:val="24"/>
      <w:szCs w:val="24"/>
    </w:rPr>
  </w:style>
  <w:style w:type="character" w:customStyle="1" w:styleId="5">
    <w:name w:val="стиль5"/>
    <w:basedOn w:val="a0"/>
    <w:rsid w:val="003714EA"/>
  </w:style>
  <w:style w:type="character" w:styleId="af9">
    <w:name w:val="FollowedHyperlink"/>
    <w:basedOn w:val="a0"/>
    <w:uiPriority w:val="99"/>
    <w:semiHidden/>
    <w:unhideWhenUsed/>
    <w:rsid w:val="003714EA"/>
    <w:rPr>
      <w:color w:val="800080" w:themeColor="followedHyperlink"/>
      <w:u w:val="single"/>
    </w:rPr>
  </w:style>
  <w:style w:type="character" w:customStyle="1" w:styleId="apple-converted-space">
    <w:name w:val="apple-converted-space"/>
    <w:basedOn w:val="a0"/>
    <w:rsid w:val="001F181C"/>
  </w:style>
  <w:style w:type="character" w:customStyle="1" w:styleId="fileinfo">
    <w:name w:val="fileinfo"/>
    <w:basedOn w:val="a0"/>
    <w:rsid w:val="007F30C9"/>
  </w:style>
</w:styles>
</file>

<file path=word/webSettings.xml><?xml version="1.0" encoding="utf-8"?>
<w:webSettings xmlns:r="http://schemas.openxmlformats.org/officeDocument/2006/relationships" xmlns:w="http://schemas.openxmlformats.org/wordprocessingml/2006/main">
  <w:divs>
    <w:div w:id="110323373">
      <w:bodyDiv w:val="1"/>
      <w:marLeft w:val="0"/>
      <w:marRight w:val="0"/>
      <w:marTop w:val="0"/>
      <w:marBottom w:val="0"/>
      <w:divBdr>
        <w:top w:val="none" w:sz="0" w:space="0" w:color="auto"/>
        <w:left w:val="none" w:sz="0" w:space="0" w:color="auto"/>
        <w:bottom w:val="none" w:sz="0" w:space="0" w:color="auto"/>
        <w:right w:val="none" w:sz="0" w:space="0" w:color="auto"/>
      </w:divBdr>
    </w:div>
    <w:div w:id="208349548">
      <w:bodyDiv w:val="1"/>
      <w:marLeft w:val="0"/>
      <w:marRight w:val="0"/>
      <w:marTop w:val="0"/>
      <w:marBottom w:val="0"/>
      <w:divBdr>
        <w:top w:val="none" w:sz="0" w:space="0" w:color="auto"/>
        <w:left w:val="none" w:sz="0" w:space="0" w:color="auto"/>
        <w:bottom w:val="none" w:sz="0" w:space="0" w:color="auto"/>
        <w:right w:val="none" w:sz="0" w:space="0" w:color="auto"/>
      </w:divBdr>
    </w:div>
    <w:div w:id="317852435">
      <w:bodyDiv w:val="1"/>
      <w:marLeft w:val="0"/>
      <w:marRight w:val="0"/>
      <w:marTop w:val="0"/>
      <w:marBottom w:val="0"/>
      <w:divBdr>
        <w:top w:val="none" w:sz="0" w:space="0" w:color="auto"/>
        <w:left w:val="none" w:sz="0" w:space="0" w:color="auto"/>
        <w:bottom w:val="none" w:sz="0" w:space="0" w:color="auto"/>
        <w:right w:val="none" w:sz="0" w:space="0" w:color="auto"/>
      </w:divBdr>
      <w:divsChild>
        <w:div w:id="358314282">
          <w:marLeft w:val="0"/>
          <w:marRight w:val="0"/>
          <w:marTop w:val="711"/>
          <w:marBottom w:val="0"/>
          <w:divBdr>
            <w:top w:val="none" w:sz="0" w:space="0" w:color="auto"/>
            <w:left w:val="none" w:sz="0" w:space="0" w:color="auto"/>
            <w:bottom w:val="none" w:sz="0" w:space="0" w:color="auto"/>
            <w:right w:val="none" w:sz="0" w:space="0" w:color="auto"/>
          </w:divBdr>
          <w:divsChild>
            <w:div w:id="304890798">
              <w:marLeft w:val="0"/>
              <w:marRight w:val="0"/>
              <w:marTop w:val="0"/>
              <w:marBottom w:val="587"/>
              <w:divBdr>
                <w:top w:val="none" w:sz="0" w:space="0" w:color="auto"/>
                <w:left w:val="none" w:sz="0" w:space="0" w:color="auto"/>
                <w:bottom w:val="none" w:sz="0" w:space="0" w:color="auto"/>
                <w:right w:val="none" w:sz="0" w:space="0" w:color="auto"/>
              </w:divBdr>
            </w:div>
          </w:divsChild>
        </w:div>
      </w:divsChild>
    </w:div>
    <w:div w:id="346710526">
      <w:bodyDiv w:val="1"/>
      <w:marLeft w:val="0"/>
      <w:marRight w:val="0"/>
      <w:marTop w:val="0"/>
      <w:marBottom w:val="0"/>
      <w:divBdr>
        <w:top w:val="none" w:sz="0" w:space="0" w:color="auto"/>
        <w:left w:val="none" w:sz="0" w:space="0" w:color="auto"/>
        <w:bottom w:val="none" w:sz="0" w:space="0" w:color="auto"/>
        <w:right w:val="none" w:sz="0" w:space="0" w:color="auto"/>
      </w:divBdr>
    </w:div>
    <w:div w:id="347560676">
      <w:bodyDiv w:val="1"/>
      <w:marLeft w:val="0"/>
      <w:marRight w:val="0"/>
      <w:marTop w:val="0"/>
      <w:marBottom w:val="0"/>
      <w:divBdr>
        <w:top w:val="none" w:sz="0" w:space="0" w:color="auto"/>
        <w:left w:val="none" w:sz="0" w:space="0" w:color="auto"/>
        <w:bottom w:val="none" w:sz="0" w:space="0" w:color="auto"/>
        <w:right w:val="none" w:sz="0" w:space="0" w:color="auto"/>
      </w:divBdr>
    </w:div>
    <w:div w:id="431513757">
      <w:bodyDiv w:val="1"/>
      <w:marLeft w:val="0"/>
      <w:marRight w:val="0"/>
      <w:marTop w:val="0"/>
      <w:marBottom w:val="0"/>
      <w:divBdr>
        <w:top w:val="none" w:sz="0" w:space="0" w:color="auto"/>
        <w:left w:val="none" w:sz="0" w:space="0" w:color="auto"/>
        <w:bottom w:val="none" w:sz="0" w:space="0" w:color="auto"/>
        <w:right w:val="none" w:sz="0" w:space="0" w:color="auto"/>
      </w:divBdr>
    </w:div>
    <w:div w:id="501362182">
      <w:bodyDiv w:val="1"/>
      <w:marLeft w:val="0"/>
      <w:marRight w:val="0"/>
      <w:marTop w:val="0"/>
      <w:marBottom w:val="0"/>
      <w:divBdr>
        <w:top w:val="none" w:sz="0" w:space="0" w:color="auto"/>
        <w:left w:val="none" w:sz="0" w:space="0" w:color="auto"/>
        <w:bottom w:val="none" w:sz="0" w:space="0" w:color="auto"/>
        <w:right w:val="none" w:sz="0" w:space="0" w:color="auto"/>
      </w:divBdr>
    </w:div>
    <w:div w:id="515390098">
      <w:bodyDiv w:val="1"/>
      <w:marLeft w:val="0"/>
      <w:marRight w:val="0"/>
      <w:marTop w:val="0"/>
      <w:marBottom w:val="0"/>
      <w:divBdr>
        <w:top w:val="none" w:sz="0" w:space="0" w:color="auto"/>
        <w:left w:val="none" w:sz="0" w:space="0" w:color="auto"/>
        <w:bottom w:val="none" w:sz="0" w:space="0" w:color="auto"/>
        <w:right w:val="none" w:sz="0" w:space="0" w:color="auto"/>
      </w:divBdr>
    </w:div>
    <w:div w:id="604701746">
      <w:bodyDiv w:val="1"/>
      <w:marLeft w:val="0"/>
      <w:marRight w:val="0"/>
      <w:marTop w:val="0"/>
      <w:marBottom w:val="0"/>
      <w:divBdr>
        <w:top w:val="none" w:sz="0" w:space="0" w:color="auto"/>
        <w:left w:val="none" w:sz="0" w:space="0" w:color="auto"/>
        <w:bottom w:val="none" w:sz="0" w:space="0" w:color="auto"/>
        <w:right w:val="none" w:sz="0" w:space="0" w:color="auto"/>
      </w:divBdr>
    </w:div>
    <w:div w:id="1106734202">
      <w:bodyDiv w:val="1"/>
      <w:marLeft w:val="0"/>
      <w:marRight w:val="0"/>
      <w:marTop w:val="0"/>
      <w:marBottom w:val="0"/>
      <w:divBdr>
        <w:top w:val="none" w:sz="0" w:space="0" w:color="auto"/>
        <w:left w:val="none" w:sz="0" w:space="0" w:color="auto"/>
        <w:bottom w:val="none" w:sz="0" w:space="0" w:color="auto"/>
        <w:right w:val="none" w:sz="0" w:space="0" w:color="auto"/>
      </w:divBdr>
    </w:div>
    <w:div w:id="1512529596">
      <w:bodyDiv w:val="1"/>
      <w:marLeft w:val="0"/>
      <w:marRight w:val="0"/>
      <w:marTop w:val="0"/>
      <w:marBottom w:val="0"/>
      <w:divBdr>
        <w:top w:val="none" w:sz="0" w:space="0" w:color="auto"/>
        <w:left w:val="none" w:sz="0" w:space="0" w:color="auto"/>
        <w:bottom w:val="none" w:sz="0" w:space="0" w:color="auto"/>
        <w:right w:val="none" w:sz="0" w:space="0" w:color="auto"/>
      </w:divBdr>
    </w:div>
    <w:div w:id="197063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hyperlink" Target="http://periodika.websib.ru/node/8923"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cirthmao.ru/index.php?option=com_content&amp;view=article&amp;id=180:technique-of-study-motivation-of-professional-activity-zamfir&amp;catid=52:diagnosis&amp;Itemid=1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hyperlink" Target="http://ito.bitpro.ru/index.html"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periodika.websib.ru/node/280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Факторы, способствующие эффективной методической работе</a:t>
            </a:r>
          </a:p>
        </c:rich>
      </c:tx>
      <c:layout>
        <c:manualLayout>
          <c:xMode val="edge"/>
          <c:yMode val="edge"/>
          <c:x val="0.12260239054634865"/>
          <c:y val="0"/>
        </c:manualLayout>
      </c:layout>
    </c:title>
    <c:view3D>
      <c:rotX val="75"/>
      <c:perspective val="30"/>
    </c:view3D>
    <c:plotArea>
      <c:layout/>
      <c:pie3DChart>
        <c:varyColors val="1"/>
        <c:ser>
          <c:idx val="0"/>
          <c:order val="0"/>
          <c:tx>
            <c:strRef>
              <c:f>Лист1!$B$1</c:f>
              <c:strCache>
                <c:ptCount val="1"/>
                <c:pt idx="0">
                  <c:v>Столбец1</c:v>
                </c:pt>
              </c:strCache>
            </c:strRef>
          </c:tx>
          <c:dLbls>
            <c:dLbl>
              <c:idx val="0"/>
              <c:tx>
                <c:rich>
                  <a:bodyPr/>
                  <a:lstStyle/>
                  <a:p>
                    <a:r>
                      <a:rPr lang="en-US"/>
                      <a:t>1
</a:t>
                    </a:r>
                    <a:r>
                      <a:rPr lang="ru-RU"/>
                      <a:t>33</a:t>
                    </a:r>
                    <a:r>
                      <a:rPr lang="en-US"/>
                      <a:t>%</a:t>
                    </a:r>
                  </a:p>
                </c:rich>
              </c:tx>
              <c:showCatName val="1"/>
              <c:showPercent val="1"/>
            </c:dLbl>
            <c:dLbl>
              <c:idx val="1"/>
              <c:tx>
                <c:rich>
                  <a:bodyPr/>
                  <a:lstStyle/>
                  <a:p>
                    <a:r>
                      <a:rPr lang="en-US"/>
                      <a:t>2
</a:t>
                    </a:r>
                    <a:r>
                      <a:rPr lang="ru-RU"/>
                      <a:t>39</a:t>
                    </a:r>
                    <a:r>
                      <a:rPr lang="en-US"/>
                      <a:t>%</a:t>
                    </a:r>
                  </a:p>
                </c:rich>
              </c:tx>
              <c:showCatName val="1"/>
              <c:showPercent val="1"/>
            </c:dLbl>
            <c:dLbl>
              <c:idx val="2"/>
              <c:tx>
                <c:rich>
                  <a:bodyPr/>
                  <a:lstStyle/>
                  <a:p>
                    <a:r>
                      <a:rPr lang="en-US"/>
                      <a:t>3
</a:t>
                    </a:r>
                    <a:r>
                      <a:rPr lang="ru-RU"/>
                      <a:t>39</a:t>
                    </a:r>
                    <a:r>
                      <a:rPr lang="en-US"/>
                      <a:t>%</a:t>
                    </a:r>
                  </a:p>
                </c:rich>
              </c:tx>
              <c:showCatName val="1"/>
              <c:showPercent val="1"/>
            </c:dLbl>
            <c:dLbl>
              <c:idx val="3"/>
              <c:tx>
                <c:rich>
                  <a:bodyPr/>
                  <a:lstStyle/>
                  <a:p>
                    <a:r>
                      <a:rPr lang="en-US"/>
                      <a:t>4
</a:t>
                    </a:r>
                    <a:r>
                      <a:rPr lang="ru-RU"/>
                      <a:t>72</a:t>
                    </a:r>
                    <a:r>
                      <a:rPr lang="en-US"/>
                      <a:t>%</a:t>
                    </a:r>
                  </a:p>
                </c:rich>
              </c:tx>
              <c:showCatName val="1"/>
              <c:showPercent val="1"/>
            </c:dLbl>
            <c:dLbl>
              <c:idx val="4"/>
              <c:tx>
                <c:rich>
                  <a:bodyPr/>
                  <a:lstStyle/>
                  <a:p>
                    <a:r>
                      <a:rPr lang="en-US"/>
                      <a:t>5
</a:t>
                    </a:r>
                    <a:r>
                      <a:rPr lang="ru-RU"/>
                      <a:t>100</a:t>
                    </a:r>
                    <a:r>
                      <a:rPr lang="en-US"/>
                      <a:t>%</a:t>
                    </a:r>
                  </a:p>
                </c:rich>
              </c:tx>
              <c:showCatName val="1"/>
              <c:showPercent val="1"/>
            </c:dLbl>
            <c:dLbl>
              <c:idx val="5"/>
              <c:tx>
                <c:rich>
                  <a:bodyPr/>
                  <a:lstStyle/>
                  <a:p>
                    <a:r>
                      <a:rPr lang="en-US"/>
                      <a:t>6
</a:t>
                    </a:r>
                    <a:r>
                      <a:rPr lang="ru-RU"/>
                      <a:t>87</a:t>
                    </a:r>
                    <a:r>
                      <a:rPr lang="en-US"/>
                      <a:t>%</a:t>
                    </a:r>
                  </a:p>
                </c:rich>
              </c:tx>
              <c:showCatName val="1"/>
              <c:showPercent val="1"/>
            </c:dLbl>
            <c:dLbl>
              <c:idx val="6"/>
              <c:tx>
                <c:rich>
                  <a:bodyPr/>
                  <a:lstStyle/>
                  <a:p>
                    <a:r>
                      <a:rPr lang="en-US"/>
                      <a:t>7
</a:t>
                    </a:r>
                    <a:r>
                      <a:rPr lang="ru-RU"/>
                      <a:t>39</a:t>
                    </a:r>
                    <a:r>
                      <a:rPr lang="en-US"/>
                      <a:t>%</a:t>
                    </a:r>
                  </a:p>
                </c:rich>
              </c:tx>
              <c:showCatName val="1"/>
              <c:showPercent val="1"/>
            </c:dLbl>
            <c:dLbl>
              <c:idx val="7"/>
              <c:tx>
                <c:rich>
                  <a:bodyPr/>
                  <a:lstStyle/>
                  <a:p>
                    <a:r>
                      <a:rPr lang="en-US"/>
                      <a:t>8
</a:t>
                    </a:r>
                    <a:r>
                      <a:rPr lang="ru-RU"/>
                      <a:t>39</a:t>
                    </a:r>
                    <a:r>
                      <a:rPr lang="en-US"/>
                      <a:t>%</a:t>
                    </a:r>
                  </a:p>
                </c:rich>
              </c:tx>
              <c:showCatName val="1"/>
              <c:showPercent val="1"/>
            </c:dLbl>
            <c:dLbl>
              <c:idx val="8"/>
              <c:tx>
                <c:rich>
                  <a:bodyPr/>
                  <a:lstStyle/>
                  <a:p>
                    <a:r>
                      <a:rPr lang="en-US"/>
                      <a:t>9
</a:t>
                    </a:r>
                    <a:r>
                      <a:rPr lang="ru-RU"/>
                      <a:t>65</a:t>
                    </a:r>
                    <a:r>
                      <a:rPr lang="en-US"/>
                      <a:t>%</a:t>
                    </a:r>
                  </a:p>
                </c:rich>
              </c:tx>
              <c:showCatName val="1"/>
              <c:showPercent val="1"/>
            </c:dLbl>
            <c:dLbl>
              <c:idx val="9"/>
              <c:tx>
                <c:rich>
                  <a:bodyPr/>
                  <a:lstStyle/>
                  <a:p>
                    <a:r>
                      <a:rPr lang="en-US"/>
                      <a:t>10
</a:t>
                    </a:r>
                    <a:r>
                      <a:rPr lang="ru-RU"/>
                      <a:t>33</a:t>
                    </a:r>
                    <a:r>
                      <a:rPr lang="en-US"/>
                      <a:t>%</a:t>
                    </a:r>
                  </a:p>
                </c:rich>
              </c:tx>
              <c:showCatName val="1"/>
              <c:showPercent val="1"/>
            </c:dLbl>
            <c:dLbl>
              <c:idx val="10"/>
              <c:tx>
                <c:rich>
                  <a:bodyPr/>
                  <a:lstStyle/>
                  <a:p>
                    <a:r>
                      <a:rPr lang="en-US"/>
                      <a:t>11
</a:t>
                    </a:r>
                    <a:r>
                      <a:rPr lang="ru-RU"/>
                      <a:t>28</a:t>
                    </a:r>
                    <a:r>
                      <a:rPr lang="en-US"/>
                      <a:t>%</a:t>
                    </a:r>
                  </a:p>
                </c:rich>
              </c:tx>
              <c:showCatName val="1"/>
              <c:showPercent val="1"/>
            </c:dLbl>
            <c:showCatName val="1"/>
            <c:showPercent val="1"/>
            <c:showLeaderLines val="1"/>
          </c:dLbls>
          <c:cat>
            <c:numRef>
              <c:f>Лист1!$A$2:$A$12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Лист1!$B$2:$B$12</c:f>
              <c:numCache>
                <c:formatCode>General</c:formatCode>
                <c:ptCount val="11"/>
                <c:pt idx="0">
                  <c:v>33</c:v>
                </c:pt>
                <c:pt idx="1">
                  <c:v>39</c:v>
                </c:pt>
                <c:pt idx="2">
                  <c:v>39</c:v>
                </c:pt>
                <c:pt idx="3">
                  <c:v>72</c:v>
                </c:pt>
                <c:pt idx="4">
                  <c:v>100</c:v>
                </c:pt>
                <c:pt idx="5">
                  <c:v>87</c:v>
                </c:pt>
                <c:pt idx="6">
                  <c:v>39</c:v>
                </c:pt>
                <c:pt idx="7">
                  <c:v>65</c:v>
                </c:pt>
                <c:pt idx="8">
                  <c:v>33</c:v>
                </c:pt>
                <c:pt idx="9">
                  <c:v>33</c:v>
                </c:pt>
                <c:pt idx="10">
                  <c:v>28</c:v>
                </c:pt>
              </c:numCache>
            </c:numRef>
          </c:val>
        </c:ser>
        <c:dLbls>
          <c:showCatName val="1"/>
          <c:showPercent val="1"/>
        </c:dLbls>
      </c:pie3DChart>
    </c:plotArea>
    <c:plotVisOnly val="1"/>
  </c:chart>
  <c:spPr>
    <a:noFill/>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2011-2012</c:v>
                </c:pt>
              </c:strCache>
            </c:strRef>
          </c:tx>
          <c:cat>
            <c:numRef>
              <c:f>Лист1!$A$2</c:f>
              <c:numCache>
                <c:formatCode>General</c:formatCode>
                <c:ptCount val="1"/>
              </c:numCache>
            </c:numRef>
          </c:cat>
          <c:val>
            <c:numRef>
              <c:f>Лист1!$B$2</c:f>
              <c:numCache>
                <c:formatCode>0%</c:formatCode>
                <c:ptCount val="1"/>
                <c:pt idx="0">
                  <c:v>0.11</c:v>
                </c:pt>
              </c:numCache>
            </c:numRef>
          </c:val>
        </c:ser>
        <c:ser>
          <c:idx val="1"/>
          <c:order val="1"/>
          <c:tx>
            <c:strRef>
              <c:f>Лист1!$C$1</c:f>
              <c:strCache>
                <c:ptCount val="1"/>
                <c:pt idx="0">
                  <c:v>2012-2013</c:v>
                </c:pt>
              </c:strCache>
            </c:strRef>
          </c:tx>
          <c:cat>
            <c:numRef>
              <c:f>Лист1!$A$2</c:f>
              <c:numCache>
                <c:formatCode>General</c:formatCode>
                <c:ptCount val="1"/>
              </c:numCache>
            </c:numRef>
          </c:cat>
          <c:val>
            <c:numRef>
              <c:f>Лист1!$C$2</c:f>
              <c:numCache>
                <c:formatCode>0%</c:formatCode>
                <c:ptCount val="1"/>
                <c:pt idx="0">
                  <c:v>0.15000000000000024</c:v>
                </c:pt>
              </c:numCache>
            </c:numRef>
          </c:val>
        </c:ser>
        <c:ser>
          <c:idx val="2"/>
          <c:order val="2"/>
          <c:tx>
            <c:strRef>
              <c:f>Лист1!$D$1</c:f>
              <c:strCache>
                <c:ptCount val="1"/>
                <c:pt idx="0">
                  <c:v>2013-2014</c:v>
                </c:pt>
              </c:strCache>
            </c:strRef>
          </c:tx>
          <c:cat>
            <c:numRef>
              <c:f>Лист1!$A$2</c:f>
              <c:numCache>
                <c:formatCode>General</c:formatCode>
                <c:ptCount val="1"/>
              </c:numCache>
            </c:numRef>
          </c:cat>
          <c:val>
            <c:numRef>
              <c:f>Лист1!$D$2</c:f>
              <c:numCache>
                <c:formatCode>0%</c:formatCode>
                <c:ptCount val="1"/>
                <c:pt idx="0">
                  <c:v>0.22</c:v>
                </c:pt>
              </c:numCache>
            </c:numRef>
          </c:val>
        </c:ser>
        <c:shape val="cylinder"/>
        <c:axId val="135546752"/>
        <c:axId val="135548288"/>
        <c:axId val="0"/>
      </c:bar3DChart>
      <c:catAx>
        <c:axId val="135546752"/>
        <c:scaling>
          <c:orientation val="minMax"/>
        </c:scaling>
        <c:delete val="1"/>
        <c:axPos val="b"/>
        <c:numFmt formatCode="General" sourceLinked="1"/>
        <c:tickLblPos val="none"/>
        <c:crossAx val="135548288"/>
        <c:crosses val="autoZero"/>
        <c:auto val="1"/>
        <c:lblAlgn val="ctr"/>
        <c:lblOffset val="100"/>
      </c:catAx>
      <c:valAx>
        <c:axId val="135548288"/>
        <c:scaling>
          <c:orientation val="minMax"/>
        </c:scaling>
        <c:axPos val="l"/>
        <c:majorGridlines/>
        <c:numFmt formatCode="0%" sourceLinked="1"/>
        <c:tickLblPos val="nextTo"/>
        <c:crossAx val="135546752"/>
        <c:crosses val="autoZero"/>
        <c:crossBetween val="between"/>
      </c:valAx>
    </c:plotArea>
    <c:legend>
      <c:legendPos val="r"/>
    </c:legend>
    <c:plotVisOnly val="1"/>
  </c:chart>
  <c:spPr>
    <a:noFill/>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2011-2012</c:v>
                </c:pt>
              </c:strCache>
            </c:strRef>
          </c:tx>
          <c:cat>
            <c:numRef>
              <c:f>Лист1!$A$2</c:f>
              <c:numCache>
                <c:formatCode>General</c:formatCode>
                <c:ptCount val="1"/>
              </c:numCache>
            </c:numRef>
          </c:cat>
          <c:val>
            <c:numRef>
              <c:f>Лист1!$B$2</c:f>
              <c:numCache>
                <c:formatCode>0%</c:formatCode>
                <c:ptCount val="1"/>
                <c:pt idx="0">
                  <c:v>0.25</c:v>
                </c:pt>
              </c:numCache>
            </c:numRef>
          </c:val>
        </c:ser>
        <c:ser>
          <c:idx val="1"/>
          <c:order val="1"/>
          <c:tx>
            <c:strRef>
              <c:f>Лист1!$C$1</c:f>
              <c:strCache>
                <c:ptCount val="1"/>
                <c:pt idx="0">
                  <c:v>2012-2013</c:v>
                </c:pt>
              </c:strCache>
            </c:strRef>
          </c:tx>
          <c:cat>
            <c:numRef>
              <c:f>Лист1!$A$2</c:f>
              <c:numCache>
                <c:formatCode>General</c:formatCode>
                <c:ptCount val="1"/>
              </c:numCache>
            </c:numRef>
          </c:cat>
          <c:val>
            <c:numRef>
              <c:f>Лист1!$C$2</c:f>
              <c:numCache>
                <c:formatCode>0%</c:formatCode>
                <c:ptCount val="1"/>
                <c:pt idx="0">
                  <c:v>0.30000000000000032</c:v>
                </c:pt>
              </c:numCache>
            </c:numRef>
          </c:val>
        </c:ser>
        <c:ser>
          <c:idx val="2"/>
          <c:order val="2"/>
          <c:tx>
            <c:strRef>
              <c:f>Лист1!$D$1</c:f>
              <c:strCache>
                <c:ptCount val="1"/>
                <c:pt idx="0">
                  <c:v>2013-2014</c:v>
                </c:pt>
              </c:strCache>
            </c:strRef>
          </c:tx>
          <c:cat>
            <c:numRef>
              <c:f>Лист1!$A$2</c:f>
              <c:numCache>
                <c:formatCode>General</c:formatCode>
                <c:ptCount val="1"/>
              </c:numCache>
            </c:numRef>
          </c:cat>
          <c:val>
            <c:numRef>
              <c:f>Лист1!$D$2</c:f>
              <c:numCache>
                <c:formatCode>0%</c:formatCode>
                <c:ptCount val="1"/>
                <c:pt idx="0">
                  <c:v>0.37500000000000083</c:v>
                </c:pt>
              </c:numCache>
            </c:numRef>
          </c:val>
        </c:ser>
        <c:shape val="cylinder"/>
        <c:axId val="135447296"/>
        <c:axId val="135448832"/>
        <c:axId val="0"/>
      </c:bar3DChart>
      <c:catAx>
        <c:axId val="135447296"/>
        <c:scaling>
          <c:orientation val="minMax"/>
        </c:scaling>
        <c:delete val="1"/>
        <c:axPos val="b"/>
        <c:numFmt formatCode="General" sourceLinked="1"/>
        <c:tickLblPos val="none"/>
        <c:crossAx val="135448832"/>
        <c:crosses val="autoZero"/>
        <c:auto val="1"/>
        <c:lblAlgn val="ctr"/>
        <c:lblOffset val="100"/>
      </c:catAx>
      <c:valAx>
        <c:axId val="135448832"/>
        <c:scaling>
          <c:orientation val="minMax"/>
        </c:scaling>
        <c:axPos val="l"/>
        <c:majorGridlines/>
        <c:numFmt formatCode="0%" sourceLinked="1"/>
        <c:tickLblPos val="nextTo"/>
        <c:crossAx val="135447296"/>
        <c:crosses val="autoZero"/>
        <c:crossBetween val="between"/>
      </c:valAx>
    </c:plotArea>
    <c:legend>
      <c:legendPos val="r"/>
    </c:legend>
    <c:plotVisOnly val="1"/>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2011-2012</c:v>
                </c:pt>
              </c:strCache>
            </c:strRef>
          </c:tx>
          <c:cat>
            <c:strRef>
              <c:f>Лист1!$A$2</c:f>
              <c:strCache>
                <c:ptCount val="1"/>
                <c:pt idx="0">
                  <c:v>Категория 1</c:v>
                </c:pt>
              </c:strCache>
            </c:strRef>
          </c:cat>
          <c:val>
            <c:numRef>
              <c:f>Лист1!$B$2</c:f>
              <c:numCache>
                <c:formatCode>0%</c:formatCode>
                <c:ptCount val="1"/>
                <c:pt idx="0">
                  <c:v>0.78</c:v>
                </c:pt>
              </c:numCache>
            </c:numRef>
          </c:val>
        </c:ser>
        <c:ser>
          <c:idx val="1"/>
          <c:order val="1"/>
          <c:tx>
            <c:strRef>
              <c:f>Лист1!$C$1</c:f>
              <c:strCache>
                <c:ptCount val="1"/>
                <c:pt idx="0">
                  <c:v>2012-2013</c:v>
                </c:pt>
              </c:strCache>
            </c:strRef>
          </c:tx>
          <c:cat>
            <c:strRef>
              <c:f>Лист1!$A$2</c:f>
              <c:strCache>
                <c:ptCount val="1"/>
                <c:pt idx="0">
                  <c:v>Категория 1</c:v>
                </c:pt>
              </c:strCache>
            </c:strRef>
          </c:cat>
          <c:val>
            <c:numRef>
              <c:f>Лист1!$C$2</c:f>
              <c:numCache>
                <c:formatCode>0%</c:formatCode>
                <c:ptCount val="1"/>
                <c:pt idx="0">
                  <c:v>0.8</c:v>
                </c:pt>
              </c:numCache>
            </c:numRef>
          </c:val>
        </c:ser>
        <c:ser>
          <c:idx val="2"/>
          <c:order val="2"/>
          <c:tx>
            <c:strRef>
              <c:f>Лист1!$D$1</c:f>
              <c:strCache>
                <c:ptCount val="1"/>
                <c:pt idx="0">
                  <c:v>2013-2014</c:v>
                </c:pt>
              </c:strCache>
            </c:strRef>
          </c:tx>
          <c:cat>
            <c:strRef>
              <c:f>Лист1!$A$2</c:f>
              <c:strCache>
                <c:ptCount val="1"/>
                <c:pt idx="0">
                  <c:v>Категория 1</c:v>
                </c:pt>
              </c:strCache>
            </c:strRef>
          </c:cat>
          <c:val>
            <c:numRef>
              <c:f>Лист1!$D$2</c:f>
              <c:numCache>
                <c:formatCode>0%</c:formatCode>
                <c:ptCount val="1"/>
                <c:pt idx="0">
                  <c:v>0.89</c:v>
                </c:pt>
              </c:numCache>
            </c:numRef>
          </c:val>
        </c:ser>
        <c:shape val="cylinder"/>
        <c:axId val="100108928"/>
        <c:axId val="100110720"/>
        <c:axId val="0"/>
      </c:bar3DChart>
      <c:catAx>
        <c:axId val="100108928"/>
        <c:scaling>
          <c:orientation val="minMax"/>
        </c:scaling>
        <c:delete val="1"/>
        <c:axPos val="b"/>
        <c:tickLblPos val="none"/>
        <c:crossAx val="100110720"/>
        <c:crosses val="autoZero"/>
        <c:auto val="1"/>
        <c:lblAlgn val="ctr"/>
        <c:lblOffset val="100"/>
      </c:catAx>
      <c:valAx>
        <c:axId val="100110720"/>
        <c:scaling>
          <c:orientation val="minMax"/>
        </c:scaling>
        <c:axPos val="l"/>
        <c:majorGridlines/>
        <c:numFmt formatCode="0%" sourceLinked="1"/>
        <c:tickLblPos val="nextTo"/>
        <c:crossAx val="100108928"/>
        <c:crosses val="autoZero"/>
        <c:crossBetween val="between"/>
      </c:valAx>
    </c:plotArea>
    <c:legend>
      <c:legendPos val="r"/>
    </c:legend>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2011-2012</c:v>
                </c:pt>
              </c:strCache>
            </c:strRef>
          </c:tx>
          <c:cat>
            <c:numRef>
              <c:f>Лист1!$A$2</c:f>
              <c:numCache>
                <c:formatCode>General</c:formatCode>
                <c:ptCount val="1"/>
              </c:numCache>
            </c:numRef>
          </c:cat>
          <c:val>
            <c:numRef>
              <c:f>Лист1!$B$2</c:f>
              <c:numCache>
                <c:formatCode>0%</c:formatCode>
                <c:ptCount val="1"/>
                <c:pt idx="0">
                  <c:v>0.2</c:v>
                </c:pt>
              </c:numCache>
            </c:numRef>
          </c:val>
        </c:ser>
        <c:ser>
          <c:idx val="1"/>
          <c:order val="1"/>
          <c:tx>
            <c:strRef>
              <c:f>Лист1!$C$1</c:f>
              <c:strCache>
                <c:ptCount val="1"/>
                <c:pt idx="0">
                  <c:v>2012-2013</c:v>
                </c:pt>
              </c:strCache>
            </c:strRef>
          </c:tx>
          <c:cat>
            <c:numRef>
              <c:f>Лист1!$A$2</c:f>
              <c:numCache>
                <c:formatCode>General</c:formatCode>
                <c:ptCount val="1"/>
              </c:numCache>
            </c:numRef>
          </c:cat>
          <c:val>
            <c:numRef>
              <c:f>Лист1!$C$2</c:f>
              <c:numCache>
                <c:formatCode>0%</c:formatCode>
                <c:ptCount val="1"/>
                <c:pt idx="0">
                  <c:v>0.21000000000000021</c:v>
                </c:pt>
              </c:numCache>
            </c:numRef>
          </c:val>
        </c:ser>
        <c:ser>
          <c:idx val="2"/>
          <c:order val="2"/>
          <c:tx>
            <c:strRef>
              <c:f>Лист1!$D$1</c:f>
              <c:strCache>
                <c:ptCount val="1"/>
                <c:pt idx="0">
                  <c:v>2013-2014</c:v>
                </c:pt>
              </c:strCache>
            </c:strRef>
          </c:tx>
          <c:cat>
            <c:numRef>
              <c:f>Лист1!$A$2</c:f>
              <c:numCache>
                <c:formatCode>General</c:formatCode>
                <c:ptCount val="1"/>
              </c:numCache>
            </c:numRef>
          </c:cat>
          <c:val>
            <c:numRef>
              <c:f>Лист1!$D$2</c:f>
              <c:numCache>
                <c:formatCode>0%</c:formatCode>
                <c:ptCount val="1"/>
                <c:pt idx="0">
                  <c:v>0.25</c:v>
                </c:pt>
              </c:numCache>
            </c:numRef>
          </c:val>
        </c:ser>
        <c:shape val="cylinder"/>
        <c:axId val="79812096"/>
        <c:axId val="79813632"/>
        <c:axId val="0"/>
      </c:bar3DChart>
      <c:catAx>
        <c:axId val="79812096"/>
        <c:scaling>
          <c:orientation val="minMax"/>
        </c:scaling>
        <c:delete val="1"/>
        <c:axPos val="b"/>
        <c:numFmt formatCode="General" sourceLinked="1"/>
        <c:tickLblPos val="none"/>
        <c:crossAx val="79813632"/>
        <c:crosses val="autoZero"/>
        <c:auto val="1"/>
        <c:lblAlgn val="ctr"/>
        <c:lblOffset val="100"/>
      </c:catAx>
      <c:valAx>
        <c:axId val="79813632"/>
        <c:scaling>
          <c:orientation val="minMax"/>
        </c:scaling>
        <c:axPos val="l"/>
        <c:majorGridlines/>
        <c:numFmt formatCode="0%" sourceLinked="1"/>
        <c:tickLblPos val="nextTo"/>
        <c:crossAx val="79812096"/>
        <c:crosses val="autoZero"/>
        <c:crossBetween val="between"/>
      </c:valAx>
    </c:plotArea>
    <c:legend>
      <c:legendPos val="r"/>
    </c:legend>
    <c:plotVisOnly val="1"/>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школьный</c:v>
                </c:pt>
              </c:strCache>
            </c:strRef>
          </c:tx>
          <c:cat>
            <c:strRef>
              <c:f>Лист1!$A$2:$A$4</c:f>
              <c:strCache>
                <c:ptCount val="3"/>
                <c:pt idx="0">
                  <c:v>2011-2012</c:v>
                </c:pt>
                <c:pt idx="1">
                  <c:v>2012-2013</c:v>
                </c:pt>
                <c:pt idx="2">
                  <c:v>2013-2014</c:v>
                </c:pt>
              </c:strCache>
            </c:strRef>
          </c:cat>
          <c:val>
            <c:numRef>
              <c:f>Лист1!$B$2:$B$4</c:f>
              <c:numCache>
                <c:formatCode>0.00%</c:formatCode>
                <c:ptCount val="3"/>
                <c:pt idx="0" formatCode="0%">
                  <c:v>0.2</c:v>
                </c:pt>
                <c:pt idx="1">
                  <c:v>0.21000000000000021</c:v>
                </c:pt>
                <c:pt idx="2" formatCode="0%">
                  <c:v>0.23</c:v>
                </c:pt>
              </c:numCache>
            </c:numRef>
          </c:val>
        </c:ser>
        <c:ser>
          <c:idx val="1"/>
          <c:order val="1"/>
          <c:tx>
            <c:strRef>
              <c:f>Лист1!$C$1</c:f>
              <c:strCache>
                <c:ptCount val="1"/>
                <c:pt idx="0">
                  <c:v>муниципальный</c:v>
                </c:pt>
              </c:strCache>
            </c:strRef>
          </c:tx>
          <c:cat>
            <c:strRef>
              <c:f>Лист1!$A$2:$A$4</c:f>
              <c:strCache>
                <c:ptCount val="3"/>
                <c:pt idx="0">
                  <c:v>2011-2012</c:v>
                </c:pt>
                <c:pt idx="1">
                  <c:v>2012-2013</c:v>
                </c:pt>
                <c:pt idx="2">
                  <c:v>2013-2014</c:v>
                </c:pt>
              </c:strCache>
            </c:strRef>
          </c:cat>
          <c:val>
            <c:numRef>
              <c:f>Лист1!$C$2:$C$4</c:f>
              <c:numCache>
                <c:formatCode>0%</c:formatCode>
                <c:ptCount val="3"/>
                <c:pt idx="0">
                  <c:v>0.5</c:v>
                </c:pt>
                <c:pt idx="1">
                  <c:v>0.5</c:v>
                </c:pt>
                <c:pt idx="2">
                  <c:v>0.55000000000000004</c:v>
                </c:pt>
              </c:numCache>
            </c:numRef>
          </c:val>
        </c:ser>
        <c:ser>
          <c:idx val="2"/>
          <c:order val="2"/>
          <c:tx>
            <c:strRef>
              <c:f>Лист1!$D$1</c:f>
              <c:strCache>
                <c:ptCount val="1"/>
                <c:pt idx="0">
                  <c:v>областной</c:v>
                </c:pt>
              </c:strCache>
            </c:strRef>
          </c:tx>
          <c:cat>
            <c:strRef>
              <c:f>Лист1!$A$2:$A$4</c:f>
              <c:strCache>
                <c:ptCount val="3"/>
                <c:pt idx="0">
                  <c:v>2011-2012</c:v>
                </c:pt>
                <c:pt idx="1">
                  <c:v>2012-2013</c:v>
                </c:pt>
                <c:pt idx="2">
                  <c:v>2013-2014</c:v>
                </c:pt>
              </c:strCache>
            </c:strRef>
          </c:cat>
          <c:val>
            <c:numRef>
              <c:f>Лист1!$D$2:$D$4</c:f>
              <c:numCache>
                <c:formatCode>0%</c:formatCode>
                <c:ptCount val="3"/>
                <c:pt idx="0">
                  <c:v>0.30000000000000032</c:v>
                </c:pt>
                <c:pt idx="1">
                  <c:v>0.15000000000000024</c:v>
                </c:pt>
                <c:pt idx="2">
                  <c:v>0.15000000000000024</c:v>
                </c:pt>
              </c:numCache>
            </c:numRef>
          </c:val>
        </c:ser>
        <c:ser>
          <c:idx val="3"/>
          <c:order val="3"/>
          <c:tx>
            <c:strRef>
              <c:f>Лист1!$E$1</c:f>
              <c:strCache>
                <c:ptCount val="1"/>
                <c:pt idx="0">
                  <c:v>Всероссийский</c:v>
                </c:pt>
              </c:strCache>
            </c:strRef>
          </c:tx>
          <c:cat>
            <c:strRef>
              <c:f>Лист1!$A$2:$A$4</c:f>
              <c:strCache>
                <c:ptCount val="3"/>
                <c:pt idx="0">
                  <c:v>2011-2012</c:v>
                </c:pt>
                <c:pt idx="1">
                  <c:v>2012-2013</c:v>
                </c:pt>
                <c:pt idx="2">
                  <c:v>2013-2014</c:v>
                </c:pt>
              </c:strCache>
            </c:strRef>
          </c:cat>
          <c:val>
            <c:numRef>
              <c:f>Лист1!$E$2:$E$4</c:f>
              <c:numCache>
                <c:formatCode>0%</c:formatCode>
                <c:ptCount val="3"/>
                <c:pt idx="0">
                  <c:v>0.2</c:v>
                </c:pt>
                <c:pt idx="1">
                  <c:v>0.25</c:v>
                </c:pt>
                <c:pt idx="2">
                  <c:v>0.25</c:v>
                </c:pt>
              </c:numCache>
            </c:numRef>
          </c:val>
        </c:ser>
        <c:shape val="cylinder"/>
        <c:axId val="133813376"/>
        <c:axId val="133814912"/>
        <c:axId val="0"/>
      </c:bar3DChart>
      <c:catAx>
        <c:axId val="133813376"/>
        <c:scaling>
          <c:orientation val="minMax"/>
        </c:scaling>
        <c:delete val="1"/>
        <c:axPos val="b"/>
        <c:numFmt formatCode="General" sourceLinked="1"/>
        <c:tickLblPos val="none"/>
        <c:crossAx val="133814912"/>
        <c:crosses val="autoZero"/>
        <c:auto val="1"/>
        <c:lblAlgn val="ctr"/>
        <c:lblOffset val="100"/>
      </c:catAx>
      <c:valAx>
        <c:axId val="133814912"/>
        <c:scaling>
          <c:orientation val="minMax"/>
        </c:scaling>
        <c:axPos val="l"/>
        <c:majorGridlines/>
        <c:numFmt formatCode="0%" sourceLinked="1"/>
        <c:tickLblPos val="nextTo"/>
        <c:crossAx val="133813376"/>
        <c:crosses val="autoZero"/>
        <c:crossBetween val="between"/>
      </c:valAx>
    </c:plotArea>
    <c:legend>
      <c:legendPos val="r"/>
    </c:legend>
    <c:plotVisOnly val="1"/>
  </c:chart>
  <c:spPr>
    <a:noFill/>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II</c:v>
                </c:pt>
              </c:strCache>
            </c:strRef>
          </c:tx>
          <c:cat>
            <c:strRef>
              <c:f>Лист1!$A$2:$A$4</c:f>
              <c:strCache>
                <c:ptCount val="3"/>
                <c:pt idx="0">
                  <c:v>2011-2012</c:v>
                </c:pt>
                <c:pt idx="1">
                  <c:v>2012-2013</c:v>
                </c:pt>
                <c:pt idx="2">
                  <c:v>2013-2014</c:v>
                </c:pt>
              </c:strCache>
            </c:strRef>
          </c:cat>
          <c:val>
            <c:numRef>
              <c:f>Лист1!$B$2:$B$4</c:f>
              <c:numCache>
                <c:formatCode>0%</c:formatCode>
                <c:ptCount val="3"/>
                <c:pt idx="0">
                  <c:v>0.05</c:v>
                </c:pt>
                <c:pt idx="1">
                  <c:v>2.0000000000000011E-2</c:v>
                </c:pt>
                <c:pt idx="2">
                  <c:v>0.05</c:v>
                </c:pt>
              </c:numCache>
            </c:numRef>
          </c:val>
        </c:ser>
        <c:ser>
          <c:idx val="1"/>
          <c:order val="1"/>
          <c:tx>
            <c:strRef>
              <c:f>Лист1!$C$1</c:f>
              <c:strCache>
                <c:ptCount val="1"/>
                <c:pt idx="0">
                  <c:v>I</c:v>
                </c:pt>
              </c:strCache>
            </c:strRef>
          </c:tx>
          <c:cat>
            <c:strRef>
              <c:f>Лист1!$A$2:$A$4</c:f>
              <c:strCache>
                <c:ptCount val="3"/>
                <c:pt idx="0">
                  <c:v>2011-2012</c:v>
                </c:pt>
                <c:pt idx="1">
                  <c:v>2012-2013</c:v>
                </c:pt>
                <c:pt idx="2">
                  <c:v>2013-2014</c:v>
                </c:pt>
              </c:strCache>
            </c:strRef>
          </c:cat>
          <c:val>
            <c:numRef>
              <c:f>Лист1!$C$2:$C$4</c:f>
              <c:numCache>
                <c:formatCode>0%</c:formatCode>
                <c:ptCount val="3"/>
                <c:pt idx="0">
                  <c:v>0.43000000000000038</c:v>
                </c:pt>
                <c:pt idx="1">
                  <c:v>0.4</c:v>
                </c:pt>
                <c:pt idx="2">
                  <c:v>0.45</c:v>
                </c:pt>
              </c:numCache>
            </c:numRef>
          </c:val>
        </c:ser>
        <c:ser>
          <c:idx val="2"/>
          <c:order val="2"/>
          <c:tx>
            <c:strRef>
              <c:f>Лист1!$D$1</c:f>
              <c:strCache>
                <c:ptCount val="1"/>
                <c:pt idx="0">
                  <c:v>высшая</c:v>
                </c:pt>
              </c:strCache>
            </c:strRef>
          </c:tx>
          <c:cat>
            <c:strRef>
              <c:f>Лист1!$A$2:$A$4</c:f>
              <c:strCache>
                <c:ptCount val="3"/>
                <c:pt idx="0">
                  <c:v>2011-2012</c:v>
                </c:pt>
                <c:pt idx="1">
                  <c:v>2012-2013</c:v>
                </c:pt>
                <c:pt idx="2">
                  <c:v>2013-2014</c:v>
                </c:pt>
              </c:strCache>
            </c:strRef>
          </c:cat>
          <c:val>
            <c:numRef>
              <c:f>Лист1!$D$2:$D$4</c:f>
              <c:numCache>
                <c:formatCode>0%</c:formatCode>
                <c:ptCount val="3"/>
                <c:pt idx="0">
                  <c:v>0.52</c:v>
                </c:pt>
                <c:pt idx="1">
                  <c:v>0.58000000000000007</c:v>
                </c:pt>
                <c:pt idx="2">
                  <c:v>0.53</c:v>
                </c:pt>
              </c:numCache>
            </c:numRef>
          </c:val>
        </c:ser>
        <c:shape val="cylinder"/>
        <c:axId val="133844992"/>
        <c:axId val="133846528"/>
        <c:axId val="0"/>
      </c:bar3DChart>
      <c:catAx>
        <c:axId val="133844992"/>
        <c:scaling>
          <c:orientation val="minMax"/>
        </c:scaling>
        <c:delete val="1"/>
        <c:axPos val="b"/>
        <c:numFmt formatCode="General" sourceLinked="1"/>
        <c:tickLblPos val="none"/>
        <c:crossAx val="133846528"/>
        <c:crosses val="autoZero"/>
        <c:auto val="1"/>
        <c:lblAlgn val="ctr"/>
        <c:lblOffset val="100"/>
      </c:catAx>
      <c:valAx>
        <c:axId val="133846528"/>
        <c:scaling>
          <c:orientation val="minMax"/>
        </c:scaling>
        <c:axPos val="l"/>
        <c:majorGridlines/>
        <c:numFmt formatCode="0%" sourceLinked="1"/>
        <c:tickLblPos val="nextTo"/>
        <c:crossAx val="133844992"/>
        <c:crosses val="autoZero"/>
        <c:crossBetween val="between"/>
      </c:valAx>
    </c:plotArea>
    <c:legend>
      <c:legendPos val="r"/>
    </c:legend>
    <c:plotVisOnly val="1"/>
  </c:chart>
  <c:spPr>
    <a:noFill/>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2011-2012</c:v>
                </c:pt>
              </c:strCache>
            </c:strRef>
          </c:tx>
          <c:cat>
            <c:numRef>
              <c:f>Лист1!$A$2</c:f>
              <c:numCache>
                <c:formatCode>General</c:formatCode>
                <c:ptCount val="1"/>
              </c:numCache>
            </c:numRef>
          </c:cat>
          <c:val>
            <c:numRef>
              <c:f>Лист1!$B$2</c:f>
              <c:numCache>
                <c:formatCode>0%</c:formatCode>
                <c:ptCount val="1"/>
                <c:pt idx="0">
                  <c:v>0.2</c:v>
                </c:pt>
              </c:numCache>
            </c:numRef>
          </c:val>
        </c:ser>
        <c:ser>
          <c:idx val="1"/>
          <c:order val="1"/>
          <c:tx>
            <c:strRef>
              <c:f>Лист1!$C$1</c:f>
              <c:strCache>
                <c:ptCount val="1"/>
                <c:pt idx="0">
                  <c:v>2012-2013</c:v>
                </c:pt>
              </c:strCache>
            </c:strRef>
          </c:tx>
          <c:cat>
            <c:numRef>
              <c:f>Лист1!$A$2</c:f>
              <c:numCache>
                <c:formatCode>General</c:formatCode>
                <c:ptCount val="1"/>
              </c:numCache>
            </c:numRef>
          </c:cat>
          <c:val>
            <c:numRef>
              <c:f>Лист1!$C$2</c:f>
              <c:numCache>
                <c:formatCode>0%</c:formatCode>
                <c:ptCount val="1"/>
                <c:pt idx="0">
                  <c:v>0.25</c:v>
                </c:pt>
              </c:numCache>
            </c:numRef>
          </c:val>
        </c:ser>
        <c:ser>
          <c:idx val="2"/>
          <c:order val="2"/>
          <c:tx>
            <c:strRef>
              <c:f>Лист1!$D$1</c:f>
              <c:strCache>
                <c:ptCount val="1"/>
                <c:pt idx="0">
                  <c:v>2013-2014</c:v>
                </c:pt>
              </c:strCache>
            </c:strRef>
          </c:tx>
          <c:cat>
            <c:numRef>
              <c:f>Лист1!$A$2</c:f>
              <c:numCache>
                <c:formatCode>General</c:formatCode>
                <c:ptCount val="1"/>
              </c:numCache>
            </c:numRef>
          </c:cat>
          <c:val>
            <c:numRef>
              <c:f>Лист1!$D$2</c:f>
              <c:numCache>
                <c:formatCode>0%</c:formatCode>
                <c:ptCount val="1"/>
                <c:pt idx="0">
                  <c:v>0.28000000000000008</c:v>
                </c:pt>
              </c:numCache>
            </c:numRef>
          </c:val>
        </c:ser>
        <c:shape val="cylinder"/>
        <c:axId val="133855872"/>
        <c:axId val="135188864"/>
        <c:axId val="0"/>
      </c:bar3DChart>
      <c:catAx>
        <c:axId val="133855872"/>
        <c:scaling>
          <c:orientation val="minMax"/>
        </c:scaling>
        <c:delete val="1"/>
        <c:axPos val="b"/>
        <c:numFmt formatCode="General" sourceLinked="1"/>
        <c:tickLblPos val="none"/>
        <c:crossAx val="135188864"/>
        <c:crosses val="autoZero"/>
        <c:auto val="1"/>
        <c:lblAlgn val="ctr"/>
        <c:lblOffset val="100"/>
      </c:catAx>
      <c:valAx>
        <c:axId val="135188864"/>
        <c:scaling>
          <c:orientation val="minMax"/>
        </c:scaling>
        <c:axPos val="l"/>
        <c:majorGridlines/>
        <c:numFmt formatCode="0%" sourceLinked="1"/>
        <c:tickLblPos val="nextTo"/>
        <c:crossAx val="133855872"/>
        <c:crosses val="autoZero"/>
        <c:crossBetween val="between"/>
      </c:valAx>
    </c:plotArea>
    <c:legend>
      <c:legendPos val="r"/>
    </c:legend>
    <c:plotVisOnly val="1"/>
  </c:chart>
  <c:spPr>
    <a:noFill/>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2011-2012</c:v>
                </c:pt>
              </c:strCache>
            </c:strRef>
          </c:tx>
          <c:cat>
            <c:numRef>
              <c:f>Лист1!$A$2</c:f>
              <c:numCache>
                <c:formatCode>General</c:formatCode>
                <c:ptCount val="1"/>
              </c:numCache>
            </c:numRef>
          </c:cat>
          <c:val>
            <c:numRef>
              <c:f>Лист1!$B$2</c:f>
              <c:numCache>
                <c:formatCode>0%</c:formatCode>
                <c:ptCount val="1"/>
                <c:pt idx="0">
                  <c:v>0.2</c:v>
                </c:pt>
              </c:numCache>
            </c:numRef>
          </c:val>
        </c:ser>
        <c:ser>
          <c:idx val="1"/>
          <c:order val="1"/>
          <c:tx>
            <c:strRef>
              <c:f>Лист1!$C$1</c:f>
              <c:strCache>
                <c:ptCount val="1"/>
                <c:pt idx="0">
                  <c:v>2012-2013</c:v>
                </c:pt>
              </c:strCache>
            </c:strRef>
          </c:tx>
          <c:cat>
            <c:numRef>
              <c:f>Лист1!$A$2</c:f>
              <c:numCache>
                <c:formatCode>General</c:formatCode>
                <c:ptCount val="1"/>
              </c:numCache>
            </c:numRef>
          </c:cat>
          <c:val>
            <c:numRef>
              <c:f>Лист1!$C$2</c:f>
              <c:numCache>
                <c:formatCode>0%</c:formatCode>
                <c:ptCount val="1"/>
                <c:pt idx="0">
                  <c:v>0.21000000000000021</c:v>
                </c:pt>
              </c:numCache>
            </c:numRef>
          </c:val>
        </c:ser>
        <c:ser>
          <c:idx val="2"/>
          <c:order val="2"/>
          <c:tx>
            <c:strRef>
              <c:f>Лист1!$D$1</c:f>
              <c:strCache>
                <c:ptCount val="1"/>
                <c:pt idx="0">
                  <c:v>2013-2014</c:v>
                </c:pt>
              </c:strCache>
            </c:strRef>
          </c:tx>
          <c:cat>
            <c:numRef>
              <c:f>Лист1!$A$2</c:f>
              <c:numCache>
                <c:formatCode>General</c:formatCode>
                <c:ptCount val="1"/>
              </c:numCache>
            </c:numRef>
          </c:cat>
          <c:val>
            <c:numRef>
              <c:f>Лист1!$D$2</c:f>
              <c:numCache>
                <c:formatCode>0%</c:formatCode>
                <c:ptCount val="1"/>
                <c:pt idx="0">
                  <c:v>0.26</c:v>
                </c:pt>
              </c:numCache>
            </c:numRef>
          </c:val>
        </c:ser>
        <c:shape val="cylinder"/>
        <c:axId val="135419392"/>
        <c:axId val="135420928"/>
        <c:axId val="0"/>
      </c:bar3DChart>
      <c:catAx>
        <c:axId val="135419392"/>
        <c:scaling>
          <c:orientation val="minMax"/>
        </c:scaling>
        <c:delete val="1"/>
        <c:axPos val="b"/>
        <c:numFmt formatCode="General" sourceLinked="1"/>
        <c:tickLblPos val="none"/>
        <c:crossAx val="135420928"/>
        <c:crosses val="autoZero"/>
        <c:auto val="1"/>
        <c:lblAlgn val="ctr"/>
        <c:lblOffset val="100"/>
      </c:catAx>
      <c:valAx>
        <c:axId val="135420928"/>
        <c:scaling>
          <c:orientation val="minMax"/>
        </c:scaling>
        <c:axPos val="l"/>
        <c:majorGridlines/>
        <c:numFmt formatCode="0%" sourceLinked="1"/>
        <c:tickLblPos val="nextTo"/>
        <c:crossAx val="135419392"/>
        <c:crosses val="autoZero"/>
        <c:crossBetween val="between"/>
      </c:valAx>
    </c:plotArea>
    <c:legend>
      <c:legendPos val="r"/>
    </c:legend>
    <c:plotVisOnly val="1"/>
  </c:chart>
  <c:spPr>
    <a:noFill/>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2011-2012</c:v>
                </c:pt>
              </c:strCache>
            </c:strRef>
          </c:tx>
          <c:cat>
            <c:numRef>
              <c:f>Лист1!$A$2</c:f>
              <c:numCache>
                <c:formatCode>General</c:formatCode>
                <c:ptCount val="1"/>
              </c:numCache>
            </c:numRef>
          </c:cat>
          <c:val>
            <c:numRef>
              <c:f>Лист1!$B$2</c:f>
              <c:numCache>
                <c:formatCode>0%</c:formatCode>
                <c:ptCount val="1"/>
                <c:pt idx="0">
                  <c:v>0.89</c:v>
                </c:pt>
              </c:numCache>
            </c:numRef>
          </c:val>
        </c:ser>
        <c:ser>
          <c:idx val="1"/>
          <c:order val="1"/>
          <c:tx>
            <c:strRef>
              <c:f>Лист1!$C$1</c:f>
              <c:strCache>
                <c:ptCount val="1"/>
                <c:pt idx="0">
                  <c:v>2012-2013</c:v>
                </c:pt>
              </c:strCache>
            </c:strRef>
          </c:tx>
          <c:cat>
            <c:numRef>
              <c:f>Лист1!$A$2</c:f>
              <c:numCache>
                <c:formatCode>General</c:formatCode>
                <c:ptCount val="1"/>
              </c:numCache>
            </c:numRef>
          </c:cat>
          <c:val>
            <c:numRef>
              <c:f>Лист1!$C$2</c:f>
              <c:numCache>
                <c:formatCode>0%</c:formatCode>
                <c:ptCount val="1"/>
                <c:pt idx="0">
                  <c:v>0.93</c:v>
                </c:pt>
              </c:numCache>
            </c:numRef>
          </c:val>
        </c:ser>
        <c:ser>
          <c:idx val="2"/>
          <c:order val="2"/>
          <c:tx>
            <c:strRef>
              <c:f>Лист1!$D$1</c:f>
              <c:strCache>
                <c:ptCount val="1"/>
                <c:pt idx="0">
                  <c:v>2013-2014</c:v>
                </c:pt>
              </c:strCache>
            </c:strRef>
          </c:tx>
          <c:cat>
            <c:numRef>
              <c:f>Лист1!$A$2</c:f>
              <c:numCache>
                <c:formatCode>General</c:formatCode>
                <c:ptCount val="1"/>
              </c:numCache>
            </c:numRef>
          </c:cat>
          <c:val>
            <c:numRef>
              <c:f>Лист1!$D$2</c:f>
              <c:numCache>
                <c:formatCode>0%</c:formatCode>
                <c:ptCount val="1"/>
                <c:pt idx="0">
                  <c:v>0.98</c:v>
                </c:pt>
              </c:numCache>
            </c:numRef>
          </c:val>
        </c:ser>
        <c:shape val="cylinder"/>
        <c:axId val="100163968"/>
        <c:axId val="100165504"/>
        <c:axId val="0"/>
      </c:bar3DChart>
      <c:catAx>
        <c:axId val="100163968"/>
        <c:scaling>
          <c:orientation val="minMax"/>
        </c:scaling>
        <c:delete val="1"/>
        <c:axPos val="b"/>
        <c:numFmt formatCode="General" sourceLinked="1"/>
        <c:tickLblPos val="none"/>
        <c:crossAx val="100165504"/>
        <c:crosses val="autoZero"/>
        <c:auto val="1"/>
        <c:lblAlgn val="ctr"/>
        <c:lblOffset val="100"/>
      </c:catAx>
      <c:valAx>
        <c:axId val="100165504"/>
        <c:scaling>
          <c:orientation val="minMax"/>
        </c:scaling>
        <c:axPos val="l"/>
        <c:majorGridlines/>
        <c:numFmt formatCode="0%" sourceLinked="1"/>
        <c:tickLblPos val="nextTo"/>
        <c:crossAx val="100163968"/>
        <c:crosses val="autoZero"/>
        <c:crossBetween val="between"/>
      </c:valAx>
    </c:plotArea>
    <c:legend>
      <c:legendPos val="r"/>
    </c:legend>
    <c:plotVisOnly val="1"/>
  </c:chart>
  <c:spPr>
    <a:noFill/>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2011-2012</c:v>
                </c:pt>
              </c:strCache>
            </c:strRef>
          </c:tx>
          <c:cat>
            <c:numRef>
              <c:f>Лист1!$A$2</c:f>
              <c:numCache>
                <c:formatCode>General</c:formatCode>
                <c:ptCount val="1"/>
              </c:numCache>
            </c:numRef>
          </c:cat>
          <c:val>
            <c:numRef>
              <c:f>Лист1!$B$2</c:f>
              <c:numCache>
                <c:formatCode>0%</c:formatCode>
                <c:ptCount val="1"/>
                <c:pt idx="0">
                  <c:v>0.66000000000000214</c:v>
                </c:pt>
              </c:numCache>
            </c:numRef>
          </c:val>
        </c:ser>
        <c:ser>
          <c:idx val="1"/>
          <c:order val="1"/>
          <c:tx>
            <c:strRef>
              <c:f>Лист1!$C$1</c:f>
              <c:strCache>
                <c:ptCount val="1"/>
                <c:pt idx="0">
                  <c:v>2012-2013</c:v>
                </c:pt>
              </c:strCache>
            </c:strRef>
          </c:tx>
          <c:cat>
            <c:numRef>
              <c:f>Лист1!$A$2</c:f>
              <c:numCache>
                <c:formatCode>General</c:formatCode>
                <c:ptCount val="1"/>
              </c:numCache>
            </c:numRef>
          </c:cat>
          <c:val>
            <c:numRef>
              <c:f>Лист1!$C$2</c:f>
              <c:numCache>
                <c:formatCode>0%</c:formatCode>
                <c:ptCount val="1"/>
                <c:pt idx="0">
                  <c:v>0.79</c:v>
                </c:pt>
              </c:numCache>
            </c:numRef>
          </c:val>
        </c:ser>
        <c:ser>
          <c:idx val="2"/>
          <c:order val="2"/>
          <c:tx>
            <c:strRef>
              <c:f>Лист1!$D$1</c:f>
              <c:strCache>
                <c:ptCount val="1"/>
                <c:pt idx="0">
                  <c:v>2013-2014</c:v>
                </c:pt>
              </c:strCache>
            </c:strRef>
          </c:tx>
          <c:cat>
            <c:numRef>
              <c:f>Лист1!$A$2</c:f>
              <c:numCache>
                <c:formatCode>General</c:formatCode>
                <c:ptCount val="1"/>
              </c:numCache>
            </c:numRef>
          </c:cat>
          <c:val>
            <c:numRef>
              <c:f>Лист1!$D$2</c:f>
              <c:numCache>
                <c:formatCode>0%</c:formatCode>
                <c:ptCount val="1"/>
                <c:pt idx="0">
                  <c:v>0.85000000000000064</c:v>
                </c:pt>
              </c:numCache>
            </c:numRef>
          </c:val>
        </c:ser>
        <c:shape val="cylinder"/>
        <c:axId val="135445504"/>
        <c:axId val="135525120"/>
        <c:axId val="0"/>
      </c:bar3DChart>
      <c:catAx>
        <c:axId val="135445504"/>
        <c:scaling>
          <c:orientation val="minMax"/>
        </c:scaling>
        <c:delete val="1"/>
        <c:axPos val="b"/>
        <c:numFmt formatCode="General" sourceLinked="1"/>
        <c:tickLblPos val="none"/>
        <c:crossAx val="135525120"/>
        <c:crosses val="autoZero"/>
        <c:auto val="1"/>
        <c:lblAlgn val="ctr"/>
        <c:lblOffset val="100"/>
      </c:catAx>
      <c:valAx>
        <c:axId val="135525120"/>
        <c:scaling>
          <c:orientation val="minMax"/>
        </c:scaling>
        <c:axPos val="l"/>
        <c:majorGridlines/>
        <c:numFmt formatCode="0%" sourceLinked="1"/>
        <c:tickLblPos val="nextTo"/>
        <c:crossAx val="135445504"/>
        <c:crosses val="autoZero"/>
        <c:crossBetween val="between"/>
      </c:valAx>
    </c:plotArea>
    <c:legend>
      <c:legendPos val="r"/>
    </c:legend>
    <c:plotVisOnly val="1"/>
  </c:chart>
  <c:spPr>
    <a:noFill/>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FBB25-E6E3-4214-8CCA-318C61ED8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Pages>
  <Words>18240</Words>
  <Characters>103974</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UralSOFT</dc:creator>
  <cp:keywords/>
  <dc:description/>
  <cp:lastModifiedBy>UralSOFT</cp:lastModifiedBy>
  <cp:revision>7</cp:revision>
  <cp:lastPrinted>2014-11-14T03:41:00Z</cp:lastPrinted>
  <dcterms:created xsi:type="dcterms:W3CDTF">2014-03-30T06:12:00Z</dcterms:created>
  <dcterms:modified xsi:type="dcterms:W3CDTF">2014-11-14T03:47:00Z</dcterms:modified>
</cp:coreProperties>
</file>