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6A2" w:rsidRPr="0092215A" w:rsidRDefault="005426A2" w:rsidP="005426A2">
      <w:pPr>
        <w:pStyle w:val="a3"/>
        <w:jc w:val="center"/>
        <w:rPr>
          <w:rFonts w:ascii="Times New Roman" w:hAnsi="Times New Roman" w:cs="Times New Roman"/>
          <w:b/>
          <w:lang w:val="ru-RU"/>
        </w:rPr>
      </w:pPr>
      <w:bookmarkStart w:id="0" w:name="bookmark12"/>
      <w:r w:rsidRPr="0092215A">
        <w:rPr>
          <w:rFonts w:ascii="Times New Roman" w:hAnsi="Times New Roman" w:cs="Times New Roman"/>
          <w:b/>
          <w:lang w:val="ru-RU"/>
        </w:rPr>
        <w:t>Конспект открытого урока физики</w:t>
      </w:r>
    </w:p>
    <w:p w:rsidR="0092215A" w:rsidRDefault="005426A2" w:rsidP="0092215A">
      <w:pPr>
        <w:pStyle w:val="a3"/>
        <w:jc w:val="center"/>
        <w:rPr>
          <w:rFonts w:ascii="Times New Roman" w:hAnsi="Times New Roman" w:cs="Times New Roman"/>
          <w:b/>
          <w:lang w:val="ru-RU"/>
        </w:rPr>
      </w:pPr>
      <w:r w:rsidRPr="0092215A">
        <w:rPr>
          <w:rFonts w:ascii="Times New Roman" w:hAnsi="Times New Roman" w:cs="Times New Roman"/>
          <w:b/>
          <w:lang w:val="ru-RU"/>
        </w:rPr>
        <w:t xml:space="preserve">в 11 классе по теме: </w:t>
      </w:r>
      <w:r w:rsidRPr="0092215A">
        <w:rPr>
          <w:rFonts w:ascii="Times New Roman" w:hAnsi="Times New Roman" w:cs="Times New Roman"/>
          <w:b/>
          <w:color w:val="auto"/>
          <w:lang w:val="ru-RU"/>
        </w:rPr>
        <w:t>«</w:t>
      </w:r>
      <w:r w:rsidR="00E27115" w:rsidRPr="0092215A">
        <w:rPr>
          <w:rFonts w:ascii="Times New Roman" w:hAnsi="Times New Roman" w:cs="Times New Roman"/>
          <w:b/>
          <w:lang w:val="ru-RU"/>
        </w:rPr>
        <w:t>Наблюдение сплошного и линейчатого спектров</w:t>
      </w:r>
      <w:r w:rsidR="00E50589" w:rsidRPr="0092215A">
        <w:rPr>
          <w:rFonts w:ascii="Times New Roman" w:hAnsi="Times New Roman" w:cs="Times New Roman"/>
          <w:b/>
          <w:lang w:val="ru-RU"/>
        </w:rPr>
        <w:t xml:space="preserve"> излучения</w:t>
      </w:r>
      <w:r w:rsidRPr="0092215A">
        <w:rPr>
          <w:rFonts w:ascii="Times New Roman" w:hAnsi="Times New Roman" w:cs="Times New Roman"/>
          <w:b/>
          <w:color w:val="auto"/>
          <w:lang w:val="ru-RU"/>
        </w:rPr>
        <w:t>»,</w:t>
      </w:r>
      <w:r w:rsidRPr="0092215A">
        <w:rPr>
          <w:rFonts w:ascii="Times New Roman" w:hAnsi="Times New Roman" w:cs="Times New Roman"/>
          <w:b/>
          <w:lang w:val="ru-RU"/>
        </w:rPr>
        <w:t xml:space="preserve"> </w:t>
      </w:r>
      <w:proofErr w:type="gramStart"/>
      <w:r w:rsidRPr="0092215A">
        <w:rPr>
          <w:rFonts w:ascii="Times New Roman" w:hAnsi="Times New Roman" w:cs="Times New Roman"/>
          <w:b/>
          <w:lang w:val="ru-RU"/>
        </w:rPr>
        <w:t>подготовленн</w:t>
      </w:r>
      <w:r w:rsidR="0092215A" w:rsidRPr="0092215A">
        <w:rPr>
          <w:rFonts w:ascii="Times New Roman" w:hAnsi="Times New Roman" w:cs="Times New Roman"/>
          <w:b/>
          <w:lang w:val="ru-RU"/>
        </w:rPr>
        <w:t>ый</w:t>
      </w:r>
      <w:proofErr w:type="gramEnd"/>
      <w:r w:rsidR="0092215A" w:rsidRPr="0092215A">
        <w:rPr>
          <w:rFonts w:ascii="Times New Roman" w:hAnsi="Times New Roman" w:cs="Times New Roman"/>
          <w:b/>
          <w:lang w:val="ru-RU"/>
        </w:rPr>
        <w:t xml:space="preserve"> учителем физики МБОУ СОШ №3 </w:t>
      </w:r>
      <w:r w:rsidRPr="0092215A">
        <w:rPr>
          <w:rFonts w:ascii="Times New Roman" w:hAnsi="Times New Roman" w:cs="Times New Roman"/>
          <w:b/>
          <w:lang w:val="ru-RU"/>
        </w:rPr>
        <w:t xml:space="preserve">ст. </w:t>
      </w:r>
      <w:r w:rsidRPr="00B1378B">
        <w:rPr>
          <w:rFonts w:ascii="Times New Roman" w:hAnsi="Times New Roman" w:cs="Times New Roman"/>
          <w:b/>
          <w:lang w:val="ru-RU"/>
        </w:rPr>
        <w:t>Старощербиновская</w:t>
      </w:r>
    </w:p>
    <w:p w:rsidR="005426A2" w:rsidRPr="0092215A" w:rsidRDefault="005426A2" w:rsidP="0092215A">
      <w:pPr>
        <w:pStyle w:val="a3"/>
        <w:jc w:val="center"/>
        <w:rPr>
          <w:rFonts w:ascii="Times New Roman" w:hAnsi="Times New Roman" w:cs="Times New Roman"/>
          <w:b/>
          <w:lang w:val="ru-RU"/>
        </w:rPr>
      </w:pPr>
      <w:r w:rsidRPr="0092215A">
        <w:rPr>
          <w:rFonts w:ascii="Times New Roman" w:hAnsi="Times New Roman" w:cs="Times New Roman"/>
          <w:b/>
          <w:lang w:val="ru-RU"/>
        </w:rPr>
        <w:t xml:space="preserve"> А.Я. Кириченко с </w:t>
      </w:r>
      <w:r w:rsidR="0092215A" w:rsidRPr="0092215A">
        <w:rPr>
          <w:rFonts w:ascii="Times New Roman" w:hAnsi="Times New Roman" w:cs="Times New Roman"/>
          <w:b/>
          <w:lang w:val="ru-RU"/>
        </w:rPr>
        <w:t xml:space="preserve">использованием </w:t>
      </w:r>
      <w:r w:rsidR="006A00D0" w:rsidRPr="0092215A">
        <w:rPr>
          <w:rFonts w:ascii="Times New Roman" w:hAnsi="Times New Roman" w:cs="Times New Roman"/>
          <w:b/>
          <w:lang w:val="ru-RU"/>
        </w:rPr>
        <w:t>элементов исследовательской работы</w:t>
      </w:r>
      <w:r w:rsidR="0092215A" w:rsidRPr="0092215A">
        <w:rPr>
          <w:rFonts w:ascii="Times New Roman" w:hAnsi="Times New Roman" w:cs="Times New Roman"/>
          <w:b/>
          <w:lang w:val="ru-RU"/>
        </w:rPr>
        <w:t xml:space="preserve"> и </w:t>
      </w:r>
      <w:r w:rsidRPr="0092215A">
        <w:rPr>
          <w:rFonts w:ascii="Times New Roman" w:hAnsi="Times New Roman" w:cs="Times New Roman"/>
          <w:b/>
          <w:lang w:val="ru-RU"/>
        </w:rPr>
        <w:t xml:space="preserve"> </w:t>
      </w:r>
      <w:r w:rsidR="0092215A" w:rsidRPr="0092215A">
        <w:rPr>
          <w:rFonts w:ascii="Times New Roman" w:hAnsi="Times New Roman" w:cs="Times New Roman"/>
          <w:b/>
          <w:lang w:val="ru-RU"/>
        </w:rPr>
        <w:t xml:space="preserve">применением информационно-коммуникационных </w:t>
      </w:r>
      <w:r w:rsidR="0092215A" w:rsidRPr="0092215A">
        <w:rPr>
          <w:rFonts w:ascii="Times New Roman" w:hAnsi="Times New Roman" w:cs="Times New Roman"/>
          <w:b/>
          <w:shd w:val="clear" w:color="auto" w:fill="FFFFFF"/>
          <w:lang w:val="ru-RU"/>
        </w:rPr>
        <w:t>технологий.</w:t>
      </w:r>
    </w:p>
    <w:p w:rsidR="005426A2" w:rsidRPr="0092215A" w:rsidRDefault="005426A2" w:rsidP="005426A2">
      <w:pPr>
        <w:pStyle w:val="a3"/>
        <w:jc w:val="center"/>
        <w:rPr>
          <w:rFonts w:ascii="Times New Roman" w:hAnsi="Times New Roman" w:cs="Times New Roman"/>
          <w:b/>
          <w:lang w:val="ru-RU"/>
        </w:rPr>
      </w:pPr>
    </w:p>
    <w:bookmarkEnd w:id="0"/>
    <w:p w:rsidR="005426A2" w:rsidRPr="00E50589" w:rsidRDefault="005426A2" w:rsidP="005426A2">
      <w:pPr>
        <w:jc w:val="both"/>
        <w:rPr>
          <w:rFonts w:eastAsia="Calibri"/>
          <w:b/>
          <w:bCs/>
        </w:rPr>
      </w:pPr>
      <w:r w:rsidRPr="00E50589">
        <w:rPr>
          <w:rFonts w:eastAsia="Calibri"/>
          <w:b/>
          <w:bCs/>
        </w:rPr>
        <w:t xml:space="preserve">Класс: </w:t>
      </w:r>
      <w:r w:rsidRPr="00E50589">
        <w:rPr>
          <w:rFonts w:eastAsia="Calibri"/>
          <w:bCs/>
        </w:rPr>
        <w:t>11</w:t>
      </w:r>
    </w:p>
    <w:p w:rsidR="005426A2" w:rsidRPr="00E50589" w:rsidRDefault="005426A2" w:rsidP="005426A2">
      <w:pPr>
        <w:jc w:val="both"/>
        <w:rPr>
          <w:rFonts w:eastAsia="Calibri"/>
          <w:bCs/>
        </w:rPr>
      </w:pPr>
      <w:r w:rsidRPr="00E50589">
        <w:rPr>
          <w:rFonts w:eastAsia="Calibri"/>
          <w:b/>
          <w:bCs/>
        </w:rPr>
        <w:t xml:space="preserve">Учитель: </w:t>
      </w:r>
      <w:r w:rsidRPr="00E50589">
        <w:rPr>
          <w:rFonts w:eastAsia="Calibri"/>
          <w:bCs/>
        </w:rPr>
        <w:t>А.Я.</w:t>
      </w:r>
      <w:r w:rsidR="00A92AE0">
        <w:rPr>
          <w:rFonts w:eastAsia="Calibri"/>
          <w:bCs/>
        </w:rPr>
        <w:t xml:space="preserve"> </w:t>
      </w:r>
      <w:bookmarkStart w:id="1" w:name="_GoBack"/>
      <w:bookmarkEnd w:id="1"/>
      <w:r w:rsidRPr="00E50589">
        <w:rPr>
          <w:rFonts w:eastAsia="Calibri"/>
          <w:bCs/>
        </w:rPr>
        <w:t>Кириченко</w:t>
      </w:r>
    </w:p>
    <w:p w:rsidR="005426A2" w:rsidRPr="00E50589" w:rsidRDefault="005426A2" w:rsidP="005426A2">
      <w:pPr>
        <w:jc w:val="both"/>
        <w:rPr>
          <w:rFonts w:eastAsia="Calibri"/>
          <w:bCs/>
        </w:rPr>
      </w:pPr>
      <w:r w:rsidRPr="00E50589">
        <w:rPr>
          <w:rFonts w:eastAsia="Calibri"/>
          <w:b/>
          <w:bCs/>
        </w:rPr>
        <w:t xml:space="preserve">Дата проведения: </w:t>
      </w:r>
      <w:r w:rsidR="009D3E60" w:rsidRPr="00E50589">
        <w:rPr>
          <w:rFonts w:eastAsia="Calibri"/>
          <w:bCs/>
        </w:rPr>
        <w:t>23</w:t>
      </w:r>
      <w:r w:rsidRPr="00E50589">
        <w:rPr>
          <w:rFonts w:eastAsia="Calibri"/>
          <w:bCs/>
        </w:rPr>
        <w:t>.</w:t>
      </w:r>
      <w:r w:rsidR="009D3E60" w:rsidRPr="00E50589">
        <w:rPr>
          <w:rFonts w:eastAsia="Calibri"/>
          <w:bCs/>
        </w:rPr>
        <w:t>12</w:t>
      </w:r>
      <w:r w:rsidRPr="00E50589">
        <w:rPr>
          <w:rFonts w:eastAsia="Calibri"/>
          <w:bCs/>
        </w:rPr>
        <w:t>.2015 г.</w:t>
      </w:r>
    </w:p>
    <w:p w:rsidR="005426A2" w:rsidRPr="00E50589" w:rsidRDefault="005426A2" w:rsidP="005426A2">
      <w:pPr>
        <w:jc w:val="both"/>
        <w:rPr>
          <w:rFonts w:eastAsia="Calibri"/>
          <w:bCs/>
        </w:rPr>
      </w:pPr>
      <w:r w:rsidRPr="00E50589">
        <w:rPr>
          <w:rFonts w:eastAsia="Calibri"/>
          <w:b/>
          <w:bCs/>
        </w:rPr>
        <w:t>Тип урока:</w:t>
      </w:r>
      <w:r w:rsidRPr="00E50589">
        <w:rPr>
          <w:color w:val="333333"/>
        </w:rPr>
        <w:t xml:space="preserve"> </w:t>
      </w:r>
      <w:r w:rsidR="005B59E0" w:rsidRPr="00E50589">
        <w:rPr>
          <w:color w:val="333333"/>
        </w:rPr>
        <w:t>лабораторная работа</w:t>
      </w:r>
      <w:r w:rsidRPr="00E50589">
        <w:rPr>
          <w:rFonts w:eastAsia="Calibri"/>
          <w:bCs/>
        </w:rPr>
        <w:t>.</w:t>
      </w:r>
    </w:p>
    <w:p w:rsidR="00E50589" w:rsidRPr="00E50589" w:rsidRDefault="00931CD3" w:rsidP="00152C46">
      <w:pPr>
        <w:shd w:val="clear" w:color="auto" w:fill="FFFFFF"/>
        <w:tabs>
          <w:tab w:val="left" w:pos="426"/>
        </w:tabs>
        <w:spacing w:before="130" w:line="312" w:lineRule="exact"/>
        <w:jc w:val="both"/>
      </w:pPr>
      <w:r>
        <w:rPr>
          <w:b/>
          <w:bCs/>
          <w:i/>
          <w:iCs/>
        </w:rPr>
        <w:tab/>
      </w:r>
      <w:r w:rsidR="005B59E0" w:rsidRPr="00E50589">
        <w:rPr>
          <w:b/>
          <w:bCs/>
          <w:i/>
          <w:iCs/>
        </w:rPr>
        <w:t>Цель работы</w:t>
      </w:r>
      <w:r w:rsidR="005B59E0" w:rsidRPr="00E50589">
        <w:rPr>
          <w:b/>
          <w:bCs/>
        </w:rPr>
        <w:t xml:space="preserve">: </w:t>
      </w:r>
      <w:r w:rsidR="00E50589" w:rsidRPr="00E50589">
        <w:t>сформировать представление учащихся о различных видах спектров излучения светящихся тел и зависимости вида спектра излучения тела</w:t>
      </w:r>
      <w:r w:rsidR="00152C46">
        <w:t xml:space="preserve"> от его агрегатного состояния и провести качественный спектральный анализ нескольких газов.</w:t>
      </w:r>
      <w:r>
        <w:br/>
      </w:r>
      <w:r>
        <w:rPr>
          <w:b/>
          <w:color w:val="333333"/>
        </w:rPr>
        <w:t xml:space="preserve">       </w:t>
      </w:r>
      <w:r w:rsidR="005426A2" w:rsidRPr="001816AB">
        <w:rPr>
          <w:b/>
          <w:i/>
          <w:color w:val="333333"/>
        </w:rPr>
        <w:t>Оборудование:</w:t>
      </w:r>
      <w:r w:rsidR="005426A2" w:rsidRPr="00E50589">
        <w:rPr>
          <w:color w:val="333333"/>
        </w:rPr>
        <w:t xml:space="preserve"> </w:t>
      </w:r>
      <w:r w:rsidR="00E50589" w:rsidRPr="00E50589">
        <w:t xml:space="preserve">проекционный аппарат, спектральные трубки с водородом, гелием, неоном и криптоном, два высоковольтных индуктора, источник питания, штатив, соединительные провода, стеклянная пластина со скошенными гранями, призма прямого зрения, </w:t>
      </w:r>
      <w:proofErr w:type="spellStart"/>
      <w:r w:rsidR="00E50589" w:rsidRPr="00E50589">
        <w:t>мультимедиапроектор</w:t>
      </w:r>
      <w:proofErr w:type="spellEnd"/>
      <w:r w:rsidR="00E50589" w:rsidRPr="00E50589">
        <w:t>.</w:t>
      </w:r>
    </w:p>
    <w:p w:rsidR="005426A2" w:rsidRPr="00E50589" w:rsidRDefault="005426A2" w:rsidP="005426A2">
      <w:pPr>
        <w:pStyle w:val="msonormalcxspmiddle"/>
        <w:jc w:val="center"/>
        <w:rPr>
          <w:b/>
        </w:rPr>
      </w:pPr>
      <w:r w:rsidRPr="00E50589">
        <w:rPr>
          <w:b/>
        </w:rPr>
        <w:t>Ход урока.</w:t>
      </w:r>
    </w:p>
    <w:p w:rsidR="005526ED" w:rsidRPr="001816AB" w:rsidRDefault="005526ED" w:rsidP="00931CD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</w:rPr>
      </w:pPr>
      <w:proofErr w:type="spellStart"/>
      <w:r w:rsidRPr="001816AB">
        <w:rPr>
          <w:rFonts w:ascii="Times New Roman" w:hAnsi="Times New Roman" w:cs="Times New Roman"/>
          <w:b/>
        </w:rPr>
        <w:t>Организационный</w:t>
      </w:r>
      <w:proofErr w:type="spellEnd"/>
      <w:r w:rsidRPr="001816AB">
        <w:rPr>
          <w:rFonts w:ascii="Times New Roman" w:hAnsi="Times New Roman" w:cs="Times New Roman"/>
          <w:b/>
        </w:rPr>
        <w:t xml:space="preserve"> </w:t>
      </w:r>
      <w:proofErr w:type="spellStart"/>
      <w:r w:rsidRPr="001816AB">
        <w:rPr>
          <w:rFonts w:ascii="Times New Roman" w:hAnsi="Times New Roman" w:cs="Times New Roman"/>
          <w:b/>
        </w:rPr>
        <w:t>момент</w:t>
      </w:r>
      <w:proofErr w:type="spellEnd"/>
      <w:r w:rsidRPr="001816AB">
        <w:rPr>
          <w:rFonts w:ascii="Times New Roman" w:hAnsi="Times New Roman" w:cs="Times New Roman"/>
          <w:b/>
        </w:rPr>
        <w:t>.</w:t>
      </w:r>
    </w:p>
    <w:p w:rsidR="005526ED" w:rsidRPr="001816AB" w:rsidRDefault="005526ED" w:rsidP="00931CD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</w:rPr>
      </w:pPr>
      <w:proofErr w:type="spellStart"/>
      <w:r w:rsidRPr="001816AB">
        <w:rPr>
          <w:rFonts w:ascii="Times New Roman" w:hAnsi="Times New Roman" w:cs="Times New Roman"/>
          <w:b/>
        </w:rPr>
        <w:t>Актуализация</w:t>
      </w:r>
      <w:proofErr w:type="spellEnd"/>
      <w:r w:rsidRPr="001816AB">
        <w:rPr>
          <w:rFonts w:ascii="Times New Roman" w:hAnsi="Times New Roman" w:cs="Times New Roman"/>
          <w:b/>
        </w:rPr>
        <w:t xml:space="preserve"> </w:t>
      </w:r>
      <w:proofErr w:type="spellStart"/>
      <w:r w:rsidRPr="001816AB">
        <w:rPr>
          <w:rFonts w:ascii="Times New Roman" w:hAnsi="Times New Roman" w:cs="Times New Roman"/>
          <w:b/>
        </w:rPr>
        <w:t>знаний</w:t>
      </w:r>
      <w:proofErr w:type="spellEnd"/>
      <w:r w:rsidRPr="001816AB">
        <w:rPr>
          <w:rFonts w:ascii="Times New Roman" w:hAnsi="Times New Roman" w:cs="Times New Roman"/>
          <w:b/>
        </w:rPr>
        <w:t>.</w:t>
      </w:r>
    </w:p>
    <w:p w:rsidR="004D2ECC" w:rsidRDefault="00057011" w:rsidP="001816AB">
      <w:pPr>
        <w:pStyle w:val="a3"/>
        <w:ind w:firstLine="360"/>
        <w:jc w:val="both"/>
        <w:rPr>
          <w:rFonts w:ascii="Times New Roman" w:eastAsia="Times New Roman" w:hAnsi="Times New Roman" w:cs="Times New Roman"/>
          <w:lang w:val="ru-RU"/>
        </w:rPr>
      </w:pPr>
      <w:r w:rsidRPr="00931CD3">
        <w:rPr>
          <w:rFonts w:ascii="Times New Roman" w:eastAsia="Times New Roman" w:hAnsi="Times New Roman" w:cs="Times New Roman"/>
          <w:lang w:val="ru-RU"/>
        </w:rPr>
        <w:t xml:space="preserve">Работа важна тем, что ее результаты служат экспериментальным подтверждением теории Бора о строении атома. В </w:t>
      </w:r>
      <w:r w:rsidR="00931CD3" w:rsidRPr="00931CD3">
        <w:rPr>
          <w:rFonts w:ascii="Times New Roman" w:hAnsi="Times New Roman" w:cs="Times New Roman"/>
          <w:lang w:val="ru-RU"/>
        </w:rPr>
        <w:t xml:space="preserve">лабораторной </w:t>
      </w:r>
      <w:r w:rsidRPr="00931CD3">
        <w:rPr>
          <w:rFonts w:ascii="Times New Roman" w:eastAsia="Times New Roman" w:hAnsi="Times New Roman" w:cs="Times New Roman"/>
          <w:lang w:val="ru-RU"/>
        </w:rPr>
        <w:t xml:space="preserve">работе </w:t>
      </w:r>
      <w:r w:rsidR="00931CD3">
        <w:rPr>
          <w:rFonts w:ascii="Times New Roman" w:eastAsia="Times New Roman" w:hAnsi="Times New Roman" w:cs="Times New Roman"/>
          <w:lang w:val="ru-RU"/>
        </w:rPr>
        <w:t xml:space="preserve">учащиеся </w:t>
      </w:r>
      <w:r w:rsidRPr="00931CD3">
        <w:rPr>
          <w:rFonts w:ascii="Times New Roman" w:eastAsia="Times New Roman" w:hAnsi="Times New Roman" w:cs="Times New Roman"/>
          <w:lang w:val="ru-RU"/>
        </w:rPr>
        <w:t>наблюдают</w:t>
      </w:r>
      <w:r w:rsidR="00931CD3">
        <w:rPr>
          <w:rFonts w:ascii="Times New Roman" w:eastAsia="Times New Roman" w:hAnsi="Times New Roman" w:cs="Times New Roman"/>
          <w:lang w:val="ru-RU"/>
        </w:rPr>
        <w:t xml:space="preserve"> </w:t>
      </w:r>
      <w:r w:rsidRPr="00931CD3">
        <w:rPr>
          <w:rFonts w:ascii="Times New Roman" w:eastAsia="Times New Roman" w:hAnsi="Times New Roman" w:cs="Times New Roman"/>
          <w:lang w:val="ru-RU"/>
        </w:rPr>
        <w:t xml:space="preserve"> спектры двух видов: непрерывный спектр излучения света раскаленной нитью лампы накаливания и линейчатый спектр тлеющего электри</w:t>
      </w:r>
      <w:r w:rsidRPr="00931CD3">
        <w:rPr>
          <w:rFonts w:ascii="Times New Roman" w:hAnsi="Times New Roman" w:cs="Times New Roman"/>
          <w:lang w:val="ru-RU"/>
        </w:rPr>
        <w:t>ческого разряда в спектральных трубках с  водородом, гелием, неоном и криптоном</w:t>
      </w:r>
      <w:r w:rsidRPr="00931CD3">
        <w:rPr>
          <w:rFonts w:ascii="Times New Roman" w:eastAsia="Times New Roman" w:hAnsi="Times New Roman" w:cs="Times New Roman"/>
          <w:lang w:val="ru-RU"/>
        </w:rPr>
        <w:t xml:space="preserve">. </w:t>
      </w:r>
      <w:r w:rsidR="00931CD3">
        <w:rPr>
          <w:rFonts w:ascii="Times New Roman" w:eastAsia="Times New Roman" w:hAnsi="Times New Roman" w:cs="Times New Roman"/>
          <w:lang w:val="ru-RU"/>
        </w:rPr>
        <w:t>Дают о</w:t>
      </w:r>
      <w:r w:rsidRPr="00931CD3">
        <w:rPr>
          <w:rFonts w:ascii="Times New Roman" w:eastAsia="Times New Roman" w:hAnsi="Times New Roman" w:cs="Times New Roman"/>
          <w:lang w:val="ru-RU"/>
        </w:rPr>
        <w:t xml:space="preserve">бъяснение результатов </w:t>
      </w:r>
      <w:r w:rsidR="00931CD3">
        <w:rPr>
          <w:rFonts w:ascii="Times New Roman" w:eastAsia="Times New Roman" w:hAnsi="Times New Roman" w:cs="Times New Roman"/>
          <w:lang w:val="ru-RU"/>
        </w:rPr>
        <w:t>наблюдений спектров излучения</w:t>
      </w:r>
      <w:r w:rsidRPr="00931CD3">
        <w:rPr>
          <w:rFonts w:ascii="Times New Roman" w:eastAsia="Times New Roman" w:hAnsi="Times New Roman" w:cs="Times New Roman"/>
          <w:lang w:val="ru-RU"/>
        </w:rPr>
        <w:t xml:space="preserve"> на основе представлений о строении атома</w:t>
      </w:r>
      <w:r w:rsidR="00931CD3" w:rsidRPr="00931CD3">
        <w:rPr>
          <w:rFonts w:ascii="Times New Roman" w:hAnsi="Times New Roman" w:cs="Times New Roman"/>
          <w:lang w:val="ru-RU"/>
        </w:rPr>
        <w:t xml:space="preserve"> и проведенной исследовательской работы по определению длин волн, излучаемых атомом водорода в видимой части спектра - серия </w:t>
      </w:r>
      <w:proofErr w:type="spellStart"/>
      <w:r w:rsidR="00931CD3" w:rsidRPr="00931CD3">
        <w:rPr>
          <w:rFonts w:ascii="Times New Roman" w:hAnsi="Times New Roman" w:cs="Times New Roman"/>
          <w:lang w:val="ru-RU"/>
        </w:rPr>
        <w:t>Бальмера</w:t>
      </w:r>
      <w:proofErr w:type="spellEnd"/>
      <w:r w:rsidRPr="00931CD3">
        <w:rPr>
          <w:rFonts w:ascii="Times New Roman" w:eastAsia="Times New Roman" w:hAnsi="Times New Roman" w:cs="Times New Roman"/>
          <w:lang w:val="ru-RU"/>
        </w:rPr>
        <w:t>.</w:t>
      </w:r>
    </w:p>
    <w:p w:rsidR="001816AB" w:rsidRDefault="00057011" w:rsidP="001816AB">
      <w:pPr>
        <w:pStyle w:val="a3"/>
        <w:ind w:firstLine="360"/>
        <w:jc w:val="both"/>
        <w:rPr>
          <w:rFonts w:ascii="Times New Roman" w:eastAsia="Times New Roman" w:hAnsi="Times New Roman" w:cs="Times New Roman"/>
          <w:b/>
          <w:lang w:val="ru-RU"/>
        </w:rPr>
      </w:pPr>
      <w:r w:rsidRPr="00931CD3">
        <w:rPr>
          <w:rFonts w:ascii="Times New Roman" w:eastAsia="Times New Roman" w:hAnsi="Times New Roman" w:cs="Times New Roman"/>
          <w:lang w:val="ru-RU"/>
        </w:rPr>
        <w:br/>
      </w:r>
      <w:r w:rsidR="001816AB">
        <w:rPr>
          <w:rFonts w:ascii="Times New Roman" w:eastAsia="Times New Roman" w:hAnsi="Times New Roman" w:cs="Times New Roman"/>
          <w:lang w:val="ru-RU"/>
        </w:rPr>
        <w:t xml:space="preserve">       </w:t>
      </w:r>
      <w:r w:rsidR="001816AB" w:rsidRPr="001816AB">
        <w:rPr>
          <w:rFonts w:ascii="Times New Roman" w:eastAsia="Times New Roman" w:hAnsi="Times New Roman" w:cs="Times New Roman"/>
          <w:b/>
          <w:lang w:val="ru-RU"/>
        </w:rPr>
        <w:t>3. Наблюдение сплошного спектра излучения.</w:t>
      </w:r>
    </w:p>
    <w:p w:rsidR="004D2ECC" w:rsidRDefault="004D2ECC" w:rsidP="001816AB">
      <w:pPr>
        <w:pStyle w:val="a3"/>
        <w:ind w:firstLine="360"/>
        <w:jc w:val="both"/>
        <w:rPr>
          <w:rFonts w:ascii="Times New Roman" w:eastAsia="Times New Roman" w:hAnsi="Times New Roman" w:cs="Times New Roman"/>
          <w:lang w:val="ru-RU"/>
        </w:rPr>
      </w:pPr>
    </w:p>
    <w:p w:rsidR="001816AB" w:rsidRDefault="001816AB" w:rsidP="0092215A">
      <w:pPr>
        <w:pStyle w:val="a3"/>
        <w:ind w:firstLine="360"/>
        <w:jc w:val="both"/>
        <w:rPr>
          <w:rFonts w:ascii="Times New Roman" w:hAnsi="Times New Roman" w:cs="Times New Roman"/>
          <w:lang w:val="ru-RU"/>
        </w:rPr>
      </w:pPr>
      <w:r w:rsidRPr="0092215A">
        <w:rPr>
          <w:rFonts w:ascii="Times New Roman" w:hAnsi="Times New Roman" w:cs="Times New Roman"/>
          <w:lang w:val="ru-RU"/>
        </w:rPr>
        <w:t xml:space="preserve">В излучении веществ, атомы которых сильно взаимодействуют друг с другом, присутствуют все частоты оптического диапазона. </w:t>
      </w:r>
      <w:r w:rsidRPr="00B1378B">
        <w:rPr>
          <w:rFonts w:ascii="Times New Roman" w:hAnsi="Times New Roman" w:cs="Times New Roman"/>
          <w:lang w:val="ru-RU"/>
        </w:rPr>
        <w:t xml:space="preserve">Спектр такого излучения представляет собой цветную радужную полоску, где цвета плавно переходят от красного к </w:t>
      </w:r>
      <w:proofErr w:type="gramStart"/>
      <w:r w:rsidRPr="00B1378B">
        <w:rPr>
          <w:rFonts w:ascii="Times New Roman" w:hAnsi="Times New Roman" w:cs="Times New Roman"/>
          <w:lang w:val="ru-RU"/>
        </w:rPr>
        <w:t>фиолетовому</w:t>
      </w:r>
      <w:proofErr w:type="gramEnd"/>
      <w:r w:rsidRPr="00B1378B">
        <w:rPr>
          <w:rFonts w:ascii="Times New Roman" w:hAnsi="Times New Roman" w:cs="Times New Roman"/>
          <w:lang w:val="ru-RU"/>
        </w:rPr>
        <w:t>, и называется непрерывным.</w:t>
      </w:r>
    </w:p>
    <w:p w:rsidR="001816AB" w:rsidRPr="001816AB" w:rsidRDefault="001816AB" w:rsidP="001816AB">
      <w:pPr>
        <w:pStyle w:val="a3"/>
        <w:ind w:firstLine="456"/>
        <w:jc w:val="both"/>
        <w:rPr>
          <w:rFonts w:ascii="Times New Roman" w:hAnsi="Times New Roman" w:cs="Times New Roman"/>
          <w:lang w:val="ru-RU"/>
        </w:rPr>
      </w:pPr>
      <w:r w:rsidRPr="001816AB">
        <w:rPr>
          <w:rFonts w:ascii="Times New Roman" w:hAnsi="Times New Roman" w:cs="Times New Roman"/>
          <w:lang w:val="ru-RU"/>
        </w:rPr>
        <w:t xml:space="preserve">Направив взгляд через пластину на изображение раздвижной щели проекционного аппарата, мы наблюдали основные цвета полученного сплошного спектра в следующем порядке: </w:t>
      </w:r>
    </w:p>
    <w:p w:rsidR="00931CD3" w:rsidRDefault="00CC3242" w:rsidP="001816AB">
      <w:pPr>
        <w:shd w:val="clear" w:color="auto" w:fill="FFFFFF"/>
        <w:ind w:right="5" w:firstLine="456"/>
        <w:jc w:val="both"/>
      </w:pPr>
      <w:r>
        <w:t>(вспоминаем русскую</w:t>
      </w:r>
      <w:r w:rsidR="005B59E0" w:rsidRPr="00E50589">
        <w:t xml:space="preserve"> поговорку для запоминания </w:t>
      </w:r>
      <w:r>
        <w:t xml:space="preserve"> расположения цветов в спектре)</w:t>
      </w:r>
    </w:p>
    <w:p w:rsidR="00931CD3" w:rsidRDefault="005B59E0" w:rsidP="005B59E0">
      <w:pPr>
        <w:shd w:val="clear" w:color="auto" w:fill="FFFFFF"/>
        <w:ind w:right="5" w:firstLine="456"/>
        <w:jc w:val="both"/>
      </w:pPr>
      <w:r w:rsidRPr="00E50589">
        <w:t xml:space="preserve">КАЖДЫЙ ОХОТНИК ЖЕЛАЕТ </w:t>
      </w:r>
      <w:proofErr w:type="gramStart"/>
      <w:r w:rsidRPr="00E50589">
        <w:t>ЗНАТЬ</w:t>
      </w:r>
      <w:proofErr w:type="gramEnd"/>
      <w:r w:rsidRPr="00E50589">
        <w:t xml:space="preserve"> ГДЕ СИДИТ ФАЗАН. </w:t>
      </w:r>
    </w:p>
    <w:p w:rsidR="005B59E0" w:rsidRPr="00931CD3" w:rsidRDefault="005B59E0" w:rsidP="005B59E0">
      <w:pPr>
        <w:shd w:val="clear" w:color="auto" w:fill="FFFFFF"/>
        <w:ind w:right="5" w:firstLine="456"/>
        <w:jc w:val="both"/>
      </w:pPr>
      <w:r w:rsidRPr="00E50589">
        <w:t>Они должны ответить на вопрос, почему наблюдаемый спектр называют непрерывным или сплошным. Спектр будет иметь вид</w:t>
      </w:r>
      <w:r w:rsidR="00931CD3">
        <w:t>:</w:t>
      </w:r>
      <w:r w:rsidRPr="00E50589">
        <w:t xml:space="preserve"> </w:t>
      </w:r>
    </w:p>
    <w:p w:rsidR="005B59E0" w:rsidRPr="00E50589" w:rsidRDefault="005B59E0" w:rsidP="005B59E0">
      <w:pPr>
        <w:pStyle w:val="msonormalcxspmiddle"/>
        <w:spacing w:line="240" w:lineRule="atLeast"/>
        <w:ind w:left="644"/>
        <w:rPr>
          <w:lang w:val="en-US"/>
        </w:rPr>
      </w:pPr>
      <w:r w:rsidRPr="00E50589">
        <w:rPr>
          <w:i/>
          <w:iCs/>
          <w:noProof/>
        </w:rPr>
        <w:drawing>
          <wp:inline distT="0" distB="0" distL="0" distR="0" wp14:anchorId="333E3AFA" wp14:editId="756952EC">
            <wp:extent cx="5613400" cy="615950"/>
            <wp:effectExtent l="0" t="0" r="6350" b="0"/>
            <wp:docPr id="88" name="Рисунок 88" descr="http://online.mephi.ru/courses/physics/atomic_physics/external/images/course/3/1/image00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nline.mephi.ru/courses/physics/atomic_physics/external/images/course/3/1/image0000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15A" w:rsidRPr="004D2ECC" w:rsidRDefault="001816AB" w:rsidP="004D2ECC">
      <w:pPr>
        <w:pStyle w:val="a3"/>
        <w:ind w:firstLine="644"/>
        <w:rPr>
          <w:rFonts w:ascii="Times New Roman" w:hAnsi="Times New Roman" w:cs="Times New Roman"/>
          <w:lang w:val="ru-RU"/>
        </w:rPr>
      </w:pPr>
      <w:r w:rsidRPr="001816AB">
        <w:rPr>
          <w:rFonts w:ascii="Times New Roman" w:hAnsi="Times New Roman" w:cs="Times New Roman"/>
          <w:lang w:val="ru-RU"/>
        </w:rPr>
        <w:t xml:space="preserve">Ученикам предлагается также указать конкретно какое физическое </w:t>
      </w:r>
      <w:proofErr w:type="gramStart"/>
      <w:r w:rsidRPr="001816AB">
        <w:rPr>
          <w:rFonts w:ascii="Times New Roman" w:hAnsi="Times New Roman" w:cs="Times New Roman"/>
          <w:lang w:val="ru-RU"/>
        </w:rPr>
        <w:t>тело</w:t>
      </w:r>
      <w:proofErr w:type="gramEnd"/>
      <w:r w:rsidRPr="001816AB">
        <w:rPr>
          <w:rFonts w:ascii="Times New Roman" w:hAnsi="Times New Roman" w:cs="Times New Roman"/>
          <w:lang w:val="ru-RU"/>
        </w:rPr>
        <w:t xml:space="preserve"> и в </w:t>
      </w:r>
      <w:proofErr w:type="gramStart"/>
      <w:r w:rsidRPr="001816AB">
        <w:rPr>
          <w:rFonts w:ascii="Times New Roman" w:hAnsi="Times New Roman" w:cs="Times New Roman"/>
          <w:lang w:val="ru-RU"/>
        </w:rPr>
        <w:t>каком</w:t>
      </w:r>
      <w:proofErr w:type="gramEnd"/>
      <w:r w:rsidRPr="001816AB">
        <w:rPr>
          <w:rFonts w:ascii="Times New Roman" w:hAnsi="Times New Roman" w:cs="Times New Roman"/>
          <w:lang w:val="ru-RU"/>
        </w:rPr>
        <w:t xml:space="preserve"> состоянии является источником света, спектр которого они наблюдают.</w:t>
      </w:r>
      <w:r w:rsidRPr="001816AB">
        <w:rPr>
          <w:rFonts w:ascii="Times New Roman" w:hAnsi="Times New Roman" w:cs="Times New Roman"/>
          <w:lang w:val="ru-RU"/>
        </w:rPr>
        <w:br/>
      </w:r>
      <w:r>
        <w:rPr>
          <w:rFonts w:ascii="Times New Roman" w:hAnsi="Times New Roman" w:cs="Times New Roman"/>
          <w:lang w:val="ru-RU"/>
        </w:rPr>
        <w:t xml:space="preserve">          </w:t>
      </w:r>
      <w:r w:rsidRPr="001816AB">
        <w:rPr>
          <w:rFonts w:ascii="Times New Roman" w:hAnsi="Times New Roman" w:cs="Times New Roman"/>
          <w:lang w:val="ru-RU"/>
        </w:rPr>
        <w:t xml:space="preserve">По итогам наблюдений в тетради зарисовывают вид спектра лампы накаливания, соблюдая последовательность расположения основных цветов. </w:t>
      </w:r>
    </w:p>
    <w:p w:rsidR="005B59E0" w:rsidRPr="001816AB" w:rsidRDefault="0092215A" w:rsidP="001816AB">
      <w:pPr>
        <w:pStyle w:val="a3"/>
        <w:ind w:left="360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b/>
          <w:lang w:val="ru-RU"/>
        </w:rPr>
        <w:lastRenderedPageBreak/>
        <w:t xml:space="preserve">4. Исследование  и </w:t>
      </w:r>
      <w:r w:rsidRPr="0092215A">
        <w:rPr>
          <w:rFonts w:ascii="Times New Roman" w:eastAsia="Times New Roman" w:hAnsi="Times New Roman" w:cs="Times New Roman"/>
          <w:b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lang w:val="ru-RU"/>
        </w:rPr>
        <w:t>наблюдение</w:t>
      </w:r>
      <w:r w:rsidR="001816AB">
        <w:rPr>
          <w:rFonts w:ascii="Times New Roman" w:eastAsia="Times New Roman" w:hAnsi="Times New Roman" w:cs="Times New Roman"/>
          <w:b/>
          <w:lang w:val="ru-RU"/>
        </w:rPr>
        <w:t xml:space="preserve"> линейчатого </w:t>
      </w:r>
      <w:r w:rsidR="001816AB" w:rsidRPr="001816AB">
        <w:rPr>
          <w:rFonts w:ascii="Times New Roman" w:eastAsia="Times New Roman" w:hAnsi="Times New Roman" w:cs="Times New Roman"/>
          <w:b/>
          <w:lang w:val="ru-RU"/>
        </w:rPr>
        <w:t xml:space="preserve"> спектра излучения.</w:t>
      </w:r>
    </w:p>
    <w:p w:rsidR="00B847BB" w:rsidRPr="00E50589" w:rsidRDefault="00B847BB" w:rsidP="00B847BB">
      <w:pPr>
        <w:pStyle w:val="msonormalcxspmiddle"/>
        <w:spacing w:line="240" w:lineRule="atLeast"/>
        <w:rPr>
          <w:b/>
        </w:rPr>
      </w:pPr>
      <w:r w:rsidRPr="00E50589">
        <w:rPr>
          <w:b/>
          <w:noProof/>
        </w:rPr>
        <w:drawing>
          <wp:inline distT="0" distB="0" distL="0" distR="0" wp14:anchorId="649F1A39" wp14:editId="46BDEB87">
            <wp:extent cx="3207361" cy="20994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271" cy="210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589">
        <w:rPr>
          <w:b/>
        </w:rPr>
        <w:t xml:space="preserve">             </w:t>
      </w:r>
      <w:r w:rsidRPr="00E50589">
        <w:rPr>
          <w:b/>
          <w:noProof/>
        </w:rPr>
        <w:drawing>
          <wp:inline distT="0" distB="0" distL="0" distR="0" wp14:anchorId="7F016651" wp14:editId="73BF2E2E">
            <wp:extent cx="2508250" cy="2133599"/>
            <wp:effectExtent l="0" t="0" r="635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897" cy="21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524" w:rsidRPr="00E50589" w:rsidRDefault="00F338C1" w:rsidP="00F338C1">
      <w:pPr>
        <w:pStyle w:val="msonormalcxspmiddle"/>
        <w:spacing w:line="240" w:lineRule="atLeast"/>
        <w:ind w:left="708" w:firstLine="708"/>
      </w:pPr>
      <w:r w:rsidRPr="00E50589">
        <w:t xml:space="preserve">         Рис.1                                                                                Рис.2  </w:t>
      </w:r>
    </w:p>
    <w:p w:rsidR="00F338C1" w:rsidRPr="00E50589" w:rsidRDefault="00796524" w:rsidP="00796524">
      <w:pPr>
        <w:spacing w:before="100" w:beforeAutospacing="1" w:after="100" w:afterAutospacing="1"/>
        <w:ind w:firstLine="708"/>
        <w:jc w:val="both"/>
      </w:pPr>
      <w:r w:rsidRPr="00E50589">
        <w:t xml:space="preserve">При переходе с одной стационарной орбиты на другую электрон излучает (поглощает) квант света с энергией </w:t>
      </w:r>
      <w:proofErr w:type="spellStart"/>
      <w:r w:rsidR="003A032A" w:rsidRPr="0092215A">
        <w:rPr>
          <w:sz w:val="28"/>
          <w:szCs w:val="28"/>
        </w:rPr>
        <w:t>һν</w:t>
      </w:r>
      <w:proofErr w:type="spellEnd"/>
      <w:r w:rsidR="003A032A" w:rsidRPr="00E50589">
        <w:t xml:space="preserve"> </w:t>
      </w:r>
      <w:r w:rsidRPr="00E50589">
        <w:t>и длиной волны</w:t>
      </w:r>
      <w:r w:rsidR="003A032A"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  <m:r>
              <w:rPr>
                <w:rFonts w:ascii="Cambria Math" w:hAnsi="Cambria Math"/>
                <w:sz w:val="28"/>
                <w:szCs w:val="28"/>
              </w:rPr>
              <m:t>,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b>
        </m:sSub>
      </m:oMath>
      <w:r w:rsidRPr="00E50589">
        <w:t xml:space="preserve">: </w:t>
      </w:r>
      <w:r w:rsidR="00F338C1" w:rsidRPr="00E50589">
        <w:t xml:space="preserve">              </w:t>
      </w:r>
    </w:p>
    <w:p w:rsidR="00B847BB" w:rsidRPr="00E50589" w:rsidRDefault="003340E5" w:rsidP="00796524">
      <w:pPr>
        <w:pStyle w:val="msonormalcxspmiddle"/>
        <w:spacing w:line="240" w:lineRule="atLeast"/>
        <w:jc w:val="both"/>
      </w:pPr>
      <w:proofErr w:type="spellStart"/>
      <w:r w:rsidRPr="0092215A">
        <w:rPr>
          <w:sz w:val="28"/>
          <w:szCs w:val="28"/>
        </w:rPr>
        <w:t>һν</w:t>
      </w:r>
      <w:proofErr w:type="spellEnd"/>
      <w:r w:rsidR="003907DD" w:rsidRPr="0092215A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һс</m:t>
            </m:r>
            <w:proofErr w:type="gramStart"/>
          </m:num>
          <m:den>
            <m:r>
              <w:rPr>
                <w:rFonts w:ascii="Cambria Math" w:hAnsi="Cambria Math"/>
                <w:sz w:val="32"/>
                <w:szCs w:val="32"/>
              </w:rPr>
              <m:t>λ</m:t>
            </m:r>
          </m:den>
        </m:f>
      </m:oMath>
      <w:r w:rsidRPr="0092215A">
        <w:rPr>
          <w:i/>
          <w:sz w:val="28"/>
          <w:szCs w:val="28"/>
        </w:rPr>
        <w:t xml:space="preserve"> =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Е</m:t>
            </m:r>
            <w:proofErr w:type="gramEnd"/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sub>
        </m:sSub>
      </m:oMath>
      <w:r w:rsidRPr="0092215A">
        <w:rPr>
          <w:i/>
          <w:sz w:val="28"/>
          <w:szCs w:val="28"/>
        </w:rPr>
        <w:t>-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Е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b>
        </m:sSub>
      </m:oMath>
      <w:r w:rsidRPr="0092215A">
        <w:rPr>
          <w:sz w:val="28"/>
          <w:szCs w:val="28"/>
        </w:rPr>
        <w:t xml:space="preserve"> </w:t>
      </w:r>
      <w:r w:rsidR="003907DD" w:rsidRPr="0092215A">
        <w:rPr>
          <w:sz w:val="28"/>
          <w:szCs w:val="28"/>
        </w:rPr>
        <w:t xml:space="preserve">   </w:t>
      </w:r>
      <w:r w:rsidRPr="0092215A">
        <w:rPr>
          <w:sz w:val="28"/>
          <w:szCs w:val="28"/>
        </w:rPr>
        <w:t>→</w:t>
      </w:r>
      <w:r w:rsidR="003907DD" w:rsidRPr="0092215A">
        <w:rPr>
          <w:sz w:val="28"/>
          <w:szCs w:val="28"/>
        </w:rPr>
        <w:t xml:space="preserve">  </w:t>
      </w:r>
      <w:r w:rsidRPr="0092215A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  <m:r>
              <w:rPr>
                <w:rFonts w:ascii="Cambria Math" w:hAnsi="Cambria Math"/>
                <w:sz w:val="28"/>
                <w:szCs w:val="28"/>
              </w:rPr>
              <m:t>,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b>
        </m:sSub>
      </m:oMath>
      <w:r w:rsidR="003907DD" w:rsidRPr="0092215A">
        <w:rPr>
          <w:sz w:val="28"/>
          <w:szCs w:val="28"/>
        </w:rPr>
        <w:t>=</w:t>
      </w:r>
      <m:oMath>
        <m:r>
          <w:rPr>
            <w:rFonts w:ascii="Cambria Math" w:hAnsi="Cambria Math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һс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Е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k</m:t>
                </m:r>
              </m:sub>
            </m:sSub>
            <m:r>
              <w:rPr>
                <w:rFonts w:ascii="Cambria Math" w:hAnsi="Cambria Math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Е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n</m:t>
                </m:r>
              </m:sub>
            </m:sSub>
          </m:den>
        </m:f>
      </m:oMath>
      <w:r w:rsidR="003907DD" w:rsidRPr="00E50589">
        <w:t xml:space="preserve"> </w:t>
      </w:r>
      <w:r w:rsidR="00F338C1" w:rsidRPr="00E50589">
        <w:t xml:space="preserve"> (1)</w:t>
      </w:r>
      <w:r w:rsidR="003907DD" w:rsidRPr="00E50589">
        <w:t xml:space="preserve">, </w:t>
      </w:r>
      <w:r w:rsidR="00F338C1" w:rsidRPr="00E50589">
        <w:t xml:space="preserve"> </w:t>
      </w:r>
      <w:r w:rsidR="003907DD" w:rsidRPr="00E50589">
        <w:t>где һ = 6,63∙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-34</m:t>
            </m:r>
          </m:sup>
        </m:sSup>
      </m:oMath>
      <w:proofErr w:type="spellStart"/>
      <w:r w:rsidR="005C5066" w:rsidRPr="00E50589">
        <w:t>Дж∙с</w:t>
      </w:r>
      <w:proofErr w:type="spellEnd"/>
      <w:r w:rsidR="005C5066" w:rsidRPr="00E50589">
        <w:t xml:space="preserve"> – постоянная </w:t>
      </w:r>
      <w:r w:rsidR="00D52FF3" w:rsidRPr="00E50589">
        <w:t>П</w:t>
      </w:r>
      <w:r w:rsidR="005C5066" w:rsidRPr="00E50589">
        <w:t>ланка,</w:t>
      </w:r>
    </w:p>
    <w:p w:rsidR="005C5066" w:rsidRPr="00057011" w:rsidRDefault="005C5066" w:rsidP="00057011">
      <w:pPr>
        <w:pStyle w:val="a3"/>
        <w:rPr>
          <w:rFonts w:ascii="Times New Roman" w:hAnsi="Times New Roman" w:cs="Times New Roman"/>
          <w:lang w:val="ru-RU"/>
        </w:rPr>
      </w:pPr>
      <w:r w:rsidRPr="00B1378B">
        <w:rPr>
          <w:rFonts w:ascii="Times New Roman" w:hAnsi="Times New Roman" w:cs="Times New Roman"/>
          <w:lang w:val="ru-RU"/>
        </w:rPr>
        <w:t>с = 3∙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  <w:lang w:val="ru-RU"/>
              </w:rPr>
              <m:t>10</m:t>
            </m:r>
          </m:e>
          <m:sup>
            <m:r>
              <w:rPr>
                <w:rFonts w:ascii="Cambria Math" w:hAnsi="Cambria Math" w:cs="Times New Roman"/>
                <w:lang w:val="ru-RU"/>
              </w:rPr>
              <m:t>8</m:t>
            </m:r>
          </m:sup>
        </m:sSup>
      </m:oMath>
      <w:r w:rsidRPr="00B1378B">
        <w:rPr>
          <w:rFonts w:ascii="Times New Roman" w:hAnsi="Times New Roman" w:cs="Times New Roman"/>
          <w:lang w:val="ru-RU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м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с</m:t>
            </m:r>
          </m:den>
        </m:f>
      </m:oMath>
      <w:r w:rsidR="00013A2E" w:rsidRPr="00B1378B">
        <w:rPr>
          <w:rFonts w:ascii="Times New Roman" w:hAnsi="Times New Roman" w:cs="Times New Roman"/>
          <w:lang w:val="ru-RU"/>
        </w:rPr>
        <w:t xml:space="preserve"> – скорость света</w:t>
      </w:r>
      <w:r w:rsidR="00D52FF3" w:rsidRPr="00B1378B">
        <w:rPr>
          <w:rFonts w:ascii="Times New Roman" w:hAnsi="Times New Roman" w:cs="Times New Roman"/>
          <w:lang w:val="ru-RU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ru-RU"/>
              </w:rPr>
              <m:t>Е</m:t>
            </m:r>
          </m:e>
          <m:sub>
            <m:r>
              <w:rPr>
                <w:rFonts w:ascii="Cambria Math" w:hAnsi="Cambria Math" w:cs="Times New Roman"/>
              </w:rPr>
              <m:t>k</m:t>
            </m:r>
          </m:sub>
        </m:sSub>
      </m:oMath>
      <w:r w:rsidR="00D52FF3" w:rsidRPr="00B1378B">
        <w:rPr>
          <w:rFonts w:ascii="Times New Roman" w:hAnsi="Times New Roman" w:cs="Times New Roman"/>
          <w:lang w:val="ru-RU"/>
        </w:rPr>
        <w:t xml:space="preserve"> – энергия электрона </w:t>
      </w:r>
      <w:r w:rsidR="00796524" w:rsidRPr="00B1378B">
        <w:rPr>
          <w:rFonts w:ascii="Times New Roman" w:hAnsi="Times New Roman" w:cs="Times New Roman"/>
          <w:lang w:val="ru-RU"/>
        </w:rPr>
        <w:t xml:space="preserve">в стационарном состоянии </w:t>
      </w:r>
      <w:r w:rsidR="00D52FF3" w:rsidRPr="00B1378B">
        <w:rPr>
          <w:rFonts w:ascii="Times New Roman" w:hAnsi="Times New Roman" w:cs="Times New Roman"/>
          <w:lang w:val="ru-RU"/>
        </w:rPr>
        <w:t xml:space="preserve">на энергетическом уровне </w:t>
      </w:r>
      <w:r w:rsidR="00D52FF3" w:rsidRPr="00057011">
        <w:rPr>
          <w:rFonts w:ascii="Times New Roman" w:hAnsi="Times New Roman" w:cs="Times New Roman"/>
        </w:rPr>
        <w:t>k</w:t>
      </w:r>
      <w:r w:rsidR="00D52FF3" w:rsidRPr="00B1378B">
        <w:rPr>
          <w:rFonts w:ascii="Times New Roman" w:hAnsi="Times New Roman" w:cs="Times New Roman"/>
          <w:lang w:val="ru-RU"/>
        </w:rPr>
        <w:t xml:space="preserve"> в эВ,</w:t>
      </w:r>
      <w:r w:rsidR="00796524" w:rsidRPr="00B1378B">
        <w:rPr>
          <w:rFonts w:ascii="Times New Roman" w:hAnsi="Times New Roman" w:cs="Times New Roman"/>
          <w:lang w:val="ru-RU"/>
        </w:rPr>
        <w:t xml:space="preserve"> </w:t>
      </w:r>
      <w:r w:rsidR="00D52FF3" w:rsidRPr="00B1378B">
        <w:rPr>
          <w:rFonts w:ascii="Times New Roman" w:hAnsi="Times New Roman" w:cs="Times New Roman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ru-RU"/>
              </w:rPr>
              <m:t>Е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</m:oMath>
      <w:r w:rsidR="00D52FF3" w:rsidRPr="00B1378B">
        <w:rPr>
          <w:rFonts w:ascii="Times New Roman" w:hAnsi="Times New Roman" w:cs="Times New Roman"/>
          <w:lang w:val="ru-RU"/>
        </w:rPr>
        <w:t xml:space="preserve"> – энергия электрона </w:t>
      </w:r>
      <w:r w:rsidR="00796524" w:rsidRPr="00B1378B">
        <w:rPr>
          <w:rFonts w:ascii="Times New Roman" w:hAnsi="Times New Roman" w:cs="Times New Roman"/>
          <w:lang w:val="ru-RU"/>
        </w:rPr>
        <w:t xml:space="preserve">в стационарном состоянии </w:t>
      </w:r>
      <w:r w:rsidR="00D52FF3" w:rsidRPr="00B1378B">
        <w:rPr>
          <w:rFonts w:ascii="Times New Roman" w:hAnsi="Times New Roman" w:cs="Times New Roman"/>
          <w:lang w:val="ru-RU"/>
        </w:rPr>
        <w:t xml:space="preserve">на энергетическом уровне </w:t>
      </w:r>
      <w:r w:rsidR="00D52FF3" w:rsidRPr="00057011">
        <w:rPr>
          <w:rFonts w:ascii="Times New Roman" w:hAnsi="Times New Roman" w:cs="Times New Roman"/>
        </w:rPr>
        <w:t>n</w:t>
      </w:r>
      <w:r w:rsidR="00F338C1" w:rsidRPr="00B1378B">
        <w:rPr>
          <w:rFonts w:ascii="Times New Roman" w:hAnsi="Times New Roman" w:cs="Times New Roman"/>
          <w:lang w:val="ru-RU"/>
        </w:rPr>
        <w:t xml:space="preserve"> в эВ</w:t>
      </w:r>
      <w:r w:rsidR="00D52FF3" w:rsidRPr="00B1378B">
        <w:rPr>
          <w:rFonts w:ascii="Times New Roman" w:hAnsi="Times New Roman" w:cs="Times New Roman"/>
          <w:lang w:val="ru-RU"/>
        </w:rPr>
        <w:t>.</w:t>
      </w:r>
      <w:r w:rsidR="00F338C1" w:rsidRPr="00B1378B">
        <w:rPr>
          <w:rFonts w:ascii="Times New Roman" w:hAnsi="Times New Roman" w:cs="Times New Roman"/>
          <w:lang w:val="ru-RU"/>
        </w:rPr>
        <w:t xml:space="preserve"> </w:t>
      </w:r>
      <w:r w:rsidR="00F338C1" w:rsidRPr="00057011">
        <w:rPr>
          <w:rFonts w:ascii="Times New Roman" w:hAnsi="Times New Roman" w:cs="Times New Roman"/>
          <w:lang w:val="ru-RU"/>
        </w:rPr>
        <w:t xml:space="preserve">Вычислим длину волны, излучаемую атомом водорода при переходе электрона с </w:t>
      </w:r>
      <w:r w:rsidR="00F338C1" w:rsidRPr="00057011">
        <w:rPr>
          <w:rFonts w:ascii="Times New Roman" w:hAnsi="Times New Roman" w:cs="Times New Roman"/>
        </w:rPr>
        <w:t>k</w:t>
      </w:r>
      <w:r w:rsidR="00F338C1" w:rsidRPr="00057011">
        <w:rPr>
          <w:rFonts w:ascii="Times New Roman" w:hAnsi="Times New Roman" w:cs="Times New Roman"/>
          <w:lang w:val="ru-RU"/>
        </w:rPr>
        <w:t xml:space="preserve"> = 2 на </w:t>
      </w:r>
      <w:r w:rsidR="00F338C1" w:rsidRPr="00057011">
        <w:rPr>
          <w:rFonts w:ascii="Times New Roman" w:hAnsi="Times New Roman" w:cs="Times New Roman"/>
        </w:rPr>
        <w:t>n</w:t>
      </w:r>
      <w:r w:rsidR="00F338C1" w:rsidRPr="00057011">
        <w:rPr>
          <w:rFonts w:ascii="Times New Roman" w:hAnsi="Times New Roman" w:cs="Times New Roman"/>
          <w:lang w:val="ru-RU"/>
        </w:rPr>
        <w:t xml:space="preserve"> =1</w:t>
      </w:r>
      <w:r w:rsidR="00057011">
        <w:rPr>
          <w:rFonts w:ascii="Times New Roman" w:hAnsi="Times New Roman" w:cs="Times New Roman"/>
          <w:lang w:val="ru-RU"/>
        </w:rPr>
        <w:t>,</w:t>
      </w:r>
      <w:r w:rsidR="00F338C1" w:rsidRPr="00057011">
        <w:rPr>
          <w:rFonts w:ascii="Times New Roman" w:hAnsi="Times New Roman" w:cs="Times New Roman"/>
          <w:lang w:val="ru-RU"/>
        </w:rPr>
        <w:t xml:space="preserve"> по формуле (1)</w:t>
      </w:r>
    </w:p>
    <w:p w:rsidR="00F338C1" w:rsidRPr="00B1378B" w:rsidRDefault="00A92AE0" w:rsidP="00057011">
      <w:pPr>
        <w:pStyle w:val="a3"/>
        <w:rPr>
          <w:rFonts w:ascii="Times New Roman" w:hAnsi="Times New Roman" w:cs="Times New Roman"/>
          <w:lang w:val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,</m:t>
            </m:r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sub>
        </m:sSub>
      </m:oMath>
      <w:r w:rsidR="00F338C1" w:rsidRPr="00B1378B">
        <w:rPr>
          <w:rFonts w:ascii="Times New Roman" w:hAnsi="Times New Roman" w:cs="Times New Roman"/>
          <w:sz w:val="28"/>
          <w:szCs w:val="28"/>
          <w:lang w:val="ru-RU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ru-RU"/>
              </w:rPr>
              <m:t>һс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  <w:lang w:val="ru-RU"/>
                  </w:rPr>
                  <m:t>(Е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k</m:t>
                </m:r>
              </m:sub>
            </m:sSub>
            <m:r>
              <w:rPr>
                <w:rFonts w:ascii="Cambria Math" w:hAnsi="Cambria Math" w:cs="Times New Roman"/>
                <w:sz w:val="32"/>
                <w:szCs w:val="32"/>
                <w:lang w:val="ru-RU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  <w:lang w:val="ru-RU"/>
                  </w:rPr>
                  <m:t>Е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n</m:t>
                </m:r>
              </m:sub>
            </m:sSub>
            <m:r>
              <w:rPr>
                <w:rFonts w:ascii="Cambria Math" w:hAnsi="Cambria Math" w:cs="Times New Roman"/>
                <w:sz w:val="32"/>
                <w:szCs w:val="32"/>
                <w:lang w:val="ru-RU"/>
              </w:rPr>
              <m:t>)∙1,6∙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  <w:lang w:val="ru-RU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  <w:lang w:val="ru-RU"/>
                  </w:rPr>
                  <m:t>-19</m:t>
                </m:r>
              </m:sup>
            </m:sSup>
          </m:den>
        </m:f>
      </m:oMath>
      <w:r w:rsidR="00F338C1" w:rsidRPr="00B1378B">
        <w:rPr>
          <w:rFonts w:ascii="Times New Roman" w:hAnsi="Times New Roman" w:cs="Times New Roman"/>
          <w:lang w:val="ru-RU"/>
        </w:rPr>
        <w:t xml:space="preserve">  ,  где </w:t>
      </w:r>
      <m:oMath>
        <m:r>
          <w:rPr>
            <w:rFonts w:ascii="Cambria Math" w:hAnsi="Cambria Math" w:cs="Times New Roman"/>
            <w:lang w:val="ru-RU"/>
          </w:rPr>
          <m:t>1,6∙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  <w:lang w:val="ru-RU"/>
              </w:rPr>
              <m:t>10</m:t>
            </m:r>
          </m:e>
          <m:sup>
            <m:r>
              <w:rPr>
                <w:rFonts w:ascii="Cambria Math" w:hAnsi="Cambria Math" w:cs="Times New Roman"/>
                <w:lang w:val="ru-RU"/>
              </w:rPr>
              <m:t>-19</m:t>
            </m:r>
          </m:sup>
        </m:sSup>
      </m:oMath>
      <w:r w:rsidR="00F338C1" w:rsidRPr="00B1378B">
        <w:rPr>
          <w:rFonts w:ascii="Times New Roman" w:hAnsi="Times New Roman" w:cs="Times New Roman"/>
          <w:lang w:val="ru-RU"/>
        </w:rPr>
        <w:t xml:space="preserve">кл – заряд электрона – коэффициент перевода энергии из </w:t>
      </w:r>
      <w:proofErr w:type="spellStart"/>
      <w:r w:rsidR="00F338C1" w:rsidRPr="00B1378B">
        <w:rPr>
          <w:rFonts w:ascii="Times New Roman" w:hAnsi="Times New Roman" w:cs="Times New Roman"/>
          <w:lang w:val="ru-RU"/>
        </w:rPr>
        <w:t>электронвольт</w:t>
      </w:r>
      <w:proofErr w:type="spellEnd"/>
      <w:r w:rsidR="00F338C1" w:rsidRPr="00B1378B">
        <w:rPr>
          <w:rFonts w:ascii="Times New Roman" w:hAnsi="Times New Roman" w:cs="Times New Roman"/>
          <w:lang w:val="ru-RU"/>
        </w:rPr>
        <w:t xml:space="preserve"> (эВ) в джоули (Дж). </w:t>
      </w:r>
    </w:p>
    <w:p w:rsidR="00432755" w:rsidRPr="00057011" w:rsidRDefault="00A92AE0" w:rsidP="00B847BB">
      <w:pPr>
        <w:pStyle w:val="msonormalcxspmiddle"/>
        <w:spacing w:line="240" w:lineRule="atLeas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  <m:r>
              <w:rPr>
                <w:rFonts w:ascii="Cambria Math" w:hAnsi="Cambria Math"/>
                <w:sz w:val="28"/>
                <w:szCs w:val="28"/>
              </w:rPr>
              <m:t>,n</m:t>
            </m:r>
          </m:sub>
        </m:sSub>
      </m:oMath>
      <w:r w:rsidR="004A731B" w:rsidRPr="00057011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һс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(Е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Е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)*1,6∙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-19</m:t>
                </m:r>
              </m:sup>
            </m:sSup>
          </m:den>
        </m:f>
      </m:oMath>
      <w:r w:rsidR="004A731B" w:rsidRPr="00057011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6,63∙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-34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Дж∙с * 3∙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8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м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с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(Е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Е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)*1,6∙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-19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кл</m:t>
            </m:r>
          </m:den>
        </m:f>
      </m:oMath>
      <w:r w:rsidR="004A731B" w:rsidRPr="00057011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12,43∙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-7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м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(Е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Е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)</m:t>
            </m:r>
          </m:den>
        </m:f>
      </m:oMath>
      <w:r w:rsidR="00432755" w:rsidRPr="00057011">
        <w:rPr>
          <w:sz w:val="28"/>
          <w:szCs w:val="28"/>
        </w:rPr>
        <w:t xml:space="preserve">  </w:t>
      </w:r>
      <w:r w:rsidR="00CA22D7" w:rsidRPr="0092215A">
        <w:t>(2)</w:t>
      </w:r>
    </w:p>
    <w:p w:rsidR="00432755" w:rsidRPr="001E55A5" w:rsidRDefault="00A92AE0" w:rsidP="00B847BB">
      <w:pPr>
        <w:pStyle w:val="msonormalcxspmiddle"/>
        <w:spacing w:line="240" w:lineRule="atLeast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2,1</m:t>
            </m:r>
          </m:sub>
        </m:sSub>
      </m:oMath>
      <w:r w:rsidR="00432755" w:rsidRPr="00057011"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12,43∙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-7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м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(Е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Е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)</m:t>
            </m:r>
          </m:den>
        </m:f>
      </m:oMath>
      <w:r w:rsidR="00432755" w:rsidRPr="00057011">
        <w:rPr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12,43∙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-7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-3,42-(-13,6)</m:t>
            </m:r>
          </m:den>
        </m:f>
      </m:oMath>
      <w:r w:rsidR="00E469B2" w:rsidRPr="00057011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12,43∙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-7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10,18</m:t>
            </m:r>
          </m:den>
        </m:f>
      </m:oMath>
      <w:r w:rsidR="00E469B2" w:rsidRPr="00057011">
        <w:rPr>
          <w:sz w:val="28"/>
          <w:szCs w:val="28"/>
        </w:rPr>
        <w:t xml:space="preserve"> </w:t>
      </w:r>
      <w:r w:rsidR="00E469B2" w:rsidRPr="001E55A5">
        <w:rPr>
          <w:sz w:val="22"/>
          <w:szCs w:val="22"/>
        </w:rPr>
        <w:t xml:space="preserve">= </w:t>
      </w:r>
      <m:oMath>
        <m:r>
          <w:rPr>
            <w:rFonts w:ascii="Cambria Math" w:hAnsi="Cambria Math"/>
            <w:sz w:val="22"/>
            <w:szCs w:val="22"/>
          </w:rPr>
          <m:t>1,22∙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10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-7</m:t>
            </m:r>
          </m:sup>
        </m:sSup>
        <m:r>
          <w:rPr>
            <w:rFonts w:ascii="Cambria Math" w:hAnsi="Cambria Math"/>
            <w:sz w:val="22"/>
            <w:szCs w:val="22"/>
          </w:rPr>
          <m:t>м</m:t>
        </m:r>
      </m:oMath>
      <w:r w:rsidR="00E469B2" w:rsidRPr="001E55A5">
        <w:rPr>
          <w:sz w:val="22"/>
          <w:szCs w:val="22"/>
        </w:rPr>
        <w:t xml:space="preserve"> = 122∙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10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-9</m:t>
            </m:r>
          </m:sup>
        </m:sSup>
        <m:r>
          <w:rPr>
            <w:rFonts w:ascii="Cambria Math" w:hAnsi="Cambria Math"/>
            <w:sz w:val="22"/>
            <w:szCs w:val="22"/>
          </w:rPr>
          <m:t>м</m:t>
        </m:r>
      </m:oMath>
      <w:r w:rsidR="00E469B2" w:rsidRPr="001E55A5">
        <w:rPr>
          <w:sz w:val="22"/>
          <w:szCs w:val="22"/>
        </w:rPr>
        <w:t xml:space="preserve"> =122 </w:t>
      </w:r>
      <w:proofErr w:type="spellStart"/>
      <w:r w:rsidR="00E469B2" w:rsidRPr="001E55A5">
        <w:rPr>
          <w:sz w:val="22"/>
          <w:szCs w:val="22"/>
        </w:rPr>
        <w:t>нм</w:t>
      </w:r>
      <w:proofErr w:type="spellEnd"/>
    </w:p>
    <w:p w:rsidR="00E469B2" w:rsidRPr="00E50589" w:rsidRDefault="00E469B2" w:rsidP="00887F81">
      <w:pPr>
        <w:pStyle w:val="a3"/>
        <w:ind w:firstLine="708"/>
        <w:jc w:val="both"/>
        <w:rPr>
          <w:rFonts w:ascii="Times New Roman" w:hAnsi="Times New Roman" w:cs="Times New Roman"/>
          <w:lang w:val="ru-RU"/>
        </w:rPr>
      </w:pPr>
      <w:r w:rsidRPr="00E50589">
        <w:rPr>
          <w:rFonts w:ascii="Times New Roman" w:hAnsi="Times New Roman" w:cs="Times New Roman"/>
          <w:lang w:val="ru-RU"/>
        </w:rPr>
        <w:t>Эта длина волны соответствует невидимому для человека ультрафиолетовому излучению.</w:t>
      </w:r>
      <w:r w:rsidR="001E55A5">
        <w:rPr>
          <w:rFonts w:ascii="Times New Roman" w:hAnsi="Times New Roman" w:cs="Times New Roman"/>
          <w:lang w:val="ru-RU"/>
        </w:rPr>
        <w:t xml:space="preserve"> Эту часть работы выполняет учитель, используя презентацию.</w:t>
      </w:r>
    </w:p>
    <w:p w:rsidR="00E469B2" w:rsidRPr="00E50589" w:rsidRDefault="0092215A" w:rsidP="00887F81">
      <w:pPr>
        <w:pStyle w:val="a3"/>
        <w:ind w:firstLine="708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После этого, учащимся предлагается, п</w:t>
      </w:r>
      <w:r w:rsidR="00E469B2" w:rsidRPr="00E50589">
        <w:rPr>
          <w:rFonts w:ascii="Times New Roman" w:hAnsi="Times New Roman" w:cs="Times New Roman"/>
          <w:lang w:val="ru-RU"/>
        </w:rPr>
        <w:t xml:space="preserve">ользуясь данными </w:t>
      </w:r>
      <w:proofErr w:type="gramStart"/>
      <w:r w:rsidR="005A2ED9" w:rsidRPr="00E50589">
        <w:rPr>
          <w:rFonts w:ascii="Times New Roman" w:hAnsi="Times New Roman" w:cs="Times New Roman"/>
          <w:lang w:val="ru-RU"/>
        </w:rPr>
        <w:t>из</w:t>
      </w:r>
      <w:proofErr w:type="gramEnd"/>
      <w:r w:rsidR="005A2ED9" w:rsidRPr="00E50589">
        <w:rPr>
          <w:rFonts w:ascii="Times New Roman" w:hAnsi="Times New Roman" w:cs="Times New Roman"/>
          <w:lang w:val="ru-RU"/>
        </w:rPr>
        <w:t xml:space="preserve"> </w:t>
      </w:r>
      <w:proofErr w:type="gramStart"/>
      <w:r w:rsidR="005A2ED9" w:rsidRPr="00E50589">
        <w:rPr>
          <w:rFonts w:ascii="Times New Roman" w:hAnsi="Times New Roman" w:cs="Times New Roman"/>
          <w:lang w:val="ru-RU"/>
        </w:rPr>
        <w:t>Рис</w:t>
      </w:r>
      <w:proofErr w:type="gramEnd"/>
      <w:r w:rsidR="005A2ED9" w:rsidRPr="00E50589">
        <w:rPr>
          <w:rFonts w:ascii="Times New Roman" w:hAnsi="Times New Roman" w:cs="Times New Roman"/>
          <w:lang w:val="ru-RU"/>
        </w:rPr>
        <w:t>.2</w:t>
      </w:r>
      <w:r w:rsidR="0056125D">
        <w:rPr>
          <w:rFonts w:ascii="Times New Roman" w:hAnsi="Times New Roman" w:cs="Times New Roman"/>
          <w:lang w:val="ru-RU"/>
        </w:rPr>
        <w:t>,</w:t>
      </w:r>
      <w:r w:rsidR="005A2ED9" w:rsidRPr="00E50589">
        <w:rPr>
          <w:rFonts w:ascii="Times New Roman" w:hAnsi="Times New Roman" w:cs="Times New Roman"/>
          <w:lang w:val="ru-RU"/>
        </w:rPr>
        <w:t xml:space="preserve"> вычислить длины волн</w:t>
      </w:r>
      <w:r>
        <w:rPr>
          <w:rFonts w:ascii="Times New Roman" w:hAnsi="Times New Roman" w:cs="Times New Roman"/>
          <w:lang w:val="ru-RU"/>
        </w:rPr>
        <w:t>, которые излучает атом</w:t>
      </w:r>
      <w:r w:rsidR="00796524" w:rsidRPr="00E50589">
        <w:rPr>
          <w:rFonts w:ascii="Times New Roman" w:hAnsi="Times New Roman" w:cs="Times New Roman"/>
          <w:lang w:val="ru-RU"/>
        </w:rPr>
        <w:t xml:space="preserve"> водорода</w:t>
      </w:r>
      <w:r>
        <w:rPr>
          <w:rFonts w:ascii="Times New Roman" w:hAnsi="Times New Roman" w:cs="Times New Roman"/>
          <w:lang w:val="ru-RU"/>
        </w:rPr>
        <w:t xml:space="preserve"> для остальных случаев перехода  атома</w:t>
      </w:r>
      <w:r w:rsidR="00796524" w:rsidRPr="00E50589">
        <w:rPr>
          <w:rFonts w:ascii="Times New Roman" w:hAnsi="Times New Roman" w:cs="Times New Roman"/>
          <w:lang w:val="ru-RU"/>
        </w:rPr>
        <w:t xml:space="preserve"> из одного стационарного состояния в другое</w:t>
      </w:r>
      <w:r w:rsidR="00CA22D7" w:rsidRPr="00E50589">
        <w:rPr>
          <w:rFonts w:ascii="Times New Roman" w:hAnsi="Times New Roman" w:cs="Times New Roman"/>
          <w:lang w:val="ru-RU"/>
        </w:rPr>
        <w:t xml:space="preserve"> по формуле (2), </w:t>
      </w:r>
      <w:r w:rsidR="001E55A5">
        <w:rPr>
          <w:rFonts w:ascii="Times New Roman" w:hAnsi="Times New Roman" w:cs="Times New Roman"/>
          <w:lang w:val="ru-RU"/>
        </w:rPr>
        <w:t xml:space="preserve"> и по Т</w:t>
      </w:r>
      <w:r w:rsidR="008D5E9B" w:rsidRPr="00E50589">
        <w:rPr>
          <w:rFonts w:ascii="Times New Roman" w:hAnsi="Times New Roman" w:cs="Times New Roman"/>
          <w:lang w:val="ru-RU"/>
        </w:rPr>
        <w:t>аблице</w:t>
      </w:r>
      <w:r w:rsidR="00A4402B" w:rsidRPr="00E50589">
        <w:rPr>
          <w:rFonts w:ascii="Times New Roman" w:hAnsi="Times New Roman" w:cs="Times New Roman"/>
          <w:lang w:val="ru-RU"/>
        </w:rPr>
        <w:t xml:space="preserve"> 1</w:t>
      </w:r>
      <w:r w:rsidR="008D5E9B" w:rsidRPr="00E50589">
        <w:rPr>
          <w:rFonts w:ascii="Times New Roman" w:hAnsi="Times New Roman" w:cs="Times New Roman"/>
          <w:lang w:val="ru-RU"/>
        </w:rPr>
        <w:t xml:space="preserve">  определить длины волн, </w:t>
      </w:r>
      <w:r w:rsidR="0056125D">
        <w:rPr>
          <w:rFonts w:ascii="Times New Roman" w:hAnsi="Times New Roman" w:cs="Times New Roman"/>
          <w:lang w:val="ru-RU"/>
        </w:rPr>
        <w:t xml:space="preserve">излучаемых атомом водорода, </w:t>
      </w:r>
      <w:r w:rsidR="0056125D" w:rsidRPr="001E55A5">
        <w:rPr>
          <w:rFonts w:ascii="Times New Roman" w:hAnsi="Times New Roman" w:cs="Times New Roman"/>
          <w:b/>
          <w:lang w:val="ru-RU"/>
        </w:rPr>
        <w:t>соответствующих</w:t>
      </w:r>
      <w:r w:rsidR="008D5E9B" w:rsidRPr="001E55A5">
        <w:rPr>
          <w:rFonts w:ascii="Times New Roman" w:hAnsi="Times New Roman" w:cs="Times New Roman"/>
          <w:b/>
          <w:lang w:val="ru-RU"/>
        </w:rPr>
        <w:t xml:space="preserve"> видимому участку спектра.</w:t>
      </w:r>
    </w:p>
    <w:p w:rsidR="00A4402B" w:rsidRPr="00E50589" w:rsidRDefault="00A4402B" w:rsidP="00887F81">
      <w:pPr>
        <w:pStyle w:val="a3"/>
        <w:jc w:val="both"/>
        <w:rPr>
          <w:rFonts w:ascii="Times New Roman" w:hAnsi="Times New Roman" w:cs="Times New Roman"/>
        </w:rPr>
      </w:pPr>
      <w:proofErr w:type="spellStart"/>
      <w:r w:rsidRPr="00E50589">
        <w:rPr>
          <w:rFonts w:ascii="Times New Roman" w:hAnsi="Times New Roman" w:cs="Times New Roman"/>
        </w:rPr>
        <w:t>Таблица</w:t>
      </w:r>
      <w:proofErr w:type="spellEnd"/>
      <w:r w:rsidRPr="00E50589">
        <w:rPr>
          <w:rFonts w:ascii="Times New Roman" w:hAnsi="Times New Roman" w:cs="Times New Roman"/>
        </w:rPr>
        <w:t xml:space="preserve"> 1</w:t>
      </w:r>
    </w:p>
    <w:p w:rsidR="00A4402B" w:rsidRPr="00E50589" w:rsidRDefault="00A4402B" w:rsidP="00887F81">
      <w:pPr>
        <w:pStyle w:val="a3"/>
        <w:jc w:val="both"/>
        <w:rPr>
          <w:rFonts w:ascii="Times New Roman" w:hAnsi="Times New Roman" w:cs="Times New Roman"/>
        </w:rPr>
      </w:pPr>
      <w:r w:rsidRPr="00E50589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085B8530" wp14:editId="3A113A43">
            <wp:extent cx="4622800" cy="1593143"/>
            <wp:effectExtent l="0" t="0" r="635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896" cy="159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524" w:rsidRPr="00E50589" w:rsidRDefault="00A92AE0" w:rsidP="00796524">
      <w:pPr>
        <w:pStyle w:val="msonormalcxspmiddle"/>
        <w:spacing w:line="240" w:lineRule="atLeast"/>
        <w:jc w:val="both"/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3,2</m:t>
            </m:r>
          </m:sub>
        </m:sSub>
      </m:oMath>
      <w:r w:rsidR="00796524" w:rsidRPr="00057011"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12,43∙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-7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м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(Е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Е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)</m:t>
            </m:r>
          </m:den>
        </m:f>
      </m:oMath>
      <w:r w:rsidR="00796524" w:rsidRPr="00057011">
        <w:rPr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12,43∙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-7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-1,51-(-3,42)</m:t>
            </m:r>
          </m:den>
        </m:f>
      </m:oMath>
      <w:r w:rsidR="00796524" w:rsidRPr="00057011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12,43∙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-7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1,91</m:t>
            </m:r>
          </m:den>
        </m:f>
      </m:oMath>
      <w:r w:rsidR="00796524" w:rsidRPr="00E50589">
        <w:t xml:space="preserve"> = </w:t>
      </w:r>
      <w:r w:rsidR="008D5E9B" w:rsidRPr="00E50589">
        <w:t>651∙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-9</m:t>
            </m:r>
          </m:sup>
        </m:sSup>
        <m:r>
          <w:rPr>
            <w:rFonts w:ascii="Cambria Math" w:hAnsi="Cambria Math"/>
          </w:rPr>
          <m:t>м</m:t>
        </m:r>
      </m:oMath>
      <w:r w:rsidR="008D5E9B" w:rsidRPr="00E50589">
        <w:t xml:space="preserve"> =651 </w:t>
      </w:r>
      <w:proofErr w:type="spellStart"/>
      <w:r w:rsidR="008D5E9B" w:rsidRPr="00E50589">
        <w:t>нм</w:t>
      </w:r>
      <w:proofErr w:type="spellEnd"/>
      <w:r w:rsidR="008D5E9B" w:rsidRPr="00E50589">
        <w:t xml:space="preserve">   (красный)</w:t>
      </w:r>
    </w:p>
    <w:p w:rsidR="008D5E9B" w:rsidRPr="00E50589" w:rsidRDefault="00A92AE0" w:rsidP="008D5E9B">
      <w:pPr>
        <w:pStyle w:val="msonormalcxspmiddle"/>
        <w:spacing w:line="240" w:lineRule="atLeast"/>
        <w:jc w:val="both"/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4,2</m:t>
            </m:r>
          </m:sub>
        </m:sSub>
      </m:oMath>
      <w:r w:rsidR="008D5E9B" w:rsidRPr="00057011"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12,43∙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-7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м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(Е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Е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)</m:t>
            </m:r>
          </m:den>
        </m:f>
      </m:oMath>
      <w:r w:rsidR="008D5E9B" w:rsidRPr="00057011">
        <w:rPr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12,43∙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-7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-0,85-(-3,42)</m:t>
            </m:r>
          </m:den>
        </m:f>
      </m:oMath>
      <w:r w:rsidR="008D5E9B" w:rsidRPr="00057011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12,43∙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-7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2,57</m:t>
            </m:r>
          </m:den>
        </m:f>
      </m:oMath>
      <w:r w:rsidR="008D5E9B" w:rsidRPr="00E50589">
        <w:t xml:space="preserve"> = 484∙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-9</m:t>
            </m:r>
          </m:sup>
        </m:sSup>
        <m:r>
          <w:rPr>
            <w:rFonts w:ascii="Cambria Math" w:hAnsi="Cambria Math"/>
          </w:rPr>
          <m:t>м</m:t>
        </m:r>
      </m:oMath>
      <w:r w:rsidR="008D5E9B" w:rsidRPr="00E50589">
        <w:t xml:space="preserve"> =484 </w:t>
      </w:r>
      <w:proofErr w:type="spellStart"/>
      <w:r w:rsidR="008D5E9B" w:rsidRPr="00E50589">
        <w:t>нм</w:t>
      </w:r>
      <w:proofErr w:type="spellEnd"/>
      <w:r w:rsidR="008D5E9B" w:rsidRPr="00E50589">
        <w:t xml:space="preserve">   </w:t>
      </w:r>
      <w:r w:rsidR="00F45228" w:rsidRPr="00E50589">
        <w:t>(</w:t>
      </w:r>
      <w:r w:rsidR="00887F81" w:rsidRPr="00E50589">
        <w:t>зелено-голубой</w:t>
      </w:r>
      <w:r w:rsidR="008D5E9B" w:rsidRPr="00E50589">
        <w:t>)</w:t>
      </w:r>
    </w:p>
    <w:p w:rsidR="008D5E9B" w:rsidRPr="00E50589" w:rsidRDefault="00A92AE0" w:rsidP="008D5E9B">
      <w:pPr>
        <w:pStyle w:val="msonormalcxspmiddle"/>
        <w:spacing w:line="240" w:lineRule="atLeast"/>
        <w:jc w:val="both"/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5,2</m:t>
            </m:r>
          </m:sub>
        </m:sSub>
      </m:oMath>
      <w:r w:rsidR="008D5E9B" w:rsidRPr="00057011"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12,43∙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-7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м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(Е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Е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)</m:t>
            </m:r>
          </m:den>
        </m:f>
      </m:oMath>
      <w:r w:rsidR="008D5E9B" w:rsidRPr="00057011">
        <w:rPr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12,43∙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-7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-0,57-(-3,42)</m:t>
            </m:r>
          </m:den>
        </m:f>
      </m:oMath>
      <w:r w:rsidR="008D5E9B" w:rsidRPr="00057011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12,43∙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-7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2,85</m:t>
            </m:r>
          </m:den>
        </m:f>
      </m:oMath>
      <w:r w:rsidR="008D5E9B" w:rsidRPr="00E50589">
        <w:t xml:space="preserve"> = </w:t>
      </w:r>
      <w:r w:rsidR="00F45228" w:rsidRPr="00E50589">
        <w:t>436</w:t>
      </w:r>
      <w:r w:rsidR="008D5E9B" w:rsidRPr="00E50589">
        <w:t>∙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-9</m:t>
            </m:r>
          </m:sup>
        </m:sSup>
        <m:r>
          <w:rPr>
            <w:rFonts w:ascii="Cambria Math" w:hAnsi="Cambria Math"/>
          </w:rPr>
          <m:t>м</m:t>
        </m:r>
      </m:oMath>
      <w:r w:rsidR="008D5E9B" w:rsidRPr="00E50589">
        <w:t xml:space="preserve"> =</w:t>
      </w:r>
      <w:r w:rsidR="00F45228" w:rsidRPr="00E50589">
        <w:t>436</w:t>
      </w:r>
      <w:r w:rsidR="008D5E9B" w:rsidRPr="00E50589">
        <w:t xml:space="preserve">нм   </w:t>
      </w:r>
      <w:r w:rsidR="00F45228" w:rsidRPr="00E50589">
        <w:t>(</w:t>
      </w:r>
      <w:r w:rsidR="00887F81" w:rsidRPr="00E50589">
        <w:t>синий</w:t>
      </w:r>
      <w:r w:rsidR="008D5E9B" w:rsidRPr="00E50589">
        <w:t>)</w:t>
      </w:r>
    </w:p>
    <w:p w:rsidR="008D5E9B" w:rsidRPr="00E50589" w:rsidRDefault="00A92AE0" w:rsidP="008D5E9B">
      <w:pPr>
        <w:pStyle w:val="msonormalcxspmiddle"/>
        <w:spacing w:line="240" w:lineRule="atLeast"/>
        <w:jc w:val="both"/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6,2</m:t>
            </m:r>
          </m:sub>
        </m:sSub>
      </m:oMath>
      <w:r w:rsidR="008D5E9B" w:rsidRPr="00057011"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12,43∙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-7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м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(Е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Е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)</m:t>
            </m:r>
          </m:den>
        </m:f>
      </m:oMath>
      <w:r w:rsidR="008D5E9B" w:rsidRPr="00057011">
        <w:rPr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12,43∙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-7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-0,43-(-3,42)</m:t>
            </m:r>
          </m:den>
        </m:f>
      </m:oMath>
      <w:r w:rsidR="008D5E9B" w:rsidRPr="00057011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12,43∙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-7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2,99</m:t>
            </m:r>
          </m:den>
        </m:f>
      </m:oMath>
      <w:r w:rsidR="008D5E9B" w:rsidRPr="00E50589">
        <w:t xml:space="preserve"> = </w:t>
      </w:r>
      <w:r w:rsidR="00F45228" w:rsidRPr="00E50589">
        <w:t>418</w:t>
      </w:r>
      <w:r w:rsidR="008D5E9B" w:rsidRPr="00E50589">
        <w:t>∙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-9</m:t>
            </m:r>
          </m:sup>
        </m:sSup>
        <m:r>
          <w:rPr>
            <w:rFonts w:ascii="Cambria Math" w:hAnsi="Cambria Math"/>
          </w:rPr>
          <m:t>м</m:t>
        </m:r>
      </m:oMath>
      <w:r w:rsidR="008D5E9B" w:rsidRPr="00E50589">
        <w:t xml:space="preserve"> =</w:t>
      </w:r>
      <w:r w:rsidR="00F45228" w:rsidRPr="00E50589">
        <w:t>418</w:t>
      </w:r>
      <w:r w:rsidR="008D5E9B" w:rsidRPr="00E50589">
        <w:t xml:space="preserve"> </w:t>
      </w:r>
      <w:proofErr w:type="spellStart"/>
      <w:r w:rsidR="008D5E9B" w:rsidRPr="00E50589">
        <w:t>нм</w:t>
      </w:r>
      <w:proofErr w:type="spellEnd"/>
      <w:r w:rsidR="008D5E9B" w:rsidRPr="00E50589">
        <w:t xml:space="preserve"> </w:t>
      </w:r>
      <w:r w:rsidR="00A4402B" w:rsidRPr="00E50589">
        <w:t xml:space="preserve"> </w:t>
      </w:r>
      <w:r w:rsidR="00F45228" w:rsidRPr="00E50589">
        <w:t>(</w:t>
      </w:r>
      <w:r w:rsidR="00A4402B" w:rsidRPr="00E50589">
        <w:t>фиолетовый</w:t>
      </w:r>
      <w:r w:rsidR="008D5E9B" w:rsidRPr="00E50589">
        <w:t>)</w:t>
      </w:r>
    </w:p>
    <w:p w:rsidR="008D5E9B" w:rsidRDefault="00A92AE0" w:rsidP="008D5E9B">
      <w:pPr>
        <w:pStyle w:val="msonormalcxspmiddle"/>
        <w:spacing w:line="240" w:lineRule="atLeast"/>
        <w:jc w:val="both"/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6,3</m:t>
            </m:r>
          </m:sub>
        </m:sSub>
      </m:oMath>
      <w:r w:rsidR="008D5E9B" w:rsidRPr="00057011"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12,43∙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-7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м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(Е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Е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)</m:t>
            </m:r>
          </m:den>
        </m:f>
      </m:oMath>
      <w:r w:rsidR="008D5E9B" w:rsidRPr="00057011">
        <w:rPr>
          <w:sz w:val="28"/>
          <w:szCs w:val="28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12,43∙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-7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-0,43-(-1,51)</m:t>
            </m:r>
          </m:den>
        </m:f>
      </m:oMath>
      <w:r w:rsidR="008D5E9B" w:rsidRPr="00057011">
        <w:rPr>
          <w:sz w:val="28"/>
          <w:szCs w:val="28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12,43∙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-7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1,08</m:t>
            </m:r>
          </m:den>
        </m:f>
      </m:oMath>
      <w:r w:rsidR="006A00D0" w:rsidRPr="00E50589">
        <w:t>=</w:t>
      </w:r>
      <w:r w:rsidR="00F45228" w:rsidRPr="00E50589">
        <w:t>1151</w:t>
      </w:r>
      <w:r w:rsidR="008D5E9B" w:rsidRPr="00E50589">
        <w:t>∙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-9</m:t>
            </m:r>
          </m:sup>
        </m:sSup>
        <m:r>
          <w:rPr>
            <w:rFonts w:ascii="Cambria Math" w:hAnsi="Cambria Math"/>
          </w:rPr>
          <m:t>м</m:t>
        </m:r>
      </m:oMath>
      <w:r w:rsidR="008D5E9B" w:rsidRPr="00E50589">
        <w:t xml:space="preserve"> =</w:t>
      </w:r>
      <w:r w:rsidR="00F45228" w:rsidRPr="00E50589">
        <w:t>1151</w:t>
      </w:r>
      <w:r w:rsidR="008D5E9B" w:rsidRPr="00E50589">
        <w:t xml:space="preserve">нм   </w:t>
      </w:r>
      <w:r w:rsidR="00F45228" w:rsidRPr="00E50589">
        <w:t>(инфракрасное излучение</w:t>
      </w:r>
      <w:r w:rsidR="008D5E9B" w:rsidRPr="00E50589">
        <w:t>)</w:t>
      </w:r>
    </w:p>
    <w:p w:rsidR="001E55A5" w:rsidRPr="00B1378B" w:rsidRDefault="001E55A5" w:rsidP="0043791E">
      <w:pPr>
        <w:pStyle w:val="a3"/>
        <w:jc w:val="both"/>
        <w:rPr>
          <w:rFonts w:ascii="Times New Roman" w:hAnsi="Times New Roman" w:cs="Times New Roman"/>
          <w:lang w:val="ru-RU"/>
        </w:rPr>
      </w:pPr>
      <w:r w:rsidRPr="00B1378B">
        <w:rPr>
          <w:lang w:val="ru-RU"/>
        </w:rPr>
        <w:tab/>
      </w:r>
      <w:r w:rsidRPr="00B1378B">
        <w:rPr>
          <w:rFonts w:ascii="Times New Roman" w:hAnsi="Times New Roman" w:cs="Times New Roman"/>
          <w:lang w:val="ru-RU"/>
        </w:rPr>
        <w:t xml:space="preserve">Результаты исследовательской работы </w:t>
      </w:r>
      <w:proofErr w:type="gramStart"/>
      <w:r w:rsidRPr="00B1378B">
        <w:rPr>
          <w:rFonts w:ascii="Times New Roman" w:hAnsi="Times New Roman" w:cs="Times New Roman"/>
          <w:lang w:val="ru-RU"/>
        </w:rPr>
        <w:t>озвучиваются представителями групп учащихся и делается</w:t>
      </w:r>
      <w:proofErr w:type="gramEnd"/>
      <w:r w:rsidRPr="00B1378B">
        <w:rPr>
          <w:rFonts w:ascii="Times New Roman" w:hAnsi="Times New Roman" w:cs="Times New Roman"/>
          <w:lang w:val="ru-RU"/>
        </w:rPr>
        <w:t xml:space="preserve"> вывод, что </w:t>
      </w:r>
      <w:r w:rsidR="0043791E" w:rsidRPr="00B1378B">
        <w:rPr>
          <w:rFonts w:ascii="Times New Roman" w:hAnsi="Times New Roman" w:cs="Times New Roman"/>
          <w:lang w:val="ru-RU"/>
        </w:rPr>
        <w:t>в видимой части спектра излучения атома водорода четыре спектральных линии излучения разного цвета: красная, зелено-голубая, синяя и фиолетовая.</w:t>
      </w:r>
    </w:p>
    <w:p w:rsidR="00887F81" w:rsidRPr="00C50C33" w:rsidRDefault="00810215" w:rsidP="0043791E">
      <w:pPr>
        <w:pStyle w:val="a3"/>
        <w:ind w:firstLine="708"/>
        <w:jc w:val="both"/>
        <w:rPr>
          <w:rFonts w:ascii="Times New Roman" w:hAnsi="Times New Roman" w:cs="Times New Roman"/>
          <w:lang w:val="ru-RU"/>
        </w:rPr>
      </w:pPr>
      <w:r w:rsidRPr="0043791E">
        <w:rPr>
          <w:rFonts w:ascii="Times New Roman" w:hAnsi="Times New Roman" w:cs="Times New Roman"/>
          <w:lang w:val="ru-RU"/>
        </w:rPr>
        <w:t>Далее учащимся предлагается наблюдать линейчатый спектр излучения двух газов (гелия и водорода)</w:t>
      </w:r>
      <w:r w:rsidR="009F01AC" w:rsidRPr="0043791E">
        <w:rPr>
          <w:rFonts w:ascii="Times New Roman" w:hAnsi="Times New Roman" w:cs="Times New Roman"/>
          <w:lang w:val="ru-RU"/>
        </w:rPr>
        <w:t xml:space="preserve"> через призму прямого зрения </w:t>
      </w:r>
      <w:r w:rsidRPr="0043791E">
        <w:rPr>
          <w:rFonts w:ascii="Times New Roman" w:hAnsi="Times New Roman" w:cs="Times New Roman"/>
          <w:lang w:val="ru-RU"/>
        </w:rPr>
        <w:t xml:space="preserve">с целью определения </w:t>
      </w:r>
      <w:r w:rsidR="00CB28D4" w:rsidRPr="0043791E">
        <w:rPr>
          <w:rFonts w:ascii="Times New Roman" w:hAnsi="Times New Roman" w:cs="Times New Roman"/>
          <w:lang w:val="ru-RU"/>
        </w:rPr>
        <w:t xml:space="preserve">наличия </w:t>
      </w:r>
      <w:r w:rsidRPr="0043791E">
        <w:rPr>
          <w:rFonts w:ascii="Times New Roman" w:hAnsi="Times New Roman" w:cs="Times New Roman"/>
          <w:lang w:val="ru-RU"/>
        </w:rPr>
        <w:t xml:space="preserve">водорода по найденным </w:t>
      </w:r>
      <w:r w:rsidR="00375A66" w:rsidRPr="0043791E">
        <w:rPr>
          <w:rFonts w:ascii="Times New Roman" w:hAnsi="Times New Roman" w:cs="Times New Roman"/>
          <w:lang w:val="ru-RU"/>
        </w:rPr>
        <w:t xml:space="preserve">четырем </w:t>
      </w:r>
      <w:r w:rsidRPr="0043791E">
        <w:rPr>
          <w:rFonts w:ascii="Times New Roman" w:hAnsi="Times New Roman" w:cs="Times New Roman"/>
          <w:lang w:val="ru-RU"/>
        </w:rPr>
        <w:t xml:space="preserve">линиям излучения из серии </w:t>
      </w:r>
      <w:proofErr w:type="spellStart"/>
      <w:r w:rsidRPr="0043791E">
        <w:rPr>
          <w:rFonts w:ascii="Times New Roman" w:hAnsi="Times New Roman" w:cs="Times New Roman"/>
          <w:lang w:val="ru-RU"/>
        </w:rPr>
        <w:t>Бальмера</w:t>
      </w:r>
      <w:proofErr w:type="spellEnd"/>
      <w:r w:rsidRPr="0043791E">
        <w:rPr>
          <w:rFonts w:ascii="Times New Roman" w:hAnsi="Times New Roman" w:cs="Times New Roman"/>
          <w:lang w:val="ru-RU"/>
        </w:rPr>
        <w:t>.</w:t>
      </w:r>
      <w:r w:rsidR="00CB28D4" w:rsidRPr="0043791E">
        <w:rPr>
          <w:rFonts w:ascii="Times New Roman" w:hAnsi="Times New Roman" w:cs="Times New Roman"/>
          <w:lang w:val="ru-RU"/>
        </w:rPr>
        <w:t xml:space="preserve"> </w:t>
      </w:r>
      <w:r w:rsidR="00CB28D4" w:rsidRPr="00C50C33">
        <w:rPr>
          <w:rFonts w:ascii="Times New Roman" w:hAnsi="Times New Roman" w:cs="Times New Roman"/>
          <w:lang w:val="ru-RU"/>
        </w:rPr>
        <w:t xml:space="preserve">Какие именно газы в спектральных трубках </w:t>
      </w:r>
      <w:r w:rsidR="0043791E">
        <w:rPr>
          <w:rFonts w:ascii="Times New Roman" w:hAnsi="Times New Roman" w:cs="Times New Roman"/>
          <w:lang w:val="ru-RU"/>
        </w:rPr>
        <w:t xml:space="preserve">учащимся </w:t>
      </w:r>
      <w:r w:rsidR="00CB28D4" w:rsidRPr="00C50C33">
        <w:rPr>
          <w:rFonts w:ascii="Times New Roman" w:hAnsi="Times New Roman" w:cs="Times New Roman"/>
          <w:lang w:val="ru-RU"/>
        </w:rPr>
        <w:t>не сообщается.</w:t>
      </w:r>
      <w:r w:rsidR="00C50C33">
        <w:rPr>
          <w:rFonts w:ascii="Times New Roman" w:hAnsi="Times New Roman" w:cs="Times New Roman"/>
          <w:lang w:val="ru-RU"/>
        </w:rPr>
        <w:t xml:space="preserve"> Требуется выявить наличие или отсутствие водорода.</w:t>
      </w:r>
    </w:p>
    <w:p w:rsidR="0043791E" w:rsidRPr="0043791E" w:rsidRDefault="0043791E" w:rsidP="0043791E">
      <w:pPr>
        <w:pStyle w:val="a3"/>
        <w:ind w:firstLine="708"/>
        <w:jc w:val="both"/>
        <w:rPr>
          <w:rFonts w:ascii="Times New Roman" w:hAnsi="Times New Roman" w:cs="Times New Roman"/>
          <w:lang w:val="ru-RU"/>
        </w:rPr>
      </w:pPr>
    </w:p>
    <w:tbl>
      <w:tblPr>
        <w:tblStyle w:val="a7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2"/>
        <w:gridCol w:w="9052"/>
      </w:tblGrid>
      <w:tr w:rsidR="00887F81" w:rsidRPr="00E50589" w:rsidTr="00887F81">
        <w:tc>
          <w:tcPr>
            <w:tcW w:w="1011" w:type="dxa"/>
          </w:tcPr>
          <w:p w:rsidR="00887F81" w:rsidRPr="00226A3F" w:rsidRDefault="00887F81" w:rsidP="00887F81">
            <w:pPr>
              <w:pStyle w:val="msonormalcxspmiddle"/>
              <w:spacing w:line="240" w:lineRule="atLeast"/>
              <w:jc w:val="both"/>
              <w:rPr>
                <w:b/>
                <w:sz w:val="28"/>
                <w:szCs w:val="28"/>
              </w:rPr>
            </w:pPr>
            <w:r w:rsidRPr="00226A3F">
              <w:rPr>
                <w:b/>
                <w:sz w:val="28"/>
                <w:szCs w:val="28"/>
              </w:rPr>
              <w:t>Водород</w:t>
            </w:r>
          </w:p>
        </w:tc>
        <w:tc>
          <w:tcPr>
            <w:tcW w:w="9303" w:type="dxa"/>
          </w:tcPr>
          <w:p w:rsidR="00887F81" w:rsidRPr="00E50589" w:rsidRDefault="00887F81" w:rsidP="00887F81">
            <w:pPr>
              <w:pStyle w:val="msonormalcxspmiddle"/>
              <w:spacing w:line="240" w:lineRule="atLeast"/>
              <w:jc w:val="both"/>
            </w:pPr>
            <w:r w:rsidRPr="00E50589">
              <w:object w:dxaOrig="13080" w:dyaOrig="11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6pt;height:37pt" o:ole="">
                  <v:imagedata r:id="rId10" o:title=""/>
                </v:shape>
                <o:OLEObject Type="Embed" ProgID="PBrush" ShapeID="_x0000_i1025" DrawAspect="Content" ObjectID="_1518717510" r:id="rId11"/>
              </w:object>
            </w:r>
          </w:p>
          <w:p w:rsidR="00887F81" w:rsidRPr="00E50589" w:rsidRDefault="00887F81" w:rsidP="00887F81">
            <w:pPr>
              <w:pStyle w:val="msonormalcxspmiddle"/>
              <w:spacing w:line="240" w:lineRule="atLeast"/>
              <w:jc w:val="both"/>
            </w:pPr>
          </w:p>
        </w:tc>
      </w:tr>
      <w:tr w:rsidR="00887F81" w:rsidRPr="00E50589" w:rsidTr="00887F81">
        <w:tc>
          <w:tcPr>
            <w:tcW w:w="1011" w:type="dxa"/>
          </w:tcPr>
          <w:p w:rsidR="00887F81" w:rsidRPr="00226A3F" w:rsidRDefault="00887F81" w:rsidP="00887F81">
            <w:pPr>
              <w:pStyle w:val="msonormalcxspmiddle"/>
              <w:spacing w:line="240" w:lineRule="atLeast"/>
              <w:jc w:val="both"/>
              <w:rPr>
                <w:b/>
                <w:sz w:val="28"/>
                <w:szCs w:val="28"/>
              </w:rPr>
            </w:pPr>
            <w:r w:rsidRPr="00226A3F">
              <w:rPr>
                <w:b/>
                <w:sz w:val="28"/>
                <w:szCs w:val="28"/>
              </w:rPr>
              <w:t>Гелий</w:t>
            </w:r>
          </w:p>
        </w:tc>
        <w:tc>
          <w:tcPr>
            <w:tcW w:w="9303" w:type="dxa"/>
          </w:tcPr>
          <w:p w:rsidR="00887F81" w:rsidRPr="00E50589" w:rsidRDefault="00887F81" w:rsidP="00887F81">
            <w:pPr>
              <w:pStyle w:val="msonormalcxspmiddle"/>
              <w:spacing w:line="240" w:lineRule="atLeast"/>
              <w:jc w:val="both"/>
            </w:pPr>
            <w:r w:rsidRPr="00E50589">
              <w:object w:dxaOrig="13020" w:dyaOrig="1110">
                <v:shape id="_x0000_i1026" type="#_x0000_t75" style="width:437pt;height:37pt" o:ole="">
                  <v:imagedata r:id="rId12" o:title=""/>
                </v:shape>
                <o:OLEObject Type="Embed" ProgID="PBrush" ShapeID="_x0000_i1026" DrawAspect="Content" ObjectID="_1518717511" r:id="rId13"/>
              </w:object>
            </w:r>
          </w:p>
        </w:tc>
      </w:tr>
    </w:tbl>
    <w:p w:rsidR="00887F81" w:rsidRPr="00E50589" w:rsidRDefault="009F01AC" w:rsidP="00887F81">
      <w:pPr>
        <w:pStyle w:val="msonormalcxspmiddle"/>
        <w:spacing w:line="240" w:lineRule="atLeast"/>
        <w:ind w:firstLine="708"/>
        <w:jc w:val="both"/>
      </w:pPr>
      <w:r w:rsidRPr="00E50589">
        <w:t xml:space="preserve"> Далее в приборах «Спектр» спектральные трубки с гелием и водородом </w:t>
      </w:r>
      <w:proofErr w:type="gramStart"/>
      <w:r w:rsidRPr="00E50589">
        <w:t>заменяем  на спектральные</w:t>
      </w:r>
      <w:proofErr w:type="gramEnd"/>
      <w:r w:rsidRPr="00E50589">
        <w:t xml:space="preserve"> трубки с неоном </w:t>
      </w:r>
      <w:r w:rsidRPr="00E50589">
        <w:rPr>
          <w:lang w:val="en-US"/>
        </w:rPr>
        <w:t>Ne</w:t>
      </w:r>
      <w:r w:rsidRPr="00E50589">
        <w:t xml:space="preserve"> и криптоном </w:t>
      </w:r>
      <w:r w:rsidRPr="00E50589">
        <w:rPr>
          <w:lang w:val="en-US"/>
        </w:rPr>
        <w:t>Kr</w:t>
      </w:r>
      <w:r w:rsidRPr="00E50589">
        <w:t>. На экран проецируется кадр с линейчатыми спектрами излучения водорода, гелия, неона и криптона</w:t>
      </w:r>
      <w:r w:rsidR="0043791E">
        <w:t xml:space="preserve">, </w:t>
      </w:r>
      <w:r w:rsidRPr="00E50589">
        <w:t>и учащиеся определяют</w:t>
      </w:r>
      <w:r w:rsidR="0043791E">
        <w:t xml:space="preserve">, </w:t>
      </w:r>
      <w:r w:rsidRPr="00E50589">
        <w:t xml:space="preserve">в какой трубке </w:t>
      </w:r>
      <w:r w:rsidR="0043791E">
        <w:t xml:space="preserve">находится </w:t>
      </w:r>
      <w:r w:rsidRPr="00E50589">
        <w:t>гелий, неон и криптон. Изначально спектральные трубки нумеруются №1, №2, №3, №4.</w:t>
      </w:r>
    </w:p>
    <w:tbl>
      <w:tblPr>
        <w:tblStyle w:val="a7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CB28D4" w:rsidRPr="00E50589" w:rsidTr="00E473B1">
        <w:tc>
          <w:tcPr>
            <w:tcW w:w="10456" w:type="dxa"/>
          </w:tcPr>
          <w:p w:rsidR="00CB28D4" w:rsidRPr="00E50589" w:rsidRDefault="00CB28D4" w:rsidP="00887F81">
            <w:pPr>
              <w:pStyle w:val="msonormalcxspmiddle"/>
              <w:spacing w:line="240" w:lineRule="atLeast"/>
              <w:jc w:val="both"/>
            </w:pPr>
            <w:r w:rsidRPr="00E50589">
              <w:rPr>
                <w:noProof/>
              </w:rPr>
              <w:drawing>
                <wp:inline distT="0" distB="0" distL="0" distR="0" wp14:anchorId="41F4DC2E" wp14:editId="69AFA142">
                  <wp:extent cx="6292850" cy="21209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0" cy="2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8D4" w:rsidRPr="00E50589" w:rsidTr="00E473B1">
        <w:tc>
          <w:tcPr>
            <w:tcW w:w="10456" w:type="dxa"/>
          </w:tcPr>
          <w:p w:rsidR="00CB28D4" w:rsidRPr="00E50589" w:rsidRDefault="00CB28D4" w:rsidP="00CB28D4">
            <w:pPr>
              <w:pStyle w:val="msonormalcxspmiddle"/>
              <w:spacing w:line="240" w:lineRule="atLeast"/>
              <w:jc w:val="both"/>
            </w:pPr>
            <w:r w:rsidRPr="00E50589">
              <w:rPr>
                <w:b/>
                <w:noProof/>
              </w:rPr>
              <w:t xml:space="preserve">  </w:t>
            </w:r>
            <w:r w:rsidRPr="00057011">
              <w:rPr>
                <w:b/>
                <w:noProof/>
                <w:sz w:val="40"/>
                <w:szCs w:val="40"/>
                <w:lang w:val="en-US"/>
              </w:rPr>
              <w:t>H</w:t>
            </w:r>
            <w:r w:rsidRPr="00057011">
              <w:rPr>
                <w:noProof/>
                <w:sz w:val="36"/>
                <w:szCs w:val="36"/>
              </w:rPr>
              <w:t xml:space="preserve"> </w:t>
            </w:r>
            <w:r w:rsidR="00057011">
              <w:rPr>
                <w:noProof/>
                <w:sz w:val="36"/>
                <w:szCs w:val="36"/>
              </w:rPr>
              <w:t xml:space="preserve">  </w:t>
            </w:r>
            <w:r w:rsidRPr="00E50589">
              <w:rPr>
                <w:noProof/>
              </w:rPr>
              <w:t xml:space="preserve"> </w:t>
            </w:r>
            <w:r w:rsidR="007D4368" w:rsidRPr="00E50589">
              <w:object w:dxaOrig="9210" w:dyaOrig="825">
                <v:shape id="_x0000_i1027" type="#_x0000_t75" style="width:449.5pt;height:41.5pt" o:ole="">
                  <v:imagedata r:id="rId15" o:title=""/>
                </v:shape>
                <o:OLEObject Type="Embed" ProgID="PBrush" ShapeID="_x0000_i1027" DrawAspect="Content" ObjectID="_1518717512" r:id="rId16"/>
              </w:object>
            </w:r>
          </w:p>
        </w:tc>
      </w:tr>
    </w:tbl>
    <w:p w:rsidR="00CB28D4" w:rsidRDefault="0056125D" w:rsidP="00887F81">
      <w:pPr>
        <w:pStyle w:val="msonormalcxspmiddle"/>
        <w:spacing w:line="240" w:lineRule="atLeast"/>
        <w:ind w:firstLine="708"/>
        <w:jc w:val="both"/>
      </w:pPr>
      <w:r>
        <w:lastRenderedPageBreak/>
        <w:t>После выполнения это</w:t>
      </w:r>
      <w:r w:rsidR="00226A3F">
        <w:t>й части работы учащимся сообщается</w:t>
      </w:r>
      <w:r>
        <w:t xml:space="preserve">, что они провели качественный спектральный анализ, то есть определили химический состав газов в спектральных трубках  по их </w:t>
      </w:r>
      <w:r w:rsidR="00226A3F">
        <w:t xml:space="preserve">линейчатым </w:t>
      </w:r>
      <w:r>
        <w:t>спектрам</w:t>
      </w:r>
      <w:r w:rsidR="00226A3F">
        <w:t xml:space="preserve"> излучения</w:t>
      </w:r>
      <w:r>
        <w:t>.</w:t>
      </w:r>
      <w:r w:rsidR="0021708E">
        <w:t xml:space="preserve"> </w:t>
      </w:r>
    </w:p>
    <w:p w:rsidR="00752597" w:rsidRPr="00752597" w:rsidRDefault="0021708E" w:rsidP="00887F81">
      <w:pPr>
        <w:pStyle w:val="msonormalcxspmiddle"/>
        <w:spacing w:line="240" w:lineRule="atLeast"/>
        <w:ind w:firstLine="708"/>
        <w:jc w:val="both"/>
        <w:rPr>
          <w:b/>
        </w:rPr>
      </w:pPr>
      <w:r>
        <w:tab/>
      </w:r>
      <w:r w:rsidR="00752597">
        <w:t>5</w:t>
      </w:r>
      <w:r w:rsidR="00752597" w:rsidRPr="00752597">
        <w:rPr>
          <w:b/>
        </w:rPr>
        <w:t>. Решение практической задачи по определению состава смеси газов по их  спектрам излучения.</w:t>
      </w:r>
    </w:p>
    <w:p w:rsidR="0021708E" w:rsidRDefault="0021708E" w:rsidP="00887F81">
      <w:pPr>
        <w:pStyle w:val="msonormalcxspmiddle"/>
        <w:spacing w:line="240" w:lineRule="atLeast"/>
        <w:ind w:firstLine="708"/>
        <w:jc w:val="both"/>
      </w:pPr>
      <w:r>
        <w:t xml:space="preserve">Часто приходится иметь смесь газов (воздух) и требуется определить химический состав компонентов. Линейчатый спектр излучения будет включать яркие линии </w:t>
      </w:r>
      <w:r w:rsidR="00752597">
        <w:t>всех газов. Требуется выделить спектральные линии каждого газа. В следующем задании,  учащимся предлагается определить,  какие газы входят в состав смеси.</w:t>
      </w:r>
    </w:p>
    <w:p w:rsidR="00752597" w:rsidRDefault="00752597" w:rsidP="00752597">
      <w:pPr>
        <w:pStyle w:val="msonormalcxspmiddle"/>
        <w:spacing w:line="240" w:lineRule="atLeast"/>
        <w:jc w:val="both"/>
      </w:pPr>
      <w:r>
        <w:rPr>
          <w:noProof/>
        </w:rPr>
        <w:drawing>
          <wp:inline distT="0" distB="0" distL="0" distR="0" wp14:anchorId="5AED9C79" wp14:editId="6898C58A">
            <wp:extent cx="4353483" cy="2736850"/>
            <wp:effectExtent l="0" t="0" r="952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791" cy="273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Ответ:</w:t>
      </w:r>
    </w:p>
    <w:p w:rsidR="0056125D" w:rsidRPr="0056125D" w:rsidRDefault="00752597" w:rsidP="00887F81">
      <w:pPr>
        <w:pStyle w:val="msonormalcxspmiddle"/>
        <w:spacing w:line="240" w:lineRule="atLeast"/>
        <w:ind w:firstLine="708"/>
        <w:jc w:val="both"/>
        <w:rPr>
          <w:b/>
        </w:rPr>
      </w:pPr>
      <w:r>
        <w:rPr>
          <w:b/>
        </w:rPr>
        <w:t>6</w:t>
      </w:r>
      <w:r w:rsidR="0056125D" w:rsidRPr="0056125D">
        <w:rPr>
          <w:b/>
        </w:rPr>
        <w:t>. Ответы на вопросы</w:t>
      </w:r>
      <w:r w:rsidR="0056125D">
        <w:rPr>
          <w:b/>
        </w:rPr>
        <w:t>.</w:t>
      </w:r>
      <w:r w:rsidR="0056125D" w:rsidRPr="0056125D">
        <w:rPr>
          <w:b/>
        </w:rPr>
        <w:t xml:space="preserve"> </w:t>
      </w:r>
    </w:p>
    <w:p w:rsidR="00E50589" w:rsidRPr="0056125D" w:rsidRDefault="00E50589" w:rsidP="001E55A5">
      <w:pPr>
        <w:pStyle w:val="a3"/>
        <w:jc w:val="both"/>
        <w:rPr>
          <w:rFonts w:ascii="Times New Roman" w:hAnsi="Times New Roman" w:cs="Times New Roman"/>
          <w:lang w:val="ru-RU"/>
        </w:rPr>
      </w:pPr>
      <w:r w:rsidRPr="0056125D">
        <w:rPr>
          <w:rFonts w:ascii="Times New Roman" w:hAnsi="Times New Roman" w:cs="Times New Roman"/>
          <w:lang w:val="ru-RU"/>
        </w:rPr>
        <w:t>1. Какие вещества дают сплошной спектр?</w:t>
      </w:r>
    </w:p>
    <w:p w:rsidR="00E50589" w:rsidRPr="001E55A5" w:rsidRDefault="001E55A5" w:rsidP="001E55A5">
      <w:pPr>
        <w:pStyle w:val="a3"/>
        <w:ind w:firstLine="708"/>
        <w:jc w:val="both"/>
        <w:rPr>
          <w:rFonts w:ascii="Times New Roman" w:hAnsi="Times New Roman" w:cs="Times New Roman"/>
          <w:i/>
          <w:lang w:val="ru-RU"/>
        </w:rPr>
      </w:pPr>
      <w:r w:rsidRPr="001E55A5">
        <w:rPr>
          <w:rFonts w:ascii="Times New Roman" w:hAnsi="Times New Roman" w:cs="Times New Roman"/>
          <w:i/>
          <w:lang w:val="ru-RU"/>
        </w:rPr>
        <w:t>Ответ:</w:t>
      </w:r>
      <w:r>
        <w:rPr>
          <w:rFonts w:ascii="Times New Roman" w:hAnsi="Times New Roman" w:cs="Times New Roman"/>
          <w:i/>
          <w:lang w:val="ru-RU"/>
        </w:rPr>
        <w:t xml:space="preserve"> </w:t>
      </w:r>
      <w:r w:rsidRPr="001E55A5">
        <w:rPr>
          <w:rFonts w:ascii="Times New Roman" w:hAnsi="Times New Roman" w:cs="Times New Roman"/>
          <w:i/>
          <w:lang w:val="ru-RU"/>
        </w:rPr>
        <w:t>н</w:t>
      </w:r>
      <w:r w:rsidR="00E50589" w:rsidRPr="001E55A5">
        <w:rPr>
          <w:rFonts w:ascii="Times New Roman" w:hAnsi="Times New Roman" w:cs="Times New Roman"/>
          <w:i/>
          <w:lang w:val="ru-RU"/>
        </w:rPr>
        <w:t>агретые тела, находящиеся в твёрдом и жидком состоянии, газы при высоком давлении и плазма.</w:t>
      </w:r>
    </w:p>
    <w:p w:rsidR="00E50589" w:rsidRPr="00B1378B" w:rsidRDefault="00E50589" w:rsidP="001E55A5">
      <w:pPr>
        <w:pStyle w:val="a3"/>
        <w:jc w:val="both"/>
        <w:rPr>
          <w:rFonts w:ascii="Times New Roman" w:hAnsi="Times New Roman" w:cs="Times New Roman"/>
          <w:lang w:val="ru-RU"/>
        </w:rPr>
      </w:pPr>
      <w:r w:rsidRPr="00B1378B">
        <w:rPr>
          <w:rFonts w:ascii="Times New Roman" w:hAnsi="Times New Roman" w:cs="Times New Roman"/>
          <w:lang w:val="ru-RU"/>
        </w:rPr>
        <w:t>2. Какие вещества дают линейчатый спектр?</w:t>
      </w:r>
    </w:p>
    <w:p w:rsidR="00E50589" w:rsidRPr="001E55A5" w:rsidRDefault="001E55A5" w:rsidP="001E55A5">
      <w:pPr>
        <w:pStyle w:val="a3"/>
        <w:ind w:firstLine="708"/>
        <w:jc w:val="both"/>
        <w:rPr>
          <w:rFonts w:ascii="Times New Roman" w:hAnsi="Times New Roman" w:cs="Times New Roman"/>
          <w:i/>
          <w:lang w:val="ru-RU"/>
        </w:rPr>
      </w:pPr>
      <w:r w:rsidRPr="001E55A5">
        <w:rPr>
          <w:rFonts w:ascii="Times New Roman" w:hAnsi="Times New Roman" w:cs="Times New Roman"/>
          <w:i/>
          <w:lang w:val="ru-RU"/>
        </w:rPr>
        <w:t>Ответ:</w:t>
      </w:r>
      <w:r>
        <w:rPr>
          <w:rFonts w:ascii="Times New Roman" w:hAnsi="Times New Roman" w:cs="Times New Roman"/>
          <w:i/>
          <w:lang w:val="ru-RU"/>
        </w:rPr>
        <w:t xml:space="preserve"> </w:t>
      </w:r>
      <w:r w:rsidR="00E50589" w:rsidRPr="001E55A5">
        <w:rPr>
          <w:rFonts w:ascii="Times New Roman" w:hAnsi="Times New Roman" w:cs="Times New Roman"/>
          <w:i/>
          <w:lang w:val="ru-RU"/>
        </w:rPr>
        <w:t xml:space="preserve">вещества, у которых слабое </w:t>
      </w:r>
      <w:r>
        <w:rPr>
          <w:rFonts w:ascii="Times New Roman" w:hAnsi="Times New Roman" w:cs="Times New Roman"/>
          <w:i/>
          <w:lang w:val="ru-RU"/>
        </w:rPr>
        <w:t>взаимодействие между молекулами. Н</w:t>
      </w:r>
      <w:r w:rsidR="00E50589" w:rsidRPr="001E55A5">
        <w:rPr>
          <w:rFonts w:ascii="Times New Roman" w:hAnsi="Times New Roman" w:cs="Times New Roman"/>
          <w:i/>
          <w:lang w:val="ru-RU"/>
        </w:rPr>
        <w:t xml:space="preserve">апример </w:t>
      </w:r>
      <w:r w:rsidR="00057011" w:rsidRPr="001E55A5">
        <w:rPr>
          <w:rFonts w:ascii="Times New Roman" w:hAnsi="Times New Roman" w:cs="Times New Roman"/>
          <w:i/>
          <w:lang w:val="ru-RU"/>
        </w:rPr>
        <w:t>- достаточно разряжённые газы. Л</w:t>
      </w:r>
      <w:r w:rsidR="00E50589" w:rsidRPr="001E55A5">
        <w:rPr>
          <w:rFonts w:ascii="Times New Roman" w:hAnsi="Times New Roman" w:cs="Times New Roman"/>
          <w:i/>
          <w:lang w:val="ru-RU"/>
        </w:rPr>
        <w:t>инейчатый спектр дают вещества в газообразном атом</w:t>
      </w:r>
      <w:r w:rsidR="00057011" w:rsidRPr="001E55A5">
        <w:rPr>
          <w:rFonts w:ascii="Times New Roman" w:hAnsi="Times New Roman" w:cs="Times New Roman"/>
          <w:i/>
          <w:lang w:val="ru-RU"/>
        </w:rPr>
        <w:t>ар</w:t>
      </w:r>
      <w:r w:rsidR="00E50589" w:rsidRPr="001E55A5">
        <w:rPr>
          <w:rFonts w:ascii="Times New Roman" w:hAnsi="Times New Roman" w:cs="Times New Roman"/>
          <w:i/>
          <w:lang w:val="ru-RU"/>
        </w:rPr>
        <w:t>ном состоянии.</w:t>
      </w:r>
    </w:p>
    <w:p w:rsidR="00E50589" w:rsidRPr="00B1378B" w:rsidRDefault="00E50589" w:rsidP="001E55A5">
      <w:pPr>
        <w:pStyle w:val="a3"/>
        <w:jc w:val="both"/>
        <w:rPr>
          <w:rFonts w:ascii="Times New Roman" w:hAnsi="Times New Roman" w:cs="Times New Roman"/>
          <w:lang w:val="ru-RU"/>
        </w:rPr>
      </w:pPr>
      <w:r w:rsidRPr="00B1378B">
        <w:rPr>
          <w:rFonts w:ascii="Times New Roman" w:hAnsi="Times New Roman" w:cs="Times New Roman"/>
          <w:lang w:val="ru-RU"/>
        </w:rPr>
        <w:t>3. Объясните, почему отличаются линейчатые спектры различных газов.</w:t>
      </w:r>
    </w:p>
    <w:p w:rsidR="00E50589" w:rsidRPr="001E55A5" w:rsidRDefault="001E55A5" w:rsidP="001E55A5">
      <w:pPr>
        <w:pStyle w:val="a3"/>
        <w:ind w:firstLine="708"/>
        <w:jc w:val="both"/>
        <w:rPr>
          <w:rFonts w:ascii="Times New Roman" w:hAnsi="Times New Roman" w:cs="Times New Roman"/>
          <w:i/>
          <w:lang w:val="ru-RU"/>
        </w:rPr>
      </w:pPr>
      <w:r w:rsidRPr="001E55A5">
        <w:rPr>
          <w:rFonts w:ascii="Times New Roman" w:hAnsi="Times New Roman" w:cs="Times New Roman"/>
          <w:i/>
          <w:lang w:val="ru-RU"/>
        </w:rPr>
        <w:t>Ответ:</w:t>
      </w:r>
      <w:r>
        <w:rPr>
          <w:rFonts w:ascii="Times New Roman" w:hAnsi="Times New Roman" w:cs="Times New Roman"/>
          <w:i/>
          <w:lang w:val="ru-RU"/>
        </w:rPr>
        <w:t xml:space="preserve"> </w:t>
      </w:r>
      <w:r w:rsidRPr="001E55A5">
        <w:rPr>
          <w:rFonts w:ascii="Times New Roman" w:hAnsi="Times New Roman" w:cs="Times New Roman"/>
          <w:i/>
          <w:lang w:val="ru-RU"/>
        </w:rPr>
        <w:t>п</w:t>
      </w:r>
      <w:r w:rsidR="00E50589" w:rsidRPr="001E55A5">
        <w:rPr>
          <w:rFonts w:ascii="Times New Roman" w:hAnsi="Times New Roman" w:cs="Times New Roman"/>
          <w:i/>
          <w:lang w:val="ru-RU"/>
        </w:rPr>
        <w:t>ри нагревании часть мо</w:t>
      </w:r>
      <w:r w:rsidR="00057011" w:rsidRPr="001E55A5">
        <w:rPr>
          <w:rFonts w:ascii="Times New Roman" w:hAnsi="Times New Roman" w:cs="Times New Roman"/>
          <w:i/>
          <w:lang w:val="ru-RU"/>
        </w:rPr>
        <w:t>лекул газа распадаются на атомы и  излучают</w:t>
      </w:r>
      <w:r w:rsidR="00E50589" w:rsidRPr="001E55A5">
        <w:rPr>
          <w:rFonts w:ascii="Times New Roman" w:hAnsi="Times New Roman" w:cs="Times New Roman"/>
          <w:i/>
          <w:lang w:val="ru-RU"/>
        </w:rPr>
        <w:t xml:space="preserve"> кванты с различными значениями энергии, от чего и зависит </w:t>
      </w:r>
      <w:r w:rsidR="00057011" w:rsidRPr="001E55A5">
        <w:rPr>
          <w:rFonts w:ascii="Times New Roman" w:hAnsi="Times New Roman" w:cs="Times New Roman"/>
          <w:i/>
          <w:lang w:val="ru-RU"/>
        </w:rPr>
        <w:t xml:space="preserve">длина волны, а значит, и </w:t>
      </w:r>
      <w:r w:rsidR="00E50589" w:rsidRPr="001E55A5">
        <w:rPr>
          <w:rFonts w:ascii="Times New Roman" w:hAnsi="Times New Roman" w:cs="Times New Roman"/>
          <w:i/>
          <w:lang w:val="ru-RU"/>
        </w:rPr>
        <w:t>цвет.</w:t>
      </w:r>
    </w:p>
    <w:p w:rsidR="0056125D" w:rsidRDefault="00752597" w:rsidP="0056125D">
      <w:pPr>
        <w:spacing w:before="100" w:beforeAutospacing="1" w:after="100" w:afterAutospacing="1"/>
        <w:ind w:firstLine="708"/>
      </w:pPr>
      <w:r>
        <w:rPr>
          <w:b/>
          <w:bCs/>
        </w:rPr>
        <w:t>7</w:t>
      </w:r>
      <w:r w:rsidR="0056125D">
        <w:rPr>
          <w:b/>
          <w:bCs/>
        </w:rPr>
        <w:t xml:space="preserve">. </w:t>
      </w:r>
      <w:r w:rsidR="0056125D" w:rsidRPr="00CE05D6">
        <w:rPr>
          <w:b/>
          <w:bCs/>
        </w:rPr>
        <w:t>Выводы:</w:t>
      </w:r>
      <w:r w:rsidR="0056125D" w:rsidRPr="00CE05D6">
        <w:t xml:space="preserve"> </w:t>
      </w:r>
    </w:p>
    <w:p w:rsidR="0056125D" w:rsidRPr="001E55A5" w:rsidRDefault="0056125D" w:rsidP="001E55A5">
      <w:pPr>
        <w:pStyle w:val="a3"/>
        <w:jc w:val="both"/>
        <w:rPr>
          <w:rFonts w:ascii="Times New Roman" w:hAnsi="Times New Roman" w:cs="Times New Roman"/>
          <w:lang w:val="ru-RU"/>
        </w:rPr>
      </w:pPr>
      <w:r w:rsidRPr="001E55A5">
        <w:rPr>
          <w:rFonts w:ascii="Times New Roman" w:hAnsi="Times New Roman" w:cs="Times New Roman"/>
          <w:lang w:val="ru-RU"/>
        </w:rPr>
        <w:t>- сплошные спектры дают тела в твердом или жидком состоянии, а также сильно сжатые газы</w:t>
      </w:r>
      <w:r w:rsidR="001E55A5">
        <w:rPr>
          <w:rFonts w:ascii="Times New Roman" w:hAnsi="Times New Roman" w:cs="Times New Roman"/>
          <w:lang w:val="ru-RU"/>
        </w:rPr>
        <w:t xml:space="preserve"> и плазма</w:t>
      </w:r>
      <w:r w:rsidRPr="001E55A5">
        <w:rPr>
          <w:rFonts w:ascii="Times New Roman" w:hAnsi="Times New Roman" w:cs="Times New Roman"/>
          <w:lang w:val="ru-RU"/>
        </w:rPr>
        <w:t>;</w:t>
      </w:r>
    </w:p>
    <w:p w:rsidR="0056125D" w:rsidRPr="001E55A5" w:rsidRDefault="0056125D" w:rsidP="001E55A5">
      <w:pPr>
        <w:pStyle w:val="a3"/>
        <w:jc w:val="both"/>
        <w:rPr>
          <w:rFonts w:ascii="Times New Roman" w:hAnsi="Times New Roman" w:cs="Times New Roman"/>
          <w:lang w:val="ru-RU"/>
        </w:rPr>
      </w:pPr>
      <w:r w:rsidRPr="001E55A5">
        <w:rPr>
          <w:rFonts w:ascii="Times New Roman" w:hAnsi="Times New Roman" w:cs="Times New Roman"/>
          <w:lang w:val="ru-RU"/>
        </w:rPr>
        <w:t xml:space="preserve">-  линейчатые спектры </w:t>
      </w:r>
      <w:r w:rsidR="001E55A5">
        <w:rPr>
          <w:rFonts w:ascii="Times New Roman" w:hAnsi="Times New Roman" w:cs="Times New Roman"/>
          <w:lang w:val="ru-RU"/>
        </w:rPr>
        <w:t xml:space="preserve">излучения </w:t>
      </w:r>
      <w:r w:rsidRPr="001E55A5">
        <w:rPr>
          <w:rFonts w:ascii="Times New Roman" w:hAnsi="Times New Roman" w:cs="Times New Roman"/>
          <w:lang w:val="ru-RU"/>
        </w:rPr>
        <w:t>дают вещества в атомарном газообразном состоянии;</w:t>
      </w:r>
    </w:p>
    <w:p w:rsidR="0056125D" w:rsidRDefault="0056125D" w:rsidP="001E55A5">
      <w:pPr>
        <w:pStyle w:val="a3"/>
        <w:jc w:val="both"/>
        <w:rPr>
          <w:rFonts w:ascii="Times New Roman" w:hAnsi="Times New Roman" w:cs="Times New Roman"/>
          <w:lang w:val="ru-RU"/>
        </w:rPr>
      </w:pPr>
      <w:r w:rsidRPr="001E55A5">
        <w:rPr>
          <w:rFonts w:ascii="Times New Roman" w:hAnsi="Times New Roman" w:cs="Times New Roman"/>
          <w:lang w:val="ru-RU"/>
        </w:rPr>
        <w:t>- по</w:t>
      </w:r>
      <w:r w:rsidR="001E55A5">
        <w:rPr>
          <w:rFonts w:ascii="Times New Roman" w:hAnsi="Times New Roman" w:cs="Times New Roman"/>
          <w:lang w:val="ru-RU"/>
        </w:rPr>
        <w:t xml:space="preserve"> линейчатым </w:t>
      </w:r>
      <w:r w:rsidRPr="001E55A5">
        <w:rPr>
          <w:rFonts w:ascii="Times New Roman" w:hAnsi="Times New Roman" w:cs="Times New Roman"/>
          <w:lang w:val="ru-RU"/>
        </w:rPr>
        <w:t xml:space="preserve"> спектрам </w:t>
      </w:r>
      <w:r w:rsidR="001E55A5">
        <w:rPr>
          <w:rFonts w:ascii="Times New Roman" w:hAnsi="Times New Roman" w:cs="Times New Roman"/>
          <w:lang w:val="ru-RU"/>
        </w:rPr>
        <w:t xml:space="preserve"> </w:t>
      </w:r>
      <w:r w:rsidRPr="001E55A5">
        <w:rPr>
          <w:rFonts w:ascii="Times New Roman" w:hAnsi="Times New Roman" w:cs="Times New Roman"/>
          <w:lang w:val="ru-RU"/>
        </w:rPr>
        <w:t>излучения определяют вещество, из котор</w:t>
      </w:r>
      <w:r w:rsidR="006C2B97">
        <w:rPr>
          <w:rFonts w:ascii="Times New Roman" w:hAnsi="Times New Roman" w:cs="Times New Roman"/>
          <w:lang w:val="ru-RU"/>
        </w:rPr>
        <w:t>ого состоит исследуемый образец. Этот метод называется спектральным анализом.</w:t>
      </w:r>
    </w:p>
    <w:p w:rsidR="00226A3F" w:rsidRDefault="00226A3F" w:rsidP="001E55A5">
      <w:pPr>
        <w:pStyle w:val="a3"/>
        <w:jc w:val="both"/>
        <w:rPr>
          <w:rFonts w:ascii="Times New Roman" w:hAnsi="Times New Roman" w:cs="Times New Roman"/>
          <w:lang w:val="ru-RU"/>
        </w:rPr>
      </w:pPr>
    </w:p>
    <w:p w:rsidR="0021708E" w:rsidRDefault="00752597" w:rsidP="00226A3F">
      <w:pPr>
        <w:pStyle w:val="a3"/>
        <w:ind w:firstLine="708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8</w:t>
      </w:r>
      <w:r w:rsidR="00226A3F" w:rsidRPr="00226A3F">
        <w:rPr>
          <w:rFonts w:ascii="Times New Roman" w:hAnsi="Times New Roman" w:cs="Times New Roman"/>
          <w:b/>
          <w:lang w:val="ru-RU"/>
        </w:rPr>
        <w:t>. Итог урока.</w:t>
      </w:r>
      <w:r w:rsidR="0021708E">
        <w:rPr>
          <w:rFonts w:ascii="Times New Roman" w:hAnsi="Times New Roman" w:cs="Times New Roman"/>
          <w:b/>
          <w:lang w:val="ru-RU"/>
        </w:rPr>
        <w:t xml:space="preserve"> </w:t>
      </w:r>
    </w:p>
    <w:p w:rsidR="00226A3F" w:rsidRDefault="0021708E" w:rsidP="00226A3F">
      <w:pPr>
        <w:pStyle w:val="a3"/>
        <w:ind w:firstLine="708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Сдача работ.</w:t>
      </w:r>
    </w:p>
    <w:p w:rsidR="00B1378B" w:rsidRPr="00B1378B" w:rsidRDefault="00B1378B" w:rsidP="00226A3F">
      <w:pPr>
        <w:pStyle w:val="a3"/>
        <w:ind w:firstLine="708"/>
        <w:rPr>
          <w:rFonts w:ascii="Times New Roman" w:hAnsi="Times New Roman" w:cs="Times New Roman"/>
          <w:lang w:val="ru-RU"/>
        </w:rPr>
      </w:pPr>
      <w:r w:rsidRPr="00B1378B">
        <w:rPr>
          <w:rFonts w:ascii="Times New Roman" w:hAnsi="Times New Roman" w:cs="Times New Roman"/>
          <w:lang w:val="ru-RU"/>
        </w:rPr>
        <w:t>Домашнее задание: §§ 81 - 83</w:t>
      </w:r>
    </w:p>
    <w:sectPr w:rsidR="00B1378B" w:rsidRPr="00B1378B" w:rsidSect="00887F81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C6112"/>
    <w:multiLevelType w:val="hybridMultilevel"/>
    <w:tmpl w:val="71BE2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0051D"/>
    <w:multiLevelType w:val="hybridMultilevel"/>
    <w:tmpl w:val="ED986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2926F1"/>
    <w:multiLevelType w:val="multilevel"/>
    <w:tmpl w:val="1BA870C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24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6A2"/>
    <w:rsid w:val="00013A2E"/>
    <w:rsid w:val="00057011"/>
    <w:rsid w:val="00152C46"/>
    <w:rsid w:val="001816AB"/>
    <w:rsid w:val="0019687A"/>
    <w:rsid w:val="001E55A5"/>
    <w:rsid w:val="0021708E"/>
    <w:rsid w:val="00226A3F"/>
    <w:rsid w:val="003340E5"/>
    <w:rsid w:val="00375A66"/>
    <w:rsid w:val="003907DD"/>
    <w:rsid w:val="003A032A"/>
    <w:rsid w:val="00432755"/>
    <w:rsid w:val="0043791E"/>
    <w:rsid w:val="004A731B"/>
    <w:rsid w:val="004D2ECC"/>
    <w:rsid w:val="005136C5"/>
    <w:rsid w:val="005426A2"/>
    <w:rsid w:val="005526ED"/>
    <w:rsid w:val="0056125D"/>
    <w:rsid w:val="005A2ED9"/>
    <w:rsid w:val="005B59E0"/>
    <w:rsid w:val="005C5066"/>
    <w:rsid w:val="005E3F94"/>
    <w:rsid w:val="005F6433"/>
    <w:rsid w:val="006148C2"/>
    <w:rsid w:val="006A00D0"/>
    <w:rsid w:val="006B5417"/>
    <w:rsid w:val="006C2B97"/>
    <w:rsid w:val="007207B1"/>
    <w:rsid w:val="00752597"/>
    <w:rsid w:val="00796524"/>
    <w:rsid w:val="007D4368"/>
    <w:rsid w:val="00810215"/>
    <w:rsid w:val="00887F81"/>
    <w:rsid w:val="008D5E9B"/>
    <w:rsid w:val="0092215A"/>
    <w:rsid w:val="00931CD3"/>
    <w:rsid w:val="009D3E60"/>
    <w:rsid w:val="009F01AC"/>
    <w:rsid w:val="00A31FAB"/>
    <w:rsid w:val="00A4402B"/>
    <w:rsid w:val="00A92AE0"/>
    <w:rsid w:val="00B1378B"/>
    <w:rsid w:val="00B847BB"/>
    <w:rsid w:val="00C30970"/>
    <w:rsid w:val="00C50C33"/>
    <w:rsid w:val="00CA22D7"/>
    <w:rsid w:val="00CB28D4"/>
    <w:rsid w:val="00CC3242"/>
    <w:rsid w:val="00D52FF3"/>
    <w:rsid w:val="00E27115"/>
    <w:rsid w:val="00E469B2"/>
    <w:rsid w:val="00E473B1"/>
    <w:rsid w:val="00E50589"/>
    <w:rsid w:val="00ED5BC4"/>
    <w:rsid w:val="00F338C1"/>
    <w:rsid w:val="00F45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">
    <w:name w:val="msonormalcxspmiddle"/>
    <w:basedOn w:val="a"/>
    <w:rsid w:val="005426A2"/>
    <w:pPr>
      <w:spacing w:before="100" w:beforeAutospacing="1" w:after="100" w:afterAutospacing="1"/>
    </w:pPr>
  </w:style>
  <w:style w:type="paragraph" w:styleId="a3">
    <w:name w:val="No Spacing"/>
    <w:uiPriority w:val="1"/>
    <w:qFormat/>
    <w:rsid w:val="005426A2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en-US" w:eastAsia="ru-RU"/>
    </w:rPr>
  </w:style>
  <w:style w:type="paragraph" w:styleId="a4">
    <w:name w:val="Balloon Text"/>
    <w:basedOn w:val="a"/>
    <w:link w:val="a5"/>
    <w:uiPriority w:val="99"/>
    <w:semiHidden/>
    <w:unhideWhenUsed/>
    <w:rsid w:val="0019687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687A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Placeholder Text"/>
    <w:basedOn w:val="a0"/>
    <w:uiPriority w:val="99"/>
    <w:semiHidden/>
    <w:rsid w:val="003340E5"/>
    <w:rPr>
      <w:color w:val="808080"/>
    </w:rPr>
  </w:style>
  <w:style w:type="table" w:styleId="a7">
    <w:name w:val="Table Grid"/>
    <w:basedOn w:val="a1"/>
    <w:uiPriority w:val="59"/>
    <w:rsid w:val="007207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1816A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">
    <w:name w:val="msonormalcxspmiddle"/>
    <w:basedOn w:val="a"/>
    <w:rsid w:val="005426A2"/>
    <w:pPr>
      <w:spacing w:before="100" w:beforeAutospacing="1" w:after="100" w:afterAutospacing="1"/>
    </w:pPr>
  </w:style>
  <w:style w:type="paragraph" w:styleId="a3">
    <w:name w:val="No Spacing"/>
    <w:uiPriority w:val="1"/>
    <w:qFormat/>
    <w:rsid w:val="005426A2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en-US" w:eastAsia="ru-RU"/>
    </w:rPr>
  </w:style>
  <w:style w:type="paragraph" w:styleId="a4">
    <w:name w:val="Balloon Text"/>
    <w:basedOn w:val="a"/>
    <w:link w:val="a5"/>
    <w:uiPriority w:val="99"/>
    <w:semiHidden/>
    <w:unhideWhenUsed/>
    <w:rsid w:val="0019687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687A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Placeholder Text"/>
    <w:basedOn w:val="a0"/>
    <w:uiPriority w:val="99"/>
    <w:semiHidden/>
    <w:rsid w:val="003340E5"/>
    <w:rPr>
      <w:color w:val="808080"/>
    </w:rPr>
  </w:style>
  <w:style w:type="table" w:styleId="a7">
    <w:name w:val="Table Grid"/>
    <w:basedOn w:val="a1"/>
    <w:uiPriority w:val="59"/>
    <w:rsid w:val="007207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1816A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1132</Words>
  <Characters>6459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</dc:creator>
  <cp:lastModifiedBy>Ирина</cp:lastModifiedBy>
  <cp:revision>4</cp:revision>
  <dcterms:created xsi:type="dcterms:W3CDTF">2016-03-05T16:51:00Z</dcterms:created>
  <dcterms:modified xsi:type="dcterms:W3CDTF">2016-03-05T18:12:00Z</dcterms:modified>
</cp:coreProperties>
</file>