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0" w:rsidRPr="008D1E51" w:rsidRDefault="009E0F60" w:rsidP="009E0F60">
      <w:pPr>
        <w:pStyle w:val="1"/>
        <w:spacing w:after="150" w:afterAutospacing="0"/>
        <w:jc w:val="center"/>
        <w:rPr>
          <w:b/>
          <w:caps/>
          <w:sz w:val="24"/>
          <w:szCs w:val="24"/>
        </w:rPr>
      </w:pPr>
      <w:r w:rsidRPr="008D1E51">
        <w:rPr>
          <w:b/>
          <w:caps/>
          <w:sz w:val="24"/>
          <w:szCs w:val="24"/>
        </w:rPr>
        <w:t>СТАНДАРТ ОСНОВНОГО ОБЩЕГО ОБРАЗОВАНИЯ ПО ФИЗИКЕ</w:t>
      </w:r>
    </w:p>
    <w:p w:rsidR="009E0F60" w:rsidRPr="008D1E51" w:rsidRDefault="009E0F60" w:rsidP="009E0F60">
      <w:pPr>
        <w:pStyle w:val="2"/>
        <w:spacing w:before="60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bCs/>
          <w:i/>
          <w:iCs/>
          <w:color w:val="000000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9E0F60" w:rsidRPr="008D1E51" w:rsidRDefault="009E0F60" w:rsidP="009E0F60">
      <w:pPr>
        <w:pStyle w:val="a3"/>
        <w:spacing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bCs/>
          <w:color w:val="000000"/>
          <w:sz w:val="24"/>
          <w:szCs w:val="24"/>
        </w:rPr>
        <w:t>освоение знаний</w:t>
      </w:r>
      <w:r w:rsidRPr="008D1E51">
        <w:rPr>
          <w:color w:val="000000"/>
          <w:sz w:val="24"/>
          <w:szCs w:val="24"/>
        </w:rPr>
        <w:t xml:space="preserve"> о механических, тепловых, электромагнитных и квантовых явлениях</w:t>
      </w:r>
      <w:r w:rsidRPr="008D1E51">
        <w:rPr>
          <w:b/>
          <w:bCs/>
          <w:color w:val="000000"/>
          <w:sz w:val="24"/>
          <w:szCs w:val="24"/>
        </w:rPr>
        <w:t>;</w:t>
      </w:r>
      <w:r w:rsidRPr="008D1E51">
        <w:rPr>
          <w:color w:val="000000"/>
          <w:sz w:val="24"/>
          <w:szCs w:val="24"/>
        </w:rPr>
        <w:t xml:space="preserve"> величинах, характеризующих эти явления</w:t>
      </w:r>
      <w:r w:rsidRPr="008D1E51">
        <w:rPr>
          <w:b/>
          <w:bCs/>
          <w:color w:val="000000"/>
          <w:sz w:val="24"/>
          <w:szCs w:val="24"/>
        </w:rPr>
        <w:t xml:space="preserve">; </w:t>
      </w:r>
      <w:r w:rsidRPr="008D1E51">
        <w:rPr>
          <w:color w:val="000000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E0F60" w:rsidRPr="008D1E51" w:rsidRDefault="009E0F60" w:rsidP="009E0F60">
      <w:pPr>
        <w:pStyle w:val="a3"/>
        <w:spacing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color w:val="000000"/>
          <w:sz w:val="24"/>
          <w:szCs w:val="24"/>
        </w:rPr>
        <w:t xml:space="preserve">овладение умениями </w:t>
      </w:r>
      <w:r w:rsidRPr="008D1E51">
        <w:rPr>
          <w:color w:val="000000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E0F60" w:rsidRPr="008D1E51" w:rsidRDefault="009E0F60" w:rsidP="009E0F60">
      <w:pPr>
        <w:pStyle w:val="a3"/>
        <w:spacing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color w:val="000000"/>
          <w:sz w:val="24"/>
          <w:szCs w:val="24"/>
        </w:rPr>
        <w:t xml:space="preserve">развитие </w:t>
      </w:r>
      <w:r w:rsidRPr="008D1E51">
        <w:rPr>
          <w:color w:val="000000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E0F60" w:rsidRPr="008D1E51" w:rsidRDefault="009E0F60" w:rsidP="009E0F60">
      <w:pPr>
        <w:pStyle w:val="a3"/>
        <w:spacing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color w:val="000000"/>
          <w:sz w:val="24"/>
          <w:szCs w:val="24"/>
        </w:rPr>
        <w:t xml:space="preserve">воспитание </w:t>
      </w:r>
      <w:r w:rsidRPr="008D1E51">
        <w:rPr>
          <w:color w:val="000000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E0F60" w:rsidRPr="008D1E51" w:rsidRDefault="009E0F60" w:rsidP="009E0F60">
      <w:pPr>
        <w:pStyle w:val="a3"/>
        <w:spacing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color w:val="000000"/>
          <w:sz w:val="24"/>
          <w:szCs w:val="24"/>
        </w:rPr>
        <w:t>использование полученных знаний и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b/>
          <w:color w:val="000000"/>
          <w:sz w:val="24"/>
          <w:szCs w:val="24"/>
        </w:rPr>
        <w:t xml:space="preserve">умений </w:t>
      </w:r>
      <w:r w:rsidRPr="008D1E51">
        <w:rPr>
          <w:color w:val="000000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E0F60" w:rsidRDefault="009E0F60" w:rsidP="009E0F60">
      <w:pPr>
        <w:autoSpaceDE w:val="0"/>
        <w:spacing w:before="100" w:beforeAutospacing="1" w:after="100" w:afterAutospacing="1"/>
        <w:jc w:val="center"/>
        <w:outlineLvl w:val="5"/>
        <w:rPr>
          <w:b/>
          <w:bCs/>
          <w:color w:val="000000"/>
        </w:rPr>
      </w:pPr>
    </w:p>
    <w:p w:rsidR="009E0F60" w:rsidRPr="008D1E51" w:rsidRDefault="009E0F60" w:rsidP="009E0F60">
      <w:pPr>
        <w:autoSpaceDE w:val="0"/>
        <w:spacing w:before="100" w:beforeAutospacing="1" w:after="100" w:afterAutospacing="1"/>
        <w:jc w:val="center"/>
        <w:outlineLvl w:val="5"/>
        <w:rPr>
          <w:b/>
          <w:bCs/>
          <w:color w:val="000000"/>
        </w:rPr>
      </w:pPr>
      <w:r w:rsidRPr="008D1E51">
        <w:rPr>
          <w:b/>
          <w:bCs/>
          <w:color w:val="000000"/>
        </w:rPr>
        <w:t>ОБЯЗАТЕЛЬНЫЙ МИНИМУМ СОДЕРЖАНИЯ</w:t>
      </w:r>
      <w:r w:rsidRPr="008D1E51">
        <w:rPr>
          <w:b/>
          <w:bCs/>
          <w:color w:val="000000"/>
        </w:rPr>
        <w:br/>
        <w:t>ОСНОВНЫХ ОБРАЗОВАТЕЛЬНЫХ ПРОГРАММ</w:t>
      </w:r>
    </w:p>
    <w:p w:rsidR="009E0F60" w:rsidRPr="008D1E51" w:rsidRDefault="009E0F60" w:rsidP="009E0F60">
      <w:pPr>
        <w:pStyle w:val="a4"/>
        <w:spacing w:before="240" w:beforeAutospacing="0" w:after="0" w:afterAutospacing="0"/>
        <w:ind w:left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ФИЗИКА И ФИЗИЧЕСКИЕ МЕТОДЫ</w:t>
      </w:r>
      <w:r w:rsidRPr="008D1E51">
        <w:rPr>
          <w:b/>
          <w:color w:val="000000"/>
          <w:sz w:val="24"/>
          <w:szCs w:val="24"/>
        </w:rPr>
        <w:br/>
        <w:t>ИЗУЧЕНИЯ ПРИРОДЫ</w:t>
      </w:r>
    </w:p>
    <w:p w:rsidR="009E0F60" w:rsidRPr="008D1E51" w:rsidRDefault="009E0F60" w:rsidP="009E0F60">
      <w:pPr>
        <w:pStyle w:val="a6"/>
        <w:spacing w:before="6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</w:t>
      </w:r>
      <w:r w:rsidRPr="008D1E51">
        <w:rPr>
          <w:i/>
          <w:iCs/>
          <w:color w:val="000000"/>
          <w:sz w:val="24"/>
          <w:szCs w:val="24"/>
        </w:rPr>
        <w:t>Моделирование явлений и объектов природы.</w:t>
      </w:r>
      <w:r w:rsidRPr="008D1E51">
        <w:rPr>
          <w:color w:val="000000"/>
          <w:sz w:val="24"/>
          <w:szCs w:val="24"/>
        </w:rPr>
        <w:t xml:space="preserve"> Измерение физических величин. </w:t>
      </w:r>
      <w:r w:rsidRPr="008D1E51">
        <w:rPr>
          <w:i/>
          <w:iCs/>
          <w:color w:val="000000"/>
          <w:sz w:val="24"/>
          <w:szCs w:val="24"/>
        </w:rPr>
        <w:t>Погрешности измерений</w:t>
      </w:r>
      <w:r w:rsidRPr="008D1E51">
        <w:rPr>
          <w:i/>
          <w:color w:val="000000"/>
          <w:sz w:val="24"/>
          <w:szCs w:val="24"/>
        </w:rPr>
        <w:t>.</w:t>
      </w:r>
      <w:r w:rsidRPr="008D1E51">
        <w:rPr>
          <w:color w:val="000000"/>
          <w:sz w:val="24"/>
          <w:szCs w:val="24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9E0F60" w:rsidRPr="008D1E51" w:rsidRDefault="009E0F60" w:rsidP="009E0F60">
      <w:pPr>
        <w:pStyle w:val="a4"/>
        <w:spacing w:before="18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МЕХАНИЧЕСКИЕ ЯВЛЕНИЯ</w:t>
      </w:r>
    </w:p>
    <w:p w:rsidR="009E0F60" w:rsidRPr="008D1E51" w:rsidRDefault="009E0F60" w:rsidP="009E0F60">
      <w:pPr>
        <w:pStyle w:val="a4"/>
        <w:spacing w:before="60" w:beforeAutospacing="0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Механическое движение. </w:t>
      </w:r>
      <w:r w:rsidRPr="008D1E51">
        <w:rPr>
          <w:i/>
          <w:iCs/>
          <w:color w:val="000000"/>
          <w:sz w:val="24"/>
          <w:szCs w:val="24"/>
        </w:rPr>
        <w:t>Система отсчета и</w:t>
      </w:r>
      <w:r w:rsidRPr="008D1E51">
        <w:rPr>
          <w:color w:val="000000"/>
          <w:sz w:val="24"/>
          <w:szCs w:val="24"/>
        </w:rPr>
        <w:t xml:space="preserve"> о</w:t>
      </w:r>
      <w:r w:rsidRPr="008D1E51">
        <w:rPr>
          <w:i/>
          <w:color w:val="000000"/>
          <w:sz w:val="24"/>
          <w:szCs w:val="24"/>
        </w:rPr>
        <w:t xml:space="preserve">тносительность движения. </w:t>
      </w:r>
      <w:r w:rsidRPr="008D1E51">
        <w:rPr>
          <w:color w:val="000000"/>
          <w:sz w:val="24"/>
          <w:szCs w:val="24"/>
        </w:rPr>
        <w:t>Путь. Скорость. Ускорение. Движение</w:t>
      </w:r>
      <w:r w:rsidRPr="008D1E51">
        <w:rPr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8D1E51">
        <w:rPr>
          <w:i/>
          <w:color w:val="000000"/>
          <w:sz w:val="24"/>
          <w:szCs w:val="24"/>
        </w:rPr>
        <w:t xml:space="preserve">. Реактивное движение. </w:t>
      </w:r>
      <w:r w:rsidRPr="008D1E51">
        <w:rPr>
          <w:color w:val="000000"/>
          <w:sz w:val="24"/>
          <w:szCs w:val="24"/>
        </w:rPr>
        <w:t xml:space="preserve">Сила упругости. Сила трения. Сила тяжести. Свободное падение. </w:t>
      </w:r>
      <w:r w:rsidRPr="008D1E51">
        <w:rPr>
          <w:i/>
          <w:color w:val="000000"/>
          <w:sz w:val="24"/>
          <w:szCs w:val="24"/>
        </w:rPr>
        <w:t>Вес тела. Невесомость.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Центр тяжести тела</w:t>
      </w:r>
      <w:r w:rsidRPr="008D1E51">
        <w:rPr>
          <w:color w:val="000000"/>
          <w:sz w:val="24"/>
          <w:szCs w:val="24"/>
        </w:rPr>
        <w:t xml:space="preserve">. Закон всемирного тяготения. </w:t>
      </w:r>
      <w:r w:rsidRPr="008D1E51">
        <w:rPr>
          <w:i/>
          <w:color w:val="000000"/>
          <w:sz w:val="24"/>
          <w:szCs w:val="24"/>
        </w:rPr>
        <w:t>Геоцентрическая и гелиоцентрическая системы мира.</w:t>
      </w:r>
      <w:r w:rsidRPr="008D1E51">
        <w:rPr>
          <w:color w:val="000000"/>
          <w:sz w:val="24"/>
          <w:szCs w:val="24"/>
        </w:rPr>
        <w:t xml:space="preserve"> Работа. Мощность. Кинетическая энергия. </w:t>
      </w:r>
      <w:r w:rsidRPr="008D1E51">
        <w:rPr>
          <w:color w:val="000000"/>
          <w:sz w:val="24"/>
          <w:szCs w:val="24"/>
        </w:rPr>
        <w:lastRenderedPageBreak/>
        <w:t>Потенциальная энергия взаимодействующих тел. Закон сохранения механической энергии</w:t>
      </w:r>
      <w:r w:rsidRPr="008D1E51">
        <w:rPr>
          <w:i/>
          <w:color w:val="000000"/>
          <w:sz w:val="24"/>
          <w:szCs w:val="24"/>
        </w:rPr>
        <w:t>. Условия равновесия тел.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Простые механизмы. Коэффициент полезного действия 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Давление. Атмосферное давление. Закон Паскаля</w:t>
      </w:r>
      <w:r w:rsidRPr="008D1E51">
        <w:rPr>
          <w:i/>
          <w:color w:val="000000"/>
          <w:sz w:val="24"/>
          <w:szCs w:val="24"/>
        </w:rPr>
        <w:t>.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Гидравлические машины</w:t>
      </w:r>
      <w:r w:rsidRPr="008D1E51">
        <w:rPr>
          <w:color w:val="000000"/>
          <w:sz w:val="24"/>
          <w:szCs w:val="24"/>
        </w:rPr>
        <w:t xml:space="preserve">. Закон Архимеда. </w:t>
      </w:r>
      <w:r w:rsidRPr="008D1E51">
        <w:rPr>
          <w:i/>
          <w:color w:val="000000"/>
          <w:sz w:val="24"/>
          <w:szCs w:val="24"/>
        </w:rPr>
        <w:t>Условие плавания тел.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Механические колебания. </w:t>
      </w:r>
      <w:r w:rsidRPr="008D1E51">
        <w:rPr>
          <w:i/>
          <w:iCs/>
          <w:color w:val="000000"/>
          <w:sz w:val="24"/>
          <w:szCs w:val="24"/>
        </w:rPr>
        <w:t>Период, частота, амплитуда колебаний.</w:t>
      </w:r>
      <w:r w:rsidRPr="008D1E51">
        <w:rPr>
          <w:color w:val="000000"/>
          <w:sz w:val="24"/>
          <w:szCs w:val="24"/>
        </w:rPr>
        <w:t xml:space="preserve"> Механические волны. </w:t>
      </w:r>
      <w:r w:rsidRPr="008D1E51">
        <w:rPr>
          <w:i/>
          <w:iCs/>
          <w:color w:val="000000"/>
          <w:sz w:val="24"/>
          <w:szCs w:val="24"/>
        </w:rPr>
        <w:t>Длина волны.</w:t>
      </w:r>
      <w:r w:rsidRPr="008D1E51">
        <w:rPr>
          <w:color w:val="000000"/>
          <w:sz w:val="24"/>
          <w:szCs w:val="24"/>
        </w:rPr>
        <w:t xml:space="preserve"> Звук</w:t>
      </w:r>
      <w:r w:rsidRPr="008D1E51">
        <w:rPr>
          <w:i/>
          <w:iCs/>
          <w:color w:val="000000"/>
          <w:sz w:val="24"/>
          <w:szCs w:val="24"/>
        </w:rPr>
        <w:t>. Громкость звука и высота тона.</w:t>
      </w:r>
    </w:p>
    <w:p w:rsidR="009E0F60" w:rsidRPr="008D1E51" w:rsidRDefault="009E0F60" w:rsidP="009E0F60">
      <w:pPr>
        <w:pStyle w:val="a6"/>
        <w:spacing w:before="12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Наблюдение и описание </w:t>
      </w:r>
      <w:r w:rsidRPr="008D1E51">
        <w:rPr>
          <w:color w:val="000000"/>
          <w:sz w:val="24"/>
          <w:szCs w:val="24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8D1E51">
        <w:rPr>
          <w:b/>
          <w:bCs/>
          <w:color w:val="000000"/>
          <w:sz w:val="24"/>
          <w:szCs w:val="24"/>
        </w:rPr>
        <w:t>о</w:t>
      </w:r>
      <w:r w:rsidRPr="008D1E51">
        <w:rPr>
          <w:b/>
          <w:color w:val="000000"/>
          <w:sz w:val="24"/>
          <w:szCs w:val="24"/>
        </w:rPr>
        <w:t>бъяснение этих явлений</w:t>
      </w:r>
      <w:r w:rsidRPr="008D1E51">
        <w:rPr>
          <w:color w:val="000000"/>
          <w:sz w:val="24"/>
          <w:szCs w:val="24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proofErr w:type="gramStart"/>
      <w:r w:rsidRPr="008D1E51">
        <w:rPr>
          <w:b/>
          <w:color w:val="000000"/>
          <w:sz w:val="24"/>
          <w:szCs w:val="24"/>
        </w:rPr>
        <w:t>Измерение физических величин:</w:t>
      </w:r>
      <w:r w:rsidRPr="008D1E51">
        <w:rPr>
          <w:color w:val="000000"/>
          <w:sz w:val="24"/>
          <w:szCs w:val="24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8D1E51">
        <w:rPr>
          <w:i/>
          <w:color w:val="000000"/>
          <w:sz w:val="24"/>
          <w:szCs w:val="24"/>
        </w:rPr>
        <w:t>.</w:t>
      </w:r>
      <w:proofErr w:type="gramEnd"/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Проведение простых опытов и экспериментальных исследований </w:t>
      </w:r>
      <w:r w:rsidRPr="008D1E51">
        <w:rPr>
          <w:color w:val="000000"/>
          <w:sz w:val="24"/>
          <w:szCs w:val="24"/>
        </w:rPr>
        <w:t>по выявлению зависимостей: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пути от времени при равномерном и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</w:t>
      </w:r>
      <w:r w:rsidRPr="008D1E51">
        <w:rPr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силы трения от силы нормального давления, условий равновесия рычага.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Практическое применение физических знаний </w:t>
      </w:r>
      <w:r w:rsidRPr="008D1E51">
        <w:rPr>
          <w:color w:val="000000"/>
          <w:sz w:val="24"/>
          <w:szCs w:val="24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8D1E51">
        <w:rPr>
          <w:color w:val="000000"/>
          <w:sz w:val="24"/>
          <w:szCs w:val="24"/>
        </w:rPr>
        <w:t>весов</w:t>
      </w:r>
      <w:r w:rsidRPr="008D1E51">
        <w:rPr>
          <w:i/>
          <w:color w:val="000000"/>
          <w:sz w:val="24"/>
          <w:szCs w:val="24"/>
        </w:rPr>
        <w:t xml:space="preserve">, </w:t>
      </w:r>
      <w:r w:rsidRPr="008D1E51">
        <w:rPr>
          <w:color w:val="000000"/>
          <w:sz w:val="24"/>
          <w:szCs w:val="24"/>
        </w:rPr>
        <w:t>динамометра, барометра</w:t>
      </w:r>
      <w:r w:rsidRPr="008D1E51">
        <w:rPr>
          <w:i/>
          <w:color w:val="000000"/>
          <w:sz w:val="24"/>
          <w:szCs w:val="24"/>
        </w:rPr>
        <w:t>, простых механизмов.</w:t>
      </w:r>
    </w:p>
    <w:p w:rsidR="009E0F60" w:rsidRPr="008D1E51" w:rsidRDefault="009E0F60" w:rsidP="009E0F60">
      <w:pPr>
        <w:pStyle w:val="a4"/>
        <w:spacing w:before="24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ТЕПЛОВЫЕ ЯВЛЕНИЯ</w:t>
      </w:r>
    </w:p>
    <w:p w:rsidR="009E0F60" w:rsidRPr="008D1E51" w:rsidRDefault="009E0F60" w:rsidP="009E0F60">
      <w:pPr>
        <w:pStyle w:val="a4"/>
        <w:spacing w:before="60" w:beforeAutospacing="0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9E0F60" w:rsidRPr="008D1E51" w:rsidRDefault="009E0F60" w:rsidP="009E0F60">
      <w:pPr>
        <w:pStyle w:val="normal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9E0F60" w:rsidRPr="008D1E51" w:rsidRDefault="009E0F60" w:rsidP="009E0F60">
      <w:pPr>
        <w:pStyle w:val="normal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Испарение и конденсация. Кипение</w:t>
      </w:r>
      <w:r w:rsidRPr="008D1E51">
        <w:rPr>
          <w:i/>
          <w:color w:val="000000"/>
          <w:sz w:val="24"/>
          <w:szCs w:val="24"/>
        </w:rPr>
        <w:t>. Зависимость температуры кипения от давления</w:t>
      </w:r>
      <w:r w:rsidRPr="008D1E51">
        <w:rPr>
          <w:color w:val="000000"/>
          <w:sz w:val="24"/>
          <w:szCs w:val="24"/>
        </w:rPr>
        <w:t xml:space="preserve">. Влажность воздуха. Плавление и кристаллизация. </w:t>
      </w:r>
      <w:r w:rsidRPr="008D1E51">
        <w:rPr>
          <w:i/>
          <w:color w:val="000000"/>
          <w:sz w:val="24"/>
          <w:szCs w:val="24"/>
        </w:rPr>
        <w:t>Удельная теплота плавления и парообразования. Удельная теплота сгорания.</w:t>
      </w:r>
      <w:r w:rsidRPr="008D1E51">
        <w:rPr>
          <w:color w:val="000000"/>
          <w:sz w:val="24"/>
          <w:szCs w:val="24"/>
        </w:rPr>
        <w:t xml:space="preserve"> 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Преобразования энергии в тепловых машинах. </w:t>
      </w:r>
      <w:r w:rsidRPr="008D1E51">
        <w:rPr>
          <w:i/>
          <w:color w:val="000000"/>
          <w:sz w:val="24"/>
          <w:szCs w:val="24"/>
        </w:rPr>
        <w:t>Паровая турбина, двигатель внутреннего сгорания, реактивный двигатель. КПД тепловой машины.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Экологические проблемы использования тепловых машин.</w:t>
      </w:r>
    </w:p>
    <w:p w:rsidR="009E0F60" w:rsidRPr="008D1E51" w:rsidRDefault="009E0F60" w:rsidP="009E0F60">
      <w:pPr>
        <w:pStyle w:val="11"/>
        <w:spacing w:before="12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lastRenderedPageBreak/>
        <w:t xml:space="preserve">Наблюдение и описание </w:t>
      </w:r>
      <w:r w:rsidRPr="008D1E51">
        <w:rPr>
          <w:color w:val="000000"/>
          <w:sz w:val="24"/>
          <w:szCs w:val="24"/>
        </w:rPr>
        <w:t xml:space="preserve">диффузии, изменений агрегатных состояний вещества, различных видов теплопередачи; </w:t>
      </w:r>
      <w:r w:rsidRPr="008D1E51">
        <w:rPr>
          <w:b/>
          <w:bCs/>
          <w:color w:val="000000"/>
          <w:sz w:val="24"/>
          <w:szCs w:val="24"/>
        </w:rPr>
        <w:t>о</w:t>
      </w:r>
      <w:r w:rsidRPr="008D1E51">
        <w:rPr>
          <w:b/>
          <w:color w:val="000000"/>
          <w:sz w:val="24"/>
          <w:szCs w:val="24"/>
        </w:rPr>
        <w:t>бъяснение этих явлений</w:t>
      </w:r>
      <w:r w:rsidRPr="008D1E51">
        <w:rPr>
          <w:color w:val="000000"/>
          <w:sz w:val="24"/>
          <w:szCs w:val="24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Измерение физических величин: </w:t>
      </w:r>
      <w:r w:rsidRPr="008D1E51">
        <w:rPr>
          <w:color w:val="000000"/>
          <w:sz w:val="24"/>
          <w:szCs w:val="24"/>
        </w:rPr>
        <w:t xml:space="preserve">температуры, количества теплоты, удельной теплоемкости, </w:t>
      </w:r>
      <w:r w:rsidRPr="008D1E51">
        <w:rPr>
          <w:i/>
          <w:color w:val="000000"/>
          <w:sz w:val="24"/>
          <w:szCs w:val="24"/>
        </w:rPr>
        <w:t>удельной теплоты плавления льда,</w:t>
      </w:r>
      <w:r w:rsidRPr="008D1E51">
        <w:rPr>
          <w:color w:val="000000"/>
          <w:sz w:val="24"/>
          <w:szCs w:val="24"/>
        </w:rPr>
        <w:t xml:space="preserve"> влажности воздуха.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8D1E51">
        <w:rPr>
          <w:color w:val="000000"/>
          <w:sz w:val="24"/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Практическое применение физических знаний </w:t>
      </w:r>
      <w:r w:rsidRPr="008D1E51">
        <w:rPr>
          <w:color w:val="000000"/>
          <w:sz w:val="24"/>
          <w:szCs w:val="24"/>
        </w:rPr>
        <w:t>для учета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теплопроводности и теплоемкости различных веществ в повседневной жизни.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8D1E51">
        <w:rPr>
          <w:color w:val="000000"/>
          <w:sz w:val="24"/>
          <w:szCs w:val="24"/>
        </w:rPr>
        <w:t xml:space="preserve">термометра, </w:t>
      </w:r>
      <w:r w:rsidRPr="008D1E51">
        <w:rPr>
          <w:i/>
          <w:color w:val="000000"/>
          <w:sz w:val="24"/>
          <w:szCs w:val="24"/>
        </w:rPr>
        <w:t>психрометра</w:t>
      </w:r>
      <w:r w:rsidRPr="008D1E51">
        <w:rPr>
          <w:color w:val="000000"/>
          <w:sz w:val="24"/>
          <w:szCs w:val="24"/>
        </w:rPr>
        <w:t xml:space="preserve">, </w:t>
      </w:r>
      <w:r w:rsidRPr="008D1E51">
        <w:rPr>
          <w:i/>
          <w:color w:val="000000"/>
          <w:sz w:val="24"/>
          <w:szCs w:val="24"/>
        </w:rPr>
        <w:t>паровой турбины, двигателя внутреннего сгорания, холодильника.</w:t>
      </w:r>
    </w:p>
    <w:p w:rsidR="009E0F60" w:rsidRPr="008D1E51" w:rsidRDefault="009E0F60" w:rsidP="009E0F60">
      <w:pPr>
        <w:pStyle w:val="a4"/>
        <w:spacing w:before="24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ЭЛЕКТРОМАГНИТНЫЕ ЯВЛЕНИЯ</w:t>
      </w:r>
    </w:p>
    <w:p w:rsidR="009E0F60" w:rsidRPr="008D1E51" w:rsidRDefault="009E0F60" w:rsidP="009E0F60">
      <w:pPr>
        <w:pStyle w:val="a4"/>
        <w:spacing w:before="60" w:beforeAutospacing="0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8D1E51">
        <w:rPr>
          <w:i/>
          <w:color w:val="000000"/>
          <w:sz w:val="24"/>
          <w:szCs w:val="24"/>
        </w:rPr>
        <w:t xml:space="preserve">. </w:t>
      </w:r>
      <w:r w:rsidRPr="008D1E51">
        <w:rPr>
          <w:color w:val="000000"/>
          <w:sz w:val="24"/>
          <w:szCs w:val="24"/>
        </w:rPr>
        <w:t>Электрическое поле.</w:t>
      </w:r>
      <w:r w:rsidRPr="008D1E51">
        <w:rPr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Действие электрического поля на электрические заряды</w:t>
      </w:r>
      <w:r w:rsidRPr="008D1E51">
        <w:rPr>
          <w:i/>
          <w:color w:val="000000"/>
          <w:sz w:val="24"/>
          <w:szCs w:val="24"/>
        </w:rPr>
        <w:t>. Проводники, диэлектрики и полупроводники.</w:t>
      </w:r>
      <w:r w:rsidRPr="008D1E51">
        <w:rPr>
          <w:color w:val="000000"/>
          <w:sz w:val="24"/>
          <w:szCs w:val="24"/>
        </w:rPr>
        <w:t xml:space="preserve"> Конденсатор. Энергия электрического поля конденсатора. Постоянный электрический ток. </w:t>
      </w:r>
      <w:r w:rsidRPr="008D1E51">
        <w:rPr>
          <w:i/>
          <w:color w:val="000000"/>
          <w:sz w:val="24"/>
          <w:szCs w:val="24"/>
        </w:rPr>
        <w:t>Источники постоянного тока.</w:t>
      </w:r>
      <w:r w:rsidRPr="008D1E51">
        <w:rPr>
          <w:color w:val="000000"/>
          <w:sz w:val="24"/>
          <w:szCs w:val="24"/>
        </w:rPr>
        <w:t xml:space="preserve"> Сила тока. Напряжение. Электрическое сопротивление</w:t>
      </w:r>
      <w:r w:rsidRPr="008D1E51">
        <w:rPr>
          <w:i/>
          <w:color w:val="000000"/>
          <w:sz w:val="24"/>
          <w:szCs w:val="24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8D1E51">
        <w:rPr>
          <w:color w:val="000000"/>
          <w:sz w:val="24"/>
          <w:szCs w:val="24"/>
        </w:rPr>
        <w:t xml:space="preserve">Закон Ома для участка электрической цепи. </w:t>
      </w:r>
      <w:r w:rsidRPr="008D1E51">
        <w:rPr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8D1E51">
        <w:rPr>
          <w:color w:val="000000"/>
          <w:sz w:val="24"/>
          <w:szCs w:val="24"/>
        </w:rPr>
        <w:t>.</w:t>
      </w:r>
      <w:r w:rsidRPr="008D1E51">
        <w:rPr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 xml:space="preserve">Работа и мощность электрического тока. Закон </w:t>
      </w:r>
      <w:proofErr w:type="gramStart"/>
      <w:r w:rsidRPr="008D1E51">
        <w:rPr>
          <w:color w:val="000000"/>
          <w:sz w:val="24"/>
          <w:szCs w:val="24"/>
        </w:rPr>
        <w:t>Джоуля-Ленца</w:t>
      </w:r>
      <w:proofErr w:type="gramEnd"/>
      <w:r w:rsidRPr="008D1E51">
        <w:rPr>
          <w:color w:val="000000"/>
          <w:sz w:val="24"/>
          <w:szCs w:val="24"/>
        </w:rPr>
        <w:t>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Опыт Эрстеда. Магнитное поле тока. </w:t>
      </w:r>
      <w:r w:rsidRPr="008D1E51">
        <w:rPr>
          <w:i/>
          <w:color w:val="000000"/>
          <w:sz w:val="24"/>
          <w:szCs w:val="24"/>
        </w:rPr>
        <w:t>Электромагнит.</w:t>
      </w:r>
      <w:r w:rsidRPr="008D1E51">
        <w:rPr>
          <w:color w:val="000000"/>
          <w:sz w:val="24"/>
          <w:szCs w:val="24"/>
        </w:rPr>
        <w:t xml:space="preserve"> Взаимодействие магнитов. </w:t>
      </w:r>
      <w:r w:rsidRPr="008D1E51">
        <w:rPr>
          <w:i/>
          <w:color w:val="000000"/>
          <w:sz w:val="24"/>
          <w:szCs w:val="24"/>
        </w:rPr>
        <w:t xml:space="preserve">Магнитное поле Земли. </w:t>
      </w:r>
      <w:r w:rsidRPr="008D1E51">
        <w:rPr>
          <w:color w:val="000000"/>
          <w:sz w:val="24"/>
          <w:szCs w:val="24"/>
        </w:rPr>
        <w:t>Действие магнитного поля на проводник с током.</w:t>
      </w:r>
      <w:r w:rsidRPr="008D1E51">
        <w:rPr>
          <w:b/>
          <w:i/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Электродвигатель.</w:t>
      </w:r>
      <w:r w:rsidRPr="008D1E51">
        <w:rPr>
          <w:color w:val="000000"/>
          <w:sz w:val="24"/>
          <w:szCs w:val="24"/>
        </w:rPr>
        <w:t xml:space="preserve"> Электромагнитная индукция. Опыты Фарадея</w:t>
      </w:r>
      <w:r w:rsidRPr="008D1E51">
        <w:rPr>
          <w:i/>
          <w:color w:val="000000"/>
          <w:sz w:val="24"/>
          <w:szCs w:val="24"/>
        </w:rPr>
        <w:t>. Электрогенератор</w:t>
      </w:r>
      <w:r w:rsidRPr="008D1E51">
        <w:rPr>
          <w:color w:val="000000"/>
          <w:sz w:val="24"/>
          <w:szCs w:val="24"/>
        </w:rPr>
        <w:t xml:space="preserve">. Переменный ток. </w:t>
      </w:r>
      <w:r w:rsidRPr="008D1E51">
        <w:rPr>
          <w:i/>
          <w:color w:val="000000"/>
          <w:sz w:val="24"/>
          <w:szCs w:val="24"/>
        </w:rPr>
        <w:t>Трансформатор. Передача электрической энергии на расстояние.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i/>
          <w:color w:val="000000"/>
          <w:sz w:val="24"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9E0F60" w:rsidRPr="008D1E51" w:rsidRDefault="009E0F60" w:rsidP="009E0F60">
      <w:pPr>
        <w:pStyle w:val="11"/>
        <w:ind w:firstLine="567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8D1E51">
        <w:rPr>
          <w:i/>
          <w:color w:val="000000"/>
          <w:sz w:val="24"/>
          <w:szCs w:val="24"/>
        </w:rPr>
        <w:t>.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Свет - электромагнитная волна.</w:t>
      </w:r>
      <w:r w:rsidRPr="008D1E51">
        <w:rPr>
          <w:color w:val="000000"/>
          <w:sz w:val="24"/>
          <w:szCs w:val="24"/>
        </w:rPr>
        <w:t xml:space="preserve"> Дисперсия света</w:t>
      </w:r>
      <w:r w:rsidRPr="008D1E51">
        <w:rPr>
          <w:i/>
          <w:color w:val="000000"/>
          <w:sz w:val="24"/>
          <w:szCs w:val="24"/>
        </w:rPr>
        <w:t>.</w:t>
      </w:r>
      <w:r w:rsidRPr="008D1E51">
        <w:rPr>
          <w:color w:val="000000"/>
          <w:sz w:val="24"/>
          <w:szCs w:val="24"/>
        </w:rPr>
        <w:t xml:space="preserve"> </w:t>
      </w:r>
      <w:r w:rsidRPr="008D1E51">
        <w:rPr>
          <w:i/>
          <w:color w:val="000000"/>
          <w:sz w:val="24"/>
          <w:szCs w:val="24"/>
        </w:rPr>
        <w:t>Влияние электромагнитных излучений на живые организмы.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Наблюдение и описание </w:t>
      </w:r>
      <w:r w:rsidRPr="008D1E51">
        <w:rPr>
          <w:color w:val="000000"/>
          <w:sz w:val="24"/>
          <w:szCs w:val="24"/>
        </w:rPr>
        <w:t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8D1E51">
        <w:rPr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 xml:space="preserve">дисперсии света; </w:t>
      </w:r>
      <w:r w:rsidRPr="008D1E51">
        <w:rPr>
          <w:b/>
          <w:color w:val="000000"/>
          <w:sz w:val="24"/>
          <w:szCs w:val="24"/>
        </w:rPr>
        <w:t>объяснение этих явлений</w:t>
      </w:r>
      <w:r w:rsidRPr="008D1E51">
        <w:rPr>
          <w:color w:val="000000"/>
          <w:sz w:val="24"/>
          <w:szCs w:val="24"/>
        </w:rPr>
        <w:t>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Измерение физических величин: </w:t>
      </w:r>
      <w:r w:rsidRPr="008D1E51">
        <w:rPr>
          <w:color w:val="000000"/>
          <w:sz w:val="24"/>
          <w:szCs w:val="24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lastRenderedPageBreak/>
        <w:t xml:space="preserve">Проведение простых физических опытов и экспериментальных исследований </w:t>
      </w:r>
      <w:r w:rsidRPr="008D1E51">
        <w:rPr>
          <w:color w:val="000000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Практическое применение физических знаний </w:t>
      </w:r>
      <w:r w:rsidRPr="008D1E51">
        <w:rPr>
          <w:color w:val="000000"/>
          <w:sz w:val="24"/>
          <w:szCs w:val="24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proofErr w:type="gramStart"/>
      <w:r w:rsidRPr="008D1E51">
        <w:rPr>
          <w:b/>
          <w:color w:val="000000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8D1E51">
        <w:rPr>
          <w:color w:val="000000"/>
          <w:sz w:val="24"/>
          <w:szCs w:val="24"/>
        </w:rPr>
        <w:t xml:space="preserve">амперметра, вольтметра, </w:t>
      </w:r>
      <w:r w:rsidRPr="008D1E51">
        <w:rPr>
          <w:i/>
          <w:color w:val="000000"/>
          <w:sz w:val="24"/>
          <w:szCs w:val="24"/>
        </w:rPr>
        <w:t>динамика, микрофона</w:t>
      </w:r>
      <w:r w:rsidRPr="008D1E51">
        <w:rPr>
          <w:color w:val="000000"/>
          <w:sz w:val="24"/>
          <w:szCs w:val="24"/>
        </w:rPr>
        <w:t xml:space="preserve">, </w:t>
      </w:r>
      <w:r w:rsidRPr="008D1E51">
        <w:rPr>
          <w:i/>
          <w:iCs/>
          <w:color w:val="000000"/>
          <w:sz w:val="24"/>
          <w:szCs w:val="24"/>
        </w:rPr>
        <w:t xml:space="preserve">электрогенератора, электродвигателя, </w:t>
      </w:r>
      <w:r w:rsidRPr="008D1E51">
        <w:rPr>
          <w:color w:val="000000"/>
          <w:sz w:val="24"/>
          <w:szCs w:val="24"/>
        </w:rPr>
        <w:t>очков,</w:t>
      </w:r>
      <w:r w:rsidRPr="008D1E51">
        <w:rPr>
          <w:i/>
          <w:color w:val="000000"/>
          <w:sz w:val="24"/>
          <w:szCs w:val="24"/>
        </w:rPr>
        <w:t xml:space="preserve"> фотоаппарата, проекционного аппарата</w:t>
      </w:r>
      <w:r w:rsidRPr="008D1E51">
        <w:rPr>
          <w:color w:val="000000"/>
          <w:sz w:val="24"/>
          <w:szCs w:val="24"/>
        </w:rPr>
        <w:t>.</w:t>
      </w:r>
      <w:proofErr w:type="gramEnd"/>
    </w:p>
    <w:p w:rsidR="009E0F60" w:rsidRPr="008D1E51" w:rsidRDefault="009E0F60" w:rsidP="009E0F60">
      <w:pPr>
        <w:pStyle w:val="a4"/>
        <w:spacing w:before="240" w:beforeAutospacing="0" w:line="252" w:lineRule="auto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КВАНТОВЫЕ ЯВЛЕНИЯ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Радиоактивность. Альф</w:t>
      </w:r>
      <w:proofErr w:type="gramStart"/>
      <w:r w:rsidRPr="008D1E51">
        <w:rPr>
          <w:color w:val="000000"/>
          <w:sz w:val="24"/>
          <w:szCs w:val="24"/>
        </w:rPr>
        <w:t>а-</w:t>
      </w:r>
      <w:proofErr w:type="gramEnd"/>
      <w:r w:rsidRPr="008D1E51">
        <w:rPr>
          <w:color w:val="000000"/>
          <w:sz w:val="24"/>
          <w:szCs w:val="24"/>
        </w:rPr>
        <w:t xml:space="preserve">, бета- и гамма-излучения. </w:t>
      </w:r>
      <w:r w:rsidRPr="008D1E51">
        <w:rPr>
          <w:i/>
          <w:color w:val="000000"/>
          <w:sz w:val="24"/>
          <w:szCs w:val="24"/>
        </w:rPr>
        <w:t>Период полураспада</w:t>
      </w:r>
      <w:r w:rsidRPr="008D1E51">
        <w:rPr>
          <w:color w:val="000000"/>
          <w:sz w:val="24"/>
          <w:szCs w:val="24"/>
        </w:rPr>
        <w:t xml:space="preserve">. 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Опыты Резерфорда. Планетарная модель атома. </w:t>
      </w:r>
      <w:r w:rsidRPr="008D1E51">
        <w:rPr>
          <w:i/>
          <w:color w:val="000000"/>
          <w:sz w:val="24"/>
          <w:szCs w:val="24"/>
        </w:rPr>
        <w:t>Оптические спектры</w:t>
      </w:r>
      <w:r w:rsidRPr="008D1E51">
        <w:rPr>
          <w:color w:val="000000"/>
          <w:sz w:val="24"/>
          <w:szCs w:val="24"/>
        </w:rPr>
        <w:t>.</w:t>
      </w:r>
      <w:r w:rsidRPr="008D1E51">
        <w:rPr>
          <w:i/>
          <w:color w:val="000000"/>
          <w:sz w:val="24"/>
          <w:szCs w:val="24"/>
        </w:rPr>
        <w:t xml:space="preserve"> Поглощение и испускание света атомами.</w:t>
      </w:r>
    </w:p>
    <w:p w:rsidR="009E0F60" w:rsidRPr="008D1E51" w:rsidRDefault="009E0F60" w:rsidP="009E0F6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Состав атомного ядра. </w:t>
      </w:r>
      <w:r w:rsidRPr="008D1E51">
        <w:rPr>
          <w:i/>
          <w:color w:val="000000"/>
          <w:sz w:val="24"/>
          <w:szCs w:val="24"/>
        </w:rPr>
        <w:t xml:space="preserve">Энергия связи атомных ядер. </w:t>
      </w:r>
      <w:r w:rsidRPr="008D1E51">
        <w:rPr>
          <w:color w:val="000000"/>
          <w:sz w:val="24"/>
          <w:szCs w:val="24"/>
        </w:rPr>
        <w:t>Ядерные реакции</w:t>
      </w:r>
      <w:r w:rsidRPr="008D1E51">
        <w:rPr>
          <w:i/>
          <w:color w:val="000000"/>
          <w:sz w:val="24"/>
          <w:szCs w:val="24"/>
        </w:rPr>
        <w:t>. Источники энергии Солнца и звезд. Ядерная энергетика</w:t>
      </w:r>
      <w:r w:rsidRPr="008D1E51">
        <w:rPr>
          <w:color w:val="000000"/>
          <w:sz w:val="24"/>
          <w:szCs w:val="24"/>
        </w:rPr>
        <w:t xml:space="preserve">. </w:t>
      </w:r>
      <w:r w:rsidRPr="008D1E51">
        <w:rPr>
          <w:i/>
          <w:color w:val="000000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9E0F60" w:rsidRPr="008D1E51" w:rsidRDefault="009E0F60" w:rsidP="009E0F60">
      <w:pPr>
        <w:pStyle w:val="a6"/>
        <w:spacing w:before="120" w:beforeAutospacing="0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Наблюдение и описание </w:t>
      </w:r>
      <w:r w:rsidRPr="008D1E51">
        <w:rPr>
          <w:i/>
          <w:color w:val="000000"/>
          <w:sz w:val="24"/>
          <w:szCs w:val="24"/>
        </w:rPr>
        <w:t>оптических спектров различных веществ</w:t>
      </w:r>
      <w:r w:rsidRPr="008D1E51">
        <w:rPr>
          <w:color w:val="000000"/>
          <w:sz w:val="24"/>
          <w:szCs w:val="24"/>
        </w:rPr>
        <w:t xml:space="preserve">, их </w:t>
      </w:r>
      <w:r w:rsidRPr="008D1E51">
        <w:rPr>
          <w:b/>
          <w:color w:val="000000"/>
          <w:sz w:val="24"/>
          <w:szCs w:val="24"/>
        </w:rPr>
        <w:t xml:space="preserve">объяснение </w:t>
      </w:r>
      <w:r w:rsidRPr="008D1E51">
        <w:rPr>
          <w:i/>
          <w:color w:val="000000"/>
          <w:sz w:val="24"/>
          <w:szCs w:val="24"/>
        </w:rPr>
        <w:t>на основе представлений о строении атома.</w:t>
      </w:r>
    </w:p>
    <w:p w:rsidR="009E0F60" w:rsidRPr="008D1E51" w:rsidRDefault="009E0F60" w:rsidP="009E0F60">
      <w:pPr>
        <w:pStyle w:val="a6"/>
        <w:ind w:firstLine="567"/>
        <w:jc w:val="center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 xml:space="preserve">Практическое применение физических знаний </w:t>
      </w:r>
      <w:r w:rsidRPr="008D1E51">
        <w:rPr>
          <w:color w:val="000000"/>
          <w:sz w:val="24"/>
          <w:szCs w:val="24"/>
        </w:rPr>
        <w:t>для защиты от опасного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воздействия на организм человека радиоактивных излучений; для измерения радиоактивного фона и оценки его безопасности.</w:t>
      </w:r>
    </w:p>
    <w:p w:rsidR="009E0F60" w:rsidRPr="008D1E51" w:rsidRDefault="009E0F60" w:rsidP="009E0F60">
      <w:pPr>
        <w:spacing w:before="360"/>
        <w:jc w:val="center"/>
        <w:outlineLvl w:val="2"/>
        <w:rPr>
          <w:b/>
          <w:bCs/>
          <w:color w:val="000000"/>
        </w:rPr>
      </w:pPr>
      <w:r w:rsidRPr="008D1E51">
        <w:rPr>
          <w:b/>
          <w:bCs/>
          <w:color w:val="000000"/>
        </w:rPr>
        <w:t>ТРЕБОВАНИЯ К УРОВНЮ</w:t>
      </w:r>
      <w:r w:rsidRPr="008D1E51">
        <w:rPr>
          <w:b/>
          <w:bCs/>
          <w:color w:val="000000"/>
        </w:rPr>
        <w:br/>
        <w:t>ПОДГОТОВКИ ВЫПУСКНИКОВ</w:t>
      </w:r>
    </w:p>
    <w:p w:rsidR="009E0F60" w:rsidRPr="008D1E51" w:rsidRDefault="009E0F60" w:rsidP="009E0F60">
      <w:pPr>
        <w:pStyle w:val="a3"/>
        <w:spacing w:before="240" w:beforeAutospacing="0"/>
        <w:ind w:firstLine="567"/>
        <w:jc w:val="both"/>
        <w:rPr>
          <w:color w:val="000000"/>
          <w:sz w:val="24"/>
          <w:szCs w:val="24"/>
        </w:rPr>
      </w:pPr>
      <w:r w:rsidRPr="008D1E51">
        <w:rPr>
          <w:b/>
          <w:bCs/>
          <w:i/>
          <w:iCs/>
          <w:color w:val="000000"/>
          <w:sz w:val="24"/>
          <w:szCs w:val="24"/>
        </w:rPr>
        <w:t>В результате изучения физики ученик должен</w:t>
      </w:r>
    </w:p>
    <w:p w:rsidR="009E0F60" w:rsidRPr="008D1E51" w:rsidRDefault="009E0F60" w:rsidP="009E0F60">
      <w:pPr>
        <w:pStyle w:val="a3"/>
        <w:spacing w:before="120" w:beforeAutospacing="0"/>
        <w:ind w:firstLine="567"/>
        <w:jc w:val="both"/>
        <w:rPr>
          <w:color w:val="000000"/>
          <w:sz w:val="24"/>
          <w:szCs w:val="24"/>
        </w:rPr>
      </w:pPr>
      <w:r w:rsidRPr="008D1E51">
        <w:rPr>
          <w:b/>
          <w:color w:val="000000"/>
          <w:sz w:val="24"/>
          <w:szCs w:val="24"/>
        </w:rPr>
        <w:t>знать/понимать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смысл понятий:</w:t>
      </w:r>
      <w:r w:rsidRPr="008D1E51">
        <w:rPr>
          <w:color w:val="000000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смысл физических величин: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смысл физических законов: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</w:t>
      </w:r>
      <w:r w:rsidRPr="008D1E51">
        <w:rPr>
          <w:color w:val="000000"/>
          <w:sz w:val="24"/>
          <w:szCs w:val="24"/>
        </w:rPr>
        <w:lastRenderedPageBreak/>
        <w:t xml:space="preserve">процессах, сохранения электрического заряда, Ома для участка электрической цепи, </w:t>
      </w:r>
      <w:proofErr w:type="gramStart"/>
      <w:r w:rsidRPr="008D1E51">
        <w:rPr>
          <w:color w:val="000000"/>
          <w:sz w:val="24"/>
          <w:szCs w:val="24"/>
        </w:rPr>
        <w:t>Джоуля-Ленца</w:t>
      </w:r>
      <w:proofErr w:type="gramEnd"/>
      <w:r w:rsidRPr="008D1E51">
        <w:rPr>
          <w:color w:val="000000"/>
          <w:sz w:val="24"/>
          <w:szCs w:val="24"/>
        </w:rPr>
        <w:t>, прямолинейного распространения света, отражения света.</w:t>
      </w:r>
    </w:p>
    <w:p w:rsidR="009E0F60" w:rsidRPr="008D1E51" w:rsidRDefault="009E0F60" w:rsidP="009E0F60">
      <w:pPr>
        <w:pStyle w:val="a3"/>
        <w:spacing w:before="120" w:beforeAutospacing="0"/>
        <w:ind w:firstLine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b/>
          <w:bCs/>
          <w:color w:val="000000"/>
          <w:sz w:val="24"/>
          <w:szCs w:val="24"/>
        </w:rPr>
        <w:t>у</w:t>
      </w:r>
      <w:proofErr w:type="gramEnd"/>
      <w:r w:rsidRPr="008D1E51">
        <w:rPr>
          <w:b/>
          <w:bCs/>
          <w:color w:val="000000"/>
          <w:sz w:val="24"/>
          <w:szCs w:val="24"/>
        </w:rPr>
        <w:t>меть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 xml:space="preserve">описывать и объяснять физические явления: </w:t>
      </w:r>
      <w:r w:rsidRPr="008D1E51">
        <w:rPr>
          <w:color w:val="000000"/>
          <w:sz w:val="24"/>
          <w:szCs w:val="24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8D1E51">
        <w:rPr>
          <w:color w:val="000000"/>
          <w:sz w:val="24"/>
          <w:szCs w:val="24"/>
        </w:rPr>
        <w:t>взаи-модействие</w:t>
      </w:r>
      <w:proofErr w:type="spellEnd"/>
      <w:r w:rsidRPr="008D1E51">
        <w:rPr>
          <w:color w:val="000000"/>
          <w:sz w:val="24"/>
          <w:szCs w:val="24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 xml:space="preserve">использовать физические приборы и измерительные </w:t>
      </w:r>
      <w:proofErr w:type="spellStart"/>
      <w:r w:rsidRPr="008D1E51">
        <w:rPr>
          <w:b/>
          <w:i/>
          <w:iCs/>
          <w:color w:val="000000"/>
          <w:sz w:val="24"/>
          <w:szCs w:val="24"/>
        </w:rPr>
        <w:t>инст-рументы</w:t>
      </w:r>
      <w:proofErr w:type="spellEnd"/>
      <w:r w:rsidRPr="008D1E51">
        <w:rPr>
          <w:b/>
          <w:i/>
          <w:iCs/>
          <w:color w:val="000000"/>
          <w:sz w:val="24"/>
          <w:szCs w:val="24"/>
        </w:rPr>
        <w:t xml:space="preserve"> для измерения физических величин: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8D1E51">
        <w:rPr>
          <w:b/>
          <w:i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8D1E51">
        <w:rPr>
          <w:color w:val="000000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приводить примеры практического использования физических знаний</w:t>
      </w:r>
      <w:r w:rsidRPr="008D1E51">
        <w:rPr>
          <w:b/>
          <w:color w:val="000000"/>
          <w:sz w:val="24"/>
          <w:szCs w:val="24"/>
        </w:rPr>
        <w:t xml:space="preserve"> </w:t>
      </w:r>
      <w:r w:rsidRPr="008D1E51">
        <w:rPr>
          <w:color w:val="000000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решать задачи на применение изученных физических законов</w:t>
      </w:r>
      <w:r w:rsidRPr="008D1E51">
        <w:rPr>
          <w:b/>
          <w:color w:val="000000"/>
          <w:sz w:val="24"/>
          <w:szCs w:val="24"/>
        </w:rPr>
        <w:t>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r w:rsidRPr="008D1E51">
        <w:rPr>
          <w:b/>
          <w:i/>
          <w:iCs/>
          <w:color w:val="000000"/>
          <w:sz w:val="24"/>
          <w:szCs w:val="24"/>
        </w:rPr>
        <w:t>осуществлять самостоятельный поиск инфор</w:t>
      </w:r>
      <w:r w:rsidRPr="008D1E51">
        <w:rPr>
          <w:b/>
          <w:color w:val="000000"/>
          <w:sz w:val="24"/>
          <w:szCs w:val="24"/>
        </w:rPr>
        <w:t>мации</w:t>
      </w:r>
      <w:r w:rsidRPr="008D1E51">
        <w:rPr>
          <w:color w:val="000000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E0F60" w:rsidRPr="008D1E51" w:rsidRDefault="009E0F60" w:rsidP="009E0F60">
      <w:pPr>
        <w:pStyle w:val="a3"/>
        <w:spacing w:before="240" w:beforeAutospacing="0" w:after="0" w:afterAutospacing="0"/>
        <w:ind w:left="567"/>
        <w:jc w:val="both"/>
        <w:rPr>
          <w:color w:val="000000"/>
          <w:sz w:val="24"/>
          <w:szCs w:val="24"/>
        </w:rPr>
      </w:pPr>
      <w:r w:rsidRPr="008D1E51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51">
        <w:rPr>
          <w:color w:val="000000"/>
          <w:sz w:val="24"/>
          <w:szCs w:val="24"/>
        </w:rPr>
        <w:t>для</w:t>
      </w:r>
      <w:proofErr w:type="gramEnd"/>
      <w:r w:rsidRPr="008D1E51">
        <w:rPr>
          <w:color w:val="000000"/>
          <w:sz w:val="24"/>
          <w:szCs w:val="24"/>
        </w:rPr>
        <w:t>: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·   обеспечения безопасности в процессе использования транспортных средств, электробытовых приборов, электронной техники;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 xml:space="preserve">·   </w:t>
      </w:r>
      <w:proofErr w:type="gramStart"/>
      <w:r w:rsidRPr="008D1E51">
        <w:rPr>
          <w:color w:val="000000"/>
          <w:sz w:val="24"/>
          <w:szCs w:val="24"/>
        </w:rPr>
        <w:t>контроля за</w:t>
      </w:r>
      <w:proofErr w:type="gramEnd"/>
      <w:r w:rsidRPr="008D1E51">
        <w:rPr>
          <w:color w:val="000000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·   рационального применения простых механизмов;</w:t>
      </w:r>
    </w:p>
    <w:p w:rsidR="009E0F60" w:rsidRPr="008D1E51" w:rsidRDefault="009E0F60" w:rsidP="009E0F60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·   оценки безопасности радиационного фона.</w:t>
      </w:r>
    </w:p>
    <w:p w:rsidR="009E0F60" w:rsidRPr="008D1E51" w:rsidRDefault="009E0F60" w:rsidP="009E0F60">
      <w:pPr>
        <w:pStyle w:val="a3"/>
        <w:spacing w:before="60" w:beforeAutospacing="0"/>
        <w:jc w:val="both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t> </w:t>
      </w:r>
    </w:p>
    <w:p w:rsidR="009E0F60" w:rsidRPr="008D1E51" w:rsidRDefault="009E0F60" w:rsidP="009E0F60">
      <w:pPr>
        <w:pStyle w:val="a3"/>
        <w:jc w:val="center"/>
        <w:rPr>
          <w:color w:val="000000"/>
          <w:sz w:val="24"/>
          <w:szCs w:val="24"/>
        </w:rPr>
      </w:pPr>
      <w:r w:rsidRPr="008D1E51">
        <w:rPr>
          <w:color w:val="000000"/>
          <w:sz w:val="24"/>
          <w:szCs w:val="24"/>
        </w:rPr>
        <w:br w:type="textWrapping" w:clear="all"/>
      </w:r>
    </w:p>
    <w:p w:rsidR="009E0F60" w:rsidRPr="008D1E51" w:rsidRDefault="009E0F60" w:rsidP="009E0F60"/>
    <w:p w:rsidR="00D063CD" w:rsidRDefault="00D063CD">
      <w:bookmarkStart w:id="0" w:name="_GoBack"/>
      <w:bookmarkEnd w:id="0"/>
    </w:p>
    <w:sectPr w:rsidR="00D0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0"/>
    <w:rsid w:val="009E0F60"/>
    <w:rsid w:val="00D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0F60"/>
    <w:pPr>
      <w:spacing w:before="100" w:beforeAutospacing="1" w:after="100" w:afterAutospacing="1"/>
      <w:outlineLvl w:val="0"/>
    </w:pPr>
    <w:rPr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60"/>
    <w:rPr>
      <w:rFonts w:ascii="Times New Roman" w:eastAsia="Times New Roman" w:hAnsi="Times New Roman" w:cs="Times New Roman"/>
      <w:color w:val="000000"/>
      <w:kern w:val="36"/>
      <w:sz w:val="18"/>
      <w:szCs w:val="18"/>
      <w:lang w:eastAsia="ru-RU"/>
    </w:rPr>
  </w:style>
  <w:style w:type="paragraph" w:styleId="a3">
    <w:name w:val="Normal (Web)"/>
    <w:basedOn w:val="a"/>
    <w:rsid w:val="009E0F60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Plain Text"/>
    <w:basedOn w:val="a"/>
    <w:link w:val="a5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a5">
    <w:name w:val="Текст Знак"/>
    <w:basedOn w:val="a0"/>
    <w:link w:val="a4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"/>
    <w:basedOn w:val="a"/>
    <w:link w:val="a7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"/>
    <w:basedOn w:val="a"/>
    <w:rsid w:val="009E0F60"/>
    <w:pPr>
      <w:spacing w:before="100" w:beforeAutospacing="1" w:after="100" w:afterAutospacing="1"/>
    </w:pPr>
    <w:rPr>
      <w:sz w:val="18"/>
      <w:szCs w:val="18"/>
    </w:rPr>
  </w:style>
  <w:style w:type="paragraph" w:customStyle="1" w:styleId="normal">
    <w:name w:val="normal"/>
    <w:basedOn w:val="a"/>
    <w:rsid w:val="009E0F60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0F60"/>
    <w:pPr>
      <w:spacing w:before="100" w:beforeAutospacing="1" w:after="100" w:afterAutospacing="1"/>
      <w:outlineLvl w:val="0"/>
    </w:pPr>
    <w:rPr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60"/>
    <w:rPr>
      <w:rFonts w:ascii="Times New Roman" w:eastAsia="Times New Roman" w:hAnsi="Times New Roman" w:cs="Times New Roman"/>
      <w:color w:val="000000"/>
      <w:kern w:val="36"/>
      <w:sz w:val="18"/>
      <w:szCs w:val="18"/>
      <w:lang w:eastAsia="ru-RU"/>
    </w:rPr>
  </w:style>
  <w:style w:type="paragraph" w:styleId="a3">
    <w:name w:val="Normal (Web)"/>
    <w:basedOn w:val="a"/>
    <w:rsid w:val="009E0F60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Plain Text"/>
    <w:basedOn w:val="a"/>
    <w:link w:val="a5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a5">
    <w:name w:val="Текст Знак"/>
    <w:basedOn w:val="a0"/>
    <w:link w:val="a4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"/>
    <w:basedOn w:val="a"/>
    <w:link w:val="a7"/>
    <w:rsid w:val="009E0F60"/>
    <w:pPr>
      <w:spacing w:before="100" w:beforeAutospacing="1" w:after="100" w:afterAutospacing="1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rsid w:val="009E0F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"/>
    <w:basedOn w:val="a"/>
    <w:rsid w:val="009E0F60"/>
    <w:pPr>
      <w:spacing w:before="100" w:beforeAutospacing="1" w:after="100" w:afterAutospacing="1"/>
    </w:pPr>
    <w:rPr>
      <w:sz w:val="18"/>
      <w:szCs w:val="18"/>
    </w:rPr>
  </w:style>
  <w:style w:type="paragraph" w:customStyle="1" w:styleId="normal">
    <w:name w:val="normal"/>
    <w:basedOn w:val="a"/>
    <w:rsid w:val="009E0F60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2016-03-07T08:44:00Z</dcterms:created>
  <dcterms:modified xsi:type="dcterms:W3CDTF">2016-03-07T08:44:00Z</dcterms:modified>
</cp:coreProperties>
</file>