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center"/>
        <w:rPr>
          <w:b/>
          <w:i/>
          <w:sz w:val="32"/>
          <w:szCs w:val="32"/>
        </w:rPr>
      </w:pPr>
      <w:r>
        <w:rPr>
          <w:rStyle w:val="s1"/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>
        <w:rPr>
          <w:b/>
          <w:sz w:val="32"/>
          <w:szCs w:val="32"/>
        </w:rPr>
        <w:t>Икмәк –ил байлыгы.</w:t>
      </w:r>
    </w:p>
    <w:p w:rsidR="00F614FC" w:rsidRDefault="00F614FC" w:rsidP="00F614FC">
      <w:pPr>
        <w:pStyle w:val="p2"/>
        <w:spacing w:before="0" w:beforeAutospacing="0" w:after="0" w:afterAutospacing="0"/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(мәктәпкә әзерлек төркеме)</w:t>
      </w:r>
    </w:p>
    <w:p w:rsidR="00F614FC" w:rsidRDefault="00F614FC" w:rsidP="00F614FC">
      <w:pPr>
        <w:pStyle w:val="p2"/>
        <w:spacing w:before="0" w:beforeAutospacing="0" w:after="0" w:afterAutospacing="0"/>
        <w:ind w:left="-540" w:firstLine="540"/>
        <w:jc w:val="center"/>
        <w:rPr>
          <w:i/>
          <w:sz w:val="28"/>
          <w:szCs w:val="28"/>
        </w:rPr>
      </w:pPr>
    </w:p>
    <w:p w:rsidR="00F614FC" w:rsidRDefault="00F614FC" w:rsidP="00F614FC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 xml:space="preserve">Максат: </w:t>
      </w:r>
      <w:r>
        <w:rPr>
          <w:sz w:val="28"/>
          <w:szCs w:val="28"/>
          <w:lang w:val="tt-RU"/>
        </w:rPr>
        <w:t>Икмәкнең көзге байлык, көзге муллык икәнен аңлату. Ипинең тормыш чыганагы икәнен төшендерү.</w:t>
      </w:r>
    </w:p>
    <w:p w:rsidR="00F614FC" w:rsidRDefault="00F614FC" w:rsidP="00F614FC">
      <w:pPr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Тәрбия бурычы:</w:t>
      </w:r>
      <w:r>
        <w:rPr>
          <w:sz w:val="28"/>
          <w:szCs w:val="28"/>
          <w:lang w:val="tt-RU"/>
        </w:rPr>
        <w:t xml:space="preserve">  Балаларда игенче хезмәтенә хөрмәт тәрбияләү</w:t>
      </w:r>
    </w:p>
    <w:p w:rsidR="00F614FC" w:rsidRDefault="00F614FC" w:rsidP="00F614FC">
      <w:pPr>
        <w:pStyle w:val="p5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Үстерү бурычы:</w:t>
      </w:r>
      <w:r>
        <w:rPr>
          <w:sz w:val="28"/>
          <w:szCs w:val="28"/>
          <w:lang w:val="tt-RU"/>
        </w:rPr>
        <w:t xml:space="preserve"> Табышмаклар ярдәмендә күзаллау, фикерләү, акыл сәләтен үстерү.</w:t>
      </w:r>
    </w:p>
    <w:p w:rsidR="00F614FC" w:rsidRDefault="00F614FC" w:rsidP="00F614FC">
      <w:pPr>
        <w:pStyle w:val="p6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 xml:space="preserve">Белем бирү бурычы: </w:t>
      </w:r>
      <w:r>
        <w:rPr>
          <w:sz w:val="28"/>
          <w:szCs w:val="28"/>
          <w:lang w:val="tt-RU"/>
        </w:rPr>
        <w:t>яңа очраган сүзләрнең мәгънәләрен аңлату, сүзлек запасын баету, игенче хезмәтенең авыр һәм мактаулы эш икәнен аңлату.</w:t>
      </w:r>
    </w:p>
    <w:p w:rsidR="00F614FC" w:rsidRDefault="00F614FC" w:rsidP="00F614FC">
      <w:pPr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Төп белем бирү өлкәсе:</w:t>
      </w:r>
      <w:r>
        <w:rPr>
          <w:sz w:val="28"/>
          <w:szCs w:val="28"/>
          <w:lang w:val="tt-RU"/>
        </w:rPr>
        <w:t xml:space="preserve"> танып белү.</w:t>
      </w:r>
    </w:p>
    <w:p w:rsidR="00F614FC" w:rsidRDefault="00F614FC" w:rsidP="00F614FC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Интеграль белем бирү өлкәләре:</w:t>
      </w:r>
      <w:r>
        <w:rPr>
          <w:sz w:val="28"/>
          <w:szCs w:val="28"/>
          <w:lang w:val="tt-RU"/>
        </w:rPr>
        <w:t xml:space="preserve"> аралашу, музыка, матур әдәбият, иҗади сәнгать, сәламәтлек.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 xml:space="preserve">Методик алымнар һәм чаралар: </w:t>
      </w:r>
      <w:r>
        <w:rPr>
          <w:sz w:val="28"/>
          <w:szCs w:val="28"/>
          <w:lang w:val="tt-RU"/>
        </w:rPr>
        <w:t>уен, әңгәмә, сораулар, биремнәр, нәфис сүз, музыка тыңлау, слайдлар кару.</w:t>
      </w:r>
    </w:p>
    <w:p w:rsidR="00F614FC" w:rsidRDefault="00F614FC" w:rsidP="00F614FC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Сүзлек өстендә эш</w:t>
      </w:r>
      <w:r>
        <w:rPr>
          <w:sz w:val="28"/>
          <w:szCs w:val="28"/>
          <w:lang w:val="tt-RU"/>
        </w:rPr>
        <w:t>: сабан, механизатор, комбайнчы, тракторчы, агроном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 xml:space="preserve">Алдан үткәрелгән эш: </w:t>
      </w:r>
      <w:r>
        <w:rPr>
          <w:sz w:val="28"/>
          <w:szCs w:val="28"/>
          <w:lang w:val="tt-RU"/>
        </w:rPr>
        <w:t>шигырьләр уку, әңгәмәләр, авыл хуҗалыгы техникалары белән таныштыру, слайдлар карау.</w:t>
      </w:r>
    </w:p>
    <w:p w:rsidR="00F614FC" w:rsidRDefault="00F614FC" w:rsidP="00F614FC">
      <w:pPr>
        <w:ind w:left="-567" w:firstLine="567"/>
        <w:jc w:val="both"/>
        <w:outlineLvl w:val="0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Эшчәнлек төзелеше: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rStyle w:val="s2"/>
          <w:sz w:val="28"/>
          <w:szCs w:val="28"/>
          <w:lang w:val="tt-RU"/>
        </w:rPr>
        <w:t>-​ </w:t>
      </w:r>
      <w:r>
        <w:rPr>
          <w:sz w:val="28"/>
          <w:szCs w:val="28"/>
          <w:lang w:val="tt-RU"/>
        </w:rPr>
        <w:t>Психологик җайлашу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rStyle w:val="s2"/>
          <w:sz w:val="28"/>
          <w:szCs w:val="28"/>
          <w:lang w:val="tt-RU"/>
        </w:rPr>
        <w:t>-​ </w:t>
      </w:r>
      <w:r>
        <w:rPr>
          <w:rStyle w:val="s3"/>
          <w:sz w:val="28"/>
          <w:szCs w:val="28"/>
          <w:lang w:val="tt-RU"/>
        </w:rPr>
        <w:t>Ә.Ерикәйнең “Уңыш” шигырен уку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“Икмәк” турында әңгәмә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“Табышмакта кунакта”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“Яңгырга” эндәшен өйрәнү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 xml:space="preserve">Дидактик уен </w:t>
      </w:r>
      <w:r>
        <w:rPr>
          <w:sz w:val="28"/>
          <w:szCs w:val="28"/>
        </w:rPr>
        <w:t>“Тәртип буенча тезеп чык һәм сөйлә.”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Психогимнастика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Әвәләү “Тәмле күмәчләр”</w:t>
      </w:r>
    </w:p>
    <w:p w:rsidR="00F614FC" w:rsidRDefault="00F614FC" w:rsidP="00F614FC">
      <w:pPr>
        <w:pStyle w:val="p7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-​ </w:t>
      </w:r>
      <w:r>
        <w:rPr>
          <w:rStyle w:val="s3"/>
          <w:sz w:val="28"/>
          <w:szCs w:val="28"/>
        </w:rPr>
        <w:t>Йомгаклау</w:t>
      </w:r>
    </w:p>
    <w:p w:rsidR="00F614FC" w:rsidRDefault="00F614FC" w:rsidP="00F61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614FC" w:rsidRDefault="00F614FC" w:rsidP="00F614FC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Эшчәнлек барышы:</w:t>
      </w:r>
    </w:p>
    <w:p w:rsidR="00F614FC" w:rsidRDefault="00F614FC" w:rsidP="00F614FC">
      <w:pPr>
        <w:pStyle w:val="p3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Психологик җайлашу: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Бергәләшеп без басыйк,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Бик зур түгәрәк ясыйк.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Кояшның җылы нурыннан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Йөрәкләргә көч алыйк.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Татулашыйк, дуслашыйк,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Эшебезне без башлыйк.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Балалар хәзер сез Ә.Ерикәйнең “Уңыш” дип аталган шигырен тыңлап китегез әле.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</w:rPr>
      </w:pPr>
      <w:r>
        <w:rPr>
          <w:rStyle w:val="s3"/>
          <w:sz w:val="28"/>
          <w:szCs w:val="28"/>
        </w:rPr>
        <w:t xml:space="preserve">Үсеп утыра арыш, 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  <w:lang w:val="tt-RU"/>
        </w:rPr>
        <w:t>Һ</w:t>
      </w:r>
      <w:r>
        <w:rPr>
          <w:rStyle w:val="s3"/>
          <w:sz w:val="28"/>
          <w:szCs w:val="28"/>
        </w:rPr>
        <w:t xml:space="preserve">әр башагы бер карыш. 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Бодай үсә ургылып, 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Дулкынланып, зур булып. 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</w:pPr>
      <w:r>
        <w:rPr>
          <w:rStyle w:val="s3"/>
          <w:sz w:val="28"/>
          <w:szCs w:val="28"/>
        </w:rPr>
        <w:t xml:space="preserve">Әгәр күрсәң солысын - </w:t>
      </w:r>
    </w:p>
    <w:p w:rsidR="00F614FC" w:rsidRDefault="00F614FC" w:rsidP="00F614FC">
      <w:pPr>
        <w:pStyle w:val="p9"/>
        <w:spacing w:before="0" w:beforeAutospacing="0" w:after="0" w:afterAutospacing="0"/>
        <w:ind w:left="-540" w:firstLine="540"/>
        <w:jc w:val="both"/>
        <w:rPr>
          <w:rStyle w:val="s3"/>
        </w:rPr>
      </w:pPr>
      <w:r>
        <w:rPr>
          <w:rStyle w:val="s3"/>
          <w:sz w:val="28"/>
          <w:szCs w:val="28"/>
        </w:rPr>
        <w:lastRenderedPageBreak/>
        <w:t xml:space="preserve">Исең китеп торырсың. 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Әнә кара тарыга,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Үрмәли югарыга.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Зәңгәр чәчәкле җитен –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Читләтеп үтү читен.</w:t>
      </w:r>
    </w:p>
    <w:p w:rsidR="00F614FC" w:rsidRDefault="00F614FC" w:rsidP="00F614FC">
      <w:pPr>
        <w:pStyle w:val="p8"/>
        <w:spacing w:before="0" w:beforeAutospacing="0" w:after="0" w:afterAutospacing="0"/>
        <w:ind w:left="-540" w:firstLine="54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Киндер аеруча уңган,</w:t>
      </w:r>
    </w:p>
    <w:p w:rsidR="00F614FC" w:rsidRDefault="00F614FC" w:rsidP="00F614FC">
      <w:pPr>
        <w:pStyle w:val="p9"/>
        <w:spacing w:before="0" w:beforeAutospacing="0" w:after="0" w:afterAutospacing="0"/>
        <w:ind w:left="-540" w:firstLine="540"/>
        <w:jc w:val="both"/>
        <w:rPr>
          <w:lang w:val="tt-RU"/>
        </w:rPr>
      </w:pPr>
      <w:r>
        <w:rPr>
          <w:rStyle w:val="s3"/>
          <w:sz w:val="28"/>
          <w:szCs w:val="28"/>
        </w:rPr>
        <w:t>Әйтерсең, кара урман.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  <w:lang w:val="tt-RU"/>
        </w:rPr>
      </w:pPr>
      <w:r>
        <w:rPr>
          <w:rStyle w:val="s3"/>
          <w:sz w:val="28"/>
          <w:szCs w:val="28"/>
          <w:u w:val="single"/>
          <w:lang w:val="tt-RU"/>
        </w:rPr>
        <w:t>Әңгәмә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rStyle w:val="s3"/>
          <w:sz w:val="28"/>
          <w:szCs w:val="28"/>
          <w:lang w:val="tt-RU"/>
        </w:rPr>
        <w:t>Балалар бу шигырь юллары нәрсә турында сөйли?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  <w:lang w:val="tt-RU"/>
        </w:rPr>
        <w:t xml:space="preserve">Әйе, без бүген сезнең белән “ипи, ипекәй” турында сөйләшәбез. Татар халкы гомер-гомергә җир эшкәртү, икмәк үстерү белән шөгыльләнгән, чөнки икмәк- ил тоткасы. Икмәк үстерү- гаять авыр һәм катлаулы эш. Искә төшерик әле, икмәк өстәлгә нинди юллар белән килә? </w:t>
      </w:r>
      <w:r>
        <w:rPr>
          <w:rStyle w:val="s3"/>
          <w:sz w:val="28"/>
          <w:szCs w:val="28"/>
        </w:rPr>
        <w:t>Кешегә нинди машиналар ярдәм итә?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  <w:lang w:val="tt-RU"/>
        </w:rPr>
      </w:pPr>
      <w:r>
        <w:rPr>
          <w:rStyle w:val="s3"/>
          <w:sz w:val="28"/>
          <w:szCs w:val="28"/>
          <w:u w:val="single"/>
        </w:rPr>
        <w:t>Табышмакта кунакта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а)Үзе түгәрәк.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Урыны түрдәрәк,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Эче тулы күзәнәк;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Әчкелтем дә төчкелтем,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Бар нәрсәдән кадерлерәк.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rStyle w:val="s3"/>
          <w:i/>
          <w:sz w:val="28"/>
          <w:szCs w:val="28"/>
        </w:rPr>
        <w:t>(икмәк)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б)Ат түгел, кешнәми,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Йөз аттан ким эшләми: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Үзе йөри тыр да тыр,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Йә, бу нәрсә, кем әйтер?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rStyle w:val="s3"/>
          <w:i/>
          <w:sz w:val="28"/>
          <w:szCs w:val="28"/>
        </w:rPr>
        <w:t>(трактор)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в) Үзе ура, үзе суга,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Үзе капчыкка сала;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Шаулап, гөрләп эшләгәндә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Кыр матурланып кала.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rStyle w:val="s3"/>
          <w:i/>
          <w:sz w:val="28"/>
          <w:szCs w:val="28"/>
        </w:rPr>
        <w:t>(комбайн)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г)</w:t>
      </w:r>
      <w:r>
        <w:rPr>
          <w:sz w:val="28"/>
          <w:szCs w:val="28"/>
        </w:rPr>
        <w:t xml:space="preserve"> Эшне генә ярата ул, 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Булганы юк уенда.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Аннан башка үткәрәләр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Үзе килми туена. </w:t>
      </w:r>
    </w:p>
    <w:p w:rsidR="00F614FC" w:rsidRDefault="00F614FC" w:rsidP="00F614FC">
      <w:pPr>
        <w:pStyle w:val="p1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Сабан.)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  <w:u w:val="single"/>
        </w:rPr>
        <w:t>Балалар белән бергәләшеп “Яңгырга” эндәше өйрәнү.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Яңгыр, яу, яу, яу!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Ашлык уңсын ызанда,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Ботка пешсен казанда;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Алтын кашык базарда,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Көмеш кашык болытта.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Нык яварга онытма!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Дидактик уен “Тәртип буенча тезеп чык һәм сөйлә.”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Икмәк үстерүчеләрнең эшен күрсәткән эчтәлекле рәсемнәрне тәртип белән төзү: сөрәләр, тырмалыйлар, чәчәләр, уралар, амбарларга ташыйлар)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</w:rPr>
      </w:pPr>
      <w:r>
        <w:rPr>
          <w:rStyle w:val="s3"/>
          <w:sz w:val="28"/>
          <w:szCs w:val="28"/>
          <w:u w:val="single"/>
        </w:rPr>
        <w:lastRenderedPageBreak/>
        <w:t>Психогимнастика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Балалар хәзер барыбызда күзләребезне йомабыз һәм күзалдына китерәбез.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Без сезнең белән зур бер басуда. Мин сезне кечкенә бөртекләргә әйләндерәм һәм җиргә чәчәм </w:t>
      </w:r>
      <w:r>
        <w:rPr>
          <w:rStyle w:val="s3"/>
          <w:i/>
          <w:sz w:val="28"/>
          <w:szCs w:val="28"/>
        </w:rPr>
        <w:t>(әкерен генә күзләрне ачып чүгәлибез).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Кояш кыздыра, җирне җылыта, яңгырлар ява. Ә бөртекләр үсә-үсә башакка әйләнәләр</w:t>
      </w:r>
      <w:r>
        <w:rPr>
          <w:rStyle w:val="s3"/>
          <w:sz w:val="28"/>
          <w:szCs w:val="28"/>
          <w:lang w:val="tt-RU"/>
        </w:rPr>
        <w:t xml:space="preserve"> </w:t>
      </w:r>
      <w:r>
        <w:rPr>
          <w:rStyle w:val="s3"/>
          <w:i/>
          <w:sz w:val="28"/>
          <w:szCs w:val="28"/>
        </w:rPr>
        <w:t>(әкерен генә кулларын өскә күтәреп торалар).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>
        <w:rPr>
          <w:rStyle w:val="s3"/>
          <w:sz w:val="28"/>
          <w:szCs w:val="28"/>
        </w:rPr>
        <w:t xml:space="preserve">Кояш бик кыздыра, яндыра. Башаклар шиңә </w:t>
      </w:r>
      <w:r>
        <w:rPr>
          <w:rStyle w:val="s3"/>
          <w:i/>
          <w:sz w:val="28"/>
          <w:szCs w:val="28"/>
        </w:rPr>
        <w:t>(башларын аска ияләр, куллар, иңсәләр аска төшә).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Көтмәгәндә кайдандыр болыт килеп чыгып яңгыр яудыра, башаклар күтәрелеп гөрләп үсә башлыйлар</w:t>
      </w:r>
      <w:r>
        <w:rPr>
          <w:rStyle w:val="s3"/>
          <w:sz w:val="28"/>
          <w:szCs w:val="28"/>
          <w:lang w:val="tt-RU"/>
        </w:rPr>
        <w:t xml:space="preserve"> </w:t>
      </w:r>
      <w:r>
        <w:rPr>
          <w:rStyle w:val="s3"/>
          <w:sz w:val="28"/>
          <w:szCs w:val="28"/>
        </w:rPr>
        <w:t>(</w:t>
      </w:r>
      <w:r>
        <w:rPr>
          <w:rStyle w:val="s3"/>
          <w:i/>
          <w:sz w:val="28"/>
          <w:szCs w:val="28"/>
        </w:rPr>
        <w:t>кулларын күтәреп чайкалалар).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Менә ни кадәр сары, алтын башак үсте</w:t>
      </w:r>
      <w:r>
        <w:rPr>
          <w:rStyle w:val="s3"/>
          <w:sz w:val="28"/>
          <w:szCs w:val="28"/>
          <w:lang w:val="tt-RU"/>
        </w:rPr>
        <w:t xml:space="preserve"> </w:t>
      </w:r>
      <w:r>
        <w:rPr>
          <w:rStyle w:val="s3"/>
          <w:i/>
          <w:sz w:val="28"/>
          <w:szCs w:val="28"/>
        </w:rPr>
        <w:t>(бер-берсенә карап елмаялар).</w:t>
      </w:r>
      <w:r>
        <w:rPr>
          <w:rStyle w:val="s3"/>
          <w:sz w:val="28"/>
          <w:szCs w:val="28"/>
        </w:rPr>
        <w:t xml:space="preserve"> Бу кадәр башакта бик күп он булачак. Оннан нәрсәләр пешерәләр әйдәгез санап чыгыйк. 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</w:rPr>
      </w:pPr>
      <w:r>
        <w:rPr>
          <w:rStyle w:val="s3"/>
          <w:sz w:val="28"/>
          <w:szCs w:val="28"/>
          <w:u w:val="single"/>
        </w:rPr>
        <w:t>Әвәл</w:t>
      </w:r>
      <w:r>
        <w:rPr>
          <w:rStyle w:val="s3"/>
          <w:sz w:val="28"/>
          <w:szCs w:val="28"/>
          <w:u w:val="single"/>
          <w:lang w:val="tt-RU"/>
        </w:rPr>
        <w:t>ә</w:t>
      </w:r>
      <w:r>
        <w:rPr>
          <w:rStyle w:val="s3"/>
          <w:sz w:val="28"/>
          <w:szCs w:val="28"/>
          <w:u w:val="single"/>
        </w:rPr>
        <w:t>ү</w:t>
      </w:r>
      <w:r>
        <w:rPr>
          <w:rStyle w:val="s3"/>
          <w:sz w:val="28"/>
          <w:szCs w:val="28"/>
          <w:u w:val="single"/>
          <w:lang w:val="tt-RU"/>
        </w:rPr>
        <w:t xml:space="preserve">: </w:t>
      </w:r>
      <w:r>
        <w:rPr>
          <w:rStyle w:val="s3"/>
          <w:sz w:val="28"/>
          <w:szCs w:val="28"/>
          <w:u w:val="single"/>
        </w:rPr>
        <w:t xml:space="preserve"> “Тәмле күмәчләр”</w:t>
      </w:r>
    </w:p>
    <w:p w:rsidR="00F614FC" w:rsidRDefault="00F614FC" w:rsidP="00F614FC">
      <w:pPr>
        <w:pStyle w:val="p10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Балалар тәмле күмәчләр пешерер өчен безгә он белән камыр басарга кирәк. Күмәчләр килешеп пешсен өчен камыр кабарырга тиеш. Менә минем кулымда әзер камыр</w:t>
      </w:r>
      <w:r>
        <w:rPr>
          <w:rStyle w:val="s3"/>
          <w:sz w:val="28"/>
          <w:szCs w:val="28"/>
          <w:lang w:val="tt-RU"/>
        </w:rPr>
        <w:t xml:space="preserve"> </w:t>
      </w:r>
      <w:r>
        <w:rPr>
          <w:rStyle w:val="s3"/>
          <w:i/>
          <w:sz w:val="28"/>
          <w:szCs w:val="28"/>
        </w:rPr>
        <w:t>(алдан әзерләнгән тозлы камыр),</w:t>
      </w:r>
      <w:r>
        <w:rPr>
          <w:rStyle w:val="s3"/>
          <w:sz w:val="28"/>
          <w:szCs w:val="28"/>
        </w:rPr>
        <w:t xml:space="preserve"> әйдәгез камырны каплап куеп торыйк. Камыр килешкәнче </w:t>
      </w:r>
    </w:p>
    <w:p w:rsidR="00F614FC" w:rsidRDefault="00F614FC" w:rsidP="00F614FC">
      <w:pPr>
        <w:pStyle w:val="p4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“Чайкала иген кырлары”.</w:t>
      </w:r>
      <w:r>
        <w:rPr>
          <w:sz w:val="28"/>
          <w:szCs w:val="28"/>
          <w:lang w:val="tt-RU"/>
        </w:rPr>
        <w:t xml:space="preserve"> </w:t>
      </w:r>
      <w:r>
        <w:rPr>
          <w:i/>
          <w:sz w:val="28"/>
          <w:szCs w:val="28"/>
          <w:lang w:val="tt-RU"/>
        </w:rPr>
        <w:t>(Г. Латыйп сүзләре, И. Шәмсетдинов көе)</w:t>
      </w:r>
      <w:r>
        <w:rPr>
          <w:sz w:val="28"/>
          <w:szCs w:val="28"/>
          <w:lang w:val="tt-RU"/>
        </w:rPr>
        <w:t xml:space="preserve"> җырының бер куплетын җырлап алабыз. Менә инде безнең камырыбыз әзер, әйдәгез бергәләшеп эшкә керешик, тәмле күмәчләр пешерик.</w:t>
      </w:r>
    </w:p>
    <w:p w:rsidR="00F614FC" w:rsidRDefault="00F614FC" w:rsidP="00F614FC">
      <w:pPr>
        <w:pStyle w:val="p4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Йомгаклау: Балалар сезгә бүгенге уеннар ошадымы. Кайсы өлеше сезгә аеруча ошады, ә кайда авырырак булды. Булдырдыгыз балалар бүген сез аеруча тырыштыгыз, молодцы!</w:t>
      </w:r>
    </w:p>
    <w:p w:rsidR="00F614FC" w:rsidRDefault="00F614FC" w:rsidP="00F614FC">
      <w:pPr>
        <w:pStyle w:val="p4"/>
        <w:spacing w:before="0" w:beforeAutospacing="0" w:after="0" w:afterAutospacing="0"/>
        <w:ind w:left="-54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инде тәмле күмәчләр белән курчакларыбызны чәй эчертербез.</w:t>
      </w:r>
    </w:p>
    <w:p w:rsidR="005235E1" w:rsidRDefault="005235E1">
      <w:bookmarkStart w:id="0" w:name="_GoBack"/>
      <w:bookmarkEnd w:id="0"/>
    </w:p>
    <w:sectPr w:rsidR="0052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2"/>
    <w:rsid w:val="005235E1"/>
    <w:rsid w:val="00624FA2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4FC"/>
    <w:pPr>
      <w:spacing w:before="100" w:beforeAutospacing="1" w:after="100" w:afterAutospacing="1"/>
    </w:pPr>
  </w:style>
  <w:style w:type="paragraph" w:customStyle="1" w:styleId="p2">
    <w:name w:val="p2"/>
    <w:basedOn w:val="a"/>
    <w:rsid w:val="00F614FC"/>
    <w:pPr>
      <w:spacing w:before="100" w:beforeAutospacing="1" w:after="100" w:afterAutospacing="1"/>
    </w:pPr>
  </w:style>
  <w:style w:type="paragraph" w:customStyle="1" w:styleId="p3">
    <w:name w:val="p3"/>
    <w:basedOn w:val="a"/>
    <w:rsid w:val="00F614FC"/>
    <w:pPr>
      <w:spacing w:before="100" w:beforeAutospacing="1" w:after="100" w:afterAutospacing="1"/>
    </w:pPr>
  </w:style>
  <w:style w:type="paragraph" w:customStyle="1" w:styleId="p4">
    <w:name w:val="p4"/>
    <w:basedOn w:val="a"/>
    <w:rsid w:val="00F614FC"/>
    <w:pPr>
      <w:spacing w:before="100" w:beforeAutospacing="1" w:after="100" w:afterAutospacing="1"/>
    </w:pPr>
  </w:style>
  <w:style w:type="paragraph" w:customStyle="1" w:styleId="p5">
    <w:name w:val="p5"/>
    <w:basedOn w:val="a"/>
    <w:rsid w:val="00F614FC"/>
    <w:pPr>
      <w:spacing w:before="100" w:beforeAutospacing="1" w:after="100" w:afterAutospacing="1"/>
    </w:pPr>
  </w:style>
  <w:style w:type="paragraph" w:customStyle="1" w:styleId="p6">
    <w:name w:val="p6"/>
    <w:basedOn w:val="a"/>
    <w:rsid w:val="00F614FC"/>
    <w:pPr>
      <w:spacing w:before="100" w:beforeAutospacing="1" w:after="100" w:afterAutospacing="1"/>
    </w:pPr>
  </w:style>
  <w:style w:type="paragraph" w:customStyle="1" w:styleId="p7">
    <w:name w:val="p7"/>
    <w:basedOn w:val="a"/>
    <w:rsid w:val="00F614FC"/>
    <w:pPr>
      <w:spacing w:before="100" w:beforeAutospacing="1" w:after="100" w:afterAutospacing="1"/>
    </w:pPr>
  </w:style>
  <w:style w:type="paragraph" w:customStyle="1" w:styleId="p8">
    <w:name w:val="p8"/>
    <w:basedOn w:val="a"/>
    <w:rsid w:val="00F614FC"/>
    <w:pPr>
      <w:spacing w:before="100" w:beforeAutospacing="1" w:after="100" w:afterAutospacing="1"/>
    </w:pPr>
  </w:style>
  <w:style w:type="paragraph" w:customStyle="1" w:styleId="p9">
    <w:name w:val="p9"/>
    <w:basedOn w:val="a"/>
    <w:rsid w:val="00F614FC"/>
    <w:pPr>
      <w:spacing w:before="100" w:beforeAutospacing="1" w:after="100" w:afterAutospacing="1"/>
    </w:pPr>
  </w:style>
  <w:style w:type="paragraph" w:customStyle="1" w:styleId="p10">
    <w:name w:val="p10"/>
    <w:basedOn w:val="a"/>
    <w:rsid w:val="00F614FC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614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F614FC"/>
  </w:style>
  <w:style w:type="character" w:customStyle="1" w:styleId="s2">
    <w:name w:val="s2"/>
    <w:basedOn w:val="a0"/>
    <w:rsid w:val="00F614FC"/>
  </w:style>
  <w:style w:type="character" w:customStyle="1" w:styleId="s3">
    <w:name w:val="s3"/>
    <w:basedOn w:val="a0"/>
    <w:rsid w:val="00F6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14FC"/>
    <w:pPr>
      <w:spacing w:before="100" w:beforeAutospacing="1" w:after="100" w:afterAutospacing="1"/>
    </w:pPr>
  </w:style>
  <w:style w:type="paragraph" w:customStyle="1" w:styleId="p2">
    <w:name w:val="p2"/>
    <w:basedOn w:val="a"/>
    <w:rsid w:val="00F614FC"/>
    <w:pPr>
      <w:spacing w:before="100" w:beforeAutospacing="1" w:after="100" w:afterAutospacing="1"/>
    </w:pPr>
  </w:style>
  <w:style w:type="paragraph" w:customStyle="1" w:styleId="p3">
    <w:name w:val="p3"/>
    <w:basedOn w:val="a"/>
    <w:rsid w:val="00F614FC"/>
    <w:pPr>
      <w:spacing w:before="100" w:beforeAutospacing="1" w:after="100" w:afterAutospacing="1"/>
    </w:pPr>
  </w:style>
  <w:style w:type="paragraph" w:customStyle="1" w:styleId="p4">
    <w:name w:val="p4"/>
    <w:basedOn w:val="a"/>
    <w:rsid w:val="00F614FC"/>
    <w:pPr>
      <w:spacing w:before="100" w:beforeAutospacing="1" w:after="100" w:afterAutospacing="1"/>
    </w:pPr>
  </w:style>
  <w:style w:type="paragraph" w:customStyle="1" w:styleId="p5">
    <w:name w:val="p5"/>
    <w:basedOn w:val="a"/>
    <w:rsid w:val="00F614FC"/>
    <w:pPr>
      <w:spacing w:before="100" w:beforeAutospacing="1" w:after="100" w:afterAutospacing="1"/>
    </w:pPr>
  </w:style>
  <w:style w:type="paragraph" w:customStyle="1" w:styleId="p6">
    <w:name w:val="p6"/>
    <w:basedOn w:val="a"/>
    <w:rsid w:val="00F614FC"/>
    <w:pPr>
      <w:spacing w:before="100" w:beforeAutospacing="1" w:after="100" w:afterAutospacing="1"/>
    </w:pPr>
  </w:style>
  <w:style w:type="paragraph" w:customStyle="1" w:styleId="p7">
    <w:name w:val="p7"/>
    <w:basedOn w:val="a"/>
    <w:rsid w:val="00F614FC"/>
    <w:pPr>
      <w:spacing w:before="100" w:beforeAutospacing="1" w:after="100" w:afterAutospacing="1"/>
    </w:pPr>
  </w:style>
  <w:style w:type="paragraph" w:customStyle="1" w:styleId="p8">
    <w:name w:val="p8"/>
    <w:basedOn w:val="a"/>
    <w:rsid w:val="00F614FC"/>
    <w:pPr>
      <w:spacing w:before="100" w:beforeAutospacing="1" w:after="100" w:afterAutospacing="1"/>
    </w:pPr>
  </w:style>
  <w:style w:type="paragraph" w:customStyle="1" w:styleId="p9">
    <w:name w:val="p9"/>
    <w:basedOn w:val="a"/>
    <w:rsid w:val="00F614FC"/>
    <w:pPr>
      <w:spacing w:before="100" w:beforeAutospacing="1" w:after="100" w:afterAutospacing="1"/>
    </w:pPr>
  </w:style>
  <w:style w:type="paragraph" w:customStyle="1" w:styleId="p10">
    <w:name w:val="p10"/>
    <w:basedOn w:val="a"/>
    <w:rsid w:val="00F614FC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614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F614FC"/>
  </w:style>
  <w:style w:type="character" w:customStyle="1" w:styleId="s2">
    <w:name w:val="s2"/>
    <w:basedOn w:val="a0"/>
    <w:rsid w:val="00F614FC"/>
  </w:style>
  <w:style w:type="character" w:customStyle="1" w:styleId="s3">
    <w:name w:val="s3"/>
    <w:basedOn w:val="a0"/>
    <w:rsid w:val="00F6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2013-12-01T15:55:00Z</dcterms:created>
  <dcterms:modified xsi:type="dcterms:W3CDTF">2013-12-01T15:56:00Z</dcterms:modified>
</cp:coreProperties>
</file>