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D" w:rsidRDefault="00F95341" w:rsidP="00F22AA9">
      <w:pPr>
        <w:jc w:val="center"/>
      </w:pPr>
      <w:r>
        <w:t>Краевое г</w:t>
      </w:r>
      <w:r w:rsidRPr="00C503BB">
        <w:t xml:space="preserve">осударственное </w:t>
      </w:r>
      <w:r>
        <w:t xml:space="preserve">казенное </w:t>
      </w:r>
      <w:r w:rsidRPr="00C503BB">
        <w:t xml:space="preserve">специальное (коррекционное) </w:t>
      </w:r>
    </w:p>
    <w:p w:rsidR="00F95341" w:rsidRDefault="00F95341" w:rsidP="00F22AA9">
      <w:pPr>
        <w:jc w:val="center"/>
      </w:pPr>
      <w:r w:rsidRPr="00C503BB">
        <w:t xml:space="preserve">образовательное учреждение для </w:t>
      </w:r>
      <w:proofErr w:type="gramStart"/>
      <w:r w:rsidRPr="00C503BB">
        <w:t>обучающихся</w:t>
      </w:r>
      <w:proofErr w:type="gramEnd"/>
      <w:r w:rsidRPr="00C503BB">
        <w:t>,</w:t>
      </w:r>
    </w:p>
    <w:p w:rsidR="0083684D" w:rsidRDefault="00F95341" w:rsidP="00F22AA9">
      <w:pPr>
        <w:jc w:val="center"/>
      </w:pPr>
      <w:r w:rsidRPr="00C503BB">
        <w:t xml:space="preserve"> воспитанников с ограни</w:t>
      </w:r>
      <w:r>
        <w:t xml:space="preserve">ченными возможностями здоровья </w:t>
      </w:r>
    </w:p>
    <w:p w:rsidR="00F95341" w:rsidRDefault="00F95341" w:rsidP="00F22AA9">
      <w:pPr>
        <w:jc w:val="center"/>
      </w:pPr>
      <w:r>
        <w:t>«С</w:t>
      </w:r>
      <w:r w:rsidRPr="00C503BB">
        <w:t>пециальная (коррекционная) обще</w:t>
      </w:r>
      <w:r>
        <w:t xml:space="preserve">образовательная школа-интернат </w:t>
      </w:r>
      <w:r>
        <w:rPr>
          <w:lang w:val="en-US"/>
        </w:rPr>
        <w:t>I</w:t>
      </w:r>
      <w:r w:rsidRPr="00C503BB">
        <w:t xml:space="preserve"> вида</w:t>
      </w:r>
      <w:r>
        <w:t>»</w:t>
      </w:r>
    </w:p>
    <w:p w:rsidR="00F95341" w:rsidRDefault="00F95341" w:rsidP="00F22AA9">
      <w:pPr>
        <w:jc w:val="center"/>
      </w:pPr>
    </w:p>
    <w:p w:rsidR="00F95341" w:rsidRPr="00C503BB" w:rsidRDefault="00F95341" w:rsidP="00F22AA9">
      <w:pPr>
        <w:jc w:val="center"/>
      </w:pPr>
    </w:p>
    <w:p w:rsidR="00F95341" w:rsidRDefault="00F95341" w:rsidP="00034547">
      <w:pPr>
        <w:jc w:val="center"/>
      </w:pPr>
    </w:p>
    <w:p w:rsidR="00F95341" w:rsidRDefault="00F95341" w:rsidP="00034547">
      <w:pPr>
        <w:jc w:val="center"/>
      </w:pPr>
    </w:p>
    <w:p w:rsidR="00F95341" w:rsidRDefault="00F95341" w:rsidP="00034547">
      <w:r>
        <w:t xml:space="preserve">  </w:t>
      </w:r>
      <w:r w:rsidR="0083684D">
        <w:t xml:space="preserve">                                               </w:t>
      </w:r>
      <w:r>
        <w:t xml:space="preserve">Рекомендовано </w:t>
      </w:r>
      <w:proofErr w:type="spellStart"/>
      <w:r>
        <w:t>методсоветом</w:t>
      </w:r>
      <w:proofErr w:type="spellEnd"/>
      <w:proofErr w:type="gramStart"/>
      <w:r>
        <w:t xml:space="preserve">                                   </w:t>
      </w:r>
      <w:r w:rsidR="0083684D">
        <w:t xml:space="preserve">                          </w:t>
      </w:r>
      <w:r>
        <w:t>У</w:t>
      </w:r>
      <w:proofErr w:type="gramEnd"/>
      <w:r>
        <w:t>тверждаю:</w:t>
      </w:r>
    </w:p>
    <w:p w:rsidR="00F95341" w:rsidRDefault="00F95341" w:rsidP="00034547">
      <w:r>
        <w:t xml:space="preserve"> </w:t>
      </w:r>
      <w:r w:rsidR="0083684D">
        <w:t xml:space="preserve">                                               </w:t>
      </w:r>
      <w:r>
        <w:t xml:space="preserve"> к реализации                                                                        </w:t>
      </w:r>
      <w:r w:rsidR="0083684D">
        <w:t xml:space="preserve">                  </w:t>
      </w:r>
      <w:r>
        <w:t xml:space="preserve">Директор  </w:t>
      </w:r>
    </w:p>
    <w:p w:rsidR="00F95341" w:rsidRDefault="00F95341" w:rsidP="00034547">
      <w:r>
        <w:t xml:space="preserve"> </w:t>
      </w:r>
      <w:r w:rsidR="0083684D">
        <w:t xml:space="preserve">                                               </w:t>
      </w:r>
      <w:r>
        <w:t xml:space="preserve"> Протокол № _____ от ______ 20__ г.                        </w:t>
      </w:r>
      <w:r w:rsidR="0083684D">
        <w:t xml:space="preserve">                          </w:t>
      </w:r>
      <w:proofErr w:type="spellStart"/>
      <w:r>
        <w:t>С</w:t>
      </w:r>
      <w:r w:rsidR="0083684D">
        <w:t>иприкова</w:t>
      </w:r>
      <w:proofErr w:type="spellEnd"/>
      <w:r w:rsidR="0083684D">
        <w:t xml:space="preserve"> С.А. __________</w:t>
      </w:r>
    </w:p>
    <w:p w:rsidR="00F95341" w:rsidRDefault="00F95341" w:rsidP="00034547">
      <w:r>
        <w:t xml:space="preserve">                                                                                                                                                        </w:t>
      </w:r>
      <w:r w:rsidR="0083684D">
        <w:t xml:space="preserve">          « _____ » </w:t>
      </w:r>
      <w:proofErr w:type="spellStart"/>
      <w:r w:rsidR="0083684D">
        <w:t>__________</w:t>
      </w:r>
      <w:r>
        <w:t>20</w:t>
      </w:r>
      <w:proofErr w:type="spellEnd"/>
      <w:r>
        <w:t>___ г.</w:t>
      </w:r>
    </w:p>
    <w:p w:rsidR="00F95341" w:rsidRDefault="00F95341" w:rsidP="00034547">
      <w:r>
        <w:t xml:space="preserve">  </w:t>
      </w:r>
    </w:p>
    <w:p w:rsidR="00F95341" w:rsidRDefault="00F95341" w:rsidP="00034547">
      <w:pPr>
        <w:jc w:val="center"/>
        <w:rPr>
          <w:sz w:val="28"/>
          <w:szCs w:val="28"/>
        </w:rPr>
      </w:pPr>
    </w:p>
    <w:p w:rsidR="00F95341" w:rsidRDefault="00F95341" w:rsidP="00034547">
      <w:pPr>
        <w:jc w:val="center"/>
        <w:rPr>
          <w:sz w:val="28"/>
          <w:szCs w:val="28"/>
        </w:rPr>
      </w:pPr>
    </w:p>
    <w:p w:rsidR="00F95341" w:rsidRDefault="00F95341" w:rsidP="00034547">
      <w:pPr>
        <w:jc w:val="center"/>
        <w:rPr>
          <w:sz w:val="28"/>
          <w:szCs w:val="28"/>
        </w:rPr>
      </w:pPr>
    </w:p>
    <w:p w:rsidR="00F95341" w:rsidRDefault="00F95341" w:rsidP="000345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учебная программа </w:t>
      </w:r>
    </w:p>
    <w:p w:rsidR="00F95341" w:rsidRDefault="00F95341" w:rsidP="000345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курсу «Математика» в 3 классе </w:t>
      </w:r>
    </w:p>
    <w:p w:rsidR="00F95341" w:rsidRDefault="00F95341" w:rsidP="00034547">
      <w:pPr>
        <w:jc w:val="center"/>
        <w:rPr>
          <w:sz w:val="32"/>
          <w:szCs w:val="32"/>
        </w:rPr>
      </w:pPr>
      <w:r>
        <w:rPr>
          <w:sz w:val="32"/>
          <w:szCs w:val="32"/>
        </w:rPr>
        <w:t>2011-2012 учебный год</w:t>
      </w: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8368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95341" w:rsidRDefault="00F95341" w:rsidP="0083684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95341" w:rsidRDefault="00F95341" w:rsidP="0083684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F95341" w:rsidRDefault="00F95341" w:rsidP="0083684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Булашова Н.А.</w:t>
      </w: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95341" w:rsidRDefault="00F95341" w:rsidP="00034547">
      <w:pPr>
        <w:rPr>
          <w:sz w:val="28"/>
          <w:szCs w:val="28"/>
        </w:rPr>
      </w:pPr>
    </w:p>
    <w:p w:rsidR="00F95341" w:rsidRDefault="00F95341" w:rsidP="00034547">
      <w:pPr>
        <w:jc w:val="center"/>
      </w:pPr>
      <w:r>
        <w:t>Хабаровск, 2011</w:t>
      </w:r>
      <w:r w:rsidRPr="00002D4E">
        <w:t xml:space="preserve"> г.</w:t>
      </w:r>
    </w:p>
    <w:p w:rsidR="00F95341" w:rsidRDefault="00F95341" w:rsidP="00034547">
      <w:pPr>
        <w:jc w:val="center"/>
      </w:pPr>
    </w:p>
    <w:p w:rsidR="00F95341" w:rsidRPr="00D664A3" w:rsidRDefault="00F95341" w:rsidP="00075621">
      <w:pPr>
        <w:jc w:val="center"/>
        <w:rPr>
          <w:b/>
        </w:rPr>
      </w:pPr>
      <w:r w:rsidRPr="00D664A3">
        <w:rPr>
          <w:b/>
        </w:rPr>
        <w:t>ПОЯСНИТЕЛЬНАЯ ЗАПИСКА</w:t>
      </w:r>
    </w:p>
    <w:p w:rsidR="00F95341" w:rsidRDefault="00F95341" w:rsidP="00075621">
      <w:pPr>
        <w:jc w:val="both"/>
        <w:rPr>
          <w:b/>
        </w:rPr>
      </w:pPr>
    </w:p>
    <w:p w:rsidR="00F95341" w:rsidRPr="00611CEE" w:rsidRDefault="00F95341" w:rsidP="00611CEE">
      <w:pPr>
        <w:ind w:firstLine="709"/>
        <w:jc w:val="both"/>
        <w:rPr>
          <w:sz w:val="28"/>
          <w:szCs w:val="28"/>
        </w:rPr>
      </w:pPr>
      <w:proofErr w:type="gramStart"/>
      <w:r w:rsidRPr="00611CEE">
        <w:rPr>
          <w:sz w:val="28"/>
          <w:szCs w:val="28"/>
        </w:rPr>
        <w:t>Рабочая учебная программа по предмету «Математика»</w:t>
      </w:r>
      <w:r>
        <w:rPr>
          <w:sz w:val="28"/>
          <w:szCs w:val="28"/>
        </w:rPr>
        <w:t xml:space="preserve"> в 3 классе </w:t>
      </w:r>
      <w:r w:rsidRPr="00611CEE">
        <w:rPr>
          <w:sz w:val="28"/>
          <w:szCs w:val="28"/>
        </w:rPr>
        <w:t xml:space="preserve">составлена на основе </w:t>
      </w:r>
      <w:r>
        <w:rPr>
          <w:sz w:val="28"/>
          <w:szCs w:val="28"/>
        </w:rPr>
        <w:t xml:space="preserve">Базисного учебного плана специальных (коррекционных) образовательных учреждений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(2 вариант), утвержденного Министерством образования Российской Федерации </w:t>
      </w:r>
      <w:r>
        <w:rPr>
          <w:b/>
          <w:sz w:val="28"/>
          <w:szCs w:val="28"/>
        </w:rPr>
        <w:t>(приказ</w:t>
      </w:r>
      <w:r w:rsidRPr="00C24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29/2065-п от 10.04.2001</w:t>
      </w:r>
      <w:r w:rsidRPr="00C24C1B">
        <w:rPr>
          <w:b/>
          <w:sz w:val="28"/>
          <w:szCs w:val="28"/>
        </w:rPr>
        <w:t xml:space="preserve"> г.),</w:t>
      </w:r>
      <w:r>
        <w:rPr>
          <w:sz w:val="28"/>
          <w:szCs w:val="28"/>
        </w:rPr>
        <w:t xml:space="preserve"> и </w:t>
      </w:r>
      <w:r w:rsidRPr="00611CE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специальных (коррекционных) образовательных </w:t>
      </w:r>
      <w:r w:rsidRPr="00611CE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(раздел «Математика»</w:t>
      </w:r>
      <w:r w:rsidRPr="00611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1CEE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И.В. Больших, О.И Кукушкина). </w:t>
      </w:r>
      <w:proofErr w:type="gramEnd"/>
    </w:p>
    <w:p w:rsidR="00F95341" w:rsidRDefault="00F95341" w:rsidP="001474CA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Согласно базисному учебному плану </w:t>
      </w:r>
      <w:r w:rsidRPr="00611CEE">
        <w:rPr>
          <w:sz w:val="28"/>
          <w:szCs w:val="28"/>
        </w:rPr>
        <w:t xml:space="preserve">на изучение математики в </w:t>
      </w:r>
      <w:r>
        <w:rPr>
          <w:sz w:val="28"/>
          <w:szCs w:val="28"/>
        </w:rPr>
        <w:t>3</w:t>
      </w:r>
      <w:r w:rsidRPr="00611CEE">
        <w:rPr>
          <w:sz w:val="28"/>
          <w:szCs w:val="28"/>
        </w:rPr>
        <w:t xml:space="preserve"> классе начальной школы отводится </w:t>
      </w:r>
      <w:r w:rsidRPr="0009416D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</w:t>
      </w:r>
      <w:r w:rsidRPr="00611CEE">
        <w:rPr>
          <w:sz w:val="28"/>
          <w:szCs w:val="28"/>
        </w:rPr>
        <w:t xml:space="preserve"> в неделю, всего – </w:t>
      </w:r>
      <w:r>
        <w:rPr>
          <w:sz w:val="28"/>
          <w:szCs w:val="28"/>
        </w:rPr>
        <w:t>170</w:t>
      </w:r>
      <w:r w:rsidRPr="00611CEE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год</w:t>
      </w:r>
      <w:r w:rsidRPr="00611CEE">
        <w:rPr>
          <w:sz w:val="28"/>
          <w:szCs w:val="28"/>
        </w:rPr>
        <w:t xml:space="preserve">. </w:t>
      </w:r>
    </w:p>
    <w:p w:rsidR="00F95341" w:rsidRDefault="00F95341" w:rsidP="001474CA">
      <w:pPr>
        <w:ind w:firstLine="709"/>
        <w:jc w:val="both"/>
        <w:rPr>
          <w:b/>
        </w:rPr>
      </w:pPr>
      <w:r w:rsidRPr="001459BD">
        <w:rPr>
          <w:sz w:val="28"/>
          <w:szCs w:val="28"/>
        </w:rPr>
        <w:t xml:space="preserve">Содержание обучения </w:t>
      </w:r>
      <w:r>
        <w:rPr>
          <w:sz w:val="28"/>
          <w:szCs w:val="28"/>
        </w:rPr>
        <w:t xml:space="preserve">математике </w:t>
      </w:r>
      <w:r w:rsidRPr="001459BD">
        <w:rPr>
          <w:sz w:val="28"/>
          <w:szCs w:val="28"/>
        </w:rPr>
        <w:t>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</w:t>
      </w:r>
      <w:r>
        <w:rPr>
          <w:sz w:val="28"/>
          <w:szCs w:val="28"/>
        </w:rPr>
        <w:t>оле. Начальный курс математики в 3 классе представляет собой интегрированный курс</w:t>
      </w:r>
      <w:r w:rsidRPr="001459BD">
        <w:rPr>
          <w:sz w:val="28"/>
          <w:szCs w:val="28"/>
        </w:rPr>
        <w:t>: в нём объединены арифметический, алгебраический и геометрический</w:t>
      </w:r>
      <w:r>
        <w:rPr>
          <w:sz w:val="28"/>
          <w:szCs w:val="28"/>
        </w:rPr>
        <w:t xml:space="preserve"> материалы.  Основными задачами</w:t>
      </w:r>
      <w:r w:rsidRPr="001459BD">
        <w:rPr>
          <w:sz w:val="28"/>
          <w:szCs w:val="28"/>
        </w:rPr>
        <w:t xml:space="preserve"> программы третьего года обучения являются  отработка табличного (на уровне автоматизированного навыка) и </w:t>
      </w:r>
      <w:proofErr w:type="spellStart"/>
      <w:r w:rsidRPr="001459BD">
        <w:rPr>
          <w:sz w:val="28"/>
          <w:szCs w:val="28"/>
        </w:rPr>
        <w:t>внетабличного</w:t>
      </w:r>
      <w:proofErr w:type="spellEnd"/>
      <w:r w:rsidRPr="001459BD">
        <w:rPr>
          <w:sz w:val="28"/>
          <w:szCs w:val="28"/>
        </w:rPr>
        <w:t xml:space="preserve"> умножения и деления, устное и письменное сложение и вычитание в пределах 1000 и в конце года – ознакомление с умножением и делением</w:t>
      </w:r>
      <w:r>
        <w:rPr>
          <w:sz w:val="28"/>
          <w:szCs w:val="28"/>
        </w:rPr>
        <w:t xml:space="preserve"> трехзначного числа</w:t>
      </w:r>
      <w:r w:rsidRPr="001459BD">
        <w:rPr>
          <w:sz w:val="28"/>
          <w:szCs w:val="28"/>
        </w:rPr>
        <w:t xml:space="preserve"> на однозначное число. В третьем классе учащиеся также научатся находить неизвестный компонент арифметического действия; усвоят правила порядка выполнения действий в числовых выражениях (со скобками и без скобок); с понятиями </w:t>
      </w:r>
      <w:r>
        <w:rPr>
          <w:sz w:val="28"/>
          <w:szCs w:val="28"/>
        </w:rPr>
        <w:t>периметр</w:t>
      </w:r>
      <w:r w:rsidRPr="001459BD">
        <w:rPr>
          <w:sz w:val="28"/>
          <w:szCs w:val="28"/>
        </w:rPr>
        <w:t xml:space="preserve"> и нахождение </w:t>
      </w:r>
      <w:r>
        <w:rPr>
          <w:sz w:val="28"/>
          <w:szCs w:val="28"/>
        </w:rPr>
        <w:t>периметра</w:t>
      </w:r>
      <w:r w:rsidRPr="001459BD">
        <w:rPr>
          <w:sz w:val="28"/>
          <w:szCs w:val="28"/>
        </w:rPr>
        <w:t xml:space="preserve"> прямоугольника (квадрата); научатся решать  текстовые задачи новых видов и уравнения на умножение и деление.</w:t>
      </w:r>
    </w:p>
    <w:p w:rsidR="00F95341" w:rsidRPr="001474CA" w:rsidRDefault="00F95341" w:rsidP="001474CA">
      <w:pPr>
        <w:ind w:firstLine="709"/>
        <w:jc w:val="both"/>
        <w:rPr>
          <w:sz w:val="28"/>
          <w:szCs w:val="28"/>
        </w:rPr>
      </w:pPr>
      <w:r w:rsidRPr="001474CA">
        <w:rPr>
          <w:sz w:val="28"/>
          <w:szCs w:val="28"/>
        </w:rPr>
        <w:t xml:space="preserve">Наряду с этим важное место в программе занимает ознакомление с </w:t>
      </w:r>
      <w:r w:rsidRPr="00DF0B0C">
        <w:rPr>
          <w:sz w:val="28"/>
          <w:szCs w:val="28"/>
        </w:rPr>
        <w:t>величинами и их измерением.</w:t>
      </w:r>
    </w:p>
    <w:p w:rsidR="00F95341" w:rsidRPr="001474CA" w:rsidRDefault="00F95341" w:rsidP="001474CA">
      <w:pPr>
        <w:ind w:firstLine="709"/>
        <w:jc w:val="both"/>
        <w:rPr>
          <w:sz w:val="28"/>
          <w:szCs w:val="28"/>
        </w:rPr>
      </w:pPr>
      <w:r w:rsidRPr="001474CA">
        <w:rPr>
          <w:sz w:val="28"/>
          <w:szCs w:val="28"/>
        </w:rPr>
        <w:t>Программа предполагает также формирование у детей пространственных представлений</w:t>
      </w:r>
      <w:r>
        <w:rPr>
          <w:sz w:val="28"/>
          <w:szCs w:val="28"/>
        </w:rPr>
        <w:t xml:space="preserve"> </w:t>
      </w:r>
      <w:r w:rsidRPr="004E3CF7">
        <w:rPr>
          <w:sz w:val="28"/>
          <w:szCs w:val="28"/>
        </w:rPr>
        <w:t xml:space="preserve">в тесной связи с уроками </w:t>
      </w:r>
      <w:proofErr w:type="spellStart"/>
      <w:r w:rsidRPr="004E3CF7">
        <w:rPr>
          <w:sz w:val="28"/>
          <w:szCs w:val="28"/>
        </w:rPr>
        <w:t>ППО</w:t>
      </w:r>
      <w:proofErr w:type="spellEnd"/>
      <w:r w:rsidRPr="001474CA">
        <w:rPr>
          <w:sz w:val="28"/>
          <w:szCs w:val="28"/>
        </w:rPr>
        <w:t>, ознакомление учащихся с различными геометрическими фигурами и некоторыми их свойствами,</w:t>
      </w:r>
      <w:r w:rsidRPr="00DF0B0C">
        <w:rPr>
          <w:sz w:val="28"/>
          <w:szCs w:val="28"/>
        </w:rPr>
        <w:t xml:space="preserve"> ознакомление</w:t>
      </w:r>
      <w:r>
        <w:rPr>
          <w:sz w:val="28"/>
          <w:szCs w:val="28"/>
        </w:rPr>
        <w:t xml:space="preserve"> </w:t>
      </w:r>
      <w:r w:rsidRPr="001474CA">
        <w:rPr>
          <w:sz w:val="28"/>
          <w:szCs w:val="28"/>
        </w:rPr>
        <w:t>с простейшими чертёжными и измерительными приборами.</w:t>
      </w:r>
    </w:p>
    <w:p w:rsidR="00F95341" w:rsidRPr="00817DB1" w:rsidRDefault="00F95341" w:rsidP="00817DB1">
      <w:pPr>
        <w:pStyle w:val="6"/>
        <w:shd w:val="clear" w:color="auto" w:fill="auto"/>
        <w:spacing w:before="0"/>
        <w:ind w:left="20" w:right="60" w:firstLine="420"/>
        <w:rPr>
          <w:sz w:val="28"/>
          <w:szCs w:val="28"/>
        </w:rPr>
      </w:pPr>
      <w:r w:rsidRPr="001474CA">
        <w:rPr>
          <w:sz w:val="28"/>
          <w:szCs w:val="28"/>
        </w:rPr>
        <w:t>Включение в программу элементов алгебраической пропедевтики позвол</w:t>
      </w:r>
      <w:r>
        <w:rPr>
          <w:sz w:val="28"/>
          <w:szCs w:val="28"/>
        </w:rPr>
        <w:t>и</w:t>
      </w:r>
      <w:r w:rsidRPr="001474CA">
        <w:rPr>
          <w:sz w:val="28"/>
          <w:szCs w:val="28"/>
        </w:rPr>
        <w:t>т повысить</w:t>
      </w:r>
      <w:r>
        <w:rPr>
          <w:sz w:val="28"/>
          <w:szCs w:val="28"/>
        </w:rPr>
        <w:t xml:space="preserve"> у неслышащих обучающихся </w:t>
      </w:r>
      <w:r w:rsidRPr="001474CA">
        <w:rPr>
          <w:sz w:val="28"/>
          <w:szCs w:val="28"/>
        </w:rPr>
        <w:t xml:space="preserve"> уровень формируемых обобщений, </w:t>
      </w:r>
      <w:r>
        <w:rPr>
          <w:sz w:val="28"/>
          <w:szCs w:val="28"/>
        </w:rPr>
        <w:t>будет способствовать</w:t>
      </w:r>
      <w:r w:rsidRPr="001474CA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у них абстрактного мышления, </w:t>
      </w:r>
      <w:r w:rsidRPr="00817DB1">
        <w:rPr>
          <w:sz w:val="28"/>
          <w:szCs w:val="28"/>
        </w:rPr>
        <w:t>что особенно важно для детей с нарушенным слухом.</w:t>
      </w:r>
    </w:p>
    <w:p w:rsidR="00F95341" w:rsidRDefault="00F95341" w:rsidP="00EE4366">
      <w:pPr>
        <w:ind w:firstLine="709"/>
        <w:jc w:val="both"/>
      </w:pPr>
      <w:r>
        <w:rPr>
          <w:sz w:val="28"/>
          <w:szCs w:val="28"/>
        </w:rPr>
        <w:t>Структуру</w:t>
      </w:r>
      <w:r w:rsidRPr="00082C85">
        <w:rPr>
          <w:sz w:val="28"/>
          <w:szCs w:val="28"/>
        </w:rPr>
        <w:t xml:space="preserve"> программы</w:t>
      </w:r>
      <w:r w:rsidRPr="00DF0B0C">
        <w:rPr>
          <w:sz w:val="28"/>
          <w:szCs w:val="28"/>
        </w:rPr>
        <w:t xml:space="preserve"> составляет</w:t>
      </w:r>
      <w:r w:rsidRPr="00082C85">
        <w:rPr>
          <w:sz w:val="28"/>
          <w:szCs w:val="28"/>
        </w:rPr>
        <w:t xml:space="preserve"> соотношение тематических разделов курса, задач обучения и соответствующих им видов деятельности детей, этапов обучения и их последовательности,</w:t>
      </w:r>
      <w:r w:rsidRPr="00082C85">
        <w:rPr>
          <w:sz w:val="28"/>
          <w:szCs w:val="28"/>
          <w:vertAlign w:val="superscript"/>
        </w:rPr>
        <w:t xml:space="preserve"> </w:t>
      </w:r>
      <w:r w:rsidRPr="00082C85">
        <w:rPr>
          <w:sz w:val="28"/>
          <w:szCs w:val="28"/>
        </w:rPr>
        <w:t xml:space="preserve">типовых заданий и упражнений, помогает </w:t>
      </w:r>
      <w:proofErr w:type="gramStart"/>
      <w:r w:rsidRPr="00082C85">
        <w:rPr>
          <w:sz w:val="28"/>
          <w:szCs w:val="28"/>
        </w:rPr>
        <w:t>определить</w:t>
      </w:r>
      <w:proofErr w:type="gramEnd"/>
      <w:r w:rsidRPr="00082C85">
        <w:rPr>
          <w:sz w:val="28"/>
          <w:szCs w:val="28"/>
        </w:rPr>
        <w:t xml:space="preserve"> необходимы объем математических терминов и типовых фраз, которые должна быть освоены детьми.</w:t>
      </w:r>
      <w:r w:rsidRPr="00817DB1">
        <w:rPr>
          <w:sz w:val="28"/>
          <w:szCs w:val="28"/>
        </w:rPr>
        <w:t xml:space="preserve"> </w:t>
      </w:r>
    </w:p>
    <w:p w:rsidR="00F95341" w:rsidRPr="0009416D" w:rsidRDefault="00F95341" w:rsidP="004E3CF7">
      <w:pPr>
        <w:jc w:val="both"/>
        <w:rPr>
          <w:b/>
          <w:sz w:val="28"/>
          <w:szCs w:val="28"/>
        </w:rPr>
      </w:pPr>
      <w:r w:rsidRPr="0013474B">
        <w:rPr>
          <w:sz w:val="28"/>
          <w:szCs w:val="28"/>
        </w:rPr>
        <w:t>Материал в программе сгруппирован таким образом, чтобы ре</w:t>
      </w:r>
      <w:r w:rsidRPr="0013474B">
        <w:rPr>
          <w:sz w:val="28"/>
          <w:szCs w:val="28"/>
        </w:rPr>
        <w:softHyphen/>
        <w:t>бенок последовательно изучал</w:t>
      </w:r>
      <w:r>
        <w:rPr>
          <w:sz w:val="28"/>
          <w:szCs w:val="28"/>
        </w:rPr>
        <w:t xml:space="preserve"> связанные между собой понятия, </w:t>
      </w:r>
      <w:r w:rsidRPr="0013474B">
        <w:rPr>
          <w:sz w:val="28"/>
          <w:szCs w:val="28"/>
        </w:rPr>
        <w:t>действия, математические задач</w:t>
      </w:r>
      <w:r>
        <w:rPr>
          <w:sz w:val="28"/>
          <w:szCs w:val="28"/>
        </w:rPr>
        <w:t>и. Освоение предшествующего ма</w:t>
      </w:r>
      <w:r w:rsidRPr="0013474B">
        <w:rPr>
          <w:sz w:val="28"/>
          <w:szCs w:val="28"/>
        </w:rPr>
        <w:t>териала служит основой для изучения последующего.</w:t>
      </w:r>
    </w:p>
    <w:p w:rsidR="00F95341" w:rsidRPr="00350938" w:rsidRDefault="00F95341" w:rsidP="00350938">
      <w:pPr>
        <w:ind w:firstLine="709"/>
        <w:jc w:val="both"/>
        <w:rPr>
          <w:b/>
          <w:sz w:val="28"/>
          <w:szCs w:val="28"/>
        </w:rPr>
      </w:pPr>
      <w:r w:rsidRPr="00350938">
        <w:rPr>
          <w:b/>
          <w:sz w:val="28"/>
          <w:szCs w:val="28"/>
        </w:rPr>
        <w:t>В результате обучения математике реализуются следующие цели:</w:t>
      </w:r>
    </w:p>
    <w:p w:rsidR="00F95341" w:rsidRPr="00350938" w:rsidRDefault="00F95341" w:rsidP="00350938">
      <w:pPr>
        <w:numPr>
          <w:ilvl w:val="0"/>
          <w:numId w:val="8"/>
        </w:numPr>
        <w:tabs>
          <w:tab w:val="clear" w:pos="1429"/>
          <w:tab w:val="num" w:pos="567"/>
        </w:tabs>
        <w:ind w:left="993" w:hanging="426"/>
        <w:jc w:val="both"/>
        <w:rPr>
          <w:sz w:val="28"/>
          <w:szCs w:val="28"/>
        </w:rPr>
      </w:pPr>
      <w:r w:rsidRPr="00350938">
        <w:rPr>
          <w:b/>
          <w:i/>
          <w:sz w:val="28"/>
          <w:szCs w:val="28"/>
        </w:rPr>
        <w:lastRenderedPageBreak/>
        <w:t>развитие</w:t>
      </w:r>
      <w:r w:rsidRPr="00350938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95341" w:rsidRPr="00350938" w:rsidRDefault="00F95341" w:rsidP="00350938">
      <w:pPr>
        <w:numPr>
          <w:ilvl w:val="0"/>
          <w:numId w:val="8"/>
        </w:numPr>
        <w:tabs>
          <w:tab w:val="clear" w:pos="1429"/>
          <w:tab w:val="num" w:pos="993"/>
        </w:tabs>
        <w:ind w:hanging="862"/>
        <w:jc w:val="both"/>
        <w:rPr>
          <w:sz w:val="28"/>
          <w:szCs w:val="28"/>
        </w:rPr>
      </w:pPr>
      <w:r w:rsidRPr="00350938">
        <w:rPr>
          <w:b/>
          <w:i/>
          <w:sz w:val="28"/>
          <w:szCs w:val="28"/>
        </w:rPr>
        <w:t>освоение</w:t>
      </w:r>
      <w:r w:rsidRPr="00350938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F95341" w:rsidRPr="00350938" w:rsidRDefault="00F95341" w:rsidP="00350938">
      <w:pPr>
        <w:numPr>
          <w:ilvl w:val="0"/>
          <w:numId w:val="8"/>
        </w:numPr>
        <w:tabs>
          <w:tab w:val="clear" w:pos="1429"/>
          <w:tab w:val="num" w:pos="993"/>
        </w:tabs>
        <w:ind w:hanging="862"/>
        <w:jc w:val="both"/>
        <w:rPr>
          <w:sz w:val="28"/>
          <w:szCs w:val="28"/>
        </w:rPr>
      </w:pPr>
      <w:r w:rsidRPr="00350938">
        <w:rPr>
          <w:b/>
          <w:i/>
          <w:sz w:val="28"/>
          <w:szCs w:val="28"/>
        </w:rPr>
        <w:t>воспитание</w:t>
      </w:r>
      <w:r w:rsidRPr="00350938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F95341" w:rsidRPr="00350938" w:rsidRDefault="00F95341" w:rsidP="00350938">
      <w:pPr>
        <w:ind w:firstLine="709"/>
        <w:jc w:val="both"/>
        <w:rPr>
          <w:sz w:val="28"/>
          <w:szCs w:val="28"/>
        </w:rPr>
      </w:pPr>
      <w:r w:rsidRPr="00350938">
        <w:rPr>
          <w:sz w:val="28"/>
          <w:szCs w:val="28"/>
        </w:rPr>
        <w:t>В результате освоения предметного содержания математики у учащихся</w:t>
      </w:r>
      <w:r w:rsidRPr="00350938">
        <w:rPr>
          <w:b/>
          <w:sz w:val="28"/>
          <w:szCs w:val="28"/>
        </w:rPr>
        <w:t xml:space="preserve"> </w:t>
      </w:r>
      <w:r w:rsidRPr="00350938">
        <w:rPr>
          <w:sz w:val="28"/>
          <w:szCs w:val="28"/>
        </w:rPr>
        <w:t>формируются</w:t>
      </w:r>
      <w:r w:rsidRPr="00350938">
        <w:rPr>
          <w:b/>
          <w:sz w:val="28"/>
          <w:szCs w:val="28"/>
        </w:rPr>
        <w:t xml:space="preserve"> </w:t>
      </w:r>
      <w:r w:rsidRPr="00DF0B0C">
        <w:rPr>
          <w:sz w:val="28"/>
          <w:szCs w:val="28"/>
        </w:rPr>
        <w:t xml:space="preserve">общие учебные умения, навыки и способы познавательной деятельности. </w:t>
      </w:r>
      <w:r w:rsidRPr="00350938">
        <w:rPr>
          <w:sz w:val="28"/>
          <w:szCs w:val="28"/>
        </w:rPr>
        <w:t>Школьники учатся выделять признаки и свойства объектов (прямоуголь</w:t>
      </w:r>
      <w:r>
        <w:rPr>
          <w:sz w:val="28"/>
          <w:szCs w:val="28"/>
        </w:rPr>
        <w:t>ник, его периметр</w:t>
      </w:r>
      <w:r w:rsidRPr="00350938">
        <w:rPr>
          <w:sz w:val="28"/>
          <w:szCs w:val="28"/>
        </w:rPr>
        <w:t xml:space="preserve">), выявлять изменения, происходящие с объектами, и устанавливать зависимости между ними; определять с помощью сравнения (сопоставления) их характерные признаки. </w:t>
      </w:r>
      <w:proofErr w:type="gramStart"/>
      <w:r w:rsidRPr="00350938">
        <w:rPr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F95341" w:rsidRPr="00350938" w:rsidRDefault="00F95341" w:rsidP="00350938">
      <w:pPr>
        <w:ind w:firstLine="709"/>
        <w:jc w:val="both"/>
        <w:rPr>
          <w:sz w:val="28"/>
          <w:szCs w:val="28"/>
        </w:rPr>
      </w:pPr>
      <w:r w:rsidRPr="00350938">
        <w:rPr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F95341" w:rsidRPr="0009416D" w:rsidRDefault="00F95341" w:rsidP="00075621">
      <w:pPr>
        <w:jc w:val="both"/>
        <w:rPr>
          <w:b/>
          <w:sz w:val="28"/>
          <w:szCs w:val="28"/>
        </w:rPr>
      </w:pPr>
    </w:p>
    <w:p w:rsidR="00F95341" w:rsidRPr="00080A8D" w:rsidRDefault="00F95341" w:rsidP="004C49CD">
      <w:pPr>
        <w:pStyle w:val="6"/>
        <w:shd w:val="clear" w:color="auto" w:fill="auto"/>
        <w:spacing w:before="0"/>
        <w:ind w:left="20" w:firstLine="420"/>
        <w:rPr>
          <w:b/>
          <w:sz w:val="28"/>
          <w:szCs w:val="28"/>
        </w:rPr>
      </w:pPr>
      <w:r>
        <w:rPr>
          <w:rStyle w:val="2pt"/>
          <w:b/>
          <w:sz w:val="28"/>
          <w:szCs w:val="28"/>
        </w:rPr>
        <w:t>Основные задачи</w:t>
      </w:r>
      <w:r w:rsidRPr="00080A8D">
        <w:rPr>
          <w:b/>
          <w:sz w:val="28"/>
          <w:szCs w:val="28"/>
        </w:rPr>
        <w:t xml:space="preserve"> начального курса математики:</w:t>
      </w:r>
    </w:p>
    <w:p w:rsidR="00F95341" w:rsidRPr="004C49CD" w:rsidRDefault="00F95341" w:rsidP="00D908E5">
      <w:pPr>
        <w:pStyle w:val="6"/>
        <w:numPr>
          <w:ilvl w:val="0"/>
          <w:numId w:val="9"/>
        </w:numPr>
        <w:shd w:val="clear" w:color="auto" w:fill="auto"/>
        <w:tabs>
          <w:tab w:val="left" w:pos="619"/>
          <w:tab w:val="left" w:pos="8832"/>
        </w:tabs>
        <w:spacing w:before="0"/>
        <w:ind w:left="20" w:firstLine="420"/>
        <w:rPr>
          <w:sz w:val="28"/>
          <w:szCs w:val="28"/>
        </w:rPr>
      </w:pPr>
      <w:r w:rsidRPr="004C49CD">
        <w:rPr>
          <w:sz w:val="28"/>
          <w:szCs w:val="28"/>
        </w:rPr>
        <w:t xml:space="preserve">формирование понятия о натуральном </w:t>
      </w:r>
      <w:r>
        <w:rPr>
          <w:sz w:val="28"/>
          <w:szCs w:val="28"/>
        </w:rPr>
        <w:t>числе;</w:t>
      </w:r>
      <w:r>
        <w:rPr>
          <w:sz w:val="28"/>
          <w:szCs w:val="28"/>
        </w:rPr>
        <w:tab/>
      </w:r>
    </w:p>
    <w:p w:rsidR="00F95341" w:rsidRPr="004C49CD" w:rsidRDefault="00F95341" w:rsidP="00D908E5">
      <w:pPr>
        <w:pStyle w:val="6"/>
        <w:shd w:val="clear" w:color="auto" w:fill="auto"/>
        <w:spacing w:before="0"/>
        <w:ind w:left="20" w:firstLine="420"/>
        <w:rPr>
          <w:sz w:val="28"/>
          <w:szCs w:val="28"/>
        </w:rPr>
      </w:pPr>
      <w:r w:rsidRPr="004C49C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C49CD">
        <w:rPr>
          <w:sz w:val="28"/>
          <w:szCs w:val="28"/>
        </w:rPr>
        <w:t>формирование умений произво</w:t>
      </w:r>
      <w:r>
        <w:rPr>
          <w:sz w:val="28"/>
          <w:szCs w:val="28"/>
        </w:rPr>
        <w:t>дить устные и письменные вычис</w:t>
      </w:r>
      <w:r w:rsidRPr="004C49CD">
        <w:rPr>
          <w:sz w:val="28"/>
          <w:szCs w:val="28"/>
        </w:rPr>
        <w:t>ления с целыми положитель</w:t>
      </w:r>
      <w:r>
        <w:rPr>
          <w:sz w:val="28"/>
          <w:szCs w:val="28"/>
        </w:rPr>
        <w:t xml:space="preserve">ными числами в пределах 1000 </w:t>
      </w:r>
    </w:p>
    <w:p w:rsidR="00F95341" w:rsidRPr="004C49CD" w:rsidRDefault="00F95341" w:rsidP="00D908E5">
      <w:pPr>
        <w:pStyle w:val="6"/>
        <w:numPr>
          <w:ilvl w:val="0"/>
          <w:numId w:val="9"/>
        </w:numPr>
        <w:shd w:val="clear" w:color="auto" w:fill="auto"/>
        <w:tabs>
          <w:tab w:val="left" w:pos="619"/>
          <w:tab w:val="left" w:pos="9006"/>
        </w:tabs>
        <w:spacing w:before="0"/>
        <w:ind w:left="440" w:right="60"/>
        <w:rPr>
          <w:sz w:val="28"/>
          <w:szCs w:val="28"/>
        </w:rPr>
      </w:pPr>
      <w:r w:rsidRPr="004C49CD">
        <w:rPr>
          <w:sz w:val="28"/>
          <w:szCs w:val="28"/>
        </w:rPr>
        <w:t>формирование умений анализи</w:t>
      </w:r>
      <w:r>
        <w:rPr>
          <w:sz w:val="28"/>
          <w:szCs w:val="28"/>
        </w:rPr>
        <w:t>ровать действительность, выделяя</w:t>
      </w:r>
      <w:r w:rsidRPr="004C49CD">
        <w:rPr>
          <w:sz w:val="28"/>
          <w:szCs w:val="28"/>
        </w:rPr>
        <w:t xml:space="preserve"> значимые для мате</w:t>
      </w:r>
      <w:r>
        <w:rPr>
          <w:sz w:val="28"/>
          <w:szCs w:val="28"/>
        </w:rPr>
        <w:t>матического анализа параметры;</w:t>
      </w:r>
      <w:r>
        <w:rPr>
          <w:sz w:val="28"/>
          <w:szCs w:val="28"/>
        </w:rPr>
        <w:tab/>
      </w:r>
    </w:p>
    <w:p w:rsidR="00F95341" w:rsidRPr="004C49CD" w:rsidRDefault="00F95341" w:rsidP="00D908E5">
      <w:pPr>
        <w:pStyle w:val="6"/>
        <w:shd w:val="clear" w:color="auto" w:fill="auto"/>
        <w:spacing w:before="0"/>
        <w:ind w:left="440" w:right="60"/>
        <w:rPr>
          <w:sz w:val="28"/>
          <w:szCs w:val="28"/>
        </w:rPr>
      </w:pPr>
      <w:r w:rsidRPr="004C49C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C49CD">
        <w:rPr>
          <w:sz w:val="28"/>
          <w:szCs w:val="28"/>
        </w:rPr>
        <w:t>развитие умений анализировать</w:t>
      </w:r>
      <w:r>
        <w:rPr>
          <w:sz w:val="28"/>
          <w:szCs w:val="28"/>
        </w:rPr>
        <w:t>, сравнивать, обобщать матема</w:t>
      </w:r>
      <w:r w:rsidRPr="004C49CD">
        <w:rPr>
          <w:sz w:val="28"/>
          <w:szCs w:val="28"/>
        </w:rPr>
        <w:t>тические факты;</w:t>
      </w:r>
    </w:p>
    <w:p w:rsidR="00F95341" w:rsidRDefault="00F95341" w:rsidP="00075621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4C49C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C49CD">
        <w:rPr>
          <w:sz w:val="28"/>
          <w:szCs w:val="28"/>
        </w:rPr>
        <w:t>формирование умений использовать полученные математические знания для решения практических (житейских) задач, соответ</w:t>
      </w:r>
      <w:r w:rsidRPr="004C49CD">
        <w:rPr>
          <w:sz w:val="28"/>
          <w:szCs w:val="28"/>
        </w:rPr>
        <w:softHyphen/>
        <w:t>ствующих уровню развития и возрастным интересам детей.</w:t>
      </w:r>
      <w:r>
        <w:rPr>
          <w:b/>
          <w:bCs/>
        </w:rPr>
        <w:t xml:space="preserve"> </w:t>
      </w:r>
    </w:p>
    <w:p w:rsidR="00F95341" w:rsidRDefault="00F95341" w:rsidP="00075621">
      <w:pPr>
        <w:jc w:val="both"/>
        <w:rPr>
          <w:b/>
        </w:rPr>
      </w:pPr>
      <w:r>
        <w:rPr>
          <w:b/>
        </w:rPr>
        <w:t xml:space="preserve"> </w:t>
      </w:r>
    </w:p>
    <w:p w:rsidR="00F95341" w:rsidRPr="004602F6" w:rsidRDefault="00F95341" w:rsidP="00075621">
      <w:pPr>
        <w:jc w:val="both"/>
        <w:rPr>
          <w:b/>
          <w:sz w:val="28"/>
          <w:szCs w:val="28"/>
        </w:rPr>
      </w:pPr>
      <w:r w:rsidRPr="004602F6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F95341" w:rsidRPr="004602F6" w:rsidRDefault="00F95341" w:rsidP="00075621">
      <w:pPr>
        <w:numPr>
          <w:ilvl w:val="0"/>
          <w:numId w:val="4"/>
        </w:numPr>
        <w:jc w:val="both"/>
        <w:rPr>
          <w:sz w:val="28"/>
          <w:szCs w:val="28"/>
        </w:rPr>
      </w:pPr>
      <w:r w:rsidRPr="004602F6">
        <w:rPr>
          <w:sz w:val="28"/>
          <w:szCs w:val="28"/>
        </w:rPr>
        <w:t xml:space="preserve">Арифметические действия </w:t>
      </w:r>
    </w:p>
    <w:p w:rsidR="00F95341" w:rsidRPr="004602F6" w:rsidRDefault="00F95341" w:rsidP="00075621">
      <w:pPr>
        <w:numPr>
          <w:ilvl w:val="0"/>
          <w:numId w:val="4"/>
        </w:numPr>
        <w:jc w:val="both"/>
        <w:rPr>
          <w:sz w:val="28"/>
          <w:szCs w:val="28"/>
        </w:rPr>
      </w:pPr>
      <w:r w:rsidRPr="004602F6">
        <w:rPr>
          <w:sz w:val="28"/>
          <w:szCs w:val="28"/>
        </w:rPr>
        <w:t xml:space="preserve">Табличное умножение и деление </w:t>
      </w:r>
    </w:p>
    <w:p w:rsidR="00F95341" w:rsidRPr="004602F6" w:rsidRDefault="00F95341" w:rsidP="00075621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4602F6">
        <w:rPr>
          <w:sz w:val="28"/>
          <w:szCs w:val="28"/>
        </w:rPr>
        <w:t>Внетабличное</w:t>
      </w:r>
      <w:proofErr w:type="spellEnd"/>
      <w:r w:rsidRPr="004602F6">
        <w:rPr>
          <w:sz w:val="28"/>
          <w:szCs w:val="28"/>
        </w:rPr>
        <w:t xml:space="preserve"> умножение и деление </w:t>
      </w:r>
    </w:p>
    <w:p w:rsidR="00F95341" w:rsidRPr="004602F6" w:rsidRDefault="00F95341" w:rsidP="00075621">
      <w:pPr>
        <w:numPr>
          <w:ilvl w:val="0"/>
          <w:numId w:val="4"/>
        </w:numPr>
        <w:jc w:val="both"/>
        <w:rPr>
          <w:sz w:val="28"/>
          <w:szCs w:val="28"/>
        </w:rPr>
      </w:pPr>
      <w:r w:rsidRPr="004602F6">
        <w:rPr>
          <w:sz w:val="28"/>
          <w:szCs w:val="28"/>
        </w:rPr>
        <w:t>Нумерация (числа от 1 до 1000)</w:t>
      </w:r>
    </w:p>
    <w:p w:rsidR="00F95341" w:rsidRPr="004602F6" w:rsidRDefault="00F95341" w:rsidP="00075621">
      <w:pPr>
        <w:numPr>
          <w:ilvl w:val="0"/>
          <w:numId w:val="4"/>
        </w:numPr>
        <w:jc w:val="both"/>
        <w:rPr>
          <w:sz w:val="28"/>
          <w:szCs w:val="28"/>
        </w:rPr>
      </w:pPr>
      <w:r w:rsidRPr="004602F6">
        <w:rPr>
          <w:sz w:val="28"/>
          <w:szCs w:val="28"/>
        </w:rPr>
        <w:t>Повторение</w:t>
      </w:r>
    </w:p>
    <w:p w:rsidR="00F95341" w:rsidRDefault="00F95341" w:rsidP="00075621">
      <w:pPr>
        <w:jc w:val="both"/>
      </w:pPr>
    </w:p>
    <w:p w:rsidR="00F95341" w:rsidRPr="00EF3B8A" w:rsidRDefault="00F95341" w:rsidP="00075621">
      <w:pPr>
        <w:jc w:val="both"/>
        <w:rPr>
          <w:sz w:val="28"/>
          <w:szCs w:val="28"/>
        </w:rPr>
      </w:pPr>
      <w:proofErr w:type="gramStart"/>
      <w:r w:rsidRPr="00C24C1B">
        <w:rPr>
          <w:b/>
          <w:i/>
          <w:sz w:val="28"/>
          <w:szCs w:val="28"/>
        </w:rPr>
        <w:lastRenderedPageBreak/>
        <w:t>Арифметические действия</w:t>
      </w:r>
      <w:r w:rsidRPr="00EF3B8A">
        <w:rPr>
          <w:i/>
          <w:sz w:val="28"/>
          <w:szCs w:val="28"/>
        </w:rPr>
        <w:t xml:space="preserve">: </w:t>
      </w:r>
      <w:r w:rsidRPr="00EF3B8A">
        <w:rPr>
          <w:sz w:val="28"/>
          <w:szCs w:val="28"/>
        </w:rPr>
        <w:t>устные приёмы сложения и вычитания, умножения и деления чисел в случаях, сводимых к действиям в пределах 100</w:t>
      </w:r>
      <w:r>
        <w:rPr>
          <w:sz w:val="28"/>
          <w:szCs w:val="28"/>
        </w:rPr>
        <w:t>0</w:t>
      </w:r>
      <w:r w:rsidRPr="00EF3B8A">
        <w:rPr>
          <w:sz w:val="28"/>
          <w:szCs w:val="28"/>
        </w:rPr>
        <w:t>; письменные приёмы сложения и вычитания, письменные приёмы умножения и делени</w:t>
      </w:r>
      <w:r>
        <w:rPr>
          <w:sz w:val="28"/>
          <w:szCs w:val="28"/>
        </w:rPr>
        <w:t>я на однозначное число; единица массы</w:t>
      </w:r>
      <w:r w:rsidRPr="00EF3B8A">
        <w:rPr>
          <w:sz w:val="28"/>
          <w:szCs w:val="28"/>
        </w:rPr>
        <w:t>: грамм, соотношение грамма и килограмма; решение задач в 1-3 действия на сложение, вычитание, умножение и деление в течение года.</w:t>
      </w:r>
      <w:proofErr w:type="gramEnd"/>
    </w:p>
    <w:p w:rsidR="00F95341" w:rsidRDefault="00F95341" w:rsidP="00075621">
      <w:pPr>
        <w:jc w:val="both"/>
        <w:rPr>
          <w:sz w:val="28"/>
          <w:szCs w:val="28"/>
        </w:rPr>
      </w:pPr>
      <w:proofErr w:type="gramStart"/>
      <w:r w:rsidRPr="00C24C1B">
        <w:rPr>
          <w:b/>
          <w:i/>
          <w:sz w:val="28"/>
          <w:szCs w:val="28"/>
        </w:rPr>
        <w:t>Табличное умножение и деление</w:t>
      </w:r>
      <w:r w:rsidRPr="00EF3B8A">
        <w:rPr>
          <w:sz w:val="28"/>
          <w:szCs w:val="28"/>
        </w:rPr>
        <w:t>: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(цена-количество-стоимость и др.);</w:t>
      </w:r>
      <w:proofErr w:type="gramEnd"/>
      <w:r w:rsidRPr="00EF3B8A">
        <w:rPr>
          <w:sz w:val="28"/>
          <w:szCs w:val="28"/>
        </w:rPr>
        <w:t xml:space="preserve"> </w:t>
      </w:r>
      <w:proofErr w:type="gramStart"/>
      <w:r w:rsidRPr="00EF3B8A">
        <w:rPr>
          <w:sz w:val="28"/>
          <w:szCs w:val="28"/>
        </w:rPr>
        <w:t xml:space="preserve">решение подбором уравнений вида: х:4=9, </w:t>
      </w:r>
      <w:proofErr w:type="spellStart"/>
      <w:r w:rsidRPr="00EF3B8A">
        <w:rPr>
          <w:sz w:val="28"/>
          <w:szCs w:val="28"/>
        </w:rPr>
        <w:t>27:х=9</w:t>
      </w:r>
      <w:proofErr w:type="spellEnd"/>
      <w:r w:rsidRPr="00EF3B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периметр; сантиметр, дециметр, </w:t>
      </w:r>
      <w:r w:rsidRPr="00EF3B8A">
        <w:rPr>
          <w:sz w:val="28"/>
          <w:szCs w:val="28"/>
        </w:rPr>
        <w:t>метр, соотношение между ними; единицы времени: год, месяц,</w:t>
      </w:r>
      <w:r>
        <w:rPr>
          <w:sz w:val="28"/>
          <w:szCs w:val="28"/>
        </w:rPr>
        <w:t xml:space="preserve"> сутки, соотношение между ними.</w:t>
      </w:r>
      <w:proofErr w:type="gramEnd"/>
    </w:p>
    <w:p w:rsidR="00F95341" w:rsidRPr="00EF3B8A" w:rsidRDefault="00F95341" w:rsidP="00075621">
      <w:pPr>
        <w:jc w:val="both"/>
        <w:rPr>
          <w:sz w:val="28"/>
          <w:szCs w:val="28"/>
        </w:rPr>
      </w:pPr>
      <w:proofErr w:type="spellStart"/>
      <w:r w:rsidRPr="00C24C1B">
        <w:rPr>
          <w:b/>
          <w:i/>
          <w:sz w:val="28"/>
          <w:szCs w:val="28"/>
        </w:rPr>
        <w:t>Внетабличное</w:t>
      </w:r>
      <w:proofErr w:type="spellEnd"/>
      <w:r w:rsidRPr="00C24C1B">
        <w:rPr>
          <w:b/>
          <w:i/>
          <w:sz w:val="28"/>
          <w:szCs w:val="28"/>
        </w:rPr>
        <w:t xml:space="preserve"> умножение и деление</w:t>
      </w:r>
      <w:r w:rsidRPr="00EF3B8A">
        <w:rPr>
          <w:i/>
          <w:sz w:val="28"/>
          <w:szCs w:val="28"/>
        </w:rPr>
        <w:t xml:space="preserve">: </w:t>
      </w:r>
      <w:r w:rsidRPr="00EF3B8A">
        <w:rPr>
          <w:sz w:val="28"/>
          <w:szCs w:val="28"/>
        </w:rPr>
        <w:t xml:space="preserve">умножение суммы на число, деление суммы на число; устные приёмы </w:t>
      </w:r>
      <w:proofErr w:type="spellStart"/>
      <w:r w:rsidRPr="00EF3B8A">
        <w:rPr>
          <w:sz w:val="28"/>
          <w:szCs w:val="28"/>
        </w:rPr>
        <w:t>внетабличного</w:t>
      </w:r>
      <w:proofErr w:type="spellEnd"/>
      <w:r w:rsidRPr="00EF3B8A">
        <w:rPr>
          <w:sz w:val="28"/>
          <w:szCs w:val="28"/>
        </w:rPr>
        <w:t xml:space="preserve"> умножения и деления; деление с остатком; проверка умножения и деления, проверка деления с остатком; уравнения вида х:8=12, </w:t>
      </w:r>
      <w:proofErr w:type="spellStart"/>
      <w:r w:rsidRPr="00EF3B8A">
        <w:rPr>
          <w:sz w:val="28"/>
          <w:szCs w:val="28"/>
        </w:rPr>
        <w:t>64:х=16</w:t>
      </w:r>
      <w:proofErr w:type="spellEnd"/>
      <w:r w:rsidRPr="00EF3B8A">
        <w:rPr>
          <w:sz w:val="28"/>
          <w:szCs w:val="28"/>
        </w:rPr>
        <w:t xml:space="preserve"> и их решение на основе знаний взаимосвязей между результатами и компонентами действий.</w:t>
      </w:r>
    </w:p>
    <w:p w:rsidR="00F95341" w:rsidRPr="00EF3B8A" w:rsidRDefault="00F95341" w:rsidP="00075621">
      <w:pPr>
        <w:jc w:val="both"/>
        <w:rPr>
          <w:b/>
          <w:sz w:val="28"/>
          <w:szCs w:val="28"/>
        </w:rPr>
      </w:pPr>
      <w:r w:rsidRPr="00C24C1B">
        <w:rPr>
          <w:b/>
          <w:i/>
          <w:sz w:val="28"/>
          <w:szCs w:val="28"/>
        </w:rPr>
        <w:t>Нумерация (числа от 1 до 1000</w:t>
      </w:r>
      <w:r w:rsidRPr="00EF3B8A">
        <w:rPr>
          <w:i/>
          <w:sz w:val="28"/>
          <w:szCs w:val="28"/>
        </w:rPr>
        <w:t>)</w:t>
      </w:r>
      <w:r w:rsidRPr="00EF3B8A">
        <w:rPr>
          <w:sz w:val="28"/>
          <w:szCs w:val="28"/>
        </w:rPr>
        <w:t>: образование и названия трёхзначных чисел, порядок следования чисел при счёте; запись и чтение трёхзначных чисел, представление трёхзначного числа в виде суммы разрядных слагаемых; сравнение чисел; увеличение и уменьшение числа в 10, 100 раз.</w:t>
      </w:r>
    </w:p>
    <w:p w:rsidR="00F95341" w:rsidRPr="00936F23" w:rsidRDefault="00F95341" w:rsidP="00075621">
      <w:pPr>
        <w:jc w:val="both"/>
        <w:rPr>
          <w:b/>
          <w:sz w:val="28"/>
          <w:szCs w:val="28"/>
        </w:rPr>
      </w:pPr>
      <w:r w:rsidRPr="00936F23">
        <w:rPr>
          <w:b/>
          <w:sz w:val="28"/>
          <w:szCs w:val="28"/>
        </w:rPr>
        <w:t>Виды и формы организации учебного процесса</w:t>
      </w:r>
      <w:r>
        <w:rPr>
          <w:b/>
          <w:sz w:val="28"/>
          <w:szCs w:val="28"/>
        </w:rPr>
        <w:t xml:space="preserve"> (</w:t>
      </w:r>
      <w:r w:rsidRPr="00115F44">
        <w:rPr>
          <w:sz w:val="28"/>
          <w:szCs w:val="28"/>
        </w:rPr>
        <w:t>классификация М.А.Данилова, Б.П.Есипова)</w:t>
      </w:r>
    </w:p>
    <w:p w:rsidR="00F95341" w:rsidRPr="00936F23" w:rsidRDefault="00F95341" w:rsidP="0007562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сообщения  и усвоения новых знаний, уроки закрепления, повторительно-обобщающие уроки, уроки контроля знаний, комбинированные уроки</w:t>
      </w:r>
      <w:r w:rsidRPr="00936F23">
        <w:rPr>
          <w:sz w:val="28"/>
          <w:szCs w:val="28"/>
        </w:rPr>
        <w:t>;</w:t>
      </w:r>
    </w:p>
    <w:p w:rsidR="00F95341" w:rsidRPr="00936F23" w:rsidRDefault="00F95341" w:rsidP="00075621">
      <w:pPr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936F23">
        <w:rPr>
          <w:sz w:val="28"/>
          <w:szCs w:val="28"/>
        </w:rPr>
        <w:t>фронтальная, индивидуальная работа, работа в парах.</w:t>
      </w:r>
    </w:p>
    <w:p w:rsidR="00F95341" w:rsidRDefault="00F95341" w:rsidP="00236940">
      <w:pPr>
        <w:pStyle w:val="2"/>
        <w:shd w:val="clear" w:color="auto" w:fill="auto"/>
        <w:spacing w:after="150"/>
        <w:ind w:left="20" w:right="20" w:hanging="20"/>
        <w:rPr>
          <w:b/>
          <w:color w:val="984806"/>
        </w:rPr>
      </w:pPr>
      <w:r>
        <w:rPr>
          <w:b/>
          <w:sz w:val="28"/>
          <w:szCs w:val="28"/>
        </w:rPr>
        <w:t xml:space="preserve"> </w:t>
      </w:r>
      <w:r w:rsidRPr="00A55126">
        <w:rPr>
          <w:rStyle w:val="a5"/>
          <w:b/>
          <w:i w:val="0"/>
          <w:sz w:val="28"/>
          <w:szCs w:val="28"/>
        </w:rPr>
        <w:t>Формы контроля в процессе обучения</w:t>
      </w:r>
      <w:r w:rsidRPr="00A55126">
        <w:rPr>
          <w:rStyle w:val="a5"/>
          <w:sz w:val="28"/>
          <w:szCs w:val="28"/>
        </w:rPr>
        <w:t>:</w:t>
      </w:r>
      <w:r w:rsidRPr="00A55126">
        <w:rPr>
          <w:rFonts w:ascii="Times New Roman" w:hAnsi="Times New Roman" w:cs="Times New Roman"/>
          <w:sz w:val="28"/>
          <w:szCs w:val="28"/>
        </w:rPr>
        <w:t xml:space="preserve"> математические диктанты, самостоятельные и контрольные работы.</w:t>
      </w:r>
    </w:p>
    <w:p w:rsidR="00F95341" w:rsidRPr="00F65CEF" w:rsidRDefault="00F95341" w:rsidP="00093BDA">
      <w:pPr>
        <w:pStyle w:val="a3"/>
        <w:jc w:val="center"/>
        <w:rPr>
          <w:b/>
        </w:rPr>
      </w:pPr>
      <w:r w:rsidRPr="00F65CEF">
        <w:rPr>
          <w:b/>
        </w:rPr>
        <w:t>ТЕМАТИЧЕСКИЙ ПЛАН УЧЕБНОГО КУРСА</w:t>
      </w:r>
    </w:p>
    <w:p w:rsidR="00F95341" w:rsidRPr="00075621" w:rsidRDefault="00F95341" w:rsidP="00093BDA">
      <w:pPr>
        <w:pStyle w:val="a3"/>
        <w:jc w:val="center"/>
        <w:rPr>
          <w:b/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497"/>
        <w:gridCol w:w="7552"/>
      </w:tblGrid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93BDA">
              <w:rPr>
                <w:b/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449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93BDA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552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93BDA">
              <w:rPr>
                <w:b/>
                <w:i/>
                <w:sz w:val="28"/>
                <w:szCs w:val="28"/>
              </w:rPr>
              <w:t>Диагностический материал</w:t>
            </w:r>
          </w:p>
        </w:tc>
      </w:tr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1 четверть</w:t>
            </w:r>
          </w:p>
        </w:tc>
        <w:tc>
          <w:tcPr>
            <w:tcW w:w="449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  <w:lang w:val="en-US"/>
              </w:rPr>
              <w:t>45</w:t>
            </w:r>
            <w:r w:rsidRPr="00093BDA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552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3BDA">
              <w:rPr>
                <w:sz w:val="28"/>
                <w:szCs w:val="28"/>
              </w:rPr>
              <w:t xml:space="preserve">  к.р. – 3; м.д. – 3; с. р. – 3</w:t>
            </w:r>
          </w:p>
        </w:tc>
      </w:tr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2 четверть</w:t>
            </w:r>
          </w:p>
        </w:tc>
        <w:tc>
          <w:tcPr>
            <w:tcW w:w="449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35 часов</w:t>
            </w:r>
          </w:p>
        </w:tc>
        <w:tc>
          <w:tcPr>
            <w:tcW w:w="7552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3BDA">
              <w:rPr>
                <w:sz w:val="28"/>
                <w:szCs w:val="28"/>
              </w:rPr>
              <w:t xml:space="preserve"> к.р. – 2; м.д. – 2</w:t>
            </w:r>
            <w:r>
              <w:rPr>
                <w:sz w:val="28"/>
                <w:szCs w:val="28"/>
              </w:rPr>
              <w:t>;</w:t>
            </w:r>
            <w:r w:rsidRPr="00093BDA">
              <w:rPr>
                <w:sz w:val="28"/>
                <w:szCs w:val="28"/>
              </w:rPr>
              <w:t xml:space="preserve"> с. р. – 3</w:t>
            </w:r>
          </w:p>
        </w:tc>
      </w:tr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3 четверть</w:t>
            </w:r>
          </w:p>
        </w:tc>
        <w:tc>
          <w:tcPr>
            <w:tcW w:w="449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50 часов</w:t>
            </w:r>
          </w:p>
        </w:tc>
        <w:tc>
          <w:tcPr>
            <w:tcW w:w="7552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3BDA">
              <w:rPr>
                <w:sz w:val="28"/>
                <w:szCs w:val="28"/>
              </w:rPr>
              <w:t xml:space="preserve"> к.р. – 3; м.д. –</w:t>
            </w:r>
            <w:r>
              <w:rPr>
                <w:sz w:val="28"/>
                <w:szCs w:val="28"/>
              </w:rPr>
              <w:t xml:space="preserve"> 3; с. р. – 3</w:t>
            </w:r>
          </w:p>
        </w:tc>
      </w:tr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4 четверть</w:t>
            </w:r>
          </w:p>
        </w:tc>
        <w:tc>
          <w:tcPr>
            <w:tcW w:w="4497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40 часов</w:t>
            </w:r>
          </w:p>
        </w:tc>
        <w:tc>
          <w:tcPr>
            <w:tcW w:w="7552" w:type="dxa"/>
          </w:tcPr>
          <w:p w:rsidR="00F95341" w:rsidRPr="00093BDA" w:rsidRDefault="00F95341" w:rsidP="005B7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3BDA">
              <w:rPr>
                <w:sz w:val="28"/>
                <w:szCs w:val="28"/>
              </w:rPr>
              <w:t xml:space="preserve"> к.р. – 3; м.д. – 3; с. р. – 3</w:t>
            </w:r>
          </w:p>
        </w:tc>
      </w:tr>
      <w:tr w:rsidR="00F95341" w:rsidRPr="00093BDA" w:rsidTr="005B7226">
        <w:tc>
          <w:tcPr>
            <w:tcW w:w="3227" w:type="dxa"/>
          </w:tcPr>
          <w:p w:rsidR="00F95341" w:rsidRPr="00093BDA" w:rsidRDefault="00F95341" w:rsidP="005B722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Итого:</w:t>
            </w:r>
          </w:p>
        </w:tc>
        <w:tc>
          <w:tcPr>
            <w:tcW w:w="4497" w:type="dxa"/>
          </w:tcPr>
          <w:p w:rsidR="00F95341" w:rsidRPr="00093BDA" w:rsidRDefault="00F95341" w:rsidP="003532FC">
            <w:pPr>
              <w:jc w:val="center"/>
              <w:rPr>
                <w:sz w:val="28"/>
                <w:szCs w:val="28"/>
                <w:lang w:eastAsia="en-US"/>
              </w:rPr>
            </w:pPr>
            <w:r w:rsidRPr="00093BDA">
              <w:rPr>
                <w:sz w:val="28"/>
                <w:szCs w:val="28"/>
              </w:rPr>
              <w:t>170 часов (5 часов в неделю)</w:t>
            </w:r>
          </w:p>
        </w:tc>
        <w:tc>
          <w:tcPr>
            <w:tcW w:w="7552" w:type="dxa"/>
          </w:tcPr>
          <w:p w:rsidR="00F95341" w:rsidRPr="00093BDA" w:rsidRDefault="00F95341" w:rsidP="00C44B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к.р. – 11; м.д. – 11; с. р. – 9</w:t>
            </w:r>
          </w:p>
        </w:tc>
      </w:tr>
    </w:tbl>
    <w:p w:rsidR="00F95341" w:rsidRPr="004448CA" w:rsidRDefault="00F95341" w:rsidP="00075621">
      <w:pPr>
        <w:rPr>
          <w:sz w:val="28"/>
          <w:szCs w:val="28"/>
        </w:rPr>
      </w:pPr>
    </w:p>
    <w:p w:rsidR="00F95341" w:rsidRDefault="00F95341" w:rsidP="00075621"/>
    <w:p w:rsidR="00F95341" w:rsidRDefault="00F95341" w:rsidP="00075621">
      <w:pPr>
        <w:jc w:val="center"/>
        <w:rPr>
          <w:b/>
          <w:color w:val="984806"/>
          <w:sz w:val="28"/>
          <w:szCs w:val="28"/>
        </w:rPr>
      </w:pPr>
    </w:p>
    <w:p w:rsidR="00F95341" w:rsidRPr="000150FB" w:rsidRDefault="00F95341" w:rsidP="00075621">
      <w:pPr>
        <w:jc w:val="center"/>
        <w:rPr>
          <w:b/>
          <w:sz w:val="28"/>
          <w:szCs w:val="28"/>
        </w:rPr>
      </w:pPr>
      <w:r w:rsidRPr="000150FB">
        <w:rPr>
          <w:b/>
          <w:sz w:val="28"/>
          <w:szCs w:val="28"/>
        </w:rPr>
        <w:t>ПЛАНИРУЕМЫЕ РЕЗУЛЬТАТЫ ОСВОЕНИЯ ПРОГРАММЫ</w:t>
      </w:r>
    </w:p>
    <w:p w:rsidR="00F95341" w:rsidRPr="000150FB" w:rsidRDefault="00F95341" w:rsidP="00075621">
      <w:pPr>
        <w:jc w:val="center"/>
        <w:rPr>
          <w:b/>
          <w:sz w:val="28"/>
          <w:szCs w:val="28"/>
        </w:rPr>
      </w:pPr>
      <w:proofErr w:type="gramStart"/>
      <w:r w:rsidRPr="000150FB">
        <w:rPr>
          <w:b/>
          <w:sz w:val="28"/>
          <w:szCs w:val="28"/>
        </w:rPr>
        <w:t>обучающимися</w:t>
      </w:r>
      <w:proofErr w:type="gramEnd"/>
      <w:r w:rsidRPr="000150FB">
        <w:rPr>
          <w:b/>
          <w:sz w:val="28"/>
          <w:szCs w:val="28"/>
        </w:rPr>
        <w:t xml:space="preserve"> к окончанию 3 класса</w:t>
      </w:r>
    </w:p>
    <w:p w:rsidR="00F95341" w:rsidRDefault="00F95341" w:rsidP="00942EB9">
      <w:pPr>
        <w:pStyle w:val="6"/>
        <w:shd w:val="clear" w:color="auto" w:fill="auto"/>
        <w:spacing w:before="0"/>
        <w:ind w:left="40" w:right="40" w:firstLine="240"/>
        <w:jc w:val="left"/>
        <w:rPr>
          <w:rStyle w:val="a5"/>
          <w:b/>
          <w:sz w:val="28"/>
          <w:szCs w:val="28"/>
        </w:rPr>
      </w:pPr>
      <w:proofErr w:type="spellStart"/>
      <w:r>
        <w:rPr>
          <w:rStyle w:val="a5"/>
          <w:b/>
          <w:sz w:val="28"/>
          <w:szCs w:val="28"/>
        </w:rPr>
        <w:t>Н</w:t>
      </w:r>
      <w:r w:rsidRPr="003E036A">
        <w:rPr>
          <w:rStyle w:val="a5"/>
          <w:b/>
          <w:sz w:val="28"/>
          <w:szCs w:val="28"/>
        </w:rPr>
        <w:t>еслышащие</w:t>
      </w:r>
      <w:proofErr w:type="spellEnd"/>
      <w:r w:rsidRPr="003E036A">
        <w:rPr>
          <w:rStyle w:val="a5"/>
          <w:b/>
          <w:sz w:val="28"/>
          <w:szCs w:val="28"/>
        </w:rPr>
        <w:t xml:space="preserve">  учащиеся</w:t>
      </w:r>
    </w:p>
    <w:p w:rsidR="00F95341" w:rsidRPr="0009416D" w:rsidRDefault="00F95341" w:rsidP="00942EB9">
      <w:pPr>
        <w:pStyle w:val="6"/>
        <w:shd w:val="clear" w:color="auto" w:fill="auto"/>
        <w:spacing w:before="0"/>
        <w:ind w:left="40" w:right="40" w:firstLine="240"/>
        <w:jc w:val="left"/>
        <w:rPr>
          <w:rStyle w:val="a5"/>
          <w:b/>
          <w:sz w:val="28"/>
          <w:szCs w:val="28"/>
        </w:rPr>
      </w:pPr>
      <w:r w:rsidRPr="003E036A">
        <w:rPr>
          <w:rStyle w:val="a5"/>
          <w:b/>
          <w:sz w:val="28"/>
          <w:szCs w:val="28"/>
        </w:rPr>
        <w:t xml:space="preserve"> должны знать: </w:t>
      </w:r>
    </w:p>
    <w:p w:rsidR="00F95341" w:rsidRPr="003E036A" w:rsidRDefault="00F95341" w:rsidP="00975659">
      <w:pPr>
        <w:pStyle w:val="6"/>
        <w:numPr>
          <w:ilvl w:val="0"/>
          <w:numId w:val="19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 xml:space="preserve">нумерацию многозначных чисел в пределах 1000; </w:t>
      </w:r>
    </w:p>
    <w:p w:rsidR="00F95341" w:rsidRPr="003E036A" w:rsidRDefault="00F95341" w:rsidP="00975659">
      <w:pPr>
        <w:numPr>
          <w:ilvl w:val="0"/>
          <w:numId w:val="19"/>
        </w:numPr>
        <w:rPr>
          <w:sz w:val="28"/>
          <w:szCs w:val="28"/>
        </w:rPr>
      </w:pPr>
      <w:r w:rsidRPr="003E036A">
        <w:rPr>
          <w:sz w:val="28"/>
          <w:szCs w:val="28"/>
        </w:rPr>
        <w:t>названия и последовательность чисел до 1000;</w:t>
      </w:r>
    </w:p>
    <w:p w:rsidR="00F95341" w:rsidRPr="0009416D" w:rsidRDefault="00F95341" w:rsidP="00975659">
      <w:pPr>
        <w:pStyle w:val="6"/>
        <w:numPr>
          <w:ilvl w:val="0"/>
          <w:numId w:val="19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меры длины, массы, времени, соотношения между ними;</w:t>
      </w:r>
    </w:p>
    <w:p w:rsidR="00F95341" w:rsidRPr="0038621D" w:rsidRDefault="00F95341" w:rsidP="00975659">
      <w:pPr>
        <w:numPr>
          <w:ilvl w:val="0"/>
          <w:numId w:val="19"/>
        </w:numPr>
        <w:jc w:val="both"/>
        <w:rPr>
          <w:sz w:val="28"/>
          <w:szCs w:val="28"/>
        </w:rPr>
      </w:pPr>
      <w:r w:rsidRPr="0038621D">
        <w:rPr>
          <w:sz w:val="28"/>
          <w:szCs w:val="28"/>
        </w:rPr>
        <w:t>названия компонентов и результатов умножения и деления;</w:t>
      </w:r>
    </w:p>
    <w:p w:rsidR="00F95341" w:rsidRPr="0038621D" w:rsidRDefault="00F95341" w:rsidP="00975659">
      <w:pPr>
        <w:numPr>
          <w:ilvl w:val="0"/>
          <w:numId w:val="19"/>
        </w:numPr>
        <w:jc w:val="both"/>
        <w:rPr>
          <w:sz w:val="28"/>
          <w:szCs w:val="28"/>
        </w:rPr>
      </w:pPr>
      <w:r w:rsidRPr="0038621D">
        <w:rPr>
          <w:sz w:val="28"/>
          <w:szCs w:val="28"/>
        </w:rPr>
        <w:t>правила порядка выполнения действий в выражениях, содержащих 2-3 действия (со скобками и без них);</w:t>
      </w:r>
    </w:p>
    <w:p w:rsidR="00F95341" w:rsidRPr="0009416D" w:rsidRDefault="00F95341" w:rsidP="004A58B7">
      <w:pPr>
        <w:numPr>
          <w:ilvl w:val="0"/>
          <w:numId w:val="19"/>
        </w:numPr>
        <w:ind w:right="40"/>
        <w:rPr>
          <w:sz w:val="28"/>
          <w:szCs w:val="28"/>
        </w:rPr>
      </w:pPr>
      <w:r w:rsidRPr="007752A4">
        <w:rPr>
          <w:sz w:val="28"/>
          <w:szCs w:val="28"/>
        </w:rPr>
        <w:t>таблицу умножения однозначных чисел и соответствующие случаи деления – на уровне автоматизированного навыка.</w:t>
      </w:r>
    </w:p>
    <w:p w:rsidR="00F95341" w:rsidRPr="00825EFD" w:rsidRDefault="00F95341" w:rsidP="003E036A">
      <w:pPr>
        <w:jc w:val="both"/>
        <w:rPr>
          <w:b/>
          <w:i/>
          <w:sz w:val="28"/>
          <w:szCs w:val="28"/>
          <w:lang w:val="en-US"/>
        </w:rPr>
      </w:pPr>
      <w:r w:rsidRPr="000941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</w:t>
      </w:r>
      <w:r w:rsidRPr="00825EFD">
        <w:rPr>
          <w:b/>
          <w:i/>
          <w:sz w:val="28"/>
          <w:szCs w:val="28"/>
        </w:rPr>
        <w:t>олжны уметь:</w:t>
      </w:r>
    </w:p>
    <w:p w:rsidR="00F95341" w:rsidRPr="0009416D" w:rsidRDefault="00F95341" w:rsidP="009756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 w:rsidRPr="0009416D">
        <w:rPr>
          <w:sz w:val="28"/>
          <w:szCs w:val="28"/>
        </w:rPr>
        <w:t xml:space="preserve"> </w:t>
      </w:r>
      <w:r>
        <w:rPr>
          <w:sz w:val="28"/>
          <w:szCs w:val="28"/>
        </w:rPr>
        <w:t>и записывать многозначные числа;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выполнять устно все арифметические действия в преде</w:t>
      </w:r>
      <w:r w:rsidRPr="003E036A">
        <w:rPr>
          <w:sz w:val="28"/>
          <w:szCs w:val="28"/>
        </w:rPr>
        <w:softHyphen/>
        <w:t xml:space="preserve">лах 100 (сложение, вычитание, умножение, деление);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 xml:space="preserve"> выполнять письменно сложение и вычитание</w:t>
      </w:r>
      <w:r w:rsidRPr="000F2701">
        <w:rPr>
          <w:sz w:val="28"/>
          <w:szCs w:val="28"/>
        </w:rPr>
        <w:t xml:space="preserve"> </w:t>
      </w:r>
      <w:r w:rsidRPr="0038621D">
        <w:rPr>
          <w:sz w:val="28"/>
          <w:szCs w:val="28"/>
        </w:rPr>
        <w:t>двузначных и трёхзначных чисел</w:t>
      </w:r>
      <w:r w:rsidRPr="003E036A">
        <w:rPr>
          <w:sz w:val="28"/>
          <w:szCs w:val="28"/>
        </w:rPr>
        <w:t xml:space="preserve"> в пределах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1000; умножение и деление 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на однозначное число;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решать простейшие уравнения на основе знаний зависи</w:t>
      </w:r>
      <w:r w:rsidRPr="003E036A">
        <w:rPr>
          <w:sz w:val="28"/>
          <w:szCs w:val="28"/>
        </w:rPr>
        <w:softHyphen/>
        <w:t xml:space="preserve">мости между компонентами и результатами действий; </w:t>
      </w:r>
      <w:r w:rsidRPr="0009416D">
        <w:rPr>
          <w:sz w:val="28"/>
          <w:szCs w:val="28"/>
        </w:rPr>
        <w:t xml:space="preserve">  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решать основные типы простых задач (решаемых одним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действием) с прямой формулировкой условия;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 xml:space="preserve">решать составные задачи в </w:t>
      </w:r>
      <w:r w:rsidRPr="003E036A">
        <w:rPr>
          <w:rStyle w:val="2pt"/>
          <w:sz w:val="28"/>
          <w:szCs w:val="28"/>
        </w:rPr>
        <w:t>2—3</w:t>
      </w:r>
      <w:r w:rsidRPr="003E036A">
        <w:rPr>
          <w:sz w:val="28"/>
          <w:szCs w:val="28"/>
        </w:rPr>
        <w:t xml:space="preserve"> действия по вопросам и с объ</w:t>
      </w:r>
      <w:r w:rsidRPr="003E036A">
        <w:rPr>
          <w:sz w:val="28"/>
          <w:szCs w:val="28"/>
        </w:rPr>
        <w:softHyphen/>
        <w:t xml:space="preserve">яснением каждого действия;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составлять простые и составные задачи по рисунку (схеме,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краткой записи условия, вопросу);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 xml:space="preserve">решать примеры, включающие в себя </w:t>
      </w:r>
      <w:r w:rsidRPr="003E036A">
        <w:rPr>
          <w:rStyle w:val="2pt"/>
          <w:sz w:val="28"/>
          <w:szCs w:val="28"/>
        </w:rPr>
        <w:t>3—4</w:t>
      </w:r>
      <w:r w:rsidRPr="003E036A">
        <w:rPr>
          <w:sz w:val="28"/>
          <w:szCs w:val="28"/>
        </w:rPr>
        <w:t xml:space="preserve"> действия со скобка</w:t>
      </w:r>
      <w:r w:rsidRPr="003E036A">
        <w:rPr>
          <w:sz w:val="28"/>
          <w:szCs w:val="28"/>
        </w:rPr>
        <w:softHyphen/>
        <w:t xml:space="preserve">ми и без скобок;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 xml:space="preserve">выполнять действия с числами с указанными 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мерами; </w:t>
      </w:r>
    </w:p>
    <w:p w:rsidR="00F95341" w:rsidRPr="0009416D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чертить отрезок, квадрат, прямоугольник, треугольник, круг,</w:t>
      </w:r>
      <w:r w:rsidRPr="0009416D">
        <w:rPr>
          <w:sz w:val="28"/>
          <w:szCs w:val="28"/>
        </w:rPr>
        <w:t xml:space="preserve"> </w:t>
      </w:r>
      <w:r w:rsidRPr="003E036A">
        <w:rPr>
          <w:sz w:val="28"/>
          <w:szCs w:val="28"/>
        </w:rPr>
        <w:t xml:space="preserve">угол; </w:t>
      </w:r>
    </w:p>
    <w:p w:rsidR="00F95341" w:rsidRDefault="00F95341" w:rsidP="00975659">
      <w:pPr>
        <w:pStyle w:val="6"/>
        <w:numPr>
          <w:ilvl w:val="0"/>
          <w:numId w:val="20"/>
        </w:numPr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3E036A">
        <w:rPr>
          <w:sz w:val="28"/>
          <w:szCs w:val="28"/>
        </w:rPr>
        <w:t>измерять длину отрезка, дл</w:t>
      </w:r>
      <w:r>
        <w:rPr>
          <w:sz w:val="28"/>
          <w:szCs w:val="28"/>
        </w:rPr>
        <w:t>ины сторон геометрических фигур;</w:t>
      </w:r>
    </w:p>
    <w:p w:rsidR="00F95341" w:rsidRPr="00AF1A40" w:rsidRDefault="00F95341" w:rsidP="00FA6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AF1A40">
        <w:rPr>
          <w:sz w:val="28"/>
          <w:szCs w:val="28"/>
        </w:rPr>
        <w:t>представлять трёхзначное число в виде суммы разрядных слагаемых;</w:t>
      </w:r>
    </w:p>
    <w:p w:rsidR="00F95341" w:rsidRPr="00AF1A40" w:rsidRDefault="00F95341" w:rsidP="00FA6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AF1A40">
        <w:rPr>
          <w:sz w:val="28"/>
          <w:szCs w:val="28"/>
        </w:rPr>
        <w:t>пользоваться изученной математической терминологией;</w:t>
      </w:r>
    </w:p>
    <w:p w:rsidR="00F95341" w:rsidRPr="00AF1A40" w:rsidRDefault="00F95341" w:rsidP="00FA6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AF1A40">
        <w:rPr>
          <w:sz w:val="28"/>
          <w:szCs w:val="28"/>
        </w:rPr>
        <w:t>выполнять вычисления с нулем;</w:t>
      </w:r>
    </w:p>
    <w:p w:rsidR="00F95341" w:rsidRPr="007752A4" w:rsidRDefault="00F95341" w:rsidP="00AF1A40">
      <w:pPr>
        <w:numPr>
          <w:ilvl w:val="0"/>
          <w:numId w:val="20"/>
        </w:numPr>
        <w:ind w:right="40"/>
        <w:rPr>
          <w:sz w:val="28"/>
          <w:szCs w:val="28"/>
        </w:rPr>
      </w:pPr>
      <w:r w:rsidRPr="007752A4">
        <w:rPr>
          <w:sz w:val="28"/>
          <w:szCs w:val="28"/>
        </w:rPr>
        <w:t>находить периметр многоугольника и в том числе прямоугольника (квадрата);</w:t>
      </w:r>
    </w:p>
    <w:p w:rsidR="00F95341" w:rsidRPr="00825EFD" w:rsidRDefault="00F95341" w:rsidP="00825EFD">
      <w:pPr>
        <w:spacing w:before="120"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и</w:t>
      </w:r>
      <w:r w:rsidRPr="00825EFD">
        <w:rPr>
          <w:b/>
          <w:i/>
          <w:sz w:val="28"/>
          <w:szCs w:val="28"/>
        </w:rPr>
        <w:t>спользовать приобретённые знания и умения в практической деяте</w:t>
      </w:r>
      <w:r>
        <w:rPr>
          <w:b/>
          <w:i/>
          <w:sz w:val="28"/>
          <w:szCs w:val="28"/>
        </w:rPr>
        <w:t>льности и повседневной жизни</w:t>
      </w:r>
      <w:r w:rsidRPr="00825EFD">
        <w:rPr>
          <w:b/>
          <w:i/>
          <w:sz w:val="28"/>
          <w:szCs w:val="28"/>
        </w:rPr>
        <w:t>:</w:t>
      </w:r>
    </w:p>
    <w:p w:rsidR="00F95341" w:rsidRPr="00825EFD" w:rsidRDefault="00F95341" w:rsidP="00825EFD">
      <w:pPr>
        <w:numPr>
          <w:ilvl w:val="0"/>
          <w:numId w:val="24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25EFD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F95341" w:rsidRPr="00825EFD" w:rsidRDefault="00F95341" w:rsidP="00825EFD">
      <w:pPr>
        <w:numPr>
          <w:ilvl w:val="0"/>
          <w:numId w:val="24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825EFD">
        <w:rPr>
          <w:sz w:val="28"/>
          <w:szCs w:val="28"/>
        </w:rPr>
        <w:t>сравнения и упорядочения объектов по разным признакам: длине, массе, вместимости;</w:t>
      </w:r>
    </w:p>
    <w:p w:rsidR="00F95341" w:rsidRPr="00825EFD" w:rsidRDefault="00F95341" w:rsidP="00825EFD">
      <w:pPr>
        <w:numPr>
          <w:ilvl w:val="0"/>
          <w:numId w:val="24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825EFD">
        <w:rPr>
          <w:sz w:val="28"/>
          <w:szCs w:val="28"/>
        </w:rPr>
        <w:lastRenderedPageBreak/>
        <w:t>определения времени пор часам (в часах и минутах);</w:t>
      </w:r>
    </w:p>
    <w:p w:rsidR="00F95341" w:rsidRPr="00825EFD" w:rsidRDefault="00F95341" w:rsidP="00825EFD">
      <w:pPr>
        <w:numPr>
          <w:ilvl w:val="0"/>
          <w:numId w:val="24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825EFD">
        <w:rPr>
          <w:sz w:val="28"/>
          <w:szCs w:val="28"/>
        </w:rPr>
        <w:t>решения задач, связанных с бытовыми жизненными ситуациям</w:t>
      </w:r>
      <w:proofErr w:type="gramStart"/>
      <w:r w:rsidRPr="00825EFD">
        <w:rPr>
          <w:sz w:val="28"/>
          <w:szCs w:val="28"/>
        </w:rPr>
        <w:t>и(</w:t>
      </w:r>
      <w:proofErr w:type="gramEnd"/>
      <w:r w:rsidRPr="00825EFD">
        <w:rPr>
          <w:sz w:val="28"/>
          <w:szCs w:val="28"/>
        </w:rPr>
        <w:t>покупка, измерение, взвешивание и др.);</w:t>
      </w:r>
    </w:p>
    <w:p w:rsidR="00F95341" w:rsidRDefault="00F95341" w:rsidP="00800EC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Учебно-методический комплект</w:t>
      </w:r>
    </w:p>
    <w:p w:rsidR="00F95341" w:rsidRPr="005C64E1" w:rsidRDefault="00F95341" w:rsidP="00800EC4">
      <w:pPr>
        <w:spacing w:line="276" w:lineRule="auto"/>
        <w:jc w:val="center"/>
        <w:rPr>
          <w:b/>
          <w:sz w:val="20"/>
          <w:szCs w:val="20"/>
        </w:rPr>
      </w:pPr>
      <w:r w:rsidRPr="005C64E1">
        <w:rPr>
          <w:b/>
          <w:sz w:val="20"/>
          <w:szCs w:val="20"/>
        </w:rPr>
        <w:t>ДЛЯ РЕАЛИЗАЦИИ ПРОГРАММНОГО СОДЕРЖАНИЯ ИСПОЛЬЗУЮТСЯ:</w:t>
      </w:r>
    </w:p>
    <w:p w:rsidR="00F95341" w:rsidRDefault="00F95341" w:rsidP="00D72D47">
      <w:pPr>
        <w:jc w:val="center"/>
        <w:rPr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2941"/>
      </w:tblGrid>
      <w:tr w:rsidR="00F95341" w:rsidRPr="00D72D47" w:rsidTr="008E4D9A">
        <w:tc>
          <w:tcPr>
            <w:tcW w:w="2335" w:type="dxa"/>
          </w:tcPr>
          <w:p w:rsidR="00F95341" w:rsidRPr="00D72D47" w:rsidRDefault="00F95341" w:rsidP="005B72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12941" w:type="dxa"/>
          </w:tcPr>
          <w:p w:rsidR="00F95341" w:rsidRPr="00D72D47" w:rsidRDefault="00F95341" w:rsidP="00D72D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специальных (коррекционных) образовательных учреждений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вида (для глухих детей). Сборник 1.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Подготовительный</w:t>
            </w:r>
            <w:proofErr w:type="gramEnd"/>
            <w:r>
              <w:rPr>
                <w:sz w:val="28"/>
                <w:szCs w:val="28"/>
                <w:lang w:eastAsia="en-US"/>
              </w:rPr>
              <w:t>, 1-7 классы. М., «Просвещение», 2005</w:t>
            </w:r>
          </w:p>
        </w:tc>
      </w:tr>
      <w:tr w:rsidR="00F95341" w:rsidRPr="00D72D47" w:rsidTr="00C24C1B">
        <w:trPr>
          <w:trHeight w:val="619"/>
        </w:trPr>
        <w:tc>
          <w:tcPr>
            <w:tcW w:w="2335" w:type="dxa"/>
          </w:tcPr>
          <w:p w:rsidR="00F95341" w:rsidRPr="00D72D47" w:rsidRDefault="00F95341" w:rsidP="00C91E9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2941" w:type="dxa"/>
          </w:tcPr>
          <w:p w:rsidR="00F95341" w:rsidRDefault="00F95341" w:rsidP="00C91E97">
            <w:pPr>
              <w:jc w:val="both"/>
              <w:rPr>
                <w:sz w:val="28"/>
                <w:szCs w:val="28"/>
              </w:rPr>
            </w:pPr>
          </w:p>
          <w:p w:rsidR="00F95341" w:rsidRPr="00D72D47" w:rsidRDefault="00F95341" w:rsidP="00C91E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Математика.</w:t>
            </w:r>
            <w:r w:rsidRPr="00D72D47">
              <w:rPr>
                <w:sz w:val="28"/>
                <w:szCs w:val="28"/>
              </w:rPr>
              <w:t xml:space="preserve"> И.В. Больших, О.И Кукушкина </w:t>
            </w:r>
          </w:p>
        </w:tc>
      </w:tr>
      <w:tr w:rsidR="00F95341" w:rsidRPr="00D72D47" w:rsidTr="008E4D9A">
        <w:tc>
          <w:tcPr>
            <w:tcW w:w="2335" w:type="dxa"/>
          </w:tcPr>
          <w:p w:rsidR="00F95341" w:rsidRDefault="00F95341" w:rsidP="005B722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>Учебник</w:t>
            </w:r>
          </w:p>
          <w:p w:rsidR="00F95341" w:rsidRPr="00D72D47" w:rsidRDefault="00F95341" w:rsidP="005B72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1" w:type="dxa"/>
          </w:tcPr>
          <w:p w:rsidR="00F95341" w:rsidRPr="00D72D47" w:rsidRDefault="00F95341" w:rsidP="005B7226">
            <w:pPr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 xml:space="preserve">Моро М. И., </w:t>
            </w:r>
            <w:proofErr w:type="spellStart"/>
            <w:r w:rsidRPr="00D72D47">
              <w:rPr>
                <w:sz w:val="28"/>
                <w:szCs w:val="28"/>
              </w:rPr>
              <w:t>Бантова</w:t>
            </w:r>
            <w:proofErr w:type="spellEnd"/>
            <w:r w:rsidRPr="00D72D47">
              <w:rPr>
                <w:sz w:val="28"/>
                <w:szCs w:val="28"/>
              </w:rPr>
              <w:t xml:space="preserve"> М. А., </w:t>
            </w:r>
            <w:proofErr w:type="spellStart"/>
            <w:r w:rsidRPr="00D72D47">
              <w:rPr>
                <w:sz w:val="28"/>
                <w:szCs w:val="28"/>
              </w:rPr>
              <w:t>Бельтюкова</w:t>
            </w:r>
            <w:proofErr w:type="spellEnd"/>
            <w:r w:rsidRPr="00D72D47">
              <w:rPr>
                <w:sz w:val="28"/>
                <w:szCs w:val="28"/>
              </w:rPr>
              <w:t xml:space="preserve"> Г. В., Волкова С. И., Степанова С. В. Математика. Учебник для 3 класса начальной школы, в двух частях</w:t>
            </w:r>
            <w:r>
              <w:rPr>
                <w:sz w:val="28"/>
                <w:szCs w:val="28"/>
              </w:rPr>
              <w:t>. Часть 1. М.: Просвещение, 2010</w:t>
            </w:r>
            <w:r w:rsidRPr="00D72D47">
              <w:rPr>
                <w:sz w:val="28"/>
                <w:szCs w:val="28"/>
              </w:rPr>
              <w:t xml:space="preserve">, 96 </w:t>
            </w:r>
            <w:proofErr w:type="gramStart"/>
            <w:r w:rsidRPr="00D72D47">
              <w:rPr>
                <w:sz w:val="28"/>
                <w:szCs w:val="28"/>
              </w:rPr>
              <w:t>с</w:t>
            </w:r>
            <w:proofErr w:type="gramEnd"/>
            <w:r w:rsidRPr="00D72D47">
              <w:rPr>
                <w:sz w:val="28"/>
                <w:szCs w:val="28"/>
              </w:rPr>
              <w:t>.</w:t>
            </w:r>
          </w:p>
          <w:p w:rsidR="00F95341" w:rsidRPr="00D72D47" w:rsidRDefault="00F95341" w:rsidP="005B72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 xml:space="preserve">Моро М. И., </w:t>
            </w:r>
            <w:proofErr w:type="spellStart"/>
            <w:r w:rsidRPr="00D72D47">
              <w:rPr>
                <w:sz w:val="28"/>
                <w:szCs w:val="28"/>
              </w:rPr>
              <w:t>Бантова</w:t>
            </w:r>
            <w:proofErr w:type="spellEnd"/>
            <w:r w:rsidRPr="00D72D47">
              <w:rPr>
                <w:sz w:val="28"/>
                <w:szCs w:val="28"/>
              </w:rPr>
              <w:t xml:space="preserve"> М. А., </w:t>
            </w:r>
            <w:proofErr w:type="spellStart"/>
            <w:r w:rsidRPr="00D72D47">
              <w:rPr>
                <w:sz w:val="28"/>
                <w:szCs w:val="28"/>
              </w:rPr>
              <w:t>Бельтюкова</w:t>
            </w:r>
            <w:proofErr w:type="spellEnd"/>
            <w:r w:rsidRPr="00D72D47">
              <w:rPr>
                <w:sz w:val="28"/>
                <w:szCs w:val="28"/>
              </w:rPr>
              <w:t xml:space="preserve"> Г. В., Волкова С. И., Степанова С. В. Математика. Учебник для 3 класса начальной школы, в двух частях</w:t>
            </w:r>
            <w:r>
              <w:rPr>
                <w:sz w:val="28"/>
                <w:szCs w:val="28"/>
              </w:rPr>
              <w:t>. Часть 2. М.: Просвещение, 2010</w:t>
            </w:r>
            <w:r w:rsidRPr="00D72D47">
              <w:rPr>
                <w:sz w:val="28"/>
                <w:szCs w:val="28"/>
              </w:rPr>
              <w:t xml:space="preserve">, 96 </w:t>
            </w:r>
            <w:proofErr w:type="gramStart"/>
            <w:r w:rsidRPr="00D72D47">
              <w:rPr>
                <w:sz w:val="28"/>
                <w:szCs w:val="28"/>
              </w:rPr>
              <w:t>с</w:t>
            </w:r>
            <w:proofErr w:type="gramEnd"/>
            <w:r w:rsidRPr="00D72D47">
              <w:rPr>
                <w:sz w:val="28"/>
                <w:szCs w:val="28"/>
              </w:rPr>
              <w:t>.</w:t>
            </w:r>
          </w:p>
        </w:tc>
      </w:tr>
      <w:tr w:rsidR="00F95341" w:rsidRPr="00D72D47" w:rsidTr="008E4D9A">
        <w:tc>
          <w:tcPr>
            <w:tcW w:w="2335" w:type="dxa"/>
          </w:tcPr>
          <w:p w:rsidR="00F95341" w:rsidRPr="00D72D47" w:rsidRDefault="00F95341" w:rsidP="005B7226">
            <w:pPr>
              <w:spacing w:after="200" w:line="276" w:lineRule="auto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Дидактические средства </w:t>
            </w:r>
          </w:p>
        </w:tc>
        <w:tc>
          <w:tcPr>
            <w:tcW w:w="12941" w:type="dxa"/>
          </w:tcPr>
          <w:p w:rsidR="00F95341" w:rsidRPr="00D72D47" w:rsidRDefault="00F95341" w:rsidP="005B7226">
            <w:pPr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>Моро М. И., Волкова С. И. Математика. Рабочая тетрадь: 3 класс. Пособие для учащихся общеобразовательных учреждений, в двух частях</w:t>
            </w:r>
            <w:r>
              <w:rPr>
                <w:sz w:val="28"/>
                <w:szCs w:val="28"/>
              </w:rPr>
              <w:t>. Часть 1. М.: Просвещение, 2010</w:t>
            </w:r>
            <w:r w:rsidRPr="00D72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95341" w:rsidRPr="00D72D47" w:rsidRDefault="00F95341" w:rsidP="00E10CE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>Моро М. И., Волкова С. И. Математика. Рабочая тетрадь: 3 класс. Пособие для учащихся общеобразовательных учреждений, в двух частях. Час</w:t>
            </w:r>
            <w:r>
              <w:rPr>
                <w:sz w:val="28"/>
                <w:szCs w:val="28"/>
              </w:rPr>
              <w:t>ть 2. М.: Просвещение, 2010</w:t>
            </w:r>
            <w:r w:rsidRPr="00D72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5341" w:rsidRPr="00D72D47" w:rsidTr="008E4D9A">
        <w:tc>
          <w:tcPr>
            <w:tcW w:w="2335" w:type="dxa"/>
          </w:tcPr>
          <w:p w:rsidR="00F95341" w:rsidRPr="00D72D47" w:rsidRDefault="00F95341" w:rsidP="005B72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2941" w:type="dxa"/>
          </w:tcPr>
          <w:p w:rsidR="00F95341" w:rsidRDefault="00F95341" w:rsidP="00D83639">
            <w:pPr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Мокрушина О. А. Поурочные разработки по математике к учебному комплекту М. И. Моро и др.: 3 класс. М.: </w:t>
            </w:r>
            <w:proofErr w:type="spellStart"/>
            <w:r w:rsidRPr="00D72D47">
              <w:rPr>
                <w:sz w:val="28"/>
                <w:szCs w:val="28"/>
              </w:rPr>
              <w:t>ВАКО</w:t>
            </w:r>
            <w:proofErr w:type="spellEnd"/>
            <w:r w:rsidRPr="00D72D47">
              <w:rPr>
                <w:sz w:val="28"/>
                <w:szCs w:val="28"/>
              </w:rPr>
              <w:t xml:space="preserve">, 2011, 432 </w:t>
            </w:r>
            <w:proofErr w:type="gramStart"/>
            <w:r w:rsidRPr="00D72D47">
              <w:rPr>
                <w:sz w:val="28"/>
                <w:szCs w:val="28"/>
              </w:rPr>
              <w:t>с</w:t>
            </w:r>
            <w:proofErr w:type="gramEnd"/>
            <w:r w:rsidRPr="00D72D47">
              <w:rPr>
                <w:sz w:val="28"/>
                <w:szCs w:val="28"/>
              </w:rPr>
              <w:t>. (В помощь школьному учителю)</w:t>
            </w:r>
          </w:p>
          <w:p w:rsidR="00F95341" w:rsidRPr="00D72D47" w:rsidRDefault="00F95341" w:rsidP="00D836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Сухова В.Б. Обучение математике в подготовительном-</w:t>
            </w:r>
            <w:proofErr w:type="gramStart"/>
            <w:r>
              <w:rPr>
                <w:sz w:val="28"/>
                <w:lang w:val="en-US"/>
              </w:rPr>
              <w:t>IV</w:t>
            </w:r>
            <w:proofErr w:type="gramEnd"/>
            <w:r>
              <w:rPr>
                <w:sz w:val="28"/>
              </w:rPr>
              <w:t xml:space="preserve"> классах школ для глухих и слабослышащих детей. М.: </w:t>
            </w:r>
            <w:proofErr w:type="spellStart"/>
            <w:r>
              <w:rPr>
                <w:sz w:val="28"/>
                <w:lang w:val="en-US"/>
              </w:rPr>
              <w:t>ACADEMA</w:t>
            </w:r>
            <w:proofErr w:type="spellEnd"/>
            <w:r>
              <w:rPr>
                <w:sz w:val="28"/>
              </w:rPr>
              <w:t>, 2002, 184 с.</w:t>
            </w:r>
          </w:p>
        </w:tc>
      </w:tr>
      <w:tr w:rsidR="00F95341" w:rsidRPr="00D72D47" w:rsidTr="008E4D9A">
        <w:tc>
          <w:tcPr>
            <w:tcW w:w="2335" w:type="dxa"/>
          </w:tcPr>
          <w:p w:rsidR="00F95341" w:rsidRPr="00D72D47" w:rsidRDefault="00F95341" w:rsidP="00D83639">
            <w:pPr>
              <w:spacing w:after="200"/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12941" w:type="dxa"/>
          </w:tcPr>
          <w:p w:rsidR="00F95341" w:rsidRPr="00D72D47" w:rsidRDefault="00F95341" w:rsidP="00D83639">
            <w:pPr>
              <w:jc w:val="both"/>
              <w:rPr>
                <w:sz w:val="28"/>
                <w:szCs w:val="28"/>
              </w:rPr>
            </w:pPr>
            <w:r w:rsidRPr="00D72D47">
              <w:rPr>
                <w:sz w:val="28"/>
                <w:szCs w:val="28"/>
              </w:rPr>
              <w:t xml:space="preserve">Волкова С. И. Математика. Контрольные работы. 1-4 классы: пособие для учителей общеобразовательных учреждений. М.: Просвещение, 2009, 80 </w:t>
            </w:r>
            <w:proofErr w:type="gramStart"/>
            <w:r w:rsidRPr="00D72D47">
              <w:rPr>
                <w:sz w:val="28"/>
                <w:szCs w:val="28"/>
              </w:rPr>
              <w:t>с</w:t>
            </w:r>
            <w:proofErr w:type="gramEnd"/>
            <w:r w:rsidRPr="00D72D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F95341" w:rsidRPr="00D72D47" w:rsidRDefault="00F95341" w:rsidP="00D83639">
            <w:pPr>
              <w:rPr>
                <w:sz w:val="28"/>
                <w:szCs w:val="28"/>
                <w:lang w:eastAsia="en-US"/>
              </w:rPr>
            </w:pPr>
            <w:r w:rsidRPr="00D72D47">
              <w:rPr>
                <w:sz w:val="28"/>
                <w:szCs w:val="28"/>
              </w:rPr>
              <w:t xml:space="preserve">Мокрушина О. А. Поурочные разработки по математике к учебному комплекту М. И. Моро и др.: 3 класс. М.: </w:t>
            </w:r>
            <w:proofErr w:type="spellStart"/>
            <w:r w:rsidRPr="00D72D47">
              <w:rPr>
                <w:sz w:val="28"/>
                <w:szCs w:val="28"/>
              </w:rPr>
              <w:t>ВАКО</w:t>
            </w:r>
            <w:proofErr w:type="spellEnd"/>
            <w:r w:rsidRPr="00D72D47">
              <w:rPr>
                <w:sz w:val="28"/>
                <w:szCs w:val="28"/>
              </w:rPr>
              <w:t xml:space="preserve">, 2011, 432 </w:t>
            </w:r>
            <w:proofErr w:type="gramStart"/>
            <w:r w:rsidRPr="00D72D47">
              <w:rPr>
                <w:sz w:val="28"/>
                <w:szCs w:val="28"/>
              </w:rPr>
              <w:t>с</w:t>
            </w:r>
            <w:proofErr w:type="gramEnd"/>
            <w:r w:rsidRPr="00D72D47">
              <w:rPr>
                <w:sz w:val="28"/>
                <w:szCs w:val="28"/>
              </w:rPr>
              <w:t>. (В помощь школьному учителю)</w:t>
            </w:r>
          </w:p>
        </w:tc>
      </w:tr>
    </w:tbl>
    <w:p w:rsidR="00F95341" w:rsidRDefault="00F95341" w:rsidP="00D72D47">
      <w:pPr>
        <w:jc w:val="center"/>
        <w:rPr>
          <w:b/>
          <w:bCs/>
          <w:sz w:val="32"/>
          <w:szCs w:val="32"/>
        </w:rPr>
      </w:pPr>
    </w:p>
    <w:p w:rsidR="00F95341" w:rsidRDefault="00F95341" w:rsidP="009344E5">
      <w:pPr>
        <w:jc w:val="center"/>
        <w:rPr>
          <w:b/>
          <w:sz w:val="28"/>
          <w:szCs w:val="28"/>
        </w:rPr>
      </w:pPr>
    </w:p>
    <w:sectPr w:rsidR="00F95341" w:rsidSect="000A02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1E37F04"/>
    <w:multiLevelType w:val="hybridMultilevel"/>
    <w:tmpl w:val="0AC6A39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276B6A"/>
    <w:multiLevelType w:val="hybridMultilevel"/>
    <w:tmpl w:val="047089EE"/>
    <w:lvl w:ilvl="0" w:tplc="3E16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EE0A8F"/>
    <w:multiLevelType w:val="multilevel"/>
    <w:tmpl w:val="8E98FF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8A191B"/>
    <w:multiLevelType w:val="hybridMultilevel"/>
    <w:tmpl w:val="AE4E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A472D7"/>
    <w:multiLevelType w:val="hybridMultilevel"/>
    <w:tmpl w:val="D980929E"/>
    <w:lvl w:ilvl="0" w:tplc="B00E9A2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650624"/>
    <w:multiLevelType w:val="hybridMultilevel"/>
    <w:tmpl w:val="8A8A51DE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3CA96093"/>
    <w:multiLevelType w:val="hybridMultilevel"/>
    <w:tmpl w:val="75FE2F86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B3842"/>
    <w:multiLevelType w:val="hybridMultilevel"/>
    <w:tmpl w:val="175ED6EA"/>
    <w:lvl w:ilvl="0" w:tplc="041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4">
    <w:nsid w:val="482E3EAF"/>
    <w:multiLevelType w:val="hybridMultilevel"/>
    <w:tmpl w:val="05E8FDD8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9D1FB9"/>
    <w:multiLevelType w:val="hybridMultilevel"/>
    <w:tmpl w:val="7D581768"/>
    <w:lvl w:ilvl="0" w:tplc="087CCFF8">
      <w:start w:val="1"/>
      <w:numFmt w:val="bullet"/>
      <w:lvlText w:val="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8F39A5"/>
    <w:multiLevelType w:val="hybridMultilevel"/>
    <w:tmpl w:val="41C48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63CD4"/>
    <w:multiLevelType w:val="hybridMultilevel"/>
    <w:tmpl w:val="C158CDF8"/>
    <w:lvl w:ilvl="0" w:tplc="3E1659D6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61FD036C"/>
    <w:multiLevelType w:val="singleLevel"/>
    <w:tmpl w:val="3D5670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64171B6F"/>
    <w:multiLevelType w:val="hybridMultilevel"/>
    <w:tmpl w:val="5702482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>
    <w:nsid w:val="641D7B85"/>
    <w:multiLevelType w:val="hybridMultilevel"/>
    <w:tmpl w:val="C6A6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6F0"/>
    <w:multiLevelType w:val="hybridMultilevel"/>
    <w:tmpl w:val="85D82E0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B5537E"/>
    <w:multiLevelType w:val="hybridMultilevel"/>
    <w:tmpl w:val="A0706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11"/>
  </w:num>
  <w:num w:numId="17">
    <w:abstractNumId w:val="18"/>
  </w:num>
  <w:num w:numId="18">
    <w:abstractNumId w:val="23"/>
  </w:num>
  <w:num w:numId="19">
    <w:abstractNumId w:val="15"/>
  </w:num>
  <w:num w:numId="20">
    <w:abstractNumId w:val="22"/>
  </w:num>
  <w:num w:numId="21">
    <w:abstractNumId w:val="14"/>
  </w:num>
  <w:num w:numId="22">
    <w:abstractNumId w:val="12"/>
  </w:num>
  <w:num w:numId="23">
    <w:abstractNumId w:val="17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2C5"/>
    <w:rsid w:val="00002D4E"/>
    <w:rsid w:val="000150FB"/>
    <w:rsid w:val="00020594"/>
    <w:rsid w:val="00034547"/>
    <w:rsid w:val="00075621"/>
    <w:rsid w:val="00077985"/>
    <w:rsid w:val="00080A8D"/>
    <w:rsid w:val="00082C85"/>
    <w:rsid w:val="00091022"/>
    <w:rsid w:val="00093BDA"/>
    <w:rsid w:val="0009416D"/>
    <w:rsid w:val="000952AA"/>
    <w:rsid w:val="000A02C5"/>
    <w:rsid w:val="000B5A72"/>
    <w:rsid w:val="000C3CC9"/>
    <w:rsid w:val="000F2701"/>
    <w:rsid w:val="00115F44"/>
    <w:rsid w:val="0013474B"/>
    <w:rsid w:val="001459BD"/>
    <w:rsid w:val="001474CA"/>
    <w:rsid w:val="00156156"/>
    <w:rsid w:val="00165BBB"/>
    <w:rsid w:val="00180726"/>
    <w:rsid w:val="00184E9B"/>
    <w:rsid w:val="001A5C29"/>
    <w:rsid w:val="001F3EE7"/>
    <w:rsid w:val="002126C4"/>
    <w:rsid w:val="0022018A"/>
    <w:rsid w:val="00236940"/>
    <w:rsid w:val="00241B6B"/>
    <w:rsid w:val="00242F0D"/>
    <w:rsid w:val="00267291"/>
    <w:rsid w:val="002F1BA6"/>
    <w:rsid w:val="002F75FC"/>
    <w:rsid w:val="00331ECC"/>
    <w:rsid w:val="00350938"/>
    <w:rsid w:val="003532FC"/>
    <w:rsid w:val="00360F02"/>
    <w:rsid w:val="0038621D"/>
    <w:rsid w:val="003B222E"/>
    <w:rsid w:val="003C01C1"/>
    <w:rsid w:val="003C7CA5"/>
    <w:rsid w:val="003E036A"/>
    <w:rsid w:val="003F266C"/>
    <w:rsid w:val="004448CA"/>
    <w:rsid w:val="004602F6"/>
    <w:rsid w:val="00482385"/>
    <w:rsid w:val="0048734B"/>
    <w:rsid w:val="004A58B7"/>
    <w:rsid w:val="004B79DF"/>
    <w:rsid w:val="004C49CD"/>
    <w:rsid w:val="004C7AAB"/>
    <w:rsid w:val="004E3CF7"/>
    <w:rsid w:val="00511F7A"/>
    <w:rsid w:val="00525E0E"/>
    <w:rsid w:val="00531CE5"/>
    <w:rsid w:val="00575E1A"/>
    <w:rsid w:val="00594F3A"/>
    <w:rsid w:val="005A0981"/>
    <w:rsid w:val="005B4BFA"/>
    <w:rsid w:val="005B7226"/>
    <w:rsid w:val="005C64E1"/>
    <w:rsid w:val="005E43CE"/>
    <w:rsid w:val="005E551E"/>
    <w:rsid w:val="00611CEE"/>
    <w:rsid w:val="00652168"/>
    <w:rsid w:val="00692B23"/>
    <w:rsid w:val="006B7538"/>
    <w:rsid w:val="006E1E05"/>
    <w:rsid w:val="006F202C"/>
    <w:rsid w:val="006F23B1"/>
    <w:rsid w:val="00723806"/>
    <w:rsid w:val="007752A4"/>
    <w:rsid w:val="007C26E9"/>
    <w:rsid w:val="007D5B39"/>
    <w:rsid w:val="007F7E0F"/>
    <w:rsid w:val="00800EC4"/>
    <w:rsid w:val="00802FD4"/>
    <w:rsid w:val="00817DB1"/>
    <w:rsid w:val="00820D77"/>
    <w:rsid w:val="00821CA3"/>
    <w:rsid w:val="00825EFD"/>
    <w:rsid w:val="0083684D"/>
    <w:rsid w:val="008653A5"/>
    <w:rsid w:val="008C79D9"/>
    <w:rsid w:val="008E4D9A"/>
    <w:rsid w:val="009344E5"/>
    <w:rsid w:val="00936F23"/>
    <w:rsid w:val="00942EB9"/>
    <w:rsid w:val="00950FC2"/>
    <w:rsid w:val="009721D0"/>
    <w:rsid w:val="00975659"/>
    <w:rsid w:val="00987C32"/>
    <w:rsid w:val="009D3BAF"/>
    <w:rsid w:val="009D4595"/>
    <w:rsid w:val="00A067EE"/>
    <w:rsid w:val="00A55126"/>
    <w:rsid w:val="00A65ED9"/>
    <w:rsid w:val="00A84AEA"/>
    <w:rsid w:val="00AF1A40"/>
    <w:rsid w:val="00B02AE3"/>
    <w:rsid w:val="00B41AF4"/>
    <w:rsid w:val="00B52A37"/>
    <w:rsid w:val="00B83EE7"/>
    <w:rsid w:val="00BD3BCE"/>
    <w:rsid w:val="00BE3A82"/>
    <w:rsid w:val="00BF1F5A"/>
    <w:rsid w:val="00C24C1B"/>
    <w:rsid w:val="00C44BD6"/>
    <w:rsid w:val="00C462A8"/>
    <w:rsid w:val="00C503BB"/>
    <w:rsid w:val="00C72C78"/>
    <w:rsid w:val="00C8691F"/>
    <w:rsid w:val="00C90763"/>
    <w:rsid w:val="00C91E97"/>
    <w:rsid w:val="00D251D6"/>
    <w:rsid w:val="00D403C5"/>
    <w:rsid w:val="00D65B37"/>
    <w:rsid w:val="00D664A3"/>
    <w:rsid w:val="00D72D47"/>
    <w:rsid w:val="00D83639"/>
    <w:rsid w:val="00D8733A"/>
    <w:rsid w:val="00D908E5"/>
    <w:rsid w:val="00DA3A22"/>
    <w:rsid w:val="00DD1EBD"/>
    <w:rsid w:val="00DF0B0C"/>
    <w:rsid w:val="00DF718B"/>
    <w:rsid w:val="00DF724B"/>
    <w:rsid w:val="00E10CEA"/>
    <w:rsid w:val="00E863B7"/>
    <w:rsid w:val="00EC0379"/>
    <w:rsid w:val="00EE0E0C"/>
    <w:rsid w:val="00EE4366"/>
    <w:rsid w:val="00EE5057"/>
    <w:rsid w:val="00EF3B8A"/>
    <w:rsid w:val="00EF4585"/>
    <w:rsid w:val="00F22AA9"/>
    <w:rsid w:val="00F27627"/>
    <w:rsid w:val="00F51A24"/>
    <w:rsid w:val="00F65CEF"/>
    <w:rsid w:val="00F74CB3"/>
    <w:rsid w:val="00F864B1"/>
    <w:rsid w:val="00F95341"/>
    <w:rsid w:val="00FA3D6E"/>
    <w:rsid w:val="00F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621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4E3CF7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4E3CF7"/>
    <w:pPr>
      <w:shd w:val="clear" w:color="auto" w:fill="FFFFFF"/>
      <w:spacing w:before="180" w:line="293" w:lineRule="exact"/>
      <w:jc w:val="both"/>
    </w:pPr>
    <w:rPr>
      <w:sz w:val="29"/>
      <w:szCs w:val="29"/>
      <w:lang w:eastAsia="en-US"/>
    </w:rPr>
  </w:style>
  <w:style w:type="character" w:customStyle="1" w:styleId="2pt">
    <w:name w:val="Основной текст + Интервал 2 pt"/>
    <w:basedOn w:val="a4"/>
    <w:uiPriority w:val="99"/>
    <w:rsid w:val="004C49CD"/>
    <w:rPr>
      <w:spacing w:val="40"/>
    </w:rPr>
  </w:style>
  <w:style w:type="character" w:customStyle="1" w:styleId="a5">
    <w:name w:val="Основной текст + Курсив"/>
    <w:basedOn w:val="a4"/>
    <w:uiPriority w:val="99"/>
    <w:rsid w:val="00942EB9"/>
    <w:rPr>
      <w:i/>
      <w:iCs/>
      <w:spacing w:val="0"/>
    </w:rPr>
  </w:style>
  <w:style w:type="paragraph" w:customStyle="1" w:styleId="2">
    <w:name w:val="Основной текст2"/>
    <w:basedOn w:val="a"/>
    <w:uiPriority w:val="99"/>
    <w:rsid w:val="00A55126"/>
    <w:pPr>
      <w:shd w:val="clear" w:color="auto" w:fill="FFFFFF"/>
      <w:spacing w:line="252" w:lineRule="exact"/>
    </w:pPr>
    <w:rPr>
      <w:rFonts w:ascii="Trebuchet MS" w:eastAsia="Calibri" w:hAnsi="Trebuchet MS" w:cs="Trebuchet MS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2012-05-06T13:21:00Z</dcterms:created>
  <dcterms:modified xsi:type="dcterms:W3CDTF">2013-05-13T13:08:00Z</dcterms:modified>
</cp:coreProperties>
</file>