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81" w:rsidRPr="001B23A4" w:rsidRDefault="00E56281" w:rsidP="00E56281">
      <w:pPr>
        <w:pStyle w:val="a4"/>
        <w:shd w:val="clear" w:color="auto" w:fill="auto"/>
        <w:spacing w:line="320" w:lineRule="exact"/>
        <w:ind w:right="-76"/>
        <w:jc w:val="center"/>
        <w:rPr>
          <w:sz w:val="36"/>
          <w:szCs w:val="36"/>
        </w:rPr>
      </w:pPr>
      <w:r w:rsidRPr="001B23A4">
        <w:rPr>
          <w:sz w:val="36"/>
          <w:szCs w:val="36"/>
        </w:rPr>
        <w:t>Консультация для родителей</w:t>
      </w:r>
    </w:p>
    <w:p w:rsidR="00E56281" w:rsidRDefault="00E56281" w:rsidP="00E56281">
      <w:pPr>
        <w:pStyle w:val="120"/>
        <w:shd w:val="clear" w:color="auto" w:fill="auto"/>
        <w:spacing w:before="0" w:after="201" w:line="240" w:lineRule="exact"/>
        <w:ind w:right="-76"/>
        <w:rPr>
          <w:sz w:val="32"/>
          <w:szCs w:val="32"/>
        </w:rPr>
      </w:pPr>
    </w:p>
    <w:p w:rsidR="00E56281" w:rsidRPr="001B23A4" w:rsidRDefault="00E56281" w:rsidP="00E56281">
      <w:pPr>
        <w:pStyle w:val="120"/>
        <w:shd w:val="clear" w:color="auto" w:fill="auto"/>
        <w:spacing w:before="0" w:after="201" w:line="240" w:lineRule="exact"/>
        <w:ind w:right="-76"/>
        <w:rPr>
          <w:sz w:val="32"/>
          <w:szCs w:val="32"/>
        </w:rPr>
      </w:pPr>
      <w:r w:rsidRPr="001B23A4">
        <w:rPr>
          <w:sz w:val="32"/>
          <w:szCs w:val="32"/>
        </w:rPr>
        <w:t>Могут ли родители поднять</w:t>
      </w:r>
      <w:r>
        <w:rPr>
          <w:sz w:val="32"/>
          <w:szCs w:val="32"/>
        </w:rPr>
        <w:t xml:space="preserve"> коэффициент интеллекта ребенка?</w:t>
      </w:r>
    </w:p>
    <w:p w:rsidR="00E56281" w:rsidRPr="001B23A4" w:rsidRDefault="00E56281" w:rsidP="00E56281">
      <w:pPr>
        <w:pStyle w:val="140"/>
        <w:shd w:val="clear" w:color="auto" w:fill="auto"/>
        <w:spacing w:before="0"/>
        <w:ind w:left="580" w:right="-77"/>
        <w:rPr>
          <w:sz w:val="28"/>
          <w:szCs w:val="28"/>
        </w:rPr>
      </w:pPr>
      <w:r w:rsidRPr="001B23A4">
        <w:rPr>
          <w:sz w:val="28"/>
          <w:szCs w:val="28"/>
        </w:rPr>
        <w:t>С теми знаниями, которыми мы располагаем, вполне возможно поднять коэффициент интеллекта ребенка на целых двадцать пунктов - особенно, если до того он был ущемлен в плане культурного развития. Может быть, в будущем эта планка поднимется еще выше.</w:t>
      </w:r>
    </w:p>
    <w:p w:rsidR="00E56281" w:rsidRPr="001B23A4" w:rsidRDefault="00E56281" w:rsidP="00E56281">
      <w:pPr>
        <w:pStyle w:val="140"/>
        <w:shd w:val="clear" w:color="auto" w:fill="auto"/>
        <w:spacing w:before="0"/>
        <w:ind w:left="580" w:right="-77"/>
        <w:rPr>
          <w:sz w:val="28"/>
          <w:szCs w:val="28"/>
        </w:rPr>
      </w:pPr>
      <w:r w:rsidRPr="001B23A4">
        <w:rPr>
          <w:sz w:val="28"/>
          <w:szCs w:val="28"/>
        </w:rPr>
        <w:t>Мы также располагаем сведениями о некоторых препятствиях на пути развития ребенка, встречающихся в окружающем его физическом мире.</w:t>
      </w:r>
    </w:p>
    <w:p w:rsidR="00E56281" w:rsidRPr="001B23A4" w:rsidRDefault="00E56281" w:rsidP="00E56281">
      <w:pPr>
        <w:pStyle w:val="140"/>
        <w:shd w:val="clear" w:color="auto" w:fill="auto"/>
        <w:spacing w:before="0"/>
        <w:ind w:left="580" w:right="-77"/>
        <w:rPr>
          <w:sz w:val="28"/>
          <w:szCs w:val="28"/>
        </w:rPr>
      </w:pPr>
      <w:r w:rsidRPr="001B23A4">
        <w:rPr>
          <w:sz w:val="28"/>
          <w:szCs w:val="28"/>
        </w:rPr>
        <w:t>В последнее время стало, наконец, понятно, что загрязнение воздуха свинцом автомобильных выхлопов и промышленных выбросов действительно тормозит процесс становления интеллекта. Непрекращающийся шум - даже просто громкая музыка - в пределах слышимости ребенка также может помешать развитию его интеллекта, так как вступает в противоречие с потребностью ребенка выбирать, что именно ему хочется слушать.</w:t>
      </w:r>
    </w:p>
    <w:p w:rsidR="00E56281" w:rsidRPr="001B23A4" w:rsidRDefault="00E56281" w:rsidP="00E56281">
      <w:pPr>
        <w:pStyle w:val="140"/>
        <w:shd w:val="clear" w:color="auto" w:fill="auto"/>
        <w:spacing w:before="0"/>
        <w:ind w:left="580" w:right="-77"/>
        <w:rPr>
          <w:sz w:val="28"/>
          <w:szCs w:val="28"/>
        </w:rPr>
      </w:pPr>
      <w:r w:rsidRPr="001B23A4">
        <w:rPr>
          <w:sz w:val="28"/>
          <w:szCs w:val="28"/>
        </w:rPr>
        <w:t>Процесс формирования коэффициента интеллекта начинается еще с первоначальных «разговоров» матери со своим ребенком.</w:t>
      </w:r>
    </w:p>
    <w:p w:rsidR="00E56281" w:rsidRPr="001B23A4" w:rsidRDefault="00E56281" w:rsidP="00E56281">
      <w:pPr>
        <w:pStyle w:val="140"/>
        <w:shd w:val="clear" w:color="auto" w:fill="auto"/>
        <w:spacing w:before="0"/>
        <w:ind w:left="580" w:right="-77"/>
        <w:rPr>
          <w:sz w:val="28"/>
          <w:szCs w:val="28"/>
        </w:rPr>
      </w:pPr>
      <w:r w:rsidRPr="001B23A4">
        <w:rPr>
          <w:sz w:val="28"/>
          <w:szCs w:val="28"/>
        </w:rPr>
        <w:t>Мама часто подражает звукам, произносимым ребенком, дожидается от малыша ответа и вновь повторяет их. Через некоторое время она может начать вводить в употребление новые звуки и целые слова: «А теперь мы пощекочем наш животик». Наиболее важна ответная реакция ребенка как свидетеля происходящих в его сознании перемен - подобное общение помогает новорожденным разработать специфический «язык» жестов и мимики и укрепляет в них чувство доверия по отношению к родителям. Сказать, что за детьми нужно присматривать, но разговаривать с ними нельзя - значит искусственно ограничить темп их умственного развития; к счастью, в действительности такое случается крайне редко.</w:t>
      </w:r>
    </w:p>
    <w:p w:rsidR="00E56281" w:rsidRPr="001B23A4" w:rsidRDefault="00E56281" w:rsidP="00E56281">
      <w:pPr>
        <w:pStyle w:val="140"/>
        <w:shd w:val="clear" w:color="auto" w:fill="auto"/>
        <w:spacing w:before="0"/>
        <w:ind w:left="580" w:right="-77"/>
        <w:rPr>
          <w:sz w:val="28"/>
          <w:szCs w:val="28"/>
        </w:rPr>
      </w:pPr>
      <w:r w:rsidRPr="001B23A4">
        <w:rPr>
          <w:sz w:val="28"/>
          <w:szCs w:val="28"/>
        </w:rPr>
        <w:t>Чем раньше родители осознают роль интеллекта в жизни ребенка, тем успешнее будет процесс развития его интеллекта - хотя развитие это и является по природе своей безостановочным, темпы его могут меняться.</w:t>
      </w:r>
    </w:p>
    <w:p w:rsidR="00E56281" w:rsidRPr="001B23A4" w:rsidRDefault="00E56281" w:rsidP="00E56281">
      <w:pPr>
        <w:pStyle w:val="140"/>
        <w:shd w:val="clear" w:color="auto" w:fill="auto"/>
        <w:spacing w:before="0"/>
        <w:ind w:left="580" w:right="-77"/>
        <w:rPr>
          <w:sz w:val="28"/>
          <w:szCs w:val="28"/>
        </w:rPr>
      </w:pPr>
      <w:r w:rsidRPr="001B23A4">
        <w:rPr>
          <w:sz w:val="28"/>
          <w:szCs w:val="28"/>
        </w:rPr>
        <w:t>Наибольшего значения они достигают в первые два года, любое дальнейшее промедление в воспитании и обучении малыша с вашей стороны способно серьезно повлиять на процесс его интеллектуального становления.</w:t>
      </w:r>
    </w:p>
    <w:p w:rsidR="00E56281" w:rsidRPr="001B23A4" w:rsidRDefault="00E56281" w:rsidP="00E56281">
      <w:pPr>
        <w:pStyle w:val="140"/>
        <w:shd w:val="clear" w:color="auto" w:fill="auto"/>
        <w:spacing w:before="0"/>
        <w:ind w:left="580" w:right="-77"/>
        <w:rPr>
          <w:sz w:val="28"/>
          <w:szCs w:val="28"/>
        </w:rPr>
      </w:pPr>
      <w:r w:rsidRPr="001B23A4">
        <w:rPr>
          <w:sz w:val="28"/>
          <w:szCs w:val="28"/>
        </w:rPr>
        <w:t>В дальнейшем, вам придется пройти еще через несколько этапов, требующих вашего повышенного внимания - один из них завершается в возрасте около четырех лет, другой протекает где-то между четырьмя и восемью годами, когда в обучении ребенка происходит так называемые «скачки роста». Кстати, возраст, в котором дети начинают готовиться к школе /4-5 лет/, возможно, соответствует минимальной скорости их интеллектуального роста...</w:t>
      </w:r>
    </w:p>
    <w:p w:rsidR="00E56281" w:rsidRPr="001B23A4" w:rsidRDefault="00E56281" w:rsidP="00E56281">
      <w:pPr>
        <w:pStyle w:val="140"/>
        <w:shd w:val="clear" w:color="auto" w:fill="auto"/>
        <w:spacing w:before="0"/>
        <w:ind w:left="580" w:right="-77"/>
        <w:rPr>
          <w:sz w:val="28"/>
          <w:szCs w:val="28"/>
        </w:rPr>
      </w:pPr>
      <w:r w:rsidRPr="001B23A4">
        <w:rPr>
          <w:sz w:val="28"/>
          <w:szCs w:val="28"/>
        </w:rPr>
        <w:t>Ключевой проблемой для родителей является создание для ребенка таких условий, которые бы стимулировали его развитие, были бы достаточно насыщены событиями, но и вместе с тем не предъявляли бы в каждый конкретный момент жизни ребенка чрезмерных требований к его мыслительным способностям. Если обучение чему-либо кажется ребенку слишком легким, оно быстро утратит свою новизну; слишком трудным - и ребенок будет погребен под его тяжестью.</w:t>
      </w:r>
    </w:p>
    <w:p w:rsidR="00E56281" w:rsidRPr="001B23A4" w:rsidRDefault="00E56281" w:rsidP="00E56281">
      <w:pPr>
        <w:pStyle w:val="140"/>
        <w:shd w:val="clear" w:color="auto" w:fill="auto"/>
        <w:spacing w:before="0"/>
        <w:ind w:left="580" w:right="-77"/>
        <w:rPr>
          <w:sz w:val="28"/>
          <w:szCs w:val="28"/>
        </w:rPr>
      </w:pPr>
      <w:r w:rsidRPr="001B23A4">
        <w:rPr>
          <w:sz w:val="28"/>
          <w:szCs w:val="28"/>
        </w:rPr>
        <w:lastRenderedPageBreak/>
        <w:t>Но действительно аккуратный баланс между способностями и сложностью решаемых задач доставит ребенку так много удовольствия, настолько усилит его желание учиться, что последующее развитие пойдет уже само по себе - и вам не потребуется в дальнейшем подгонять своего малыша.</w:t>
      </w:r>
    </w:p>
    <w:p w:rsidR="00E56281" w:rsidRPr="001B23A4" w:rsidRDefault="00E56281" w:rsidP="00E56281">
      <w:pPr>
        <w:pStyle w:val="140"/>
        <w:shd w:val="clear" w:color="auto" w:fill="auto"/>
        <w:spacing w:before="0"/>
        <w:ind w:left="580" w:right="-77"/>
        <w:rPr>
          <w:sz w:val="28"/>
          <w:szCs w:val="28"/>
        </w:rPr>
      </w:pPr>
      <w:r w:rsidRPr="001B23A4">
        <w:rPr>
          <w:sz w:val="28"/>
          <w:szCs w:val="28"/>
        </w:rPr>
        <w:t>Рост интеллекта происходит в попытках ребенка собственными силами справиться с окружающим миром, в накоплении опыта обращения с предметами и общения с людьми вокруг него, в самостоятельных наблюдениях и выводах. Умение обеспечить все это - просто-напросто составная часть искусства быть настоящими родителями.</w:t>
      </w:r>
    </w:p>
    <w:p w:rsidR="00F3359C" w:rsidRDefault="00F3359C">
      <w:bookmarkStart w:id="0" w:name="_GoBack"/>
      <w:bookmarkEnd w:id="0"/>
    </w:p>
    <w:sectPr w:rsidR="00F3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81"/>
    <w:rsid w:val="00E56281"/>
    <w:rsid w:val="00F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30F4D-7793-47A7-B5F7-5FF0E93E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E5628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562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562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E562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0">
    <w:name w:val="Основной текст (12)"/>
    <w:basedOn w:val="a"/>
    <w:link w:val="12"/>
    <w:rsid w:val="00E56281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rsid w:val="00E56281"/>
    <w:pPr>
      <w:widowControl w:val="0"/>
      <w:shd w:val="clear" w:color="auto" w:fill="FFFFFF"/>
      <w:spacing w:before="300" w:after="0" w:line="274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2016-03-06T04:27:00Z</dcterms:created>
  <dcterms:modified xsi:type="dcterms:W3CDTF">2016-03-06T04:27:00Z</dcterms:modified>
</cp:coreProperties>
</file>