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DD" w:rsidRPr="0028793E" w:rsidRDefault="00687BDD" w:rsidP="00687BDD">
      <w:pPr>
        <w:spacing w:after="0" w:line="260" w:lineRule="exact"/>
        <w:ind w:left="1140"/>
        <w:rPr>
          <w:color w:val="0F243E"/>
        </w:rPr>
      </w:pPr>
      <w:r w:rsidRPr="0028793E">
        <w:rPr>
          <w:rStyle w:val="30"/>
          <w:b w:val="0"/>
          <w:bCs w:val="0"/>
          <w:i w:val="0"/>
          <w:iCs w:val="0"/>
          <w:color w:val="0F243E"/>
        </w:rPr>
        <w:t>Несколько слов о поощрении</w:t>
      </w:r>
    </w:p>
    <w:p w:rsidR="00687BDD" w:rsidRDefault="00687BDD" w:rsidP="00687BDD">
      <w:pPr>
        <w:spacing w:after="408" w:line="320" w:lineRule="exact"/>
        <w:ind w:left="3780"/>
        <w:rPr>
          <w:rStyle w:val="120"/>
          <w:i w:val="0"/>
          <w:iCs w:val="0"/>
        </w:rPr>
      </w:pPr>
      <w:bookmarkStart w:id="0" w:name="bookmark1"/>
    </w:p>
    <w:p w:rsidR="00687BDD" w:rsidRPr="0028793E" w:rsidRDefault="00687BDD" w:rsidP="00687BDD">
      <w:pPr>
        <w:spacing w:after="408" w:line="320" w:lineRule="exact"/>
        <w:ind w:left="3780"/>
        <w:rPr>
          <w:color w:val="17365D"/>
        </w:rPr>
      </w:pPr>
      <w:r w:rsidRPr="0028793E">
        <w:rPr>
          <w:rStyle w:val="120"/>
          <w:i w:val="0"/>
          <w:iCs w:val="0"/>
          <w:color w:val="17365D"/>
        </w:rPr>
        <w:t>СОВЕТЫ ВЗРОСЛЫМ</w:t>
      </w:r>
      <w:bookmarkEnd w:id="0"/>
    </w:p>
    <w:p w:rsidR="00687BDD" w:rsidRPr="0028793E" w:rsidRDefault="00687BDD" w:rsidP="00687BDD">
      <w:pPr>
        <w:pStyle w:val="40"/>
        <w:shd w:val="clear" w:color="auto" w:fill="auto"/>
        <w:spacing w:before="0" w:after="356"/>
        <w:ind w:left="1140" w:right="480"/>
        <w:rPr>
          <w:color w:val="548DD4"/>
        </w:rPr>
      </w:pPr>
      <w:r w:rsidRPr="0028793E">
        <w:rPr>
          <w:color w:val="548DD4"/>
        </w:rPr>
        <w:t>- Ребёнка нужно поощрять как можно чаще и как можно естественней.</w:t>
      </w:r>
    </w:p>
    <w:p w:rsidR="00687BDD" w:rsidRPr="0028793E" w:rsidRDefault="00687BDD" w:rsidP="00687BDD">
      <w:pPr>
        <w:pStyle w:val="40"/>
        <w:shd w:val="clear" w:color="auto" w:fill="auto"/>
        <w:spacing w:before="0" w:after="356" w:line="408" w:lineRule="exact"/>
        <w:ind w:left="1140" w:right="480"/>
        <w:rPr>
          <w:color w:val="548DD4"/>
        </w:rPr>
      </w:pPr>
      <w:r w:rsidRPr="0028793E">
        <w:rPr>
          <w:color w:val="548DD4"/>
        </w:rPr>
        <w:t xml:space="preserve">- Ребёнка нужно поощрять </w:t>
      </w:r>
      <w:proofErr w:type="gramStart"/>
      <w:r w:rsidRPr="0028793E">
        <w:rPr>
          <w:color w:val="548DD4"/>
        </w:rPr>
        <w:t>способами</w:t>
      </w:r>
      <w:proofErr w:type="gramEnd"/>
      <w:r w:rsidRPr="0028793E">
        <w:rPr>
          <w:rStyle w:val="430pt"/>
          <w:color w:val="548DD4"/>
        </w:rPr>
        <w:t xml:space="preserve"> </w:t>
      </w:r>
      <w:r w:rsidRPr="0028793E">
        <w:rPr>
          <w:color w:val="548DD4"/>
        </w:rPr>
        <w:t>которые ему больше всего нравятся.</w:t>
      </w:r>
    </w:p>
    <w:p w:rsidR="00687BDD" w:rsidRPr="0028793E" w:rsidRDefault="00687BDD" w:rsidP="00687BDD">
      <w:pPr>
        <w:pStyle w:val="40"/>
        <w:shd w:val="clear" w:color="auto" w:fill="auto"/>
        <w:spacing w:before="0" w:after="210" w:line="413" w:lineRule="exact"/>
        <w:ind w:left="1140" w:right="480"/>
        <w:rPr>
          <w:color w:val="548DD4"/>
        </w:rPr>
      </w:pPr>
      <w:r w:rsidRPr="0028793E">
        <w:rPr>
          <w:color w:val="548DD4"/>
        </w:rPr>
        <w:t>- Ребёнка нужно хвалить постоянно,</w:t>
      </w:r>
      <w:r w:rsidRPr="0028793E">
        <w:rPr>
          <w:rStyle w:val="430pt"/>
          <w:color w:val="548DD4"/>
        </w:rPr>
        <w:t xml:space="preserve"> </w:t>
      </w:r>
      <w:r w:rsidRPr="0028793E">
        <w:rPr>
          <w:color w:val="548DD4"/>
        </w:rPr>
        <w:t>даже если у него ничего не получается,</w:t>
      </w:r>
      <w:r w:rsidRPr="0028793E">
        <w:rPr>
          <w:rStyle w:val="430pt"/>
          <w:color w:val="548DD4"/>
        </w:rPr>
        <w:t xml:space="preserve"> </w:t>
      </w:r>
      <w:r w:rsidRPr="0028793E">
        <w:rPr>
          <w:color w:val="548DD4"/>
        </w:rPr>
        <w:t>а при малейшей удаче тем более.</w:t>
      </w:r>
    </w:p>
    <w:p w:rsidR="00687BDD" w:rsidRPr="0028793E" w:rsidRDefault="00687BDD" w:rsidP="00687BDD">
      <w:pPr>
        <w:spacing w:after="164" w:line="600" w:lineRule="exact"/>
        <w:ind w:left="1140"/>
        <w:jc w:val="both"/>
        <w:rPr>
          <w:color w:val="17365D"/>
        </w:rPr>
      </w:pPr>
      <w:bookmarkStart w:id="1" w:name="bookmark2"/>
      <w:r w:rsidRPr="0028793E">
        <w:rPr>
          <w:rStyle w:val="120"/>
          <w:i w:val="0"/>
          <w:iCs w:val="0"/>
          <w:color w:val="17365D"/>
        </w:rPr>
        <w:t>Занимаясь с ребёнком</w:t>
      </w:r>
      <w:bookmarkEnd w:id="1"/>
      <w:r w:rsidRPr="0028793E">
        <w:rPr>
          <w:rStyle w:val="120"/>
          <w:i w:val="0"/>
          <w:iCs w:val="0"/>
          <w:color w:val="17365D"/>
        </w:rPr>
        <w:t>: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ind w:right="480"/>
        <w:rPr>
          <w:color w:val="548DD4"/>
        </w:rPr>
      </w:pPr>
      <w:r w:rsidRPr="0028793E">
        <w:rPr>
          <w:color w:val="548DD4"/>
        </w:rPr>
        <w:t>сядьте справа от него. Правая сторона - это будущее. Когда вы находитесь справа,</w:t>
      </w:r>
      <w:r w:rsidRPr="0028793E">
        <w:rPr>
          <w:rStyle w:val="430pt"/>
          <w:color w:val="548DD4"/>
        </w:rPr>
        <w:t xml:space="preserve"> </w:t>
      </w:r>
      <w:r w:rsidRPr="0028793E">
        <w:rPr>
          <w:color w:val="548DD4"/>
        </w:rPr>
        <w:t>вы помогаете ему продвигаться в нужном направлении - к результатам,</w:t>
      </w:r>
      <w:r w:rsidRPr="0028793E">
        <w:rPr>
          <w:rStyle w:val="430pt"/>
          <w:color w:val="548DD4"/>
        </w:rPr>
        <w:t xml:space="preserve"> </w:t>
      </w:r>
      <w:r w:rsidRPr="0028793E">
        <w:rPr>
          <w:color w:val="548DD4"/>
        </w:rPr>
        <w:t>которых вы оба ждёте;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jc w:val="left"/>
        <w:rPr>
          <w:color w:val="548DD4"/>
        </w:rPr>
      </w:pPr>
      <w:r w:rsidRPr="0028793E">
        <w:rPr>
          <w:color w:val="548DD4"/>
        </w:rPr>
        <w:t xml:space="preserve">занимайте позицию </w:t>
      </w:r>
      <w:proofErr w:type="spellStart"/>
      <w:r w:rsidRPr="0028793E">
        <w:rPr>
          <w:color w:val="548DD4"/>
        </w:rPr>
        <w:t>Левелинга</w:t>
      </w:r>
      <w:proofErr w:type="spellEnd"/>
      <w:r w:rsidRPr="0028793E">
        <w:rPr>
          <w:color w:val="548DD4"/>
        </w:rPr>
        <w:t xml:space="preserve"> - на уровне глаз ребёнка </w:t>
      </w:r>
      <w:proofErr w:type="gramStart"/>
      <w:r w:rsidRPr="0028793E">
        <w:rPr>
          <w:color w:val="548DD4"/>
        </w:rPr>
        <w:t>( он</w:t>
      </w:r>
      <w:proofErr w:type="gramEnd"/>
      <w:r w:rsidRPr="0028793E">
        <w:rPr>
          <w:color w:val="548DD4"/>
        </w:rPr>
        <w:t xml:space="preserve"> - на стуле, вы на стульчике; он - на полу и вы на полу); 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jc w:val="left"/>
        <w:rPr>
          <w:color w:val="548DD4"/>
        </w:rPr>
      </w:pPr>
      <w:r w:rsidRPr="0028793E">
        <w:rPr>
          <w:color w:val="548DD4"/>
        </w:rPr>
        <w:t>следите за своим голосом и организацией речи (логические паузы и ударения, высота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тембр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 xml:space="preserve">звучание); 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jc w:val="left"/>
        <w:rPr>
          <w:color w:val="548DD4"/>
        </w:rPr>
      </w:pPr>
      <w:r w:rsidRPr="0028793E">
        <w:rPr>
          <w:color w:val="548DD4"/>
        </w:rPr>
        <w:t>принимайте ребёнка таким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какой он есть;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ind w:right="480"/>
        <w:rPr>
          <w:color w:val="548DD4"/>
        </w:rPr>
      </w:pPr>
      <w:r w:rsidRPr="0028793E">
        <w:rPr>
          <w:color w:val="548DD4"/>
        </w:rPr>
        <w:t>будьте с ним «здесь и сейчас» (думая о своём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вы теряете контакт с ребёнком, а он - интерес к тому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что он делает);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ind w:right="480"/>
        <w:rPr>
          <w:color w:val="548DD4"/>
        </w:rPr>
      </w:pPr>
      <w:r w:rsidRPr="0028793E">
        <w:rPr>
          <w:color w:val="548DD4"/>
        </w:rPr>
        <w:t>оставьте за порогом ваше настроение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не разрешайте себе раздражаться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лгать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притворятся; будьте спокойны и доброжелательны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открыты ему и искренни;</w:t>
      </w:r>
    </w:p>
    <w:p w:rsidR="00687BDD" w:rsidRPr="0028793E" w:rsidRDefault="00687BDD" w:rsidP="00687BDD">
      <w:pPr>
        <w:pStyle w:val="40"/>
        <w:numPr>
          <w:ilvl w:val="0"/>
          <w:numId w:val="1"/>
        </w:numPr>
        <w:shd w:val="clear" w:color="auto" w:fill="auto"/>
        <w:spacing w:before="0" w:after="0" w:line="413" w:lineRule="exact"/>
        <w:ind w:right="480"/>
        <w:rPr>
          <w:color w:val="548DD4"/>
        </w:rPr>
      </w:pPr>
      <w:r w:rsidRPr="0028793E">
        <w:rPr>
          <w:color w:val="548DD4"/>
        </w:rPr>
        <w:lastRenderedPageBreak/>
        <w:t>никогда не гладьте ребёнка по голове и не кладите руку ему на голову - это жест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вызывающий отрицательную реакцию</w:t>
      </w:r>
      <w:r w:rsidRPr="0028793E">
        <w:rPr>
          <w:rStyle w:val="430pt"/>
          <w:color w:val="548DD4"/>
        </w:rPr>
        <w:t xml:space="preserve">, </w:t>
      </w:r>
      <w:r w:rsidRPr="0028793E">
        <w:rPr>
          <w:color w:val="548DD4"/>
        </w:rPr>
        <w:t>даже стрессовое состояние.</w:t>
      </w:r>
    </w:p>
    <w:p w:rsidR="00F3359C" w:rsidRDefault="00F3359C">
      <w:bookmarkStart w:id="2" w:name="_GoBack"/>
      <w:bookmarkEnd w:id="2"/>
    </w:p>
    <w:sectPr w:rsidR="00F3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D7C"/>
    <w:multiLevelType w:val="hybridMultilevel"/>
    <w:tmpl w:val="07FCAD64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DD"/>
    <w:rsid w:val="00687BDD"/>
    <w:rsid w:val="00F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6B57-9170-4967-AE4C-0EF11A5C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687BDD"/>
    <w:rPr>
      <w:rFonts w:ascii="Georgia" w:eastAsia="Georgia" w:hAnsi="Georgia" w:cs="Georgi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87BDD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687BDD"/>
    <w:rPr>
      <w:rFonts w:ascii="Georgia" w:eastAsia="Georgia" w:hAnsi="Georgia" w:cs="Georgi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20">
    <w:name w:val="Заголовок №1 (2)"/>
    <w:basedOn w:val="12"/>
    <w:rsid w:val="00687BD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87BDD"/>
    <w:rPr>
      <w:rFonts w:ascii="Georgia" w:eastAsia="Georgia" w:hAnsi="Georgia" w:cs="Georgia"/>
      <w:i/>
      <w:iCs/>
      <w:sz w:val="32"/>
      <w:szCs w:val="32"/>
      <w:shd w:val="clear" w:color="auto" w:fill="FFFFFF"/>
    </w:rPr>
  </w:style>
  <w:style w:type="character" w:customStyle="1" w:styleId="430pt">
    <w:name w:val="Основной текст (4) + 30 pt;Полужирный;Не курсив"/>
    <w:basedOn w:val="4"/>
    <w:rsid w:val="00687BDD"/>
    <w:rPr>
      <w:rFonts w:ascii="Georgia" w:eastAsia="Georgia" w:hAnsi="Georgia" w:cs="Georgia"/>
      <w:b/>
      <w:bCs/>
      <w:i w:val="0"/>
      <w:iCs w:val="0"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87BDD"/>
    <w:pPr>
      <w:widowControl w:val="0"/>
      <w:shd w:val="clear" w:color="auto" w:fill="FFFFFF"/>
      <w:spacing w:before="540" w:after="360" w:line="403" w:lineRule="exact"/>
      <w:jc w:val="both"/>
    </w:pPr>
    <w:rPr>
      <w:rFonts w:ascii="Georgia" w:eastAsia="Georgia" w:hAnsi="Georgia" w:cs="Georgia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2016-03-06T04:11:00Z</dcterms:created>
  <dcterms:modified xsi:type="dcterms:W3CDTF">2016-03-06T04:12:00Z</dcterms:modified>
</cp:coreProperties>
</file>