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E7" w:rsidRDefault="00A840E7" w:rsidP="00A840E7">
      <w:pPr>
        <w:spacing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Блоки </w:t>
      </w:r>
      <w:proofErr w:type="spellStart"/>
      <w:r>
        <w:rPr>
          <w:b/>
          <w:bCs/>
          <w:i/>
          <w:sz w:val="28"/>
          <w:szCs w:val="28"/>
        </w:rPr>
        <w:t>Дьенеша</w:t>
      </w:r>
      <w:proofErr w:type="spellEnd"/>
    </w:p>
    <w:p w:rsidR="00A840E7" w:rsidRPr="00A15090" w:rsidRDefault="00A840E7" w:rsidP="00A840E7">
      <w:pPr>
        <w:spacing w:line="360" w:lineRule="auto"/>
        <w:jc w:val="center"/>
        <w:rPr>
          <w:i/>
          <w:sz w:val="28"/>
          <w:szCs w:val="28"/>
        </w:rPr>
      </w:pPr>
      <w:r w:rsidRPr="00A15090">
        <w:rPr>
          <w:b/>
          <w:bCs/>
          <w:i/>
          <w:sz w:val="28"/>
          <w:szCs w:val="28"/>
        </w:rPr>
        <w:t>Как средство развития</w:t>
      </w:r>
    </w:p>
    <w:p w:rsidR="00A840E7" w:rsidRPr="00A15090" w:rsidRDefault="00A840E7" w:rsidP="00A840E7">
      <w:pPr>
        <w:spacing w:line="360" w:lineRule="auto"/>
        <w:jc w:val="center"/>
        <w:rPr>
          <w:i/>
          <w:sz w:val="28"/>
          <w:szCs w:val="28"/>
        </w:rPr>
      </w:pPr>
      <w:r w:rsidRPr="00A15090">
        <w:rPr>
          <w:b/>
          <w:bCs/>
          <w:i/>
          <w:sz w:val="28"/>
          <w:szCs w:val="28"/>
        </w:rPr>
        <w:t>математических</w:t>
      </w:r>
    </w:p>
    <w:p w:rsidR="00A840E7" w:rsidRPr="00A15090" w:rsidRDefault="00A840E7" w:rsidP="00A840E7">
      <w:pPr>
        <w:spacing w:line="360" w:lineRule="auto"/>
        <w:jc w:val="center"/>
        <w:rPr>
          <w:i/>
          <w:sz w:val="28"/>
          <w:szCs w:val="28"/>
        </w:rPr>
      </w:pPr>
      <w:r w:rsidRPr="00A15090">
        <w:rPr>
          <w:b/>
          <w:bCs/>
          <w:i/>
          <w:sz w:val="28"/>
          <w:szCs w:val="28"/>
        </w:rPr>
        <w:t>способностей</w:t>
      </w:r>
    </w:p>
    <w:p w:rsidR="00A840E7" w:rsidRDefault="00A840E7" w:rsidP="00A840E7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A15090">
        <w:rPr>
          <w:b/>
          <w:bCs/>
          <w:i/>
          <w:sz w:val="28"/>
          <w:szCs w:val="28"/>
        </w:rPr>
        <w:t>дошкольников</w:t>
      </w:r>
    </w:p>
    <w:p w:rsidR="006D4395" w:rsidRPr="006D4395" w:rsidRDefault="006D4395" w:rsidP="006D4395">
      <w:pPr>
        <w:ind w:left="720"/>
        <w:rPr>
          <w:b/>
        </w:rPr>
      </w:pPr>
    </w:p>
    <w:p w:rsidR="00F6434A" w:rsidRPr="006D4395" w:rsidRDefault="00FD4BC9" w:rsidP="006D4395">
      <w:pPr>
        <w:ind w:left="720"/>
        <w:rPr>
          <w:b/>
          <w:sz w:val="28"/>
          <w:szCs w:val="28"/>
        </w:rPr>
      </w:pPr>
      <w:r w:rsidRPr="006D4395">
        <w:rPr>
          <w:b/>
          <w:bCs/>
          <w:i/>
          <w:sz w:val="28"/>
          <w:szCs w:val="28"/>
        </w:rPr>
        <w:t>Участники проекта:</w:t>
      </w:r>
      <w:r w:rsidRPr="006D4395">
        <w:rPr>
          <w:b/>
          <w:bCs/>
          <w:sz w:val="28"/>
          <w:szCs w:val="28"/>
        </w:rPr>
        <w:t xml:space="preserve">  </w:t>
      </w:r>
      <w:r w:rsidRPr="006D4395">
        <w:rPr>
          <w:b/>
          <w:sz w:val="28"/>
          <w:szCs w:val="28"/>
        </w:rPr>
        <w:t>Дети старшей группы, воспитатель,</w:t>
      </w:r>
      <w:r w:rsidR="006D4395" w:rsidRPr="006D4395">
        <w:rPr>
          <w:b/>
          <w:sz w:val="28"/>
          <w:szCs w:val="28"/>
        </w:rPr>
        <w:t xml:space="preserve"> </w:t>
      </w:r>
      <w:r w:rsidRPr="006D4395">
        <w:rPr>
          <w:b/>
          <w:sz w:val="28"/>
          <w:szCs w:val="28"/>
        </w:rPr>
        <w:t>родители</w:t>
      </w:r>
      <w:r w:rsidRPr="006D4395">
        <w:rPr>
          <w:b/>
          <w:bCs/>
          <w:sz w:val="28"/>
          <w:szCs w:val="28"/>
        </w:rPr>
        <w:t xml:space="preserve"> </w:t>
      </w:r>
    </w:p>
    <w:p w:rsidR="00F6434A" w:rsidRPr="006D4395" w:rsidRDefault="00FD4BC9" w:rsidP="006D4395">
      <w:pPr>
        <w:ind w:left="720"/>
        <w:rPr>
          <w:b/>
          <w:sz w:val="28"/>
          <w:szCs w:val="28"/>
        </w:rPr>
      </w:pPr>
      <w:r w:rsidRPr="006D4395">
        <w:rPr>
          <w:b/>
          <w:bCs/>
          <w:i/>
          <w:sz w:val="28"/>
          <w:szCs w:val="28"/>
        </w:rPr>
        <w:t>Тип проекта:</w:t>
      </w:r>
      <w:r w:rsidRPr="006D4395">
        <w:rPr>
          <w:b/>
          <w:bCs/>
          <w:sz w:val="28"/>
          <w:szCs w:val="28"/>
        </w:rPr>
        <w:t xml:space="preserve"> познавательный</w:t>
      </w:r>
    </w:p>
    <w:p w:rsidR="00F6434A" w:rsidRPr="006D4395" w:rsidRDefault="00FD4BC9" w:rsidP="006D4395">
      <w:pPr>
        <w:ind w:left="720"/>
        <w:rPr>
          <w:b/>
          <w:i/>
          <w:sz w:val="28"/>
          <w:szCs w:val="28"/>
        </w:rPr>
      </w:pPr>
      <w:r w:rsidRPr="006D4395">
        <w:rPr>
          <w:b/>
          <w:bCs/>
          <w:i/>
          <w:sz w:val="28"/>
          <w:szCs w:val="28"/>
        </w:rPr>
        <w:t>Распространение результатов проекта:</w:t>
      </w:r>
      <w:r w:rsidRPr="006D4395">
        <w:rPr>
          <w:b/>
          <w:i/>
          <w:sz w:val="28"/>
          <w:szCs w:val="28"/>
        </w:rPr>
        <w:t xml:space="preserve"> </w:t>
      </w:r>
    </w:p>
    <w:p w:rsidR="00F6434A" w:rsidRPr="006D4395" w:rsidRDefault="00FD4BC9" w:rsidP="006D4395">
      <w:pPr>
        <w:numPr>
          <w:ilvl w:val="0"/>
          <w:numId w:val="2"/>
        </w:numPr>
        <w:rPr>
          <w:sz w:val="28"/>
          <w:szCs w:val="28"/>
        </w:rPr>
      </w:pPr>
      <w:r w:rsidRPr="006D4395">
        <w:rPr>
          <w:b/>
          <w:bCs/>
          <w:sz w:val="28"/>
          <w:szCs w:val="28"/>
        </w:rPr>
        <w:t>1. Сообщение об опыте реализации проекта на педагогическом совете учреждения.</w:t>
      </w:r>
    </w:p>
    <w:p w:rsidR="00F6434A" w:rsidRPr="006D4395" w:rsidRDefault="00FD4BC9" w:rsidP="006D4395">
      <w:pPr>
        <w:numPr>
          <w:ilvl w:val="0"/>
          <w:numId w:val="2"/>
        </w:numPr>
        <w:rPr>
          <w:sz w:val="28"/>
          <w:szCs w:val="28"/>
        </w:rPr>
      </w:pPr>
      <w:r w:rsidRPr="006D4395">
        <w:rPr>
          <w:b/>
          <w:bCs/>
          <w:sz w:val="28"/>
          <w:szCs w:val="28"/>
        </w:rPr>
        <w:t xml:space="preserve">2. Выступления на </w:t>
      </w:r>
      <w:r w:rsidR="006D4395">
        <w:rPr>
          <w:b/>
          <w:bCs/>
          <w:sz w:val="28"/>
          <w:szCs w:val="28"/>
        </w:rPr>
        <w:t>родительском собрании</w:t>
      </w:r>
    </w:p>
    <w:p w:rsidR="006D4395" w:rsidRPr="006D4395" w:rsidRDefault="006D4395" w:rsidP="006D4395">
      <w:pPr>
        <w:rPr>
          <w:b/>
          <w:bCs/>
          <w:sz w:val="28"/>
          <w:szCs w:val="28"/>
        </w:rPr>
      </w:pPr>
      <w:r w:rsidRPr="006D4395">
        <w:rPr>
          <w:b/>
          <w:bCs/>
          <w:sz w:val="28"/>
          <w:szCs w:val="28"/>
        </w:rPr>
        <w:t> </w:t>
      </w:r>
    </w:p>
    <w:p w:rsidR="006D4395" w:rsidRPr="006D4395" w:rsidRDefault="006D4395">
      <w:pPr>
        <w:rPr>
          <w:sz w:val="28"/>
          <w:szCs w:val="28"/>
        </w:rPr>
      </w:pPr>
      <w:proofErr w:type="spellStart"/>
      <w:r w:rsidRPr="006D4395">
        <w:rPr>
          <w:b/>
          <w:sz w:val="28"/>
          <w:szCs w:val="28"/>
        </w:rPr>
        <w:t>Золтан</w:t>
      </w:r>
      <w:proofErr w:type="spellEnd"/>
      <w:r w:rsidRPr="006D4395">
        <w:rPr>
          <w:b/>
          <w:sz w:val="28"/>
          <w:szCs w:val="28"/>
        </w:rPr>
        <w:t xml:space="preserve"> </w:t>
      </w:r>
      <w:proofErr w:type="spellStart"/>
      <w:r w:rsidRPr="006D4395">
        <w:rPr>
          <w:b/>
          <w:sz w:val="28"/>
          <w:szCs w:val="28"/>
        </w:rPr>
        <w:t>Дьенеш</w:t>
      </w:r>
      <w:proofErr w:type="spellEnd"/>
      <w:r w:rsidRPr="006D4395">
        <w:rPr>
          <w:sz w:val="28"/>
          <w:szCs w:val="28"/>
        </w:rPr>
        <w:t xml:space="preserve"> </w:t>
      </w:r>
      <w:proofErr w:type="gramStart"/>
      <w:r w:rsidRPr="006D4395">
        <w:rPr>
          <w:sz w:val="28"/>
          <w:szCs w:val="28"/>
        </w:rPr>
        <w:t>-б</w:t>
      </w:r>
      <w:proofErr w:type="gramEnd"/>
      <w:r w:rsidRPr="006D4395">
        <w:rPr>
          <w:sz w:val="28"/>
          <w:szCs w:val="28"/>
        </w:rPr>
        <w:t xml:space="preserve">езусловно выдающая фигура в детском образовании. </w:t>
      </w:r>
    </w:p>
    <w:p w:rsidR="0060778A" w:rsidRDefault="006D4395">
      <w:pPr>
        <w:rPr>
          <w:sz w:val="28"/>
          <w:szCs w:val="28"/>
        </w:rPr>
      </w:pPr>
      <w:r w:rsidRPr="006D4395">
        <w:rPr>
          <w:sz w:val="28"/>
          <w:szCs w:val="28"/>
        </w:rPr>
        <w:t xml:space="preserve">Это венгерский психолог, теоретик и практик так называемой "новой математики". Суть этого подхода заключается в том, что математические знания дети получают, не решая многочисленные примеры в тетрадках и читая скучные учебники, а играя. Самое известное его пособие Блоки </w:t>
      </w:r>
      <w:proofErr w:type="spellStart"/>
      <w:r w:rsidRPr="006D4395">
        <w:rPr>
          <w:sz w:val="28"/>
          <w:szCs w:val="28"/>
        </w:rPr>
        <w:t>Дьенеша</w:t>
      </w:r>
      <w:proofErr w:type="spellEnd"/>
      <w:r w:rsidRPr="006D4395">
        <w:rPr>
          <w:sz w:val="28"/>
          <w:szCs w:val="28"/>
        </w:rPr>
        <w:t>, которые специально разработаны для подготовки мышления детей к усвоению математики. Игры с блоками доступны, на наглядной основе знакомят детей с формой, цветом, размером и толщиной объектов, с математическими представлениями и начальными знаниями по</w:t>
      </w:r>
      <w:r w:rsidRPr="006D4395">
        <w:rPr>
          <w:rFonts w:ascii="Arial" w:eastAsia="+mn-ea" w:hAnsi="Arial" w:cs="+mn-cs"/>
          <w:color w:val="000000"/>
          <w:kern w:val="24"/>
          <w:sz w:val="28"/>
          <w:szCs w:val="28"/>
        </w:rPr>
        <w:t xml:space="preserve"> </w:t>
      </w:r>
      <w:r w:rsidRPr="006D4395">
        <w:rPr>
          <w:sz w:val="28"/>
          <w:szCs w:val="28"/>
        </w:rPr>
        <w:t xml:space="preserve">информатике. </w:t>
      </w:r>
      <w:proofErr w:type="gramStart"/>
      <w:r w:rsidRPr="006D4395">
        <w:rPr>
          <w:sz w:val="28"/>
          <w:szCs w:val="28"/>
        </w:rPr>
        <w:t>Развивают у детей мыслительные операции (анализ, сравне</w:t>
      </w:r>
      <w:r>
        <w:rPr>
          <w:sz w:val="28"/>
          <w:szCs w:val="28"/>
        </w:rPr>
        <w:t xml:space="preserve">ние, классификация, обобщение), </w:t>
      </w:r>
      <w:r w:rsidRPr="006D4395">
        <w:rPr>
          <w:sz w:val="28"/>
          <w:szCs w:val="28"/>
        </w:rPr>
        <w:t>логическое мышление, творческие способности и познавательные процессы (восприятие, память, внимание и воображение).</w:t>
      </w:r>
      <w:proofErr w:type="gramEnd"/>
      <w:r w:rsidRPr="006D4395">
        <w:rPr>
          <w:sz w:val="28"/>
          <w:szCs w:val="28"/>
        </w:rPr>
        <w:t xml:space="preserve"> Играя с блоками </w:t>
      </w:r>
      <w:proofErr w:type="spellStart"/>
      <w:r w:rsidRPr="006D4395">
        <w:rPr>
          <w:sz w:val="28"/>
          <w:szCs w:val="28"/>
        </w:rPr>
        <w:t>Дьенеша</w:t>
      </w:r>
      <w:proofErr w:type="spellEnd"/>
      <w:r w:rsidRPr="006D4395">
        <w:rPr>
          <w:sz w:val="28"/>
          <w:szCs w:val="28"/>
        </w:rPr>
        <w:t xml:space="preserve">, ребенок выполняет разнообразные предметные действия (разбиение, выкладывание по определенным правилам, перестроение и др.). Блоки </w:t>
      </w:r>
      <w:proofErr w:type="spellStart"/>
      <w:r w:rsidRPr="006D4395">
        <w:rPr>
          <w:sz w:val="28"/>
          <w:szCs w:val="28"/>
        </w:rPr>
        <w:t>Дьенеша</w:t>
      </w:r>
      <w:proofErr w:type="spellEnd"/>
      <w:r w:rsidRPr="006D4395">
        <w:rPr>
          <w:sz w:val="28"/>
          <w:szCs w:val="28"/>
        </w:rPr>
        <w:t xml:space="preserve"> предназначены для детей от трех лет. Игры с блоками </w:t>
      </w:r>
      <w:proofErr w:type="spellStart"/>
      <w:r w:rsidRPr="006D4395">
        <w:rPr>
          <w:sz w:val="28"/>
          <w:szCs w:val="28"/>
        </w:rPr>
        <w:t>Дьенеша</w:t>
      </w:r>
      <w:proofErr w:type="spellEnd"/>
      <w:r w:rsidRPr="006D4395">
        <w:rPr>
          <w:sz w:val="28"/>
          <w:szCs w:val="28"/>
        </w:rPr>
        <w:t xml:space="preserve"> способствуют развитию речи: малыш вынужден строить высказывания с союзами "и", "или", частицей "не" и др.</w:t>
      </w:r>
    </w:p>
    <w:p w:rsidR="006D4395" w:rsidRDefault="006D4395">
      <w:pPr>
        <w:rPr>
          <w:sz w:val="28"/>
          <w:szCs w:val="28"/>
        </w:rPr>
      </w:pPr>
    </w:p>
    <w:p w:rsidR="006D4395" w:rsidRDefault="006D4395" w:rsidP="006D4395">
      <w:pPr>
        <w:jc w:val="center"/>
        <w:rPr>
          <w:b/>
          <w:bCs/>
          <w:i/>
          <w:iCs/>
          <w:sz w:val="28"/>
          <w:szCs w:val="28"/>
        </w:rPr>
      </w:pPr>
      <w:r w:rsidRPr="006D4395">
        <w:rPr>
          <w:b/>
          <w:bCs/>
          <w:i/>
          <w:iCs/>
          <w:sz w:val="28"/>
          <w:szCs w:val="28"/>
        </w:rPr>
        <w:t>Ожидаемый результат в</w:t>
      </w:r>
      <w:r w:rsidRPr="006D4395">
        <w:rPr>
          <w:b/>
          <w:bCs/>
          <w:sz w:val="28"/>
          <w:szCs w:val="28"/>
        </w:rPr>
        <w:t> </w:t>
      </w:r>
      <w:r w:rsidRPr="006D4395">
        <w:rPr>
          <w:b/>
          <w:bCs/>
          <w:i/>
          <w:iCs/>
          <w:sz w:val="28"/>
          <w:szCs w:val="28"/>
        </w:rPr>
        <w:t>процессе взаимодействия</w:t>
      </w:r>
    </w:p>
    <w:p w:rsidR="006D4395" w:rsidRDefault="006D4395" w:rsidP="006D4395">
      <w:pPr>
        <w:jc w:val="center"/>
        <w:rPr>
          <w:b/>
          <w:bCs/>
          <w:i/>
          <w:iCs/>
          <w:sz w:val="28"/>
          <w:szCs w:val="28"/>
        </w:rPr>
      </w:pPr>
      <w:r w:rsidRPr="006D4395">
        <w:rPr>
          <w:b/>
          <w:bCs/>
          <w:i/>
          <w:iCs/>
          <w:sz w:val="28"/>
          <w:szCs w:val="28"/>
        </w:rPr>
        <w:t xml:space="preserve"> педагог– </w:t>
      </w:r>
      <w:proofErr w:type="gramStart"/>
      <w:r w:rsidRPr="006D4395">
        <w:rPr>
          <w:b/>
          <w:bCs/>
          <w:i/>
          <w:iCs/>
          <w:sz w:val="28"/>
          <w:szCs w:val="28"/>
        </w:rPr>
        <w:t>де</w:t>
      </w:r>
      <w:proofErr w:type="gramEnd"/>
      <w:r w:rsidRPr="006D4395">
        <w:rPr>
          <w:b/>
          <w:bCs/>
          <w:i/>
          <w:iCs/>
          <w:sz w:val="28"/>
          <w:szCs w:val="28"/>
        </w:rPr>
        <w:t xml:space="preserve">ти - родители </w:t>
      </w:r>
    </w:p>
    <w:p w:rsidR="006D4395" w:rsidRDefault="006D4395" w:rsidP="006D4395">
      <w:pPr>
        <w:jc w:val="center"/>
        <w:rPr>
          <w:b/>
          <w:bCs/>
          <w:i/>
          <w:iCs/>
          <w:sz w:val="28"/>
          <w:szCs w:val="28"/>
        </w:rPr>
      </w:pPr>
      <w:r w:rsidRPr="006D4395">
        <w:rPr>
          <w:b/>
          <w:bCs/>
          <w:i/>
          <w:iCs/>
          <w:sz w:val="28"/>
          <w:szCs w:val="28"/>
        </w:rPr>
        <w:t>в реализации проекта:</w:t>
      </w:r>
    </w:p>
    <w:p w:rsidR="006D4395" w:rsidRDefault="006D4395" w:rsidP="006D4395">
      <w:pPr>
        <w:jc w:val="center"/>
        <w:rPr>
          <w:sz w:val="28"/>
          <w:szCs w:val="28"/>
        </w:rPr>
      </w:pPr>
    </w:p>
    <w:p w:rsidR="006D4395" w:rsidRPr="006D4395" w:rsidRDefault="00FD4BC9" w:rsidP="006D4395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6D4395">
        <w:rPr>
          <w:sz w:val="28"/>
          <w:szCs w:val="28"/>
        </w:rPr>
        <w:t>У детей хорошо развиты мыслительные</w:t>
      </w:r>
      <w:r w:rsidR="006D4395">
        <w:rPr>
          <w:sz w:val="28"/>
          <w:szCs w:val="28"/>
        </w:rPr>
        <w:t xml:space="preserve"> </w:t>
      </w:r>
      <w:r w:rsidR="006D4395" w:rsidRPr="006D4395">
        <w:rPr>
          <w:sz w:val="28"/>
          <w:szCs w:val="28"/>
        </w:rPr>
        <w:t xml:space="preserve">операции (анализ, сравнение, классификация, обобщение), логическое мышление, творческие способности и познавательные процессы (восприятие, память, внимание и воображение). </w:t>
      </w:r>
      <w:proofErr w:type="gramEnd"/>
    </w:p>
    <w:p w:rsidR="00F6434A" w:rsidRDefault="00FD4BC9" w:rsidP="006D4395">
      <w:pPr>
        <w:numPr>
          <w:ilvl w:val="0"/>
          <w:numId w:val="4"/>
        </w:numPr>
        <w:rPr>
          <w:sz w:val="28"/>
          <w:szCs w:val="28"/>
        </w:rPr>
      </w:pPr>
      <w:r w:rsidRPr="006D4395">
        <w:rPr>
          <w:sz w:val="28"/>
          <w:szCs w:val="28"/>
        </w:rPr>
        <w:lastRenderedPageBreak/>
        <w:t xml:space="preserve"> Играя с блоками </w:t>
      </w:r>
      <w:proofErr w:type="spellStart"/>
      <w:r w:rsidRPr="006D4395">
        <w:rPr>
          <w:sz w:val="28"/>
          <w:szCs w:val="28"/>
        </w:rPr>
        <w:t>Дьенеша</w:t>
      </w:r>
      <w:proofErr w:type="spellEnd"/>
      <w:r w:rsidRPr="006D4395">
        <w:rPr>
          <w:sz w:val="28"/>
          <w:szCs w:val="28"/>
        </w:rPr>
        <w:t>, ребенок выполняет разнообразные предметные действия (разбиение, выкладывание по определенным правилам, перестроение и др.).</w:t>
      </w:r>
    </w:p>
    <w:p w:rsidR="006D4395" w:rsidRDefault="006D4395" w:rsidP="006D4395">
      <w:pPr>
        <w:rPr>
          <w:sz w:val="28"/>
          <w:szCs w:val="28"/>
        </w:rPr>
      </w:pPr>
    </w:p>
    <w:p w:rsidR="006D4395" w:rsidRDefault="006D4395" w:rsidP="006D4395">
      <w:pPr>
        <w:rPr>
          <w:sz w:val="28"/>
          <w:szCs w:val="28"/>
        </w:rPr>
      </w:pPr>
    </w:p>
    <w:p w:rsidR="006D4395" w:rsidRDefault="006D4395" w:rsidP="006D4395">
      <w:pPr>
        <w:rPr>
          <w:sz w:val="28"/>
          <w:szCs w:val="28"/>
        </w:rPr>
      </w:pPr>
    </w:p>
    <w:p w:rsidR="006D4395" w:rsidRPr="006D4395" w:rsidRDefault="006D4395" w:rsidP="006D4395">
      <w:pPr>
        <w:rPr>
          <w:sz w:val="28"/>
          <w:szCs w:val="28"/>
        </w:rPr>
      </w:pPr>
    </w:p>
    <w:p w:rsidR="006D4395" w:rsidRDefault="006D4395" w:rsidP="006D4395">
      <w:pPr>
        <w:jc w:val="center"/>
        <w:rPr>
          <w:sz w:val="28"/>
          <w:szCs w:val="28"/>
        </w:rPr>
      </w:pPr>
    </w:p>
    <w:p w:rsidR="006D4395" w:rsidRDefault="006D4395" w:rsidP="006D4395">
      <w:pPr>
        <w:jc w:val="center"/>
        <w:rPr>
          <w:b/>
          <w:i/>
          <w:sz w:val="28"/>
          <w:szCs w:val="28"/>
        </w:rPr>
      </w:pPr>
      <w:r w:rsidRPr="006D4395">
        <w:rPr>
          <w:b/>
          <w:bCs/>
          <w:i/>
          <w:sz w:val="28"/>
          <w:szCs w:val="28"/>
        </w:rPr>
        <w:t>Формы организации работы с логическими блоками</w:t>
      </w:r>
      <w:r w:rsidRPr="006D4395">
        <w:rPr>
          <w:b/>
          <w:i/>
          <w:sz w:val="28"/>
          <w:szCs w:val="28"/>
        </w:rPr>
        <w:t>:</w:t>
      </w:r>
    </w:p>
    <w:p w:rsidR="006D4395" w:rsidRDefault="006D4395" w:rsidP="006D4395">
      <w:pPr>
        <w:jc w:val="center"/>
        <w:rPr>
          <w:b/>
          <w:i/>
          <w:sz w:val="28"/>
          <w:szCs w:val="28"/>
        </w:rPr>
      </w:pPr>
    </w:p>
    <w:p w:rsidR="00F6434A" w:rsidRPr="006D4395" w:rsidRDefault="00FD4BC9" w:rsidP="006D4395">
      <w:pPr>
        <w:numPr>
          <w:ilvl w:val="0"/>
          <w:numId w:val="5"/>
        </w:numPr>
        <w:rPr>
          <w:sz w:val="28"/>
          <w:szCs w:val="28"/>
        </w:rPr>
      </w:pPr>
      <w:r w:rsidRPr="006D4395">
        <w:rPr>
          <w:sz w:val="28"/>
          <w:szCs w:val="28"/>
        </w:rPr>
        <w:t>Занятия (комплексные, интегрированные), обеспечивающие наглядность, системность и доступность, смену деятельности.</w:t>
      </w:r>
    </w:p>
    <w:p w:rsidR="00F6434A" w:rsidRPr="006D4395" w:rsidRDefault="00FD4BC9" w:rsidP="006D4395">
      <w:pPr>
        <w:numPr>
          <w:ilvl w:val="0"/>
          <w:numId w:val="5"/>
        </w:numPr>
        <w:rPr>
          <w:sz w:val="28"/>
          <w:szCs w:val="28"/>
        </w:rPr>
      </w:pPr>
      <w:r w:rsidRPr="006D4395">
        <w:rPr>
          <w:sz w:val="28"/>
          <w:szCs w:val="28"/>
        </w:rPr>
        <w:t>Совместная и самостоятельная игровая деятельность (дидактические игры, настольно-печатные, подвижные, сюжетно-ролевые игры).</w:t>
      </w:r>
    </w:p>
    <w:p w:rsidR="00F6434A" w:rsidRPr="006D4395" w:rsidRDefault="00FD4BC9" w:rsidP="006D4395">
      <w:pPr>
        <w:numPr>
          <w:ilvl w:val="0"/>
          <w:numId w:val="5"/>
        </w:numPr>
        <w:rPr>
          <w:sz w:val="28"/>
          <w:szCs w:val="28"/>
        </w:rPr>
      </w:pPr>
      <w:r w:rsidRPr="006D4395">
        <w:rPr>
          <w:sz w:val="28"/>
          <w:szCs w:val="28"/>
        </w:rPr>
        <w:t>Вне занятий, в предметно-развивающей среде (</w:t>
      </w:r>
      <w:proofErr w:type="spellStart"/>
      <w:r w:rsidRPr="006D4395">
        <w:rPr>
          <w:sz w:val="28"/>
          <w:szCs w:val="28"/>
        </w:rPr>
        <w:t>ИЗО-деятельность</w:t>
      </w:r>
      <w:proofErr w:type="spellEnd"/>
      <w:r w:rsidRPr="006D4395">
        <w:rPr>
          <w:sz w:val="28"/>
          <w:szCs w:val="28"/>
        </w:rPr>
        <w:t xml:space="preserve">, аппликация, режимные моменты, предметные ориентиры). </w:t>
      </w:r>
    </w:p>
    <w:p w:rsidR="006D4395" w:rsidRDefault="006D4395" w:rsidP="006D4395">
      <w:pPr>
        <w:jc w:val="center"/>
        <w:rPr>
          <w:b/>
          <w:i/>
          <w:sz w:val="28"/>
          <w:szCs w:val="28"/>
        </w:rPr>
      </w:pPr>
    </w:p>
    <w:p w:rsidR="006D4395" w:rsidRDefault="006D4395" w:rsidP="006D4395">
      <w:pPr>
        <w:jc w:val="center"/>
        <w:rPr>
          <w:b/>
          <w:bCs/>
          <w:i/>
          <w:sz w:val="28"/>
          <w:szCs w:val="28"/>
        </w:rPr>
      </w:pPr>
      <w:r w:rsidRPr="006D4395">
        <w:rPr>
          <w:b/>
          <w:bCs/>
          <w:i/>
          <w:sz w:val="28"/>
          <w:szCs w:val="28"/>
        </w:rPr>
        <w:t>Этапы реализации проекта:</w:t>
      </w:r>
    </w:p>
    <w:p w:rsidR="006D4395" w:rsidRDefault="006D4395" w:rsidP="006D4395">
      <w:pPr>
        <w:jc w:val="center"/>
        <w:rPr>
          <w:b/>
          <w:bCs/>
          <w:i/>
          <w:sz w:val="28"/>
          <w:szCs w:val="28"/>
        </w:rPr>
      </w:pPr>
    </w:p>
    <w:p w:rsidR="00F6434A" w:rsidRPr="006D4395" w:rsidRDefault="00FD4BC9" w:rsidP="006D4395">
      <w:pPr>
        <w:ind w:left="720"/>
        <w:rPr>
          <w:b/>
          <w:sz w:val="28"/>
          <w:szCs w:val="28"/>
        </w:rPr>
      </w:pPr>
      <w:r w:rsidRPr="006D4395">
        <w:rPr>
          <w:b/>
          <w:bCs/>
          <w:iCs/>
          <w:sz w:val="28"/>
          <w:szCs w:val="28"/>
          <w:u w:val="single"/>
        </w:rPr>
        <w:t>1. Подготовительный этап</w:t>
      </w:r>
      <w:r w:rsidRPr="006D4395">
        <w:rPr>
          <w:b/>
          <w:sz w:val="28"/>
          <w:szCs w:val="28"/>
        </w:rPr>
        <w:t xml:space="preserve"> </w:t>
      </w:r>
    </w:p>
    <w:p w:rsidR="00F6434A" w:rsidRPr="006D4395" w:rsidRDefault="00FD4BC9" w:rsidP="006D4395">
      <w:pPr>
        <w:numPr>
          <w:ilvl w:val="0"/>
          <w:numId w:val="6"/>
        </w:numPr>
        <w:rPr>
          <w:sz w:val="28"/>
          <w:szCs w:val="28"/>
        </w:rPr>
      </w:pPr>
      <w:r w:rsidRPr="006D4395">
        <w:rPr>
          <w:sz w:val="28"/>
          <w:szCs w:val="28"/>
        </w:rPr>
        <w:t xml:space="preserve"> Определение педагогом темы, целей и задач, содержание проекта, прогнозирование результата. </w:t>
      </w:r>
    </w:p>
    <w:p w:rsidR="00F6434A" w:rsidRPr="006D4395" w:rsidRDefault="00FD4BC9" w:rsidP="006D4395">
      <w:pPr>
        <w:numPr>
          <w:ilvl w:val="0"/>
          <w:numId w:val="6"/>
        </w:numPr>
        <w:rPr>
          <w:sz w:val="28"/>
          <w:szCs w:val="28"/>
        </w:rPr>
      </w:pPr>
      <w:r w:rsidRPr="006D4395">
        <w:rPr>
          <w:sz w:val="28"/>
          <w:szCs w:val="28"/>
        </w:rPr>
        <w:t>На этом этапе работы, мне предстояло решить следующие задачи:</w:t>
      </w:r>
    </w:p>
    <w:p w:rsidR="00F6434A" w:rsidRPr="006D4395" w:rsidRDefault="00FD4BC9" w:rsidP="006D4395">
      <w:pPr>
        <w:numPr>
          <w:ilvl w:val="0"/>
          <w:numId w:val="6"/>
        </w:numPr>
        <w:rPr>
          <w:sz w:val="28"/>
          <w:szCs w:val="28"/>
        </w:rPr>
      </w:pPr>
      <w:r w:rsidRPr="006D4395">
        <w:rPr>
          <w:sz w:val="28"/>
          <w:szCs w:val="28"/>
        </w:rPr>
        <w:t xml:space="preserve"> Разработать основные методические материалы и изготовить необходимые дидактические пособия.</w:t>
      </w:r>
    </w:p>
    <w:p w:rsidR="00F6434A" w:rsidRDefault="00FD4BC9" w:rsidP="006D4395">
      <w:pPr>
        <w:numPr>
          <w:ilvl w:val="0"/>
          <w:numId w:val="6"/>
        </w:numPr>
        <w:rPr>
          <w:sz w:val="28"/>
          <w:szCs w:val="28"/>
        </w:rPr>
      </w:pPr>
      <w:r w:rsidRPr="006D4395">
        <w:rPr>
          <w:sz w:val="28"/>
          <w:szCs w:val="28"/>
        </w:rPr>
        <w:t>Изучить и проанализировать специальную литературу по данной теме проекта.</w:t>
      </w:r>
    </w:p>
    <w:p w:rsidR="006D4395" w:rsidRDefault="006D4395" w:rsidP="006D4395">
      <w:pPr>
        <w:rPr>
          <w:sz w:val="28"/>
          <w:szCs w:val="28"/>
        </w:rPr>
      </w:pPr>
    </w:p>
    <w:p w:rsidR="006D4395" w:rsidRPr="006D4395" w:rsidRDefault="006D4395" w:rsidP="006D4395">
      <w:pPr>
        <w:rPr>
          <w:sz w:val="28"/>
          <w:szCs w:val="28"/>
        </w:rPr>
      </w:pPr>
    </w:p>
    <w:p w:rsidR="006D4395" w:rsidRDefault="006D4395" w:rsidP="006D4395">
      <w:pPr>
        <w:jc w:val="center"/>
        <w:rPr>
          <w:b/>
          <w:i/>
          <w:sz w:val="28"/>
          <w:szCs w:val="28"/>
        </w:rPr>
      </w:pPr>
      <w:r w:rsidRPr="006D4395">
        <w:rPr>
          <w:b/>
          <w:i/>
          <w:sz w:val="28"/>
          <w:szCs w:val="28"/>
        </w:rPr>
        <w:t>Основная  цель проекта:</w:t>
      </w:r>
    </w:p>
    <w:p w:rsidR="006D4395" w:rsidRDefault="006D4395" w:rsidP="006D4395">
      <w:pPr>
        <w:jc w:val="center"/>
        <w:rPr>
          <w:b/>
          <w:i/>
          <w:sz w:val="28"/>
          <w:szCs w:val="28"/>
        </w:rPr>
      </w:pPr>
    </w:p>
    <w:p w:rsidR="006D4395" w:rsidRPr="006D4395" w:rsidRDefault="00FD4BC9" w:rsidP="006D43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6D4395" w:rsidRPr="006D4395">
        <w:rPr>
          <w:b/>
          <w:sz w:val="28"/>
          <w:szCs w:val="28"/>
        </w:rPr>
        <w:t>аучить ребенка решать логические задачи на разбиение  по свойствам</w:t>
      </w:r>
    </w:p>
    <w:p w:rsidR="006D4395" w:rsidRDefault="006D4395" w:rsidP="006D4395">
      <w:pPr>
        <w:jc w:val="center"/>
        <w:rPr>
          <w:b/>
          <w:i/>
          <w:sz w:val="28"/>
          <w:szCs w:val="28"/>
        </w:rPr>
      </w:pPr>
    </w:p>
    <w:p w:rsidR="006D4395" w:rsidRDefault="006D4395" w:rsidP="006D4395">
      <w:pPr>
        <w:jc w:val="center"/>
        <w:rPr>
          <w:b/>
          <w:i/>
          <w:sz w:val="28"/>
          <w:szCs w:val="28"/>
        </w:rPr>
      </w:pPr>
      <w:r w:rsidRPr="006D4395">
        <w:rPr>
          <w:b/>
          <w:i/>
          <w:sz w:val="28"/>
          <w:szCs w:val="28"/>
        </w:rPr>
        <w:t>Задачи:</w:t>
      </w:r>
    </w:p>
    <w:p w:rsidR="00F6434A" w:rsidRPr="00FD4BC9" w:rsidRDefault="00FD4BC9" w:rsidP="00FD4BC9">
      <w:pPr>
        <w:numPr>
          <w:ilvl w:val="0"/>
          <w:numId w:val="7"/>
        </w:numPr>
        <w:rPr>
          <w:sz w:val="28"/>
          <w:szCs w:val="28"/>
        </w:rPr>
      </w:pPr>
      <w:r w:rsidRPr="00FD4BC9">
        <w:rPr>
          <w:sz w:val="28"/>
          <w:szCs w:val="28"/>
        </w:rPr>
        <w:t>Развивать логическое мышление. Развивать представление о множестве, операции над множествами (сравнение, разбиение, классификация, абстрагирование). Формировать представления о математических понятиях (алгоритм, кодирование и декодирование информации, кодирование со знаком отрицания)</w:t>
      </w:r>
    </w:p>
    <w:p w:rsidR="00F6434A" w:rsidRPr="00FD4BC9" w:rsidRDefault="00FD4BC9" w:rsidP="00FD4BC9">
      <w:pPr>
        <w:numPr>
          <w:ilvl w:val="0"/>
          <w:numId w:val="7"/>
        </w:numPr>
        <w:rPr>
          <w:sz w:val="28"/>
          <w:szCs w:val="28"/>
        </w:rPr>
      </w:pPr>
      <w:r w:rsidRPr="00FD4BC9">
        <w:rPr>
          <w:sz w:val="28"/>
          <w:szCs w:val="28"/>
        </w:rPr>
        <w:t xml:space="preserve">Развивать умения выделять свойства в объектах, называть их. </w:t>
      </w:r>
    </w:p>
    <w:p w:rsidR="00F6434A" w:rsidRPr="00FD4BC9" w:rsidRDefault="00FD4BC9" w:rsidP="00FD4BC9">
      <w:pPr>
        <w:numPr>
          <w:ilvl w:val="0"/>
          <w:numId w:val="7"/>
        </w:numPr>
        <w:rPr>
          <w:sz w:val="28"/>
          <w:szCs w:val="28"/>
        </w:rPr>
      </w:pPr>
      <w:r w:rsidRPr="00FD4BC9">
        <w:rPr>
          <w:sz w:val="28"/>
          <w:szCs w:val="28"/>
        </w:rPr>
        <w:t>Познакомить с формой, цветом, размером, толщиной объекта.</w:t>
      </w:r>
    </w:p>
    <w:p w:rsidR="00F6434A" w:rsidRPr="00FD4BC9" w:rsidRDefault="00FD4BC9" w:rsidP="00FD4BC9">
      <w:pPr>
        <w:numPr>
          <w:ilvl w:val="0"/>
          <w:numId w:val="7"/>
        </w:numPr>
        <w:rPr>
          <w:sz w:val="28"/>
          <w:szCs w:val="28"/>
        </w:rPr>
      </w:pPr>
      <w:r w:rsidRPr="00FD4BC9">
        <w:rPr>
          <w:sz w:val="28"/>
          <w:szCs w:val="28"/>
        </w:rPr>
        <w:t>Развивать пространственные представления.</w:t>
      </w:r>
    </w:p>
    <w:p w:rsidR="00F6434A" w:rsidRPr="00FD4BC9" w:rsidRDefault="00FD4BC9" w:rsidP="00FD4BC9">
      <w:pPr>
        <w:numPr>
          <w:ilvl w:val="0"/>
          <w:numId w:val="7"/>
        </w:numPr>
        <w:rPr>
          <w:sz w:val="28"/>
          <w:szCs w:val="28"/>
        </w:rPr>
      </w:pPr>
      <w:r w:rsidRPr="00FD4BC9">
        <w:rPr>
          <w:sz w:val="28"/>
          <w:szCs w:val="28"/>
        </w:rPr>
        <w:t>Развивать знания, умения, навыки, необходимые для самостоятельного решения учебных и практических задач.</w:t>
      </w:r>
    </w:p>
    <w:p w:rsidR="00F6434A" w:rsidRPr="00FD4BC9" w:rsidRDefault="00FD4BC9" w:rsidP="00FD4BC9">
      <w:pPr>
        <w:numPr>
          <w:ilvl w:val="0"/>
          <w:numId w:val="7"/>
        </w:numPr>
        <w:rPr>
          <w:sz w:val="28"/>
          <w:szCs w:val="28"/>
        </w:rPr>
      </w:pPr>
      <w:r w:rsidRPr="00FD4BC9">
        <w:rPr>
          <w:sz w:val="28"/>
          <w:szCs w:val="28"/>
        </w:rPr>
        <w:t>Развивать познавательные процессы, мыслительные операции.</w:t>
      </w:r>
    </w:p>
    <w:p w:rsidR="00F6434A" w:rsidRPr="00FD4BC9" w:rsidRDefault="00FD4BC9" w:rsidP="00FD4BC9">
      <w:pPr>
        <w:numPr>
          <w:ilvl w:val="0"/>
          <w:numId w:val="7"/>
        </w:numPr>
        <w:rPr>
          <w:sz w:val="28"/>
          <w:szCs w:val="28"/>
        </w:rPr>
      </w:pPr>
      <w:r w:rsidRPr="00FD4BC9">
        <w:rPr>
          <w:sz w:val="28"/>
          <w:szCs w:val="28"/>
        </w:rPr>
        <w:lastRenderedPageBreak/>
        <w:t>Развивать творческие способности, воображение, фантазию.</w:t>
      </w:r>
    </w:p>
    <w:p w:rsidR="00F6434A" w:rsidRPr="00FD4BC9" w:rsidRDefault="00FD4BC9" w:rsidP="00FD4BC9">
      <w:pPr>
        <w:numPr>
          <w:ilvl w:val="0"/>
          <w:numId w:val="7"/>
        </w:numPr>
        <w:rPr>
          <w:sz w:val="28"/>
          <w:szCs w:val="28"/>
        </w:rPr>
      </w:pPr>
      <w:r w:rsidRPr="00FD4BC9">
        <w:rPr>
          <w:sz w:val="28"/>
          <w:szCs w:val="28"/>
        </w:rPr>
        <w:t>Развивать психические функции, связанные с речевой деятельностью.</w:t>
      </w:r>
    </w:p>
    <w:p w:rsidR="00F6434A" w:rsidRPr="00FD4BC9" w:rsidRDefault="00FD4BC9" w:rsidP="00FD4BC9">
      <w:pPr>
        <w:numPr>
          <w:ilvl w:val="0"/>
          <w:numId w:val="7"/>
        </w:numPr>
        <w:rPr>
          <w:sz w:val="28"/>
          <w:szCs w:val="28"/>
        </w:rPr>
      </w:pPr>
      <w:r w:rsidRPr="00FD4BC9">
        <w:rPr>
          <w:sz w:val="28"/>
          <w:szCs w:val="28"/>
        </w:rPr>
        <w:t>Воспитывать самостоятельность, инициативу, настойчивость в достижении цели, преодолении трудностей.</w:t>
      </w:r>
    </w:p>
    <w:p w:rsidR="00FD4BC9" w:rsidRDefault="00FD4BC9" w:rsidP="00FD4BC9">
      <w:pPr>
        <w:rPr>
          <w:b/>
          <w:i/>
          <w:sz w:val="28"/>
          <w:szCs w:val="28"/>
        </w:rPr>
      </w:pPr>
    </w:p>
    <w:p w:rsidR="00FD4BC9" w:rsidRDefault="00FD4BC9" w:rsidP="00FD4BC9">
      <w:pPr>
        <w:rPr>
          <w:b/>
          <w:i/>
          <w:sz w:val="28"/>
          <w:szCs w:val="28"/>
        </w:rPr>
      </w:pPr>
    </w:p>
    <w:p w:rsidR="00FD4BC9" w:rsidRDefault="00FD4BC9" w:rsidP="00FD4BC9">
      <w:pPr>
        <w:rPr>
          <w:b/>
          <w:i/>
          <w:sz w:val="28"/>
          <w:szCs w:val="28"/>
        </w:rPr>
      </w:pPr>
    </w:p>
    <w:p w:rsidR="00FD4BC9" w:rsidRDefault="00FD4BC9" w:rsidP="00FD4BC9">
      <w:pPr>
        <w:rPr>
          <w:b/>
          <w:i/>
          <w:sz w:val="28"/>
          <w:szCs w:val="28"/>
        </w:rPr>
      </w:pPr>
    </w:p>
    <w:p w:rsidR="00FD4BC9" w:rsidRDefault="00FD4BC9" w:rsidP="00FD4BC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</w:t>
      </w:r>
      <w:r w:rsidRPr="00FD4BC9">
        <w:rPr>
          <w:b/>
          <w:bCs/>
          <w:i/>
          <w:iCs/>
          <w:sz w:val="28"/>
          <w:szCs w:val="28"/>
        </w:rPr>
        <w:t>Основной этап реализации проекта:</w:t>
      </w:r>
    </w:p>
    <w:p w:rsidR="00F6434A" w:rsidRPr="00FD4BC9" w:rsidRDefault="00FD4BC9" w:rsidP="00FD4BC9">
      <w:pPr>
        <w:numPr>
          <w:ilvl w:val="0"/>
          <w:numId w:val="8"/>
        </w:numPr>
        <w:rPr>
          <w:sz w:val="28"/>
          <w:szCs w:val="28"/>
        </w:rPr>
      </w:pPr>
      <w:r w:rsidRPr="00FD4BC9">
        <w:rPr>
          <w:sz w:val="28"/>
          <w:szCs w:val="28"/>
        </w:rPr>
        <w:t xml:space="preserve">Разработка проекта, перспективного плана мероприятий. </w:t>
      </w:r>
    </w:p>
    <w:p w:rsidR="00F6434A" w:rsidRDefault="00FD4BC9" w:rsidP="00FD4BC9">
      <w:pPr>
        <w:numPr>
          <w:ilvl w:val="0"/>
          <w:numId w:val="8"/>
        </w:numPr>
        <w:rPr>
          <w:sz w:val="28"/>
          <w:szCs w:val="28"/>
        </w:rPr>
      </w:pPr>
      <w:r w:rsidRPr="00FD4BC9">
        <w:rPr>
          <w:sz w:val="28"/>
          <w:szCs w:val="28"/>
        </w:rPr>
        <w:t>Работа с родителями.</w:t>
      </w:r>
    </w:p>
    <w:p w:rsidR="00FD4BC9" w:rsidRDefault="00FD4BC9" w:rsidP="00FD4BC9">
      <w:pPr>
        <w:rPr>
          <w:sz w:val="28"/>
          <w:szCs w:val="28"/>
        </w:rPr>
      </w:pPr>
    </w:p>
    <w:p w:rsidR="00FD4BC9" w:rsidRPr="00FD4BC9" w:rsidRDefault="00FD4BC9" w:rsidP="00FD4B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Pr="00FD4BC9">
        <w:rPr>
          <w:b/>
          <w:i/>
          <w:sz w:val="28"/>
          <w:szCs w:val="28"/>
        </w:rPr>
        <w:t>этап</w:t>
      </w:r>
    </w:p>
    <w:p w:rsidR="00F6434A" w:rsidRPr="00FD4BC9" w:rsidRDefault="00FD4BC9" w:rsidP="00FD4BC9">
      <w:pPr>
        <w:numPr>
          <w:ilvl w:val="0"/>
          <w:numId w:val="8"/>
        </w:numPr>
        <w:rPr>
          <w:sz w:val="28"/>
          <w:szCs w:val="28"/>
        </w:rPr>
      </w:pPr>
      <w:r w:rsidRPr="00FD4BC9">
        <w:rPr>
          <w:sz w:val="28"/>
          <w:szCs w:val="28"/>
        </w:rPr>
        <w:t xml:space="preserve">На втором этапе я разработала перспективный план по использованию блоков </w:t>
      </w:r>
      <w:proofErr w:type="spellStart"/>
      <w:r w:rsidRPr="00FD4BC9">
        <w:rPr>
          <w:sz w:val="28"/>
          <w:szCs w:val="28"/>
        </w:rPr>
        <w:t>Дьенеша</w:t>
      </w:r>
      <w:proofErr w:type="spellEnd"/>
      <w:r w:rsidRPr="00FD4BC9">
        <w:rPr>
          <w:sz w:val="28"/>
          <w:szCs w:val="28"/>
        </w:rPr>
        <w:t xml:space="preserve"> в образовательном процессе старшей и подготовительной групп, который предусматривает порядок расположения игр и заданий по принципу от простого к сложному, а игры одной серии помещены одна за другой, </w:t>
      </w:r>
      <w:proofErr w:type="gramStart"/>
      <w:r w:rsidRPr="00FD4BC9">
        <w:rPr>
          <w:sz w:val="28"/>
          <w:szCs w:val="28"/>
        </w:rPr>
        <w:t>причем</w:t>
      </w:r>
      <w:proofErr w:type="gramEnd"/>
      <w:r w:rsidRPr="00FD4BC9">
        <w:rPr>
          <w:sz w:val="28"/>
          <w:szCs w:val="28"/>
        </w:rPr>
        <w:t xml:space="preserve"> внутри каждой серии тоже соблюдается тот же принцип.</w:t>
      </w:r>
    </w:p>
    <w:p w:rsidR="00F6434A" w:rsidRPr="00FD4BC9" w:rsidRDefault="00FD4BC9" w:rsidP="00FD4BC9">
      <w:pPr>
        <w:numPr>
          <w:ilvl w:val="0"/>
          <w:numId w:val="8"/>
        </w:numPr>
        <w:rPr>
          <w:sz w:val="28"/>
          <w:szCs w:val="28"/>
        </w:rPr>
      </w:pPr>
      <w:r w:rsidRPr="00FD4BC9">
        <w:rPr>
          <w:sz w:val="28"/>
          <w:szCs w:val="28"/>
        </w:rPr>
        <w:t xml:space="preserve"> </w:t>
      </w:r>
      <w:proofErr w:type="gramStart"/>
      <w:r w:rsidRPr="00FD4BC9">
        <w:rPr>
          <w:sz w:val="28"/>
          <w:szCs w:val="28"/>
        </w:rPr>
        <w:t>В начале</w:t>
      </w:r>
      <w:proofErr w:type="gramEnd"/>
      <w:r w:rsidRPr="00FD4BC9">
        <w:rPr>
          <w:sz w:val="28"/>
          <w:szCs w:val="28"/>
        </w:rPr>
        <w:t xml:space="preserve">  детям представилась возможность самостоятельно познакомиться с логическими блоками. В процессе манипуляции с блоками дети установили, что они имеют различную форму, цвет, размер, толщину.</w:t>
      </w:r>
    </w:p>
    <w:p w:rsidR="00FD4BC9" w:rsidRPr="00FD4BC9" w:rsidRDefault="00FD4BC9" w:rsidP="00FD4BC9">
      <w:pPr>
        <w:numPr>
          <w:ilvl w:val="0"/>
          <w:numId w:val="8"/>
        </w:numPr>
        <w:rPr>
          <w:sz w:val="28"/>
          <w:szCs w:val="28"/>
        </w:rPr>
      </w:pPr>
      <w:r w:rsidRPr="00FD4BC9">
        <w:rPr>
          <w:sz w:val="28"/>
          <w:szCs w:val="28"/>
        </w:rPr>
        <w:t>Работу по формированию познавательных способностей я начала со знакомства с формой, затем с цветом. Предлагались детям игры на развитие умения оперировать одним свойством. Когда дети легко справлялись с заданием этой ступени, предложила им игры на развитие умения оперировать двумя свойствами, а затем и тремя, и четырьмя свойствами.</w:t>
      </w:r>
    </w:p>
    <w:p w:rsidR="00F6434A" w:rsidRPr="00FD4BC9" w:rsidRDefault="00FD4BC9" w:rsidP="00FD4BC9">
      <w:pPr>
        <w:numPr>
          <w:ilvl w:val="0"/>
          <w:numId w:val="10"/>
        </w:numPr>
        <w:rPr>
          <w:sz w:val="28"/>
          <w:szCs w:val="28"/>
        </w:rPr>
      </w:pPr>
      <w:r w:rsidRPr="00FD4BC9">
        <w:rPr>
          <w:sz w:val="28"/>
          <w:szCs w:val="28"/>
        </w:rPr>
        <w:t>Когда дети хорошо усвоили свойства геометрических фигур, я познакомила детей с кодовыми карточками, обозначающими свойства фигур. Это позволяет  развивать способность к моделированию и замещению свойств, умению кодировать и декодировать информацию.</w:t>
      </w:r>
    </w:p>
    <w:p w:rsidR="00F6434A" w:rsidRPr="00FD4BC9" w:rsidRDefault="00FD4BC9" w:rsidP="00FD4BC9">
      <w:pPr>
        <w:numPr>
          <w:ilvl w:val="0"/>
          <w:numId w:val="10"/>
        </w:numPr>
        <w:rPr>
          <w:sz w:val="28"/>
          <w:szCs w:val="28"/>
        </w:rPr>
      </w:pPr>
      <w:r w:rsidRPr="00FD4BC9">
        <w:rPr>
          <w:sz w:val="28"/>
          <w:szCs w:val="28"/>
        </w:rPr>
        <w:t xml:space="preserve">Постепенно подвожу детей к пониманию отрицания свойств </w:t>
      </w:r>
      <w:proofErr w:type="gramStart"/>
      <w:r w:rsidRPr="00FD4BC9">
        <w:rPr>
          <w:sz w:val="28"/>
          <w:szCs w:val="28"/>
        </w:rPr>
        <w:t xml:space="preserve">( </w:t>
      </w:r>
      <w:proofErr w:type="gramEnd"/>
      <w:r w:rsidRPr="00FD4BC9">
        <w:rPr>
          <w:sz w:val="28"/>
          <w:szCs w:val="28"/>
        </w:rPr>
        <w:t xml:space="preserve">не квадрат, не синий ). Познакомила с кодовыми </w:t>
      </w:r>
      <w:proofErr w:type="gramStart"/>
      <w:r w:rsidRPr="00FD4BC9">
        <w:rPr>
          <w:sz w:val="28"/>
          <w:szCs w:val="28"/>
        </w:rPr>
        <w:t>карточками</w:t>
      </w:r>
      <w:proofErr w:type="gramEnd"/>
      <w:r w:rsidRPr="00FD4BC9">
        <w:rPr>
          <w:sz w:val="28"/>
          <w:szCs w:val="28"/>
        </w:rPr>
        <w:t xml:space="preserve"> обозначающими отрицания свойств. В игре «Помоги </w:t>
      </w:r>
      <w:proofErr w:type="spellStart"/>
      <w:r w:rsidRPr="00FD4BC9">
        <w:rPr>
          <w:sz w:val="28"/>
          <w:szCs w:val="28"/>
        </w:rPr>
        <w:t>фигукам</w:t>
      </w:r>
      <w:proofErr w:type="spellEnd"/>
      <w:r w:rsidRPr="00FD4BC9">
        <w:rPr>
          <w:sz w:val="28"/>
          <w:szCs w:val="28"/>
        </w:rPr>
        <w:t xml:space="preserve"> выбраться из леса</w:t>
      </w:r>
      <w:proofErr w:type="gramStart"/>
      <w:r w:rsidRPr="00FD4BC9">
        <w:rPr>
          <w:sz w:val="28"/>
          <w:szCs w:val="28"/>
        </w:rPr>
        <w:t>»с</w:t>
      </w:r>
      <w:proofErr w:type="gramEnd"/>
      <w:r w:rsidRPr="00FD4BC9">
        <w:rPr>
          <w:sz w:val="28"/>
          <w:szCs w:val="28"/>
        </w:rPr>
        <w:t xml:space="preserve">начала устанавливали, для чего на разветвлении дорог расставлены знаки. Затем выбирали фигурки (блоки) и по очереди выводили их из леса. При этом рассуждали вслух, на какую дорожку каждый раз надо свернуть. Дети декодировали (расшифровывали) информацию, производили логические операции «не», «и», «или». Ориентировались в пространстве, озвучивая, куда идут – вправо или влево. </w:t>
      </w:r>
    </w:p>
    <w:p w:rsidR="00FD4BC9" w:rsidRDefault="00FD4BC9" w:rsidP="00FD4BC9">
      <w:pPr>
        <w:rPr>
          <w:b/>
          <w:i/>
          <w:sz w:val="28"/>
          <w:szCs w:val="28"/>
        </w:rPr>
      </w:pPr>
    </w:p>
    <w:p w:rsidR="00FD4BC9" w:rsidRDefault="00FD4BC9" w:rsidP="00FD4BC9">
      <w:pPr>
        <w:jc w:val="center"/>
        <w:rPr>
          <w:b/>
          <w:i/>
          <w:sz w:val="28"/>
          <w:szCs w:val="28"/>
        </w:rPr>
      </w:pPr>
      <w:r w:rsidRPr="00FD4BC9">
        <w:rPr>
          <w:b/>
          <w:i/>
          <w:sz w:val="28"/>
          <w:szCs w:val="28"/>
        </w:rPr>
        <w:t>Работа с родителями</w:t>
      </w:r>
      <w:r>
        <w:rPr>
          <w:b/>
          <w:i/>
          <w:sz w:val="28"/>
          <w:szCs w:val="28"/>
        </w:rPr>
        <w:t>.</w:t>
      </w:r>
    </w:p>
    <w:p w:rsidR="00F6434A" w:rsidRPr="00FD4BC9" w:rsidRDefault="00FD4BC9" w:rsidP="00FD4BC9">
      <w:pPr>
        <w:numPr>
          <w:ilvl w:val="0"/>
          <w:numId w:val="11"/>
        </w:numPr>
        <w:rPr>
          <w:sz w:val="28"/>
          <w:szCs w:val="28"/>
        </w:rPr>
      </w:pPr>
      <w:r w:rsidRPr="00FD4BC9">
        <w:rPr>
          <w:sz w:val="28"/>
          <w:szCs w:val="28"/>
        </w:rPr>
        <w:lastRenderedPageBreak/>
        <w:t>Изготовление папки-передвижки  «Советы родителям по организации игр с блоками»</w:t>
      </w:r>
    </w:p>
    <w:p w:rsidR="00F6434A" w:rsidRPr="00FD4BC9" w:rsidRDefault="00FD4BC9" w:rsidP="00FD4BC9">
      <w:pPr>
        <w:numPr>
          <w:ilvl w:val="0"/>
          <w:numId w:val="11"/>
        </w:numPr>
        <w:rPr>
          <w:sz w:val="28"/>
          <w:szCs w:val="28"/>
        </w:rPr>
      </w:pPr>
      <w:r w:rsidRPr="00FD4BC9">
        <w:rPr>
          <w:sz w:val="28"/>
          <w:szCs w:val="28"/>
        </w:rPr>
        <w:t>Консультация о подборе развивающих игр для ребенка 5 -6 лет.</w:t>
      </w:r>
    </w:p>
    <w:p w:rsidR="00F6434A" w:rsidRPr="00FD4BC9" w:rsidRDefault="00FD4BC9" w:rsidP="00FD4BC9">
      <w:pPr>
        <w:numPr>
          <w:ilvl w:val="0"/>
          <w:numId w:val="11"/>
        </w:numPr>
        <w:rPr>
          <w:sz w:val="28"/>
          <w:szCs w:val="28"/>
        </w:rPr>
      </w:pPr>
      <w:r w:rsidRPr="00FD4BC9">
        <w:rPr>
          <w:sz w:val="28"/>
          <w:szCs w:val="28"/>
        </w:rPr>
        <w:t xml:space="preserve"> Индивидуальные беседы с рекомендациями по каждому конкретному ребенку.</w:t>
      </w:r>
    </w:p>
    <w:p w:rsidR="00FD4BC9" w:rsidRDefault="00FD4BC9" w:rsidP="00FD4BC9">
      <w:pPr>
        <w:pStyle w:val="a5"/>
        <w:numPr>
          <w:ilvl w:val="0"/>
          <w:numId w:val="11"/>
        </w:numPr>
        <w:rPr>
          <w:sz w:val="28"/>
          <w:szCs w:val="28"/>
        </w:rPr>
      </w:pPr>
      <w:r w:rsidRPr="00FD4BC9">
        <w:rPr>
          <w:sz w:val="28"/>
          <w:szCs w:val="28"/>
        </w:rPr>
        <w:t>Просветительская работа с родителями велась через «Уголки для родителей»,  индивидуальные и коллективные консультации.</w:t>
      </w:r>
    </w:p>
    <w:p w:rsidR="00FD4BC9" w:rsidRDefault="00FD4BC9" w:rsidP="00FD4BC9">
      <w:pPr>
        <w:rPr>
          <w:sz w:val="28"/>
          <w:szCs w:val="28"/>
        </w:rPr>
      </w:pPr>
    </w:p>
    <w:p w:rsidR="00FD4BC9" w:rsidRDefault="00FD4BC9" w:rsidP="00FD4BC9">
      <w:pPr>
        <w:jc w:val="center"/>
        <w:rPr>
          <w:b/>
          <w:bCs/>
          <w:i/>
          <w:iCs/>
          <w:sz w:val="28"/>
          <w:szCs w:val="28"/>
        </w:rPr>
      </w:pPr>
      <w:r w:rsidRPr="00FD4BC9">
        <w:rPr>
          <w:b/>
          <w:bCs/>
          <w:i/>
          <w:iCs/>
          <w:sz w:val="28"/>
          <w:szCs w:val="28"/>
        </w:rPr>
        <w:t>3.Заключительный этап.</w:t>
      </w:r>
    </w:p>
    <w:p w:rsidR="00F6434A" w:rsidRPr="00FD4BC9" w:rsidRDefault="00FD4BC9" w:rsidP="00FD4BC9">
      <w:pPr>
        <w:numPr>
          <w:ilvl w:val="0"/>
          <w:numId w:val="12"/>
        </w:numPr>
        <w:rPr>
          <w:sz w:val="28"/>
          <w:szCs w:val="28"/>
        </w:rPr>
      </w:pPr>
      <w:r w:rsidRPr="00FD4BC9">
        <w:rPr>
          <w:sz w:val="28"/>
          <w:szCs w:val="28"/>
        </w:rPr>
        <w:t>На заключительном этапе было проведено открытое  занятие «</w:t>
      </w:r>
      <w:r w:rsidRPr="00FD4BC9">
        <w:rPr>
          <w:i/>
          <w:iCs/>
          <w:sz w:val="28"/>
          <w:szCs w:val="28"/>
        </w:rPr>
        <w:t>Спешим на помощь Королеве Математики». НОД по математике с использо</w:t>
      </w:r>
      <w:r>
        <w:rPr>
          <w:i/>
          <w:iCs/>
          <w:sz w:val="28"/>
          <w:szCs w:val="28"/>
        </w:rPr>
        <w:t xml:space="preserve">ванием логических блоков </w:t>
      </w:r>
      <w:proofErr w:type="spellStart"/>
      <w:r>
        <w:rPr>
          <w:i/>
          <w:iCs/>
          <w:sz w:val="28"/>
          <w:szCs w:val="28"/>
        </w:rPr>
        <w:t>Дьенеш</w:t>
      </w:r>
      <w:r w:rsidRPr="00FD4BC9">
        <w:rPr>
          <w:i/>
          <w:iCs/>
          <w:sz w:val="28"/>
          <w:szCs w:val="28"/>
        </w:rPr>
        <w:t>а</w:t>
      </w:r>
      <w:proofErr w:type="spellEnd"/>
      <w:r w:rsidRPr="00FD4BC9">
        <w:rPr>
          <w:i/>
          <w:iCs/>
          <w:sz w:val="28"/>
          <w:szCs w:val="28"/>
        </w:rPr>
        <w:t>»</w:t>
      </w:r>
      <w:r w:rsidRPr="00FD4BC9">
        <w:rPr>
          <w:b/>
          <w:bCs/>
          <w:sz w:val="28"/>
          <w:szCs w:val="28"/>
        </w:rPr>
        <w:t xml:space="preserve"> </w:t>
      </w:r>
    </w:p>
    <w:p w:rsidR="00FD4BC9" w:rsidRDefault="00FD4BC9" w:rsidP="00FD4BC9">
      <w:pPr>
        <w:jc w:val="center"/>
        <w:rPr>
          <w:sz w:val="28"/>
          <w:szCs w:val="28"/>
        </w:rPr>
      </w:pPr>
    </w:p>
    <w:p w:rsidR="00FD4BC9" w:rsidRDefault="00FD4BC9" w:rsidP="00FD4BC9">
      <w:pPr>
        <w:jc w:val="center"/>
        <w:rPr>
          <w:b/>
          <w:i/>
          <w:sz w:val="28"/>
          <w:szCs w:val="28"/>
        </w:rPr>
      </w:pPr>
      <w:r w:rsidRPr="00FD4BC9">
        <w:rPr>
          <w:b/>
          <w:i/>
          <w:sz w:val="28"/>
          <w:szCs w:val="28"/>
        </w:rPr>
        <w:t>Результат проекта.</w:t>
      </w:r>
    </w:p>
    <w:p w:rsidR="00F6434A" w:rsidRPr="00FD4BC9" w:rsidRDefault="00FD4BC9" w:rsidP="00FD4BC9">
      <w:pPr>
        <w:numPr>
          <w:ilvl w:val="0"/>
          <w:numId w:val="13"/>
        </w:numPr>
        <w:rPr>
          <w:sz w:val="28"/>
          <w:szCs w:val="28"/>
        </w:rPr>
      </w:pPr>
      <w:r w:rsidRPr="00FD4BC9">
        <w:rPr>
          <w:sz w:val="28"/>
          <w:szCs w:val="28"/>
        </w:rPr>
        <w:t>У детей стали лучше развиты мыслительные</w:t>
      </w:r>
    </w:p>
    <w:p w:rsidR="00FD4BC9" w:rsidRPr="00FD4BC9" w:rsidRDefault="00FD4BC9" w:rsidP="00FD4BC9">
      <w:pPr>
        <w:rPr>
          <w:sz w:val="28"/>
          <w:szCs w:val="28"/>
        </w:rPr>
      </w:pPr>
      <w:r w:rsidRPr="00FD4BC9">
        <w:rPr>
          <w:sz w:val="28"/>
          <w:szCs w:val="28"/>
        </w:rPr>
        <w:t xml:space="preserve">   </w:t>
      </w:r>
      <w:proofErr w:type="gramStart"/>
      <w:r w:rsidRPr="00FD4BC9">
        <w:rPr>
          <w:sz w:val="28"/>
          <w:szCs w:val="28"/>
        </w:rPr>
        <w:t xml:space="preserve">операции (анализ, сравнение, классификация, обобщение), логическое мышление, творческие способности и познавательные процессы (восприятие, память, внимание и воображение). </w:t>
      </w:r>
      <w:proofErr w:type="gramEnd"/>
    </w:p>
    <w:p w:rsidR="00F6434A" w:rsidRDefault="00FD4BC9" w:rsidP="00FD4BC9">
      <w:pPr>
        <w:numPr>
          <w:ilvl w:val="0"/>
          <w:numId w:val="14"/>
        </w:numPr>
        <w:rPr>
          <w:sz w:val="28"/>
          <w:szCs w:val="28"/>
        </w:rPr>
      </w:pPr>
      <w:r w:rsidRPr="00FD4BC9">
        <w:rPr>
          <w:sz w:val="28"/>
          <w:szCs w:val="28"/>
        </w:rPr>
        <w:t xml:space="preserve"> Играя с блоками </w:t>
      </w:r>
      <w:proofErr w:type="spellStart"/>
      <w:r w:rsidRPr="00FD4BC9">
        <w:rPr>
          <w:sz w:val="28"/>
          <w:szCs w:val="28"/>
        </w:rPr>
        <w:t>Дьенеша</w:t>
      </w:r>
      <w:proofErr w:type="spellEnd"/>
      <w:r w:rsidRPr="00FD4BC9">
        <w:rPr>
          <w:sz w:val="28"/>
          <w:szCs w:val="28"/>
        </w:rPr>
        <w:t>, дети научились выполнять разнообразные предметные действия (разбиение, выкладывание по определенным правилам, перестроение и др.).</w:t>
      </w:r>
    </w:p>
    <w:p w:rsidR="00FB277E" w:rsidRPr="00FD4BC9" w:rsidRDefault="00FB277E" w:rsidP="00FD4BC9">
      <w:pPr>
        <w:numPr>
          <w:ilvl w:val="0"/>
          <w:numId w:val="14"/>
        </w:numPr>
        <w:rPr>
          <w:sz w:val="28"/>
          <w:szCs w:val="28"/>
        </w:rPr>
      </w:pPr>
    </w:p>
    <w:p w:rsidR="00FD4BC9" w:rsidRDefault="00FB277E" w:rsidP="00FD4B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Вывод</w:t>
      </w:r>
    </w:p>
    <w:p w:rsidR="00FB277E" w:rsidRPr="00FB277E" w:rsidRDefault="00FB277E" w:rsidP="00FB277E">
      <w:pPr>
        <w:jc w:val="center"/>
        <w:rPr>
          <w:b/>
          <w:i/>
          <w:sz w:val="28"/>
          <w:szCs w:val="28"/>
        </w:rPr>
      </w:pPr>
      <w:r w:rsidRPr="00FB277E">
        <w:rPr>
          <w:b/>
          <w:bCs/>
          <w:i/>
          <w:sz w:val="28"/>
          <w:szCs w:val="28"/>
        </w:rPr>
        <w:t xml:space="preserve">Использование «Логических блоков </w:t>
      </w:r>
      <w:proofErr w:type="spellStart"/>
      <w:r w:rsidRPr="00FB277E">
        <w:rPr>
          <w:b/>
          <w:bCs/>
          <w:i/>
          <w:sz w:val="28"/>
          <w:szCs w:val="28"/>
        </w:rPr>
        <w:t>Дьенеша</w:t>
      </w:r>
      <w:proofErr w:type="spellEnd"/>
      <w:r w:rsidRPr="00FB277E">
        <w:rPr>
          <w:b/>
          <w:bCs/>
          <w:i/>
          <w:sz w:val="28"/>
          <w:szCs w:val="28"/>
        </w:rPr>
        <w:t>» положительно влияет на интеллектуальное развитие детей дошкольного возраста</w:t>
      </w:r>
      <w:r w:rsidR="006A2038">
        <w:rPr>
          <w:b/>
          <w:bCs/>
          <w:i/>
          <w:sz w:val="28"/>
          <w:szCs w:val="28"/>
        </w:rPr>
        <w:t>.</w:t>
      </w:r>
    </w:p>
    <w:p w:rsidR="00FB277E" w:rsidRPr="00FD4BC9" w:rsidRDefault="00FB277E" w:rsidP="00FD4BC9">
      <w:pPr>
        <w:jc w:val="center"/>
        <w:rPr>
          <w:b/>
          <w:i/>
          <w:sz w:val="28"/>
          <w:szCs w:val="28"/>
        </w:rPr>
      </w:pPr>
    </w:p>
    <w:sectPr w:rsidR="00FB277E" w:rsidRPr="00FD4BC9" w:rsidSect="0060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F970E7"/>
    <w:multiLevelType w:val="hybridMultilevel"/>
    <w:tmpl w:val="3782F0E4"/>
    <w:lvl w:ilvl="0" w:tplc="FCC23C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906F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208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40E9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0C92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280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4A49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7E57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9C4D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4B2033C"/>
    <w:multiLevelType w:val="hybridMultilevel"/>
    <w:tmpl w:val="ACC219B4"/>
    <w:lvl w:ilvl="0" w:tplc="7C80B3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DC71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3CB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BCA7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7289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0859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2686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D288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20AB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C91FC1"/>
    <w:multiLevelType w:val="hybridMultilevel"/>
    <w:tmpl w:val="DFCAF8B4"/>
    <w:lvl w:ilvl="0" w:tplc="C234F8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7E09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C253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BA47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A2F0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A67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C080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705B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8ACC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B16405B"/>
    <w:multiLevelType w:val="hybridMultilevel"/>
    <w:tmpl w:val="4E44E9E2"/>
    <w:lvl w:ilvl="0" w:tplc="2820D6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7243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FA84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9439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642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9EE5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745B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DE38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70AD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C617B1D"/>
    <w:multiLevelType w:val="hybridMultilevel"/>
    <w:tmpl w:val="7A045306"/>
    <w:lvl w:ilvl="0" w:tplc="4CFCBA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C98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CC63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AC37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2ED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C263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FA71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160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DCDD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F384D05"/>
    <w:multiLevelType w:val="hybridMultilevel"/>
    <w:tmpl w:val="F48A0E90"/>
    <w:lvl w:ilvl="0" w:tplc="F0383D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D042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F45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1AE7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3472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245D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AADC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5049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D2D7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08952C0"/>
    <w:multiLevelType w:val="hybridMultilevel"/>
    <w:tmpl w:val="BE403AC2"/>
    <w:lvl w:ilvl="0" w:tplc="AD60E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78FB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1094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A6B6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E4BC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62E1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DE94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DEE0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EA7F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9AF5DDC"/>
    <w:multiLevelType w:val="hybridMultilevel"/>
    <w:tmpl w:val="2038496A"/>
    <w:lvl w:ilvl="0" w:tplc="DA5484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CC20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8E37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9E95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DAA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16B7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4089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F254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843D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F7F65EF"/>
    <w:multiLevelType w:val="hybridMultilevel"/>
    <w:tmpl w:val="B2FAB64A"/>
    <w:lvl w:ilvl="0" w:tplc="C6E6E4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3AE4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1872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8C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224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C4E9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088C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FE76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0C29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3834414"/>
    <w:multiLevelType w:val="hybridMultilevel"/>
    <w:tmpl w:val="051665DC"/>
    <w:lvl w:ilvl="0" w:tplc="35F69C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BAC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E0FF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019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C820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4ED6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6E62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445C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200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69E4F94"/>
    <w:multiLevelType w:val="hybridMultilevel"/>
    <w:tmpl w:val="4810DADC"/>
    <w:lvl w:ilvl="0" w:tplc="AACE3B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ACC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8481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4C7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1CE1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7C7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CA61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049F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74F4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BA24E62"/>
    <w:multiLevelType w:val="hybridMultilevel"/>
    <w:tmpl w:val="B322D5EE"/>
    <w:lvl w:ilvl="0" w:tplc="C59443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C871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1E27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603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AED0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A80A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00A7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969C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B876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F3D2D8C"/>
    <w:multiLevelType w:val="hybridMultilevel"/>
    <w:tmpl w:val="2034F364"/>
    <w:lvl w:ilvl="0" w:tplc="C4603E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D460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DC25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1AEF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4A9F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0CAC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A4F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8E45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3EE7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395"/>
    <w:rsid w:val="00383E42"/>
    <w:rsid w:val="0060778A"/>
    <w:rsid w:val="006A2038"/>
    <w:rsid w:val="006D4395"/>
    <w:rsid w:val="00A840E7"/>
    <w:rsid w:val="00AF7C95"/>
    <w:rsid w:val="00CF1F56"/>
    <w:rsid w:val="00F6434A"/>
    <w:rsid w:val="00FB277E"/>
    <w:rsid w:val="00FD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7C95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qFormat/>
    <w:rsid w:val="00AF7C95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C95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AF7C95"/>
    <w:rPr>
      <w:sz w:val="28"/>
      <w:szCs w:val="24"/>
      <w:lang w:eastAsia="ar-SA"/>
    </w:rPr>
  </w:style>
  <w:style w:type="character" w:styleId="a3">
    <w:name w:val="Strong"/>
    <w:qFormat/>
    <w:rsid w:val="00AF7C95"/>
    <w:rPr>
      <w:b/>
      <w:bCs/>
    </w:rPr>
  </w:style>
  <w:style w:type="character" w:styleId="a4">
    <w:name w:val="Emphasis"/>
    <w:qFormat/>
    <w:rsid w:val="00AF7C95"/>
    <w:rPr>
      <w:i/>
      <w:iCs/>
    </w:rPr>
  </w:style>
  <w:style w:type="paragraph" w:styleId="a5">
    <w:name w:val="List Paragraph"/>
    <w:basedOn w:val="a"/>
    <w:uiPriority w:val="34"/>
    <w:qFormat/>
    <w:rsid w:val="006D4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0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0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20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6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3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7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8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8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84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4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58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8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03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6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6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23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8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84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5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51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1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7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3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6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323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256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978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952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398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15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216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77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658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3</cp:revision>
  <dcterms:created xsi:type="dcterms:W3CDTF">2016-03-06T18:16:00Z</dcterms:created>
  <dcterms:modified xsi:type="dcterms:W3CDTF">2016-03-06T19:59:00Z</dcterms:modified>
</cp:coreProperties>
</file>