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4" w:rsidRPr="00C4687B" w:rsidRDefault="00D80FD4" w:rsidP="00D80FD4">
      <w:pPr>
        <w:rPr>
          <w:b/>
        </w:rPr>
      </w:pPr>
      <w:r w:rsidRPr="00C4687B">
        <w:rPr>
          <w:b/>
        </w:rPr>
        <w:t xml:space="preserve">Дидактическая игра для детей </w:t>
      </w:r>
    </w:p>
    <w:p w:rsidR="00D80FD4" w:rsidRPr="00C4687B" w:rsidRDefault="00D80FD4" w:rsidP="00D80FD4">
      <w:pPr>
        <w:rPr>
          <w:b/>
        </w:rPr>
      </w:pPr>
      <w:r w:rsidRPr="00C4687B">
        <w:rPr>
          <w:b/>
        </w:rPr>
        <w:t>Старшего дошкольного возраста</w:t>
      </w:r>
    </w:p>
    <w:p w:rsidR="00D80FD4" w:rsidRPr="00C4687B" w:rsidRDefault="00D80FD4" w:rsidP="00D80FD4">
      <w:pPr>
        <w:rPr>
          <w:b/>
        </w:rPr>
      </w:pPr>
      <w:r w:rsidRPr="00C4687B">
        <w:rPr>
          <w:b/>
        </w:rPr>
        <w:t>«Моя родина Россия»</w:t>
      </w:r>
    </w:p>
    <w:p w:rsidR="00D80FD4" w:rsidRPr="00C4687B" w:rsidRDefault="00D80FD4" w:rsidP="00D80FD4">
      <w:pPr>
        <w:rPr>
          <w:b/>
        </w:rPr>
      </w:pPr>
      <w:r w:rsidRPr="00C4687B">
        <w:rPr>
          <w:b/>
        </w:rPr>
        <w:t>Автор:</w:t>
      </w:r>
    </w:p>
    <w:p w:rsidR="00D80FD4" w:rsidRPr="00C4687B" w:rsidRDefault="00D80FD4" w:rsidP="00D80FD4">
      <w:pPr>
        <w:rPr>
          <w:b/>
        </w:rPr>
      </w:pPr>
      <w:r w:rsidRPr="00C4687B">
        <w:rPr>
          <w:b/>
        </w:rPr>
        <w:t>Воспитатель</w:t>
      </w:r>
      <w:proofErr w:type="gramStart"/>
      <w:r w:rsidRPr="00C4687B">
        <w:rPr>
          <w:b/>
        </w:rPr>
        <w:t xml:space="preserve"> :</w:t>
      </w:r>
      <w:proofErr w:type="gramEnd"/>
      <w:r w:rsidRPr="00C4687B">
        <w:rPr>
          <w:b/>
        </w:rPr>
        <w:t xml:space="preserve"> </w:t>
      </w:r>
    </w:p>
    <w:p w:rsidR="00D80FD4" w:rsidRDefault="00D80FD4" w:rsidP="00D80FD4">
      <w:r>
        <w:t>ГБДОУ № 4, Красносельского района,</w:t>
      </w:r>
    </w:p>
    <w:p w:rsidR="00D80FD4" w:rsidRDefault="00D80FD4" w:rsidP="00D80FD4">
      <w:r>
        <w:t>г. Санкт – Петербурга</w:t>
      </w:r>
    </w:p>
    <w:p w:rsidR="00D80FD4" w:rsidRDefault="00D80FD4" w:rsidP="00D80FD4">
      <w:proofErr w:type="spellStart"/>
      <w:r w:rsidRPr="00D80FD4">
        <w:t>Пильщикова</w:t>
      </w:r>
      <w:proofErr w:type="spellEnd"/>
      <w:r w:rsidRPr="00D80FD4">
        <w:t xml:space="preserve"> Е</w:t>
      </w:r>
      <w:r>
        <w:t xml:space="preserve">лена </w:t>
      </w:r>
      <w:r w:rsidRPr="00D80FD4">
        <w:t xml:space="preserve"> К</w:t>
      </w:r>
      <w:r>
        <w:t>онстантиновна</w:t>
      </w:r>
    </w:p>
    <w:p w:rsidR="00C4687B" w:rsidRDefault="00C4687B" w:rsidP="00D80FD4"/>
    <w:p w:rsidR="00D80FD4" w:rsidRDefault="00D80FD4" w:rsidP="00D80FD4">
      <w:r w:rsidRPr="00C4687B">
        <w:rPr>
          <w:b/>
        </w:rPr>
        <w:t>Цель:</w:t>
      </w:r>
      <w:r>
        <w:t xml:space="preserve"> формировать у детей представления о национальностях, обычаях,</w:t>
      </w:r>
    </w:p>
    <w:p w:rsidR="00D80FD4" w:rsidRDefault="00D80FD4" w:rsidP="00D80FD4">
      <w:r>
        <w:t xml:space="preserve">традициях людей, населяющих нашу страну; о </w:t>
      </w:r>
      <w:proofErr w:type="gramStart"/>
      <w:r>
        <w:t>местности</w:t>
      </w:r>
      <w:proofErr w:type="gramEnd"/>
      <w:r>
        <w:t xml:space="preserve"> в которой они</w:t>
      </w:r>
    </w:p>
    <w:p w:rsidR="00D80FD4" w:rsidRDefault="00D80FD4" w:rsidP="00D80FD4">
      <w:r>
        <w:t>проживают.</w:t>
      </w:r>
    </w:p>
    <w:p w:rsidR="00D80FD4" w:rsidRPr="00C4687B" w:rsidRDefault="00D80FD4" w:rsidP="00D80FD4">
      <w:pPr>
        <w:rPr>
          <w:b/>
        </w:rPr>
      </w:pPr>
      <w:r w:rsidRPr="00C4687B">
        <w:rPr>
          <w:b/>
        </w:rPr>
        <w:t>Задачи:</w:t>
      </w:r>
    </w:p>
    <w:p w:rsidR="00D80FD4" w:rsidRDefault="00D80FD4" w:rsidP="00D80FD4">
      <w:r>
        <w:t xml:space="preserve"> Расширять представления детей о </w:t>
      </w:r>
      <w:proofErr w:type="gramStart"/>
      <w:r>
        <w:t>народах</w:t>
      </w:r>
      <w:proofErr w:type="gramEnd"/>
      <w:r>
        <w:t xml:space="preserve"> проживающих в РФ;</w:t>
      </w:r>
    </w:p>
    <w:p w:rsidR="00D80FD4" w:rsidRDefault="00D80FD4" w:rsidP="00D80FD4">
      <w:r>
        <w:t> Знакомить детей с традициями, костюмами, праздниками, обычаями</w:t>
      </w:r>
    </w:p>
    <w:p w:rsidR="00D80FD4" w:rsidRDefault="00D80FD4" w:rsidP="00D80FD4">
      <w:r>
        <w:t>народов РФ; красотой природы той местности, в которой они</w:t>
      </w:r>
    </w:p>
    <w:p w:rsidR="00D80FD4" w:rsidRDefault="00D80FD4" w:rsidP="00D80FD4">
      <w:r>
        <w:t>проживают;</w:t>
      </w:r>
    </w:p>
    <w:p w:rsidR="00D80FD4" w:rsidRDefault="00D80FD4" w:rsidP="00D80FD4">
      <w:r>
        <w:t> Развивать память</w:t>
      </w:r>
      <w:proofErr w:type="gramStart"/>
      <w:r>
        <w:t xml:space="preserve"> ,</w:t>
      </w:r>
      <w:proofErr w:type="gramEnd"/>
      <w:r>
        <w:t xml:space="preserve"> внимание, мышление;</w:t>
      </w:r>
    </w:p>
    <w:p w:rsidR="00D80FD4" w:rsidRDefault="00D80FD4" w:rsidP="00D80FD4">
      <w:r>
        <w:t> Обогащать речь детей, прилагательными, характеризующими ту или</w:t>
      </w:r>
    </w:p>
    <w:p w:rsidR="00D80FD4" w:rsidRDefault="00D80FD4" w:rsidP="00D80FD4">
      <w:r>
        <w:t>иную этническую группу.</w:t>
      </w:r>
    </w:p>
    <w:p w:rsidR="00D80FD4" w:rsidRDefault="00D80FD4" w:rsidP="00D80FD4">
      <w:proofErr w:type="gramStart"/>
      <w:r w:rsidRPr="00C4687B">
        <w:rPr>
          <w:b/>
        </w:rPr>
        <w:t>Материал:</w:t>
      </w:r>
      <w:r>
        <w:t xml:space="preserve"> </w:t>
      </w:r>
      <w:r w:rsidR="00C4687B">
        <w:t xml:space="preserve"> </w:t>
      </w:r>
      <w:r w:rsidR="004E6845">
        <w:t xml:space="preserve">картинки людей </w:t>
      </w:r>
      <w:r>
        <w:t xml:space="preserve"> в национальных костюма; картинки с видами природы.</w:t>
      </w:r>
      <w:proofErr w:type="gramEnd"/>
    </w:p>
    <w:p w:rsidR="00D80FD4" w:rsidRDefault="00D80FD4" w:rsidP="00D80FD4"/>
    <w:p w:rsidR="00D80FD4" w:rsidRPr="00C4687B" w:rsidRDefault="00D80FD4" w:rsidP="00D80FD4">
      <w:pPr>
        <w:rPr>
          <w:b/>
        </w:rPr>
      </w:pPr>
      <w:r w:rsidRPr="00C4687B">
        <w:rPr>
          <w:b/>
        </w:rPr>
        <w:t>Правила игры:</w:t>
      </w:r>
    </w:p>
    <w:p w:rsidR="00D80FD4" w:rsidRDefault="00D80FD4" w:rsidP="00D80FD4">
      <w:r>
        <w:t>Игрокам предлагается рассмотреть к</w:t>
      </w:r>
      <w:r w:rsidR="004E6845">
        <w:t xml:space="preserve">артинки людей </w:t>
      </w:r>
      <w:r>
        <w:t xml:space="preserve"> в национальных костюмах народов,</w:t>
      </w:r>
    </w:p>
    <w:p w:rsidR="00D80FD4" w:rsidRDefault="00D80FD4" w:rsidP="00D80FD4">
      <w:r>
        <w:t>населяющих РФ.</w:t>
      </w:r>
    </w:p>
    <w:p w:rsidR="00D80FD4" w:rsidRDefault="00D80FD4" w:rsidP="00D80FD4"/>
    <w:p w:rsidR="00D80FD4" w:rsidRDefault="00D80FD4" w:rsidP="00D80FD4"/>
    <w:p w:rsidR="00D80FD4" w:rsidRDefault="00D80FD4" w:rsidP="00D80FD4"/>
    <w:p w:rsidR="00D80FD4" w:rsidRDefault="00D80FD4" w:rsidP="00D80FD4"/>
    <w:p w:rsidR="00D80FD4" w:rsidRPr="00D80FD4" w:rsidRDefault="00D80FD4" w:rsidP="00D80FD4">
      <w:pPr>
        <w:rPr>
          <w:b/>
        </w:rPr>
      </w:pPr>
      <w:r w:rsidRPr="00D80FD4">
        <w:rPr>
          <w:b/>
        </w:rPr>
        <w:lastRenderedPageBreak/>
        <w:t xml:space="preserve">1 вариант «Назови национальность» </w:t>
      </w:r>
    </w:p>
    <w:p w:rsidR="00D80FD4" w:rsidRDefault="00D80FD4" w:rsidP="00D80FD4">
      <w:r>
        <w:t xml:space="preserve">Игрокам предлагается </w:t>
      </w:r>
      <w:r w:rsidR="004E6845">
        <w:t xml:space="preserve"> </w:t>
      </w:r>
      <w:r>
        <w:t xml:space="preserve">выбрать </w:t>
      </w:r>
      <w:r w:rsidR="004E6845">
        <w:t xml:space="preserve">картинку с человеком в костюме </w:t>
      </w:r>
      <w:r>
        <w:t xml:space="preserve"> и</w:t>
      </w:r>
      <w:r w:rsidR="004E6845">
        <w:t xml:space="preserve"> </w:t>
      </w:r>
      <w:r>
        <w:t>рассмотрев её,</w:t>
      </w:r>
    </w:p>
    <w:p w:rsidR="00D80FD4" w:rsidRDefault="00D80FD4" w:rsidP="00D80FD4">
      <w:r>
        <w:t xml:space="preserve">назвать национальность, к которой она принадлежит, </w:t>
      </w:r>
      <w:r w:rsidR="004E6845">
        <w:t>найти картинку</w:t>
      </w:r>
    </w:p>
    <w:p w:rsidR="00D80FD4" w:rsidRDefault="00D80FD4" w:rsidP="00D80FD4">
      <w:r>
        <w:t>природу края, где живут представители той или иной национальности.</w:t>
      </w:r>
    </w:p>
    <w:p w:rsidR="00D80FD4" w:rsidRPr="00D80FD4" w:rsidRDefault="00D80FD4" w:rsidP="00D80FD4">
      <w:pPr>
        <w:rPr>
          <w:b/>
        </w:rPr>
      </w:pPr>
      <w:r w:rsidRPr="00D80FD4">
        <w:rPr>
          <w:b/>
        </w:rPr>
        <w:t>2 вариант «Праздник»</w:t>
      </w:r>
    </w:p>
    <w:p w:rsidR="00D80FD4" w:rsidRDefault="00D80FD4" w:rsidP="00D80FD4">
      <w:r>
        <w:t xml:space="preserve">Взрослый предлагает выбрать себе </w:t>
      </w:r>
      <w:r w:rsidR="004E6845">
        <w:t xml:space="preserve">человека </w:t>
      </w:r>
      <w:r>
        <w:t>в традиционных костюмах. Взяв</w:t>
      </w:r>
    </w:p>
    <w:p w:rsidR="00D80FD4" w:rsidRDefault="00D80FD4" w:rsidP="00D80FD4">
      <w:r>
        <w:t xml:space="preserve">себе </w:t>
      </w:r>
      <w:r w:rsidR="004E6845">
        <w:t>картинку с человеком</w:t>
      </w:r>
      <w:r>
        <w:t>, ребёнок рассказывает о национальных праздниках, о которых</w:t>
      </w:r>
    </w:p>
    <w:p w:rsidR="00D80FD4" w:rsidRDefault="00D80FD4" w:rsidP="00D80FD4">
      <w:r>
        <w:t>он знает.</w:t>
      </w:r>
    </w:p>
    <w:p w:rsidR="00D80FD4" w:rsidRPr="00D80FD4" w:rsidRDefault="00D80FD4" w:rsidP="00D80FD4">
      <w:pPr>
        <w:rPr>
          <w:b/>
        </w:rPr>
      </w:pPr>
      <w:r w:rsidRPr="00D80FD4">
        <w:rPr>
          <w:b/>
        </w:rPr>
        <w:t>3 вариант «Назови основные цвета»</w:t>
      </w:r>
    </w:p>
    <w:p w:rsidR="00D80FD4" w:rsidRDefault="00D80FD4" w:rsidP="00D80FD4">
      <w:r>
        <w:t xml:space="preserve">Взрослый предлагает детям выбрать себе </w:t>
      </w:r>
      <w:r w:rsidR="004E6845">
        <w:t>картинку с человеком</w:t>
      </w:r>
      <w:r>
        <w:t xml:space="preserve"> в традиционных костюмах и</w:t>
      </w:r>
    </w:p>
    <w:p w:rsidR="00D80FD4" w:rsidRDefault="00D80FD4" w:rsidP="00D80FD4">
      <w:r>
        <w:t>назвать основные цвета костюма.</w:t>
      </w:r>
    </w:p>
    <w:p w:rsidR="00D80FD4" w:rsidRPr="00D80FD4" w:rsidRDefault="00D80FD4" w:rsidP="00D80FD4">
      <w:pPr>
        <w:rPr>
          <w:b/>
        </w:rPr>
      </w:pPr>
      <w:r w:rsidRPr="00D80FD4">
        <w:rPr>
          <w:b/>
        </w:rPr>
        <w:t>4 вариант «Назови элементы костюма»</w:t>
      </w:r>
    </w:p>
    <w:p w:rsidR="00D80FD4" w:rsidRDefault="00D80FD4" w:rsidP="00D80FD4">
      <w:r>
        <w:t xml:space="preserve">Взрослый предлагает детям выбрать себе </w:t>
      </w:r>
      <w:r w:rsidR="004E6845">
        <w:t xml:space="preserve">картинку с людьми </w:t>
      </w:r>
      <w:r>
        <w:t>в традиционных костюмах и</w:t>
      </w:r>
    </w:p>
    <w:p w:rsidR="00D80FD4" w:rsidRDefault="00D80FD4" w:rsidP="00D80FD4">
      <w:proofErr w:type="gramStart"/>
      <w:r>
        <w:t>назвать элементы, из которых состоит костюм (головной убор, платье,</w:t>
      </w:r>
      <w:proofErr w:type="gramEnd"/>
    </w:p>
    <w:p w:rsidR="00D80FD4" w:rsidRDefault="00D80FD4" w:rsidP="00D80FD4">
      <w:r>
        <w:t>шаровары, сарафан и т.д.)</w:t>
      </w:r>
    </w:p>
    <w:p w:rsidR="00D80FD4" w:rsidRPr="00D80FD4" w:rsidRDefault="00D80FD4" w:rsidP="00D80FD4">
      <w:pPr>
        <w:rPr>
          <w:b/>
        </w:rPr>
      </w:pPr>
      <w:r w:rsidRPr="00D80FD4">
        <w:rPr>
          <w:b/>
        </w:rPr>
        <w:t>5 вариант «Назови отличия и сходства»</w:t>
      </w:r>
    </w:p>
    <w:p w:rsidR="00D80FD4" w:rsidRDefault="00D80FD4" w:rsidP="00D80FD4">
      <w:r>
        <w:t xml:space="preserve">Взрослый предлагает детям выбрать себе по две </w:t>
      </w:r>
      <w:r w:rsidR="004E6845">
        <w:t xml:space="preserve">картинки с людьми </w:t>
      </w:r>
      <w:r>
        <w:t xml:space="preserve"> </w:t>
      </w:r>
      <w:proofErr w:type="gramStart"/>
      <w:r>
        <w:t>в</w:t>
      </w:r>
      <w:proofErr w:type="gramEnd"/>
      <w:r>
        <w:t xml:space="preserve"> национальных</w:t>
      </w:r>
    </w:p>
    <w:p w:rsidR="00D80FD4" w:rsidRDefault="00D80FD4" w:rsidP="00D80FD4">
      <w:proofErr w:type="gramStart"/>
      <w:r>
        <w:t>костюмах</w:t>
      </w:r>
      <w:proofErr w:type="gramEnd"/>
      <w:r>
        <w:t xml:space="preserve"> и найти между ними сходства и отличия.</w:t>
      </w:r>
    </w:p>
    <w:p w:rsidR="00C4687B" w:rsidRDefault="00D80FD4" w:rsidP="00D80FD4">
      <w:r>
        <w:t>Можно объединить несколько игр в одном варианте</w:t>
      </w:r>
      <w:r w:rsidR="00C4687B">
        <w:t>.</w:t>
      </w:r>
    </w:p>
    <w:p w:rsidR="004E6845" w:rsidRDefault="004E6845" w:rsidP="00D80FD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68272" cy="1899832"/>
            <wp:effectExtent l="0" t="0" r="3810" b="5715"/>
            <wp:docPr id="9" name="Рисунок 9" descr="C:\Users\Елена\Desktop\Новая папка\27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Новая папка\27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55" cy="190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D13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15264" cy="1884459"/>
            <wp:effectExtent l="0" t="0" r="4445" b="1905"/>
            <wp:docPr id="8" name="Рисунок 8" descr="C:\Users\Елена\Desktop\Новая папка\8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Новая папка\8(10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01" cy="188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043486" cy="2478939"/>
            <wp:effectExtent l="0" t="0" r="0" b="0"/>
            <wp:docPr id="6" name="Рисунок 6" descr="C:\Users\Елена\Desktop\Новая папка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Новая папка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40" cy="24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76508" cy="2405722"/>
            <wp:effectExtent l="0" t="0" r="0" b="0"/>
            <wp:docPr id="5" name="Рисунок 5" descr="C:\Users\Елена\Desktop\Новая папка\rusppl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Новая папка\rusppls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43" cy="241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9145" cy="2457316"/>
            <wp:effectExtent l="0" t="0" r="0" b="635"/>
            <wp:docPr id="3" name="Рисунок 3" descr="C:\Users\Елена\Desktop\Новая папка\e7f4513faac712c_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овая папка\e7f4513faac712c_shor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79" cy="245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CF4D13"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113183" cy="2347543"/>
            <wp:effectExtent l="0" t="0" r="0" b="0"/>
            <wp:docPr id="2" name="Рисунок 2" descr="C:\Users\Елена\Desktop\Новая папка\2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\268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84" cy="23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</w:p>
    <w:p w:rsidR="004E6845" w:rsidRDefault="004E6845" w:rsidP="00D80FD4">
      <w:r>
        <w:rPr>
          <w:noProof/>
          <w:lang w:eastAsia="ru-RU"/>
        </w:rPr>
        <w:drawing>
          <wp:inline distT="0" distB="0" distL="0" distR="0">
            <wp:extent cx="2741397" cy="2122998"/>
            <wp:effectExtent l="0" t="0" r="1905" b="0"/>
            <wp:docPr id="1" name="Рисунок 1" descr="C:\Users\Елена\Desktop\Новая папка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Новая папка\1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22" cy="21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D13">
        <w:rPr>
          <w:noProof/>
          <w:lang w:eastAsia="ru-RU"/>
        </w:rPr>
        <w:t xml:space="preserve">                        </w:t>
      </w:r>
      <w:r w:rsidR="00CF4D13">
        <w:rPr>
          <w:noProof/>
          <w:lang w:eastAsia="ru-RU"/>
        </w:rPr>
        <w:drawing>
          <wp:inline distT="0" distB="0" distL="0" distR="0">
            <wp:extent cx="1622066" cy="2174884"/>
            <wp:effectExtent l="0" t="0" r="0" b="0"/>
            <wp:docPr id="4" name="Рисунок 4" descr="C:\Users\Елена\Desktop\ruspp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rusppls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65" cy="217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87B" w:rsidRDefault="00C4687B" w:rsidP="00D80FD4"/>
    <w:p w:rsidR="00C4687B" w:rsidRPr="00C4687B" w:rsidRDefault="00C4687B" w:rsidP="00D80FD4">
      <w:pPr>
        <w:rPr>
          <w:sz w:val="24"/>
        </w:rPr>
      </w:pPr>
    </w:p>
    <w:p w:rsidR="00C4687B" w:rsidRDefault="00C4687B" w:rsidP="00D80FD4"/>
    <w:sectPr w:rsidR="00C4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D8" w:rsidRDefault="004B58D8" w:rsidP="004E6845">
      <w:pPr>
        <w:spacing w:after="0" w:line="240" w:lineRule="auto"/>
      </w:pPr>
      <w:r>
        <w:separator/>
      </w:r>
    </w:p>
  </w:endnote>
  <w:endnote w:type="continuationSeparator" w:id="0">
    <w:p w:rsidR="004B58D8" w:rsidRDefault="004B58D8" w:rsidP="004E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D8" w:rsidRDefault="004B58D8" w:rsidP="004E6845">
      <w:pPr>
        <w:spacing w:after="0" w:line="240" w:lineRule="auto"/>
      </w:pPr>
      <w:r>
        <w:separator/>
      </w:r>
    </w:p>
  </w:footnote>
  <w:footnote w:type="continuationSeparator" w:id="0">
    <w:p w:rsidR="004B58D8" w:rsidRDefault="004B58D8" w:rsidP="004E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91"/>
    <w:rsid w:val="004615DC"/>
    <w:rsid w:val="004B58D8"/>
    <w:rsid w:val="004E6845"/>
    <w:rsid w:val="00707191"/>
    <w:rsid w:val="00C4687B"/>
    <w:rsid w:val="00CF4D13"/>
    <w:rsid w:val="00D473E0"/>
    <w:rsid w:val="00D8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845"/>
  </w:style>
  <w:style w:type="paragraph" w:styleId="a7">
    <w:name w:val="footer"/>
    <w:basedOn w:val="a"/>
    <w:link w:val="a8"/>
    <w:uiPriority w:val="99"/>
    <w:unhideWhenUsed/>
    <w:rsid w:val="004E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845"/>
  </w:style>
  <w:style w:type="paragraph" w:styleId="a7">
    <w:name w:val="footer"/>
    <w:basedOn w:val="a"/>
    <w:link w:val="a8"/>
    <w:uiPriority w:val="99"/>
    <w:unhideWhenUsed/>
    <w:rsid w:val="004E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2016-03-05T18:02:00Z</dcterms:created>
  <dcterms:modified xsi:type="dcterms:W3CDTF">2016-03-05T22:02:00Z</dcterms:modified>
</cp:coreProperties>
</file>