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79" w:rsidRPr="00DA1779" w:rsidRDefault="00DA1779" w:rsidP="00DA17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1779">
        <w:rPr>
          <w:rFonts w:ascii="Times New Roman" w:hAnsi="Times New Roman" w:cs="Times New Roman"/>
          <w:b/>
          <w:sz w:val="32"/>
          <w:szCs w:val="32"/>
        </w:rPr>
        <w:t xml:space="preserve">РАЗВИТИЕ ТВОРЧЕСКОГО ПОТЕНЦИАЛА </w:t>
      </w:r>
      <w:r w:rsidR="00CD26FF">
        <w:rPr>
          <w:rFonts w:ascii="Times New Roman" w:hAnsi="Times New Roman" w:cs="Times New Roman"/>
          <w:b/>
          <w:sz w:val="32"/>
          <w:szCs w:val="32"/>
        </w:rPr>
        <w:t xml:space="preserve">ДЕТЕЙ </w:t>
      </w:r>
      <w:bookmarkStart w:id="0" w:name="_GoBack"/>
      <w:bookmarkEnd w:id="0"/>
      <w:r w:rsidRPr="00DA1779">
        <w:rPr>
          <w:rFonts w:ascii="Times New Roman" w:hAnsi="Times New Roman" w:cs="Times New Roman"/>
          <w:b/>
          <w:sz w:val="32"/>
          <w:szCs w:val="32"/>
        </w:rPr>
        <w:t>В ПРОЦЕССЕ ПРОБЛЕМНОГО ОБУЧЕНИЯ</w:t>
      </w:r>
    </w:p>
    <w:p w:rsidR="00DA1779" w:rsidRPr="00DA1779" w:rsidRDefault="00DA1779" w:rsidP="00DA17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A1779">
        <w:rPr>
          <w:rFonts w:ascii="Times New Roman" w:hAnsi="Times New Roman" w:cs="Times New Roman"/>
          <w:sz w:val="32"/>
          <w:szCs w:val="32"/>
        </w:rPr>
        <w:t>Дети — маленькие исследователи. Они с радостью и удивле</w:t>
      </w:r>
      <w:r w:rsidRPr="00DA1779">
        <w:rPr>
          <w:rFonts w:ascii="Times New Roman" w:hAnsi="Times New Roman" w:cs="Times New Roman"/>
          <w:sz w:val="32"/>
          <w:szCs w:val="32"/>
        </w:rPr>
        <w:softHyphen/>
        <w:t>нием открывают для себя окружающий мир. Помочь ребенку со</w:t>
      </w:r>
      <w:r w:rsidRPr="00DA1779">
        <w:rPr>
          <w:rFonts w:ascii="Times New Roman" w:hAnsi="Times New Roman" w:cs="Times New Roman"/>
          <w:sz w:val="32"/>
          <w:szCs w:val="32"/>
        </w:rPr>
        <w:softHyphen/>
        <w:t>хранить и развить стремление к познанию, удовлетворить дет</w:t>
      </w:r>
      <w:r w:rsidRPr="00DA1779">
        <w:rPr>
          <w:rFonts w:ascii="Times New Roman" w:hAnsi="Times New Roman" w:cs="Times New Roman"/>
          <w:sz w:val="32"/>
          <w:szCs w:val="32"/>
        </w:rPr>
        <w:softHyphen/>
        <w:t>скую потребность в активной деятельности, дать пищу уму ре</w:t>
      </w:r>
      <w:r w:rsidRPr="00DA1779">
        <w:rPr>
          <w:rFonts w:ascii="Times New Roman" w:hAnsi="Times New Roman" w:cs="Times New Roman"/>
          <w:sz w:val="32"/>
          <w:szCs w:val="32"/>
        </w:rPr>
        <w:softHyphen/>
        <w:t>бенка — главная задача воспитателя.</w:t>
      </w:r>
    </w:p>
    <w:p w:rsidR="00DA1779" w:rsidRPr="00DA1779" w:rsidRDefault="00DA1779" w:rsidP="00DA17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A1779">
        <w:rPr>
          <w:rFonts w:ascii="Times New Roman" w:hAnsi="Times New Roman" w:cs="Times New Roman"/>
          <w:sz w:val="32"/>
          <w:szCs w:val="32"/>
        </w:rPr>
        <w:t>Современные дети живут и развиваются в эпоху информаци</w:t>
      </w:r>
      <w:r w:rsidRPr="00DA1779">
        <w:rPr>
          <w:rFonts w:ascii="Times New Roman" w:hAnsi="Times New Roman" w:cs="Times New Roman"/>
          <w:sz w:val="32"/>
          <w:szCs w:val="32"/>
        </w:rPr>
        <w:softHyphen/>
        <w:t>онной цивилизации, новых компьютерных технологий.</w:t>
      </w:r>
    </w:p>
    <w:p w:rsidR="00DA1779" w:rsidRPr="00DA1779" w:rsidRDefault="00DA1779" w:rsidP="00DA17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A1779">
        <w:rPr>
          <w:rFonts w:ascii="Times New Roman" w:hAnsi="Times New Roman" w:cs="Times New Roman"/>
          <w:sz w:val="32"/>
          <w:szCs w:val="32"/>
        </w:rPr>
        <w:t>В этих условиях математическое развитие дошкольника не может сводиться к обучению счету, измерению и вычислению. Особую ценность сегодня приобретает развитие способности са</w:t>
      </w:r>
      <w:r w:rsidRPr="00DA1779">
        <w:rPr>
          <w:rFonts w:ascii="Times New Roman" w:hAnsi="Times New Roman" w:cs="Times New Roman"/>
          <w:sz w:val="32"/>
          <w:szCs w:val="32"/>
        </w:rPr>
        <w:softHyphen/>
        <w:t>мостоятельно и творчески мыслить, рассуждать, анализировать, доказывать.</w:t>
      </w:r>
    </w:p>
    <w:p w:rsidR="00DA1779" w:rsidRPr="00DA1779" w:rsidRDefault="000A2F5F" w:rsidP="00DA17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протяжении последних семи лет я работала</w:t>
      </w:r>
      <w:r w:rsidR="00DA1779" w:rsidRPr="00DA1779">
        <w:rPr>
          <w:rFonts w:ascii="Times New Roman" w:hAnsi="Times New Roman" w:cs="Times New Roman"/>
          <w:sz w:val="32"/>
          <w:szCs w:val="32"/>
        </w:rPr>
        <w:t xml:space="preserve"> с дошкольника</w:t>
      </w:r>
      <w:r w:rsidR="00DA1779" w:rsidRPr="00DA1779">
        <w:rPr>
          <w:rFonts w:ascii="Times New Roman" w:hAnsi="Times New Roman" w:cs="Times New Roman"/>
          <w:sz w:val="32"/>
          <w:szCs w:val="32"/>
        </w:rPr>
        <w:softHyphen/>
        <w:t xml:space="preserve">ми старших возрастных групп. </w:t>
      </w:r>
      <w:r>
        <w:rPr>
          <w:rFonts w:ascii="Times New Roman" w:hAnsi="Times New Roman" w:cs="Times New Roman"/>
          <w:sz w:val="32"/>
          <w:szCs w:val="32"/>
        </w:rPr>
        <w:t>Дети последнего, 2014 года выпуска, были готовы к обучению на 100%, а 79 из них успешно учатся в начальной школе.</w:t>
      </w:r>
      <w:r w:rsidR="00DA1779" w:rsidRPr="00DA1779">
        <w:rPr>
          <w:rFonts w:ascii="Times New Roman" w:hAnsi="Times New Roman" w:cs="Times New Roman"/>
          <w:sz w:val="32"/>
          <w:szCs w:val="32"/>
        </w:rPr>
        <w:t xml:space="preserve"> Думаю, это благодаря тому, что педагогические технологии, реализуемые мною в образовательном процессе, направлены на субъект</w:t>
      </w:r>
      <w:r w:rsidR="00DA1779">
        <w:rPr>
          <w:rFonts w:ascii="Times New Roman" w:hAnsi="Times New Roman" w:cs="Times New Roman"/>
          <w:sz w:val="32"/>
          <w:szCs w:val="32"/>
        </w:rPr>
        <w:t xml:space="preserve"> </w:t>
      </w:r>
      <w:r w:rsidR="00DA1779" w:rsidRPr="00DA1779">
        <w:rPr>
          <w:rFonts w:ascii="Times New Roman" w:hAnsi="Times New Roman" w:cs="Times New Roman"/>
          <w:sz w:val="32"/>
          <w:szCs w:val="32"/>
        </w:rPr>
        <w:t>- субъектное взаимодействие взрослого и детей, развитие их позна</w:t>
      </w:r>
      <w:r w:rsidR="00DA1779" w:rsidRPr="00DA1779">
        <w:rPr>
          <w:rFonts w:ascii="Times New Roman" w:hAnsi="Times New Roman" w:cs="Times New Roman"/>
          <w:sz w:val="32"/>
          <w:szCs w:val="32"/>
        </w:rPr>
        <w:softHyphen/>
        <w:t>вательных способностей.</w:t>
      </w:r>
    </w:p>
    <w:p w:rsidR="00DA1779" w:rsidRPr="00DA1779" w:rsidRDefault="00DA1779" w:rsidP="00DA17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A1779">
        <w:rPr>
          <w:rFonts w:ascii="Times New Roman" w:hAnsi="Times New Roman" w:cs="Times New Roman"/>
          <w:sz w:val="32"/>
          <w:szCs w:val="32"/>
        </w:rPr>
        <w:t>Приоритетным направлением в образовательной работе с детьми я выбрала решение проблемных ситуаций в математиче</w:t>
      </w:r>
      <w:r w:rsidRPr="00DA1779">
        <w:rPr>
          <w:rFonts w:ascii="Times New Roman" w:hAnsi="Times New Roman" w:cs="Times New Roman"/>
          <w:sz w:val="32"/>
          <w:szCs w:val="32"/>
        </w:rPr>
        <w:softHyphen/>
        <w:t>ском развитии дошкольников, развитие интеллектуальных спо</w:t>
      </w:r>
      <w:r w:rsidRPr="00DA1779">
        <w:rPr>
          <w:rFonts w:ascii="Times New Roman" w:hAnsi="Times New Roman" w:cs="Times New Roman"/>
          <w:sz w:val="32"/>
          <w:szCs w:val="32"/>
        </w:rPr>
        <w:softHyphen/>
        <w:t>собностей и логического мышления, реализацию современных педагогических технологий, применение универсальных дидак</w:t>
      </w:r>
      <w:r w:rsidRPr="00DA1779">
        <w:rPr>
          <w:rFonts w:ascii="Times New Roman" w:hAnsi="Times New Roman" w:cs="Times New Roman"/>
          <w:sz w:val="32"/>
          <w:szCs w:val="32"/>
        </w:rPr>
        <w:softHyphen/>
        <w:t>тических средств в образовательном процессе.</w:t>
      </w:r>
    </w:p>
    <w:p w:rsidR="00DA1779" w:rsidRDefault="00DA1779" w:rsidP="00DA17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A1779">
        <w:rPr>
          <w:rFonts w:ascii="Times New Roman" w:hAnsi="Times New Roman" w:cs="Times New Roman"/>
          <w:sz w:val="32"/>
          <w:szCs w:val="32"/>
        </w:rPr>
        <w:t>В процессе математического развития воспитанников, на основе содержания программы «Детство»</w:t>
      </w:r>
      <w:r w:rsidR="000A2F5F">
        <w:rPr>
          <w:rFonts w:ascii="Times New Roman" w:hAnsi="Times New Roman" w:cs="Times New Roman"/>
          <w:sz w:val="32"/>
          <w:szCs w:val="32"/>
        </w:rPr>
        <w:t>, разработанной в соответствии с Федеральным государственным образовательным стандартом дошкольного образования</w:t>
      </w:r>
      <w:r w:rsidR="006D571F">
        <w:rPr>
          <w:rFonts w:ascii="Times New Roman" w:hAnsi="Times New Roman" w:cs="Times New Roman"/>
          <w:sz w:val="32"/>
          <w:szCs w:val="32"/>
        </w:rPr>
        <w:t xml:space="preserve"> решаю следующие задачи образовательной деятельности:</w:t>
      </w:r>
    </w:p>
    <w:p w:rsidR="006D571F" w:rsidRDefault="006D571F" w:rsidP="00DA17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совершенствовать познавательные умения: замечать противоречия, формулировать познавательную задачу, использовать разные способы сравнения, с опорой на систему сенсорных эталонов, упорядоченность, </w:t>
      </w:r>
      <w:r>
        <w:rPr>
          <w:rFonts w:ascii="Times New Roman" w:hAnsi="Times New Roman" w:cs="Times New Roman"/>
          <w:sz w:val="32"/>
          <w:szCs w:val="32"/>
        </w:rPr>
        <w:lastRenderedPageBreak/>
        <w:t>классифицировать объекты действительности, применять результаты познания в различных видах детской деятельности.</w:t>
      </w:r>
    </w:p>
    <w:p w:rsidR="006D571F" w:rsidRPr="00DA1779" w:rsidRDefault="006D571F" w:rsidP="00DA17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развивать умение включаться в коллективное исследование, обсуждать его ход, договариваться о совместных, продуктивных действиях, выдвигать и доказывать свои предположения, представлять совместные результаты познания.</w:t>
      </w:r>
    </w:p>
    <w:p w:rsidR="00DA1779" w:rsidRPr="00DA1779" w:rsidRDefault="00DA1779" w:rsidP="00DA17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A1779">
        <w:rPr>
          <w:rFonts w:ascii="Times New Roman" w:hAnsi="Times New Roman" w:cs="Times New Roman"/>
          <w:sz w:val="32"/>
          <w:szCs w:val="32"/>
        </w:rPr>
        <w:t>- использовать современные развивающие педагогические тех</w:t>
      </w:r>
      <w:r w:rsidRPr="00DA1779">
        <w:rPr>
          <w:rFonts w:ascii="Times New Roman" w:hAnsi="Times New Roman" w:cs="Times New Roman"/>
          <w:sz w:val="32"/>
          <w:szCs w:val="32"/>
        </w:rPr>
        <w:softHyphen/>
        <w:t>нологии, дидактические игры математического содержания;</w:t>
      </w:r>
    </w:p>
    <w:p w:rsidR="00DA1779" w:rsidRPr="00DA1779" w:rsidRDefault="00DA1779" w:rsidP="00DA17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DA1779">
        <w:rPr>
          <w:rFonts w:ascii="Times New Roman" w:hAnsi="Times New Roman" w:cs="Times New Roman"/>
          <w:sz w:val="32"/>
          <w:szCs w:val="32"/>
        </w:rPr>
        <w:t>использовать в работе моделирование, пооперационные кар-</w:t>
      </w:r>
      <w:r w:rsidRPr="00DA1779">
        <w:rPr>
          <w:rFonts w:ascii="Times New Roman" w:hAnsi="Times New Roman" w:cs="Times New Roman"/>
          <w:sz w:val="32"/>
          <w:szCs w:val="32"/>
        </w:rPr>
        <w:br/>
        <w:t xml:space="preserve">ты, схемы, алгоритмы, универсальный дидактический </w:t>
      </w:r>
      <w:proofErr w:type="gramStart"/>
      <w:r w:rsidRPr="00DA1779">
        <w:rPr>
          <w:rFonts w:ascii="Times New Roman" w:hAnsi="Times New Roman" w:cs="Times New Roman"/>
          <w:sz w:val="32"/>
          <w:szCs w:val="32"/>
        </w:rPr>
        <w:t>материал,</w:t>
      </w:r>
      <w:r w:rsidRPr="00DA1779">
        <w:rPr>
          <w:rFonts w:ascii="Times New Roman" w:hAnsi="Times New Roman" w:cs="Times New Roman"/>
          <w:sz w:val="32"/>
          <w:szCs w:val="32"/>
        </w:rPr>
        <w:br/>
        <w:t>исследовательский</w:t>
      </w:r>
      <w:proofErr w:type="gramEnd"/>
      <w:r w:rsidRPr="00DA1779">
        <w:rPr>
          <w:rFonts w:ascii="Times New Roman" w:hAnsi="Times New Roman" w:cs="Times New Roman"/>
          <w:sz w:val="32"/>
          <w:szCs w:val="32"/>
        </w:rPr>
        <w:t xml:space="preserve"> метод обуче</w:t>
      </w:r>
      <w:r>
        <w:rPr>
          <w:rFonts w:ascii="Times New Roman" w:hAnsi="Times New Roman" w:cs="Times New Roman"/>
          <w:sz w:val="32"/>
          <w:szCs w:val="32"/>
        </w:rPr>
        <w:t xml:space="preserve">ния как путь к знанию через </w:t>
      </w:r>
      <w:r w:rsidRPr="00DA1779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соб</w:t>
      </w:r>
      <w:r w:rsidRPr="00DA1779">
        <w:rPr>
          <w:rFonts w:ascii="Times New Roman" w:hAnsi="Times New Roman" w:cs="Times New Roman"/>
          <w:sz w:val="32"/>
          <w:szCs w:val="32"/>
        </w:rPr>
        <w:t>ственный исследовательский поиск;</w:t>
      </w:r>
    </w:p>
    <w:p w:rsidR="00DA1779" w:rsidRPr="00DA1779" w:rsidRDefault="00DA1779" w:rsidP="00DA17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DA1779">
        <w:rPr>
          <w:rFonts w:ascii="Times New Roman" w:hAnsi="Times New Roman" w:cs="Times New Roman"/>
          <w:sz w:val="32"/>
          <w:szCs w:val="32"/>
        </w:rPr>
        <w:t>создать развивающую среду в группе для развития познавательной активности (логический уголок, экспериментальная зона);</w:t>
      </w:r>
    </w:p>
    <w:p w:rsidR="00DA1779" w:rsidRPr="00DA1779" w:rsidRDefault="00DA1779" w:rsidP="00DA17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DA1779">
        <w:rPr>
          <w:rFonts w:ascii="Times New Roman" w:hAnsi="Times New Roman" w:cs="Times New Roman"/>
          <w:sz w:val="32"/>
          <w:szCs w:val="32"/>
        </w:rPr>
        <w:t>проводить совместную работу с родителями, вовлекать их в</w:t>
      </w:r>
      <w:r w:rsidRPr="00DA1779">
        <w:rPr>
          <w:rFonts w:ascii="Times New Roman" w:hAnsi="Times New Roman" w:cs="Times New Roman"/>
          <w:sz w:val="32"/>
          <w:szCs w:val="32"/>
        </w:rPr>
        <w:br/>
        <w:t>образовательный процесс;</w:t>
      </w:r>
    </w:p>
    <w:p w:rsidR="00DA1779" w:rsidRPr="00DA1779" w:rsidRDefault="00DA1779" w:rsidP="00DA17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DA1779">
        <w:rPr>
          <w:rFonts w:ascii="Times New Roman" w:hAnsi="Times New Roman" w:cs="Times New Roman"/>
          <w:sz w:val="32"/>
          <w:szCs w:val="32"/>
        </w:rPr>
        <w:t xml:space="preserve">создать условия для полноценного психологического, интеллектуального и физического развития ребенка, помочь ему </w:t>
      </w:r>
      <w:proofErr w:type="gramStart"/>
      <w:r w:rsidRPr="00DA1779">
        <w:rPr>
          <w:rFonts w:ascii="Times New Roman" w:hAnsi="Times New Roman" w:cs="Times New Roman"/>
          <w:sz w:val="32"/>
          <w:szCs w:val="32"/>
        </w:rPr>
        <w:t>при-</w:t>
      </w:r>
      <w:r w:rsidRPr="00DA1779">
        <w:rPr>
          <w:rFonts w:ascii="Times New Roman" w:hAnsi="Times New Roman" w:cs="Times New Roman"/>
          <w:sz w:val="32"/>
          <w:szCs w:val="32"/>
        </w:rPr>
        <w:br/>
        <w:t>менять</w:t>
      </w:r>
      <w:proofErr w:type="gramEnd"/>
      <w:r w:rsidRPr="00DA1779">
        <w:rPr>
          <w:rFonts w:ascii="Times New Roman" w:hAnsi="Times New Roman" w:cs="Times New Roman"/>
          <w:sz w:val="32"/>
          <w:szCs w:val="32"/>
        </w:rPr>
        <w:t xml:space="preserve"> свои способности и умения логически мыслить.</w:t>
      </w:r>
    </w:p>
    <w:p w:rsidR="00DA1779" w:rsidRPr="00DA1779" w:rsidRDefault="00DA1779" w:rsidP="00DA17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A1779">
        <w:rPr>
          <w:rFonts w:ascii="Times New Roman" w:hAnsi="Times New Roman" w:cs="Times New Roman"/>
          <w:sz w:val="32"/>
          <w:szCs w:val="32"/>
        </w:rPr>
        <w:t>Чем ближе в</w:t>
      </w:r>
      <w:r>
        <w:rPr>
          <w:rFonts w:ascii="Times New Roman" w:hAnsi="Times New Roman" w:cs="Times New Roman"/>
          <w:sz w:val="32"/>
          <w:szCs w:val="32"/>
        </w:rPr>
        <w:t>ремя отдавать ребенка в школу, т</w:t>
      </w:r>
      <w:r w:rsidRPr="00DA1779">
        <w:rPr>
          <w:rFonts w:ascii="Times New Roman" w:hAnsi="Times New Roman" w:cs="Times New Roman"/>
          <w:sz w:val="32"/>
          <w:szCs w:val="32"/>
        </w:rPr>
        <w:t>ем острее встает</w:t>
      </w:r>
      <w:r w:rsidRPr="00DA1779">
        <w:rPr>
          <w:rFonts w:ascii="Times New Roman" w:hAnsi="Times New Roman" w:cs="Times New Roman"/>
          <w:sz w:val="32"/>
          <w:szCs w:val="32"/>
        </w:rPr>
        <w:br/>
        <w:t>перед родителями и педагогами вопрос; готовы ли дети идти в</w:t>
      </w:r>
      <w:r w:rsidRPr="00DA1779">
        <w:rPr>
          <w:rFonts w:ascii="Times New Roman" w:hAnsi="Times New Roman" w:cs="Times New Roman"/>
          <w:sz w:val="32"/>
          <w:szCs w:val="32"/>
        </w:rPr>
        <w:br/>
        <w:t>школу, сумеют ли они освоить школьную программу, будет ли им</w:t>
      </w:r>
      <w:r w:rsidRPr="00DA1779">
        <w:rPr>
          <w:rFonts w:ascii="Times New Roman" w:hAnsi="Times New Roman" w:cs="Times New Roman"/>
          <w:sz w:val="32"/>
          <w:szCs w:val="32"/>
        </w:rPr>
        <w:br/>
        <w:t>комфортно в новой среде и, конечно же, удастся ли сохранить их</w:t>
      </w:r>
      <w:r w:rsidRPr="00DA1779">
        <w:rPr>
          <w:rFonts w:ascii="Times New Roman" w:hAnsi="Times New Roman" w:cs="Times New Roman"/>
          <w:sz w:val="32"/>
          <w:szCs w:val="32"/>
        </w:rPr>
        <w:br/>
        <w:t>естественную тягу к знаниям и желание учиться. Будущие успехи</w:t>
      </w:r>
      <w:r w:rsidRPr="00DA1779">
        <w:rPr>
          <w:rFonts w:ascii="Times New Roman" w:hAnsi="Times New Roman" w:cs="Times New Roman"/>
          <w:sz w:val="32"/>
          <w:szCs w:val="32"/>
        </w:rPr>
        <w:br/>
        <w:t>ребенка в школе во многом завис</w:t>
      </w:r>
      <w:r>
        <w:rPr>
          <w:rFonts w:ascii="Times New Roman" w:hAnsi="Times New Roman" w:cs="Times New Roman"/>
          <w:sz w:val="32"/>
          <w:szCs w:val="32"/>
        </w:rPr>
        <w:t>ят от интеллектуальной готовно</w:t>
      </w:r>
      <w:r w:rsidRPr="00DA1779">
        <w:rPr>
          <w:rFonts w:ascii="Times New Roman" w:hAnsi="Times New Roman" w:cs="Times New Roman"/>
          <w:sz w:val="32"/>
          <w:szCs w:val="32"/>
        </w:rPr>
        <w:t xml:space="preserve">сти, от умения самостоятельно </w:t>
      </w:r>
      <w:r>
        <w:rPr>
          <w:rFonts w:ascii="Times New Roman" w:hAnsi="Times New Roman" w:cs="Times New Roman"/>
          <w:sz w:val="32"/>
          <w:szCs w:val="32"/>
        </w:rPr>
        <w:t>и творчески мыслить, от облада</w:t>
      </w:r>
      <w:r w:rsidRPr="00DA1779">
        <w:rPr>
          <w:rFonts w:ascii="Times New Roman" w:hAnsi="Times New Roman" w:cs="Times New Roman"/>
          <w:sz w:val="32"/>
          <w:szCs w:val="32"/>
        </w:rPr>
        <w:t>ния навыками анализа, синтеза и обобщения, владения речью.</w:t>
      </w:r>
    </w:p>
    <w:p w:rsidR="00DA1779" w:rsidRPr="00DA1779" w:rsidRDefault="00DA1779" w:rsidP="00DA17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A1779">
        <w:rPr>
          <w:rFonts w:ascii="Times New Roman" w:hAnsi="Times New Roman" w:cs="Times New Roman"/>
          <w:sz w:val="32"/>
          <w:szCs w:val="32"/>
        </w:rPr>
        <w:t>Цель моей работы — показать, как через систему специальных</w:t>
      </w:r>
      <w:r w:rsidRPr="00DA1779">
        <w:rPr>
          <w:rFonts w:ascii="Times New Roman" w:hAnsi="Times New Roman" w:cs="Times New Roman"/>
          <w:sz w:val="32"/>
          <w:szCs w:val="32"/>
        </w:rPr>
        <w:br/>
        <w:t>заданий и упражнений организовать ситуацию, позволяющую</w:t>
      </w:r>
      <w:r w:rsidRPr="00DA1779">
        <w:rPr>
          <w:rFonts w:ascii="Times New Roman" w:hAnsi="Times New Roman" w:cs="Times New Roman"/>
          <w:sz w:val="32"/>
          <w:szCs w:val="32"/>
        </w:rPr>
        <w:br/>
        <w:t xml:space="preserve">формировать и развивать у ребенка именно логические </w:t>
      </w:r>
      <w:proofErr w:type="gramStart"/>
      <w:r w:rsidRPr="00DA1779">
        <w:rPr>
          <w:rFonts w:ascii="Times New Roman" w:hAnsi="Times New Roman" w:cs="Times New Roman"/>
          <w:sz w:val="32"/>
          <w:szCs w:val="32"/>
        </w:rPr>
        <w:t>структуры,</w:t>
      </w:r>
      <w:r w:rsidRPr="00DA1779">
        <w:rPr>
          <w:rFonts w:ascii="Times New Roman" w:hAnsi="Times New Roman" w:cs="Times New Roman"/>
          <w:sz w:val="32"/>
          <w:szCs w:val="32"/>
        </w:rPr>
        <w:br/>
        <w:t>творческое</w:t>
      </w:r>
      <w:proofErr w:type="gramEnd"/>
      <w:r w:rsidRPr="00DA1779">
        <w:rPr>
          <w:rFonts w:ascii="Times New Roman" w:hAnsi="Times New Roman" w:cs="Times New Roman"/>
          <w:sz w:val="32"/>
          <w:szCs w:val="32"/>
        </w:rPr>
        <w:t xml:space="preserve"> мышление; как дети, поднимаясь по ступеням своего</w:t>
      </w:r>
      <w:r w:rsidRPr="00DA1779">
        <w:rPr>
          <w:rFonts w:ascii="Times New Roman" w:hAnsi="Times New Roman" w:cs="Times New Roman"/>
          <w:sz w:val="32"/>
          <w:szCs w:val="32"/>
        </w:rPr>
        <w:br/>
        <w:t>развития, учатся размышлять, стр</w:t>
      </w:r>
      <w:r>
        <w:rPr>
          <w:rFonts w:ascii="Times New Roman" w:hAnsi="Times New Roman" w:cs="Times New Roman"/>
          <w:sz w:val="32"/>
          <w:szCs w:val="32"/>
        </w:rPr>
        <w:t>оить умозаключения, делать про</w:t>
      </w:r>
      <w:r w:rsidRPr="00DA1779">
        <w:rPr>
          <w:rFonts w:ascii="Times New Roman" w:hAnsi="Times New Roman" w:cs="Times New Roman"/>
          <w:sz w:val="32"/>
          <w:szCs w:val="32"/>
        </w:rPr>
        <w:t>стейшие выводы, обосновывать, доказывать свою точку зрения.</w:t>
      </w:r>
    </w:p>
    <w:p w:rsidR="00DA1779" w:rsidRPr="00DA1779" w:rsidRDefault="00DA1779" w:rsidP="00DA17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A1779">
        <w:rPr>
          <w:rFonts w:ascii="Times New Roman" w:hAnsi="Times New Roman" w:cs="Times New Roman"/>
          <w:sz w:val="32"/>
          <w:szCs w:val="32"/>
        </w:rPr>
        <w:t xml:space="preserve">Забегая вперед, могу сказать, что моя система работы по </w:t>
      </w:r>
      <w:r>
        <w:rPr>
          <w:rFonts w:ascii="Times New Roman" w:hAnsi="Times New Roman" w:cs="Times New Roman"/>
          <w:sz w:val="32"/>
          <w:szCs w:val="32"/>
        </w:rPr>
        <w:t>ре</w:t>
      </w:r>
      <w:r w:rsidRPr="00DA1779">
        <w:rPr>
          <w:rFonts w:ascii="Times New Roman" w:hAnsi="Times New Roman" w:cs="Times New Roman"/>
          <w:sz w:val="32"/>
          <w:szCs w:val="32"/>
        </w:rPr>
        <w:t xml:space="preserve">шению проблемных ситуаций </w:t>
      </w:r>
      <w:r>
        <w:rPr>
          <w:rFonts w:ascii="Times New Roman" w:hAnsi="Times New Roman" w:cs="Times New Roman"/>
          <w:sz w:val="32"/>
          <w:szCs w:val="32"/>
        </w:rPr>
        <w:t>математического содержания спо</w:t>
      </w:r>
      <w:r w:rsidRPr="00DA1779">
        <w:rPr>
          <w:rFonts w:ascii="Times New Roman" w:hAnsi="Times New Roman" w:cs="Times New Roman"/>
          <w:sz w:val="32"/>
          <w:szCs w:val="32"/>
        </w:rPr>
        <w:t xml:space="preserve">собствовала </w:t>
      </w:r>
      <w:r w:rsidRPr="00DA1779">
        <w:rPr>
          <w:rFonts w:ascii="Times New Roman" w:hAnsi="Times New Roman" w:cs="Times New Roman"/>
          <w:sz w:val="32"/>
          <w:szCs w:val="32"/>
        </w:rPr>
        <w:lastRenderedPageBreak/>
        <w:t xml:space="preserve">значительному повышению уровня знаний </w:t>
      </w:r>
      <w:proofErr w:type="gramStart"/>
      <w:r w:rsidRPr="00DA1779">
        <w:rPr>
          <w:rFonts w:ascii="Times New Roman" w:hAnsi="Times New Roman" w:cs="Times New Roman"/>
          <w:sz w:val="32"/>
          <w:szCs w:val="32"/>
        </w:rPr>
        <w:t>детей,</w:t>
      </w:r>
      <w:r w:rsidRPr="00DA1779">
        <w:rPr>
          <w:rFonts w:ascii="Times New Roman" w:hAnsi="Times New Roman" w:cs="Times New Roman"/>
          <w:sz w:val="32"/>
          <w:szCs w:val="32"/>
        </w:rPr>
        <w:br/>
        <w:t>вызвала</w:t>
      </w:r>
      <w:proofErr w:type="gramEnd"/>
      <w:r w:rsidRPr="00DA1779">
        <w:rPr>
          <w:rFonts w:ascii="Times New Roman" w:hAnsi="Times New Roman" w:cs="Times New Roman"/>
          <w:sz w:val="32"/>
          <w:szCs w:val="32"/>
        </w:rPr>
        <w:t xml:space="preserve"> стремление к самост</w:t>
      </w:r>
      <w:r>
        <w:rPr>
          <w:rFonts w:ascii="Times New Roman" w:hAnsi="Times New Roman" w:cs="Times New Roman"/>
          <w:sz w:val="32"/>
          <w:szCs w:val="32"/>
        </w:rPr>
        <w:t>оятельному познанию и размышле</w:t>
      </w:r>
      <w:r w:rsidRPr="00DA1779">
        <w:rPr>
          <w:rFonts w:ascii="Times New Roman" w:hAnsi="Times New Roman" w:cs="Times New Roman"/>
          <w:sz w:val="32"/>
          <w:szCs w:val="32"/>
        </w:rPr>
        <w:t>нию, к активному включению дет</w:t>
      </w:r>
      <w:r>
        <w:rPr>
          <w:rFonts w:ascii="Times New Roman" w:hAnsi="Times New Roman" w:cs="Times New Roman"/>
          <w:sz w:val="32"/>
          <w:szCs w:val="32"/>
        </w:rPr>
        <w:t>ей в поиск новых средств и спо</w:t>
      </w:r>
      <w:r w:rsidRPr="00DA1779">
        <w:rPr>
          <w:rFonts w:ascii="Times New Roman" w:hAnsi="Times New Roman" w:cs="Times New Roman"/>
          <w:sz w:val="32"/>
          <w:szCs w:val="32"/>
        </w:rPr>
        <w:t>собов решения задач.</w:t>
      </w:r>
    </w:p>
    <w:p w:rsidR="00DA1779" w:rsidRPr="00DA1779" w:rsidRDefault="00DA1779" w:rsidP="00DA17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A1779">
        <w:rPr>
          <w:rFonts w:ascii="Times New Roman" w:hAnsi="Times New Roman" w:cs="Times New Roman"/>
          <w:sz w:val="32"/>
          <w:szCs w:val="32"/>
        </w:rPr>
        <w:t>Для эффективного обучения детей важно сформировать у них</w:t>
      </w:r>
      <w:r w:rsidRPr="00DA1779">
        <w:rPr>
          <w:rFonts w:ascii="Times New Roman" w:hAnsi="Times New Roman" w:cs="Times New Roman"/>
          <w:sz w:val="32"/>
          <w:szCs w:val="32"/>
        </w:rPr>
        <w:br/>
        <w:t xml:space="preserve">познавательный интерес, стремление </w:t>
      </w:r>
      <w:proofErr w:type="gramStart"/>
      <w:r w:rsidRPr="00DA1779">
        <w:rPr>
          <w:rFonts w:ascii="Times New Roman" w:hAnsi="Times New Roman" w:cs="Times New Roman"/>
          <w:sz w:val="32"/>
          <w:szCs w:val="32"/>
        </w:rPr>
        <w:t>узнать</w:t>
      </w:r>
      <w:proofErr w:type="gramEnd"/>
      <w:r w:rsidRPr="00DA1779">
        <w:rPr>
          <w:rFonts w:ascii="Times New Roman" w:hAnsi="Times New Roman" w:cs="Times New Roman"/>
          <w:sz w:val="32"/>
          <w:szCs w:val="32"/>
        </w:rPr>
        <w:t xml:space="preserve"> что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A177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то новое, жела</w:t>
      </w:r>
      <w:r w:rsidRPr="00DA1779">
        <w:rPr>
          <w:rFonts w:ascii="Times New Roman" w:hAnsi="Times New Roman" w:cs="Times New Roman"/>
          <w:sz w:val="32"/>
          <w:szCs w:val="32"/>
        </w:rPr>
        <w:t>ние и привычку думать.</w:t>
      </w:r>
    </w:p>
    <w:p w:rsidR="00DA1779" w:rsidRDefault="00DA1779" w:rsidP="00DA17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A1779">
        <w:rPr>
          <w:rFonts w:ascii="Times New Roman" w:hAnsi="Times New Roman" w:cs="Times New Roman"/>
          <w:sz w:val="32"/>
          <w:szCs w:val="32"/>
        </w:rPr>
        <w:t>А как научить маленького ребенка думать? Научить ребенка</w:t>
      </w:r>
      <w:r w:rsidRPr="00DA1779">
        <w:rPr>
          <w:rFonts w:ascii="Times New Roman" w:hAnsi="Times New Roman" w:cs="Times New Roman"/>
          <w:sz w:val="32"/>
          <w:szCs w:val="32"/>
        </w:rPr>
        <w:br/>
        <w:t>этому можно лишь в ситуации, требующей осмысления. Такой</w:t>
      </w:r>
      <w:r w:rsidRPr="00DA1779">
        <w:rPr>
          <w:rFonts w:ascii="Times New Roman" w:hAnsi="Times New Roman" w:cs="Times New Roman"/>
          <w:sz w:val="32"/>
          <w:szCs w:val="32"/>
        </w:rPr>
        <w:br/>
        <w:t>является проблемная ситуация.</w:t>
      </w:r>
    </w:p>
    <w:p w:rsidR="00DA1779" w:rsidRPr="00DA1779" w:rsidRDefault="00DA1779" w:rsidP="00DA17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Пробле</w:t>
      </w:r>
      <w:r w:rsidRPr="00DA1779">
        <w:rPr>
          <w:rFonts w:ascii="Times New Roman" w:hAnsi="Times New Roman" w:cs="Times New Roman"/>
          <w:sz w:val="32"/>
          <w:szCs w:val="32"/>
        </w:rPr>
        <w:t>мность — неотъем</w:t>
      </w:r>
      <w:r>
        <w:rPr>
          <w:rFonts w:ascii="Times New Roman" w:hAnsi="Times New Roman" w:cs="Times New Roman"/>
          <w:sz w:val="32"/>
          <w:szCs w:val="32"/>
        </w:rPr>
        <w:t>лемая черта познания старших до</w:t>
      </w:r>
      <w:r w:rsidRPr="00DA1779">
        <w:rPr>
          <w:rFonts w:ascii="Times New Roman" w:hAnsi="Times New Roman" w:cs="Times New Roman"/>
          <w:sz w:val="32"/>
          <w:szCs w:val="32"/>
        </w:rPr>
        <w:t>школьников, основной структ</w:t>
      </w:r>
      <w:r>
        <w:rPr>
          <w:rFonts w:ascii="Times New Roman" w:hAnsi="Times New Roman" w:cs="Times New Roman"/>
          <w:sz w:val="32"/>
          <w:szCs w:val="32"/>
        </w:rPr>
        <w:t>урный компонент творческого раз</w:t>
      </w:r>
      <w:r w:rsidRPr="00DA1779">
        <w:rPr>
          <w:rFonts w:ascii="Times New Roman" w:hAnsi="Times New Roman" w:cs="Times New Roman"/>
          <w:sz w:val="32"/>
          <w:szCs w:val="32"/>
        </w:rPr>
        <w:t xml:space="preserve">вития. Именно </w:t>
      </w:r>
      <w:proofErr w:type="spellStart"/>
      <w:r w:rsidRPr="00DA1779">
        <w:rPr>
          <w:rFonts w:ascii="Times New Roman" w:hAnsi="Times New Roman" w:cs="Times New Roman"/>
          <w:sz w:val="32"/>
          <w:szCs w:val="32"/>
        </w:rPr>
        <w:t>проблемность</w:t>
      </w:r>
      <w:proofErr w:type="spellEnd"/>
      <w:r w:rsidRPr="00DA1779">
        <w:rPr>
          <w:rFonts w:ascii="Times New Roman" w:hAnsi="Times New Roman" w:cs="Times New Roman"/>
          <w:sz w:val="32"/>
          <w:szCs w:val="32"/>
        </w:rPr>
        <w:t xml:space="preserve"> обеспечивает постоянную откры</w:t>
      </w:r>
      <w:r w:rsidRPr="00DA1779">
        <w:rPr>
          <w:rFonts w:ascii="Times New Roman" w:hAnsi="Times New Roman" w:cs="Times New Roman"/>
          <w:sz w:val="32"/>
          <w:szCs w:val="32"/>
        </w:rPr>
        <w:softHyphen/>
        <w:t xml:space="preserve">тость ребенка к новому и выражается в поиске несоответствий и противоречий (Н.Н. </w:t>
      </w:r>
      <w:proofErr w:type="spellStart"/>
      <w:r w:rsidRPr="00DA1779">
        <w:rPr>
          <w:rFonts w:ascii="Times New Roman" w:hAnsi="Times New Roman" w:cs="Times New Roman"/>
          <w:sz w:val="32"/>
          <w:szCs w:val="32"/>
        </w:rPr>
        <w:t>Подьяков</w:t>
      </w:r>
      <w:proofErr w:type="spellEnd"/>
      <w:r w:rsidRPr="00DA1779">
        <w:rPr>
          <w:rFonts w:ascii="Times New Roman" w:hAnsi="Times New Roman" w:cs="Times New Roman"/>
          <w:sz w:val="32"/>
          <w:szCs w:val="32"/>
        </w:rPr>
        <w:t>), а также в собственной постановке новых вопросов и проблем.</w:t>
      </w:r>
    </w:p>
    <w:p w:rsidR="00DA1779" w:rsidRPr="00DA1779" w:rsidRDefault="00DA1779" w:rsidP="00DA17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A1779">
        <w:rPr>
          <w:rFonts w:ascii="Times New Roman" w:hAnsi="Times New Roman" w:cs="Times New Roman"/>
          <w:sz w:val="32"/>
          <w:szCs w:val="32"/>
        </w:rPr>
        <w:t>Важно не упустить момент, помочь детям увидеть несоответ</w:t>
      </w:r>
      <w:r w:rsidRPr="00DA1779">
        <w:rPr>
          <w:rFonts w:ascii="Times New Roman" w:hAnsi="Times New Roman" w:cs="Times New Roman"/>
          <w:sz w:val="32"/>
          <w:szCs w:val="32"/>
        </w:rPr>
        <w:softHyphen/>
        <w:t>ствие, противоречие, которое заметил один ребенок (или несколь</w:t>
      </w:r>
      <w:r w:rsidRPr="00DA1779">
        <w:rPr>
          <w:rFonts w:ascii="Times New Roman" w:hAnsi="Times New Roman" w:cs="Times New Roman"/>
          <w:sz w:val="32"/>
          <w:szCs w:val="32"/>
        </w:rPr>
        <w:softHyphen/>
        <w:t>ко), и включить их в активную поисковую деятельность. Напри</w:t>
      </w:r>
      <w:r w:rsidRPr="00DA1779">
        <w:rPr>
          <w:rFonts w:ascii="Times New Roman" w:hAnsi="Times New Roman" w:cs="Times New Roman"/>
          <w:sz w:val="32"/>
          <w:szCs w:val="32"/>
        </w:rPr>
        <w:softHyphen/>
        <w:t>мер: ситуация «Почему получились разные числа?» (счет группа</w:t>
      </w:r>
      <w:r w:rsidRPr="00DA1779">
        <w:rPr>
          <w:rFonts w:ascii="Times New Roman" w:hAnsi="Times New Roman" w:cs="Times New Roman"/>
          <w:sz w:val="32"/>
          <w:szCs w:val="32"/>
        </w:rPr>
        <w:softHyphen/>
        <w:t>ми). Предлагается рисунок:</w:t>
      </w:r>
    </w:p>
    <w:p w:rsidR="00DA1779" w:rsidRPr="00DA1779" w:rsidRDefault="00DA1779" w:rsidP="00DA17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</w:t>
      </w:r>
      <w:r w:rsidRPr="00DA1779">
        <w:rPr>
          <w:rFonts w:ascii="Times New Roman" w:hAnsi="Times New Roman" w:cs="Times New Roman"/>
          <w:sz w:val="32"/>
          <w:szCs w:val="32"/>
        </w:rPr>
        <w:t>ряд — 6 шариков расположены на одинаковом расстоянии друг от друга и рядом написано число 6;</w:t>
      </w:r>
    </w:p>
    <w:p w:rsidR="00DA1779" w:rsidRPr="00DA1779" w:rsidRDefault="00DA1779" w:rsidP="00DA17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</w:t>
      </w:r>
      <w:r w:rsidRPr="00DA1779">
        <w:rPr>
          <w:rFonts w:ascii="Times New Roman" w:hAnsi="Times New Roman" w:cs="Times New Roman"/>
          <w:sz w:val="32"/>
          <w:szCs w:val="32"/>
        </w:rPr>
        <w:t>ряд — 6 шариков, они расположены по 2 на небольшом рас</w:t>
      </w:r>
      <w:r w:rsidRPr="00DA1779">
        <w:rPr>
          <w:rFonts w:ascii="Times New Roman" w:hAnsi="Times New Roman" w:cs="Times New Roman"/>
          <w:sz w:val="32"/>
          <w:szCs w:val="32"/>
        </w:rPr>
        <w:softHyphen/>
        <w:t>стоянии одной группы от другой и рядом написано число 3;</w:t>
      </w:r>
    </w:p>
    <w:p w:rsidR="00DA1779" w:rsidRPr="00DA1779" w:rsidRDefault="00DA1779" w:rsidP="00DA17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</w:t>
      </w:r>
      <w:r w:rsidRPr="00DA1779">
        <w:rPr>
          <w:rFonts w:ascii="Times New Roman" w:hAnsi="Times New Roman" w:cs="Times New Roman"/>
          <w:sz w:val="32"/>
          <w:szCs w:val="32"/>
        </w:rPr>
        <w:t>ряд — 6 шариков, они расположены по 3 на небольшом рас</w:t>
      </w:r>
      <w:r w:rsidRPr="00DA1779">
        <w:rPr>
          <w:rFonts w:ascii="Times New Roman" w:hAnsi="Times New Roman" w:cs="Times New Roman"/>
          <w:sz w:val="32"/>
          <w:szCs w:val="32"/>
        </w:rPr>
        <w:softHyphen/>
        <w:t>стоянии одной группы от другой и рядом написано число 2.</w:t>
      </w:r>
    </w:p>
    <w:p w:rsidR="00DA1779" w:rsidRPr="00DA1779" w:rsidRDefault="00DA1779" w:rsidP="00DA17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A1779">
        <w:rPr>
          <w:rFonts w:ascii="Times New Roman" w:hAnsi="Times New Roman" w:cs="Times New Roman"/>
          <w:sz w:val="32"/>
          <w:szCs w:val="32"/>
        </w:rPr>
        <w:t xml:space="preserve">Сюжет: </w:t>
      </w:r>
      <w:proofErr w:type="spellStart"/>
      <w:r w:rsidRPr="00DA1779">
        <w:rPr>
          <w:rFonts w:ascii="Times New Roman" w:hAnsi="Times New Roman" w:cs="Times New Roman"/>
          <w:sz w:val="32"/>
          <w:szCs w:val="32"/>
        </w:rPr>
        <w:t>Хрюша</w:t>
      </w:r>
      <w:proofErr w:type="spellEnd"/>
      <w:r w:rsidRPr="00DA1779">
        <w:rPr>
          <w:rFonts w:ascii="Times New Roman" w:hAnsi="Times New Roman" w:cs="Times New Roman"/>
          <w:sz w:val="32"/>
          <w:szCs w:val="32"/>
        </w:rPr>
        <w:t>, Мишутка и крокодил Гена считали воздушные шарики. Вот что у них получилось. Обращаю внимание детей на рисунок, задаю вопрос: Почему получились разные числа? Дета высказывают разные предположения:</w:t>
      </w:r>
    </w:p>
    <w:p w:rsidR="00DA1779" w:rsidRPr="00DA1779" w:rsidRDefault="00DA1779" w:rsidP="00DA17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A1779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DA1779">
        <w:rPr>
          <w:rFonts w:ascii="Times New Roman" w:hAnsi="Times New Roman" w:cs="Times New Roman"/>
          <w:sz w:val="32"/>
          <w:szCs w:val="32"/>
        </w:rPr>
        <w:t>Хрюши</w:t>
      </w:r>
      <w:proofErr w:type="spellEnd"/>
      <w:r w:rsidRPr="00DA1779">
        <w:rPr>
          <w:rFonts w:ascii="Times New Roman" w:hAnsi="Times New Roman" w:cs="Times New Roman"/>
          <w:sz w:val="32"/>
          <w:szCs w:val="32"/>
        </w:rPr>
        <w:t xml:space="preserve"> получилось 6 шариков. Он считал правильно, а Мишутка и Гена ошиблись. Числа получились разные, потому что каждый считал 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A177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A1779">
        <w:rPr>
          <w:rFonts w:ascii="Times New Roman" w:hAnsi="Times New Roman" w:cs="Times New Roman"/>
          <w:sz w:val="32"/>
          <w:szCs w:val="32"/>
        </w:rPr>
        <w:t xml:space="preserve">своему. Ребята привыкли считать предметы по одному, когда </w:t>
      </w:r>
      <w:r w:rsidRPr="00DA1779">
        <w:rPr>
          <w:rFonts w:ascii="Times New Roman" w:hAnsi="Times New Roman" w:cs="Times New Roman"/>
          <w:sz w:val="32"/>
          <w:szCs w:val="32"/>
        </w:rPr>
        <w:lastRenderedPageBreak/>
        <w:t xml:space="preserve">единица счета совпадает с одним предметом. Именно так считал шарики </w:t>
      </w:r>
      <w:proofErr w:type="spellStart"/>
      <w:r w:rsidRPr="00DA1779">
        <w:rPr>
          <w:rFonts w:ascii="Times New Roman" w:hAnsi="Times New Roman" w:cs="Times New Roman"/>
          <w:sz w:val="32"/>
          <w:szCs w:val="32"/>
        </w:rPr>
        <w:t>Хрюша</w:t>
      </w:r>
      <w:proofErr w:type="spellEnd"/>
      <w:r w:rsidRPr="00DA1779">
        <w:rPr>
          <w:rFonts w:ascii="Times New Roman" w:hAnsi="Times New Roman" w:cs="Times New Roman"/>
          <w:sz w:val="32"/>
          <w:szCs w:val="32"/>
        </w:rPr>
        <w:t>. Мишутка и крокодил Гена считали по-другому.</w:t>
      </w:r>
    </w:p>
    <w:p w:rsidR="00DA1779" w:rsidRPr="00DA1779" w:rsidRDefault="00DA1779" w:rsidP="00DA17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A1779">
        <w:rPr>
          <w:rFonts w:ascii="Times New Roman" w:hAnsi="Times New Roman" w:cs="Times New Roman"/>
          <w:sz w:val="32"/>
          <w:szCs w:val="32"/>
        </w:rPr>
        <w:t>Счет группами, когда за единицу счета принимается сразу не</w:t>
      </w:r>
      <w:r w:rsidRPr="00DA1779">
        <w:rPr>
          <w:rFonts w:ascii="Times New Roman" w:hAnsi="Times New Roman" w:cs="Times New Roman"/>
          <w:sz w:val="32"/>
          <w:szCs w:val="32"/>
        </w:rPr>
        <w:softHyphen/>
        <w:t>сколько предметов, вызывает у ребят затруднения. Только не</w:t>
      </w:r>
      <w:r w:rsidRPr="00DA1779">
        <w:rPr>
          <w:rFonts w:ascii="Times New Roman" w:hAnsi="Times New Roman" w:cs="Times New Roman"/>
          <w:sz w:val="32"/>
          <w:szCs w:val="32"/>
        </w:rPr>
        <w:softHyphen/>
        <w:t>сколько раз, пересчитав шарики, дети замечают различия в их расположении.</w:t>
      </w:r>
    </w:p>
    <w:p w:rsidR="00DA1779" w:rsidRPr="00DA1779" w:rsidRDefault="00DA1779" w:rsidP="00DA17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A1779">
        <w:rPr>
          <w:rFonts w:ascii="Times New Roman" w:hAnsi="Times New Roman" w:cs="Times New Roman"/>
          <w:sz w:val="32"/>
          <w:szCs w:val="32"/>
        </w:rPr>
        <w:t>Выделив основание счета, дети приходят к заключению, что предметов везде по 6, но их считали по-разному, поэтому и полу</w:t>
      </w:r>
      <w:r w:rsidRPr="00DA1779">
        <w:rPr>
          <w:rFonts w:ascii="Times New Roman" w:hAnsi="Times New Roman" w:cs="Times New Roman"/>
          <w:sz w:val="32"/>
          <w:szCs w:val="32"/>
        </w:rPr>
        <w:softHyphen/>
        <w:t xml:space="preserve">чились разные числа. </w:t>
      </w:r>
      <w:proofErr w:type="spellStart"/>
      <w:r w:rsidRPr="00DA1779">
        <w:rPr>
          <w:rFonts w:ascii="Times New Roman" w:hAnsi="Times New Roman" w:cs="Times New Roman"/>
          <w:sz w:val="32"/>
          <w:szCs w:val="32"/>
        </w:rPr>
        <w:t>Хрюша</w:t>
      </w:r>
      <w:proofErr w:type="spellEnd"/>
      <w:r w:rsidRPr="00DA1779">
        <w:rPr>
          <w:rFonts w:ascii="Times New Roman" w:hAnsi="Times New Roman" w:cs="Times New Roman"/>
          <w:sz w:val="32"/>
          <w:szCs w:val="32"/>
        </w:rPr>
        <w:t>, Мишутка и Гена считали правильно.</w:t>
      </w:r>
    </w:p>
    <w:p w:rsidR="00DA1779" w:rsidRPr="00DA1779" w:rsidRDefault="00DA1779" w:rsidP="00DA17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A1779">
        <w:rPr>
          <w:rFonts w:ascii="Times New Roman" w:hAnsi="Times New Roman" w:cs="Times New Roman"/>
          <w:sz w:val="32"/>
          <w:szCs w:val="32"/>
        </w:rPr>
        <w:t>Я подвожу итог и делаю вывод: считать предметы можно по одному и группами (по два, по три и более предметов).</w:t>
      </w:r>
    </w:p>
    <w:p w:rsidR="00DA1779" w:rsidRPr="005D5047" w:rsidRDefault="00DA1779" w:rsidP="005D504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D5047">
        <w:rPr>
          <w:rFonts w:ascii="Times New Roman" w:hAnsi="Times New Roman" w:cs="Times New Roman"/>
          <w:sz w:val="32"/>
          <w:szCs w:val="32"/>
        </w:rPr>
        <w:t>Чтобы закрепить материал, предлагаю различные задания на карточках, работаем с детьми в тетради «</w:t>
      </w:r>
      <w:proofErr w:type="spellStart"/>
      <w:r w:rsidRPr="005D5047">
        <w:rPr>
          <w:rFonts w:ascii="Times New Roman" w:hAnsi="Times New Roman" w:cs="Times New Roman"/>
          <w:sz w:val="32"/>
          <w:szCs w:val="32"/>
        </w:rPr>
        <w:t>Игралочка</w:t>
      </w:r>
      <w:proofErr w:type="spellEnd"/>
      <w:r w:rsidRPr="005D5047">
        <w:rPr>
          <w:rFonts w:ascii="Times New Roman" w:hAnsi="Times New Roman" w:cs="Times New Roman"/>
          <w:sz w:val="32"/>
          <w:szCs w:val="32"/>
        </w:rPr>
        <w:t xml:space="preserve">» (часть 2) </w:t>
      </w:r>
      <w:proofErr w:type="spellStart"/>
      <w:r w:rsidRPr="005D5047">
        <w:rPr>
          <w:rFonts w:ascii="Times New Roman" w:hAnsi="Times New Roman" w:cs="Times New Roman"/>
          <w:sz w:val="32"/>
          <w:szCs w:val="32"/>
        </w:rPr>
        <w:t>Л.Г.Петерсона</w:t>
      </w:r>
      <w:proofErr w:type="spellEnd"/>
      <w:r w:rsidRPr="005D504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D5047">
        <w:rPr>
          <w:rFonts w:ascii="Times New Roman" w:hAnsi="Times New Roman" w:cs="Times New Roman"/>
          <w:sz w:val="32"/>
          <w:szCs w:val="32"/>
        </w:rPr>
        <w:t>Е.Е.Кочемасова</w:t>
      </w:r>
      <w:proofErr w:type="spellEnd"/>
      <w:r w:rsidRPr="005D5047">
        <w:rPr>
          <w:rFonts w:ascii="Times New Roman" w:hAnsi="Times New Roman" w:cs="Times New Roman"/>
          <w:sz w:val="32"/>
          <w:szCs w:val="32"/>
        </w:rPr>
        <w:t>.</w:t>
      </w:r>
    </w:p>
    <w:p w:rsidR="00DA1779" w:rsidRPr="005D5047" w:rsidRDefault="00DA1779" w:rsidP="005D504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D5047">
        <w:rPr>
          <w:rFonts w:ascii="Times New Roman" w:hAnsi="Times New Roman" w:cs="Times New Roman"/>
          <w:sz w:val="32"/>
          <w:szCs w:val="32"/>
        </w:rPr>
        <w:t xml:space="preserve">Работая в тетради, предлагаю детям собрать орехи в </w:t>
      </w:r>
      <w:proofErr w:type="gramStart"/>
      <w:r w:rsidRPr="005D5047">
        <w:rPr>
          <w:rFonts w:ascii="Times New Roman" w:hAnsi="Times New Roman" w:cs="Times New Roman"/>
          <w:sz w:val="32"/>
          <w:szCs w:val="32"/>
        </w:rPr>
        <w:t>группы</w:t>
      </w:r>
      <w:proofErr w:type="gramEnd"/>
      <w:r w:rsidRPr="005D5047">
        <w:rPr>
          <w:rFonts w:ascii="Times New Roman" w:hAnsi="Times New Roman" w:cs="Times New Roman"/>
          <w:sz w:val="32"/>
          <w:szCs w:val="32"/>
        </w:rPr>
        <w:t xml:space="preserve"> но 7. Спрашиваю: Сколько получится групп? Дети обводят каран</w:t>
      </w:r>
      <w:r w:rsidRPr="005D5047">
        <w:rPr>
          <w:rFonts w:ascii="Times New Roman" w:hAnsi="Times New Roman" w:cs="Times New Roman"/>
          <w:sz w:val="32"/>
          <w:szCs w:val="32"/>
        </w:rPr>
        <w:softHyphen/>
        <w:t>дашом орехи по 7 штук и отвечают — две группы. После выпол</w:t>
      </w:r>
      <w:r w:rsidRPr="005D5047">
        <w:rPr>
          <w:rFonts w:ascii="Times New Roman" w:hAnsi="Times New Roman" w:cs="Times New Roman"/>
          <w:sz w:val="32"/>
          <w:szCs w:val="32"/>
        </w:rPr>
        <w:softHyphen/>
        <w:t>нения задания спрашиваю у детей: Что изменилось бы, если бы орехи собирали не по 7 штук, а, например, по 2? Групп получи</w:t>
      </w:r>
      <w:r w:rsidRPr="005D5047">
        <w:rPr>
          <w:rFonts w:ascii="Times New Roman" w:hAnsi="Times New Roman" w:cs="Times New Roman"/>
          <w:sz w:val="32"/>
          <w:szCs w:val="32"/>
        </w:rPr>
        <w:softHyphen/>
        <w:t>лось бы столько же, меньше, больше? Дети должны иметь воз</w:t>
      </w:r>
      <w:r w:rsidRPr="005D5047">
        <w:rPr>
          <w:rFonts w:ascii="Times New Roman" w:hAnsi="Times New Roman" w:cs="Times New Roman"/>
          <w:sz w:val="32"/>
          <w:szCs w:val="32"/>
        </w:rPr>
        <w:softHyphen/>
        <w:t>можность проверить свои предположения: я даю им по 28 ма</w:t>
      </w:r>
      <w:r w:rsidRPr="005D5047">
        <w:rPr>
          <w:rFonts w:ascii="Times New Roman" w:hAnsi="Times New Roman" w:cs="Times New Roman"/>
          <w:sz w:val="32"/>
          <w:szCs w:val="32"/>
        </w:rPr>
        <w:softHyphen/>
        <w:t>леньких предметов (это могут быть горошины, мозаика...) и предлагаю разделить их на группы — сначала по 7 штук, затем по 4, по 2.</w:t>
      </w:r>
    </w:p>
    <w:p w:rsidR="00DA1779" w:rsidRPr="005D5047" w:rsidRDefault="00DA1779" w:rsidP="005D504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D5047">
        <w:rPr>
          <w:rFonts w:ascii="Times New Roman" w:hAnsi="Times New Roman" w:cs="Times New Roman"/>
          <w:sz w:val="32"/>
          <w:szCs w:val="32"/>
        </w:rPr>
        <w:t>Дети приходят к выводу, что одному и то</w:t>
      </w:r>
      <w:r w:rsidR="005D5047">
        <w:rPr>
          <w:rFonts w:ascii="Times New Roman" w:hAnsi="Times New Roman" w:cs="Times New Roman"/>
          <w:sz w:val="32"/>
          <w:szCs w:val="32"/>
        </w:rPr>
        <w:t>му же количеству предметов могут</w:t>
      </w:r>
      <w:r w:rsidRPr="005D5047">
        <w:rPr>
          <w:rFonts w:ascii="Times New Roman" w:hAnsi="Times New Roman" w:cs="Times New Roman"/>
          <w:sz w:val="32"/>
          <w:szCs w:val="32"/>
        </w:rPr>
        <w:t xml:space="preserve"> соответствовать разные числа. Осознание труд</w:t>
      </w:r>
      <w:r w:rsidRPr="005D5047">
        <w:rPr>
          <w:rFonts w:ascii="Times New Roman" w:hAnsi="Times New Roman" w:cs="Times New Roman"/>
          <w:sz w:val="32"/>
          <w:szCs w:val="32"/>
        </w:rPr>
        <w:softHyphen/>
        <w:t>ностей, невозможность разрешить их привычным путем побуж</w:t>
      </w:r>
      <w:r w:rsidRPr="005D5047">
        <w:rPr>
          <w:rFonts w:ascii="Times New Roman" w:hAnsi="Times New Roman" w:cs="Times New Roman"/>
          <w:sz w:val="32"/>
          <w:szCs w:val="32"/>
        </w:rPr>
        <w:softHyphen/>
        <w:t>дают ребенка к активному поиску новых средств и способов ре</w:t>
      </w:r>
      <w:r w:rsidRPr="005D5047">
        <w:rPr>
          <w:rFonts w:ascii="Times New Roman" w:hAnsi="Times New Roman" w:cs="Times New Roman"/>
          <w:sz w:val="32"/>
          <w:szCs w:val="32"/>
        </w:rPr>
        <w:softHyphen/>
        <w:t>шения задачи и открывают мир математики.</w:t>
      </w:r>
    </w:p>
    <w:p w:rsidR="00DA1779" w:rsidRPr="005D5047" w:rsidRDefault="00DA1779" w:rsidP="005D504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D5047">
        <w:rPr>
          <w:rFonts w:ascii="Times New Roman" w:hAnsi="Times New Roman" w:cs="Times New Roman"/>
          <w:sz w:val="32"/>
          <w:szCs w:val="32"/>
        </w:rPr>
        <w:t>Процесс постановки и решения проблемной ситуации состоит из следующих этапов: постановка, формирование проблемы, вы</w:t>
      </w:r>
      <w:r w:rsidRPr="005D5047">
        <w:rPr>
          <w:rFonts w:ascii="Times New Roman" w:hAnsi="Times New Roman" w:cs="Times New Roman"/>
          <w:sz w:val="32"/>
          <w:szCs w:val="32"/>
        </w:rPr>
        <w:softHyphen/>
        <w:t>движение предложений и гипотез, выбора проверки, обоснование гипотез, подведение итогов, вывод.</w:t>
      </w:r>
    </w:p>
    <w:p w:rsidR="00DA1779" w:rsidRPr="005D5047" w:rsidRDefault="00DA1779" w:rsidP="005D504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D5047">
        <w:rPr>
          <w:rFonts w:ascii="Times New Roman" w:hAnsi="Times New Roman" w:cs="Times New Roman"/>
          <w:sz w:val="32"/>
          <w:szCs w:val="32"/>
        </w:rPr>
        <w:t>Деятельность ребенка включает в себя: «принятие» проблем</w:t>
      </w:r>
      <w:r w:rsidRPr="005D5047">
        <w:rPr>
          <w:rFonts w:ascii="Times New Roman" w:hAnsi="Times New Roman" w:cs="Times New Roman"/>
          <w:sz w:val="32"/>
          <w:szCs w:val="32"/>
        </w:rPr>
        <w:softHyphen/>
        <w:t>ной ситуации; формулировку проблемы; само</w:t>
      </w:r>
      <w:r w:rsidR="005D5047">
        <w:rPr>
          <w:rFonts w:ascii="Times New Roman" w:hAnsi="Times New Roman" w:cs="Times New Roman"/>
          <w:sz w:val="32"/>
          <w:szCs w:val="32"/>
        </w:rPr>
        <w:t>стоятельный поиск; подведение и</w:t>
      </w:r>
      <w:r w:rsidRPr="005D5047">
        <w:rPr>
          <w:rFonts w:ascii="Times New Roman" w:hAnsi="Times New Roman" w:cs="Times New Roman"/>
          <w:sz w:val="32"/>
          <w:szCs w:val="32"/>
        </w:rPr>
        <w:t>тогов.</w:t>
      </w:r>
    </w:p>
    <w:p w:rsidR="00DA1779" w:rsidRPr="005D5047" w:rsidRDefault="00DA1779" w:rsidP="005D504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D5047">
        <w:rPr>
          <w:rFonts w:ascii="Times New Roman" w:hAnsi="Times New Roman" w:cs="Times New Roman"/>
          <w:sz w:val="32"/>
          <w:szCs w:val="32"/>
        </w:rPr>
        <w:lastRenderedPageBreak/>
        <w:t>Организовать поисковую деятельность помогают различные приемы решения проблемных ситуаций, учитывающие степень самостоятельности детей и меру помощи взрослого.</w:t>
      </w:r>
    </w:p>
    <w:p w:rsidR="00DA1779" w:rsidRPr="005D5047" w:rsidRDefault="00DA1779" w:rsidP="005D504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D5047">
        <w:rPr>
          <w:rFonts w:ascii="Times New Roman" w:hAnsi="Times New Roman" w:cs="Times New Roman"/>
          <w:sz w:val="32"/>
          <w:szCs w:val="32"/>
        </w:rPr>
        <w:t>Это могут быть: система вопросов, переформулирование усло</w:t>
      </w:r>
      <w:r w:rsidRPr="005D5047">
        <w:rPr>
          <w:rFonts w:ascii="Times New Roman" w:hAnsi="Times New Roman" w:cs="Times New Roman"/>
          <w:sz w:val="32"/>
          <w:szCs w:val="32"/>
        </w:rPr>
        <w:softHyphen/>
        <w:t>вий задачи, наводящие задачи или задачи-подсказки, цепочка на</w:t>
      </w:r>
      <w:r w:rsidRPr="005D5047">
        <w:rPr>
          <w:rFonts w:ascii="Times New Roman" w:hAnsi="Times New Roman" w:cs="Times New Roman"/>
          <w:sz w:val="32"/>
          <w:szCs w:val="32"/>
        </w:rPr>
        <w:softHyphen/>
        <w:t>водящих задач, готовый вариант решения.</w:t>
      </w:r>
    </w:p>
    <w:p w:rsidR="00DA1779" w:rsidRPr="005D5047" w:rsidRDefault="00DA1779" w:rsidP="005D504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D5047">
        <w:rPr>
          <w:rFonts w:ascii="Times New Roman" w:hAnsi="Times New Roman" w:cs="Times New Roman"/>
          <w:sz w:val="32"/>
          <w:szCs w:val="32"/>
        </w:rPr>
        <w:t xml:space="preserve">Знакомство детей с новым материалом осуществляю на основе </w:t>
      </w:r>
      <w:proofErr w:type="spellStart"/>
      <w:r w:rsidRPr="005D5047">
        <w:rPr>
          <w:rFonts w:ascii="Times New Roman" w:hAnsi="Times New Roman" w:cs="Times New Roman"/>
          <w:sz w:val="32"/>
          <w:szCs w:val="32"/>
        </w:rPr>
        <w:t>деятельностного</w:t>
      </w:r>
      <w:proofErr w:type="spellEnd"/>
      <w:r w:rsidRPr="005D5047">
        <w:rPr>
          <w:rFonts w:ascii="Times New Roman" w:hAnsi="Times New Roman" w:cs="Times New Roman"/>
          <w:sz w:val="32"/>
          <w:szCs w:val="32"/>
        </w:rPr>
        <w:t xml:space="preserve"> подхода, когда новое знание не дается в готовом виде, а постигается ими путем самостоятельного анализа, сравне</w:t>
      </w:r>
      <w:r w:rsidRPr="005D5047">
        <w:rPr>
          <w:rFonts w:ascii="Times New Roman" w:hAnsi="Times New Roman" w:cs="Times New Roman"/>
          <w:sz w:val="32"/>
          <w:szCs w:val="32"/>
        </w:rPr>
        <w:softHyphen/>
        <w:t>ния, выявления существенных признаков. Я подвожу детей к этим «открытиям», организуя и направляя их поисковые действия.</w:t>
      </w:r>
    </w:p>
    <w:p w:rsidR="005D5047" w:rsidRPr="005D5047" w:rsidRDefault="00DA1779" w:rsidP="005D504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D5047">
        <w:rPr>
          <w:rFonts w:ascii="Times New Roman" w:hAnsi="Times New Roman" w:cs="Times New Roman"/>
          <w:sz w:val="32"/>
          <w:szCs w:val="32"/>
        </w:rPr>
        <w:t xml:space="preserve">Так, например, предлагаю </w:t>
      </w:r>
      <w:r w:rsidR="005D5047">
        <w:rPr>
          <w:rFonts w:ascii="Times New Roman" w:hAnsi="Times New Roman" w:cs="Times New Roman"/>
          <w:sz w:val="32"/>
          <w:szCs w:val="32"/>
        </w:rPr>
        <w:t>детям измерять шагами длину ве</w:t>
      </w:r>
      <w:r w:rsidRPr="005D5047">
        <w:rPr>
          <w:rFonts w:ascii="Times New Roman" w:hAnsi="Times New Roman" w:cs="Times New Roman"/>
          <w:sz w:val="32"/>
          <w:szCs w:val="32"/>
        </w:rPr>
        <w:t>ревки</w:t>
      </w:r>
      <w:r w:rsidR="005D504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D5047">
        <w:rPr>
          <w:rFonts w:ascii="Times New Roman" w:hAnsi="Times New Roman" w:cs="Times New Roman"/>
          <w:sz w:val="32"/>
          <w:szCs w:val="32"/>
        </w:rPr>
        <w:t>-«</w:t>
      </w:r>
      <w:proofErr w:type="gramEnd"/>
      <w:r w:rsidRPr="005D5047">
        <w:rPr>
          <w:rFonts w:ascii="Times New Roman" w:hAnsi="Times New Roman" w:cs="Times New Roman"/>
          <w:sz w:val="32"/>
          <w:szCs w:val="32"/>
        </w:rPr>
        <w:t>дорожки». Поскольку шаги у детей разные, то и число</w:t>
      </w:r>
      <w:r w:rsidR="005D5047">
        <w:rPr>
          <w:rFonts w:ascii="Times New Roman" w:hAnsi="Times New Roman" w:cs="Times New Roman"/>
          <w:sz w:val="32"/>
          <w:szCs w:val="32"/>
        </w:rPr>
        <w:t xml:space="preserve"> </w:t>
      </w:r>
      <w:r w:rsidR="005D5047" w:rsidRPr="005D5047">
        <w:rPr>
          <w:rFonts w:ascii="Times New Roman" w:hAnsi="Times New Roman" w:cs="Times New Roman"/>
          <w:sz w:val="32"/>
          <w:szCs w:val="32"/>
        </w:rPr>
        <w:t>шагов оказывается разным. Но почему так получается — ведь расстояние одно и то же? В результате исследования дети сами делают вывод о том, что чем больше шаги, тем меньше получает</w:t>
      </w:r>
      <w:r w:rsidR="005D5047" w:rsidRPr="005D5047">
        <w:rPr>
          <w:rFonts w:ascii="Times New Roman" w:hAnsi="Times New Roman" w:cs="Times New Roman"/>
          <w:sz w:val="32"/>
          <w:szCs w:val="32"/>
        </w:rPr>
        <w:softHyphen/>
        <w:t>ся шагов.</w:t>
      </w:r>
    </w:p>
    <w:p w:rsidR="005D5047" w:rsidRPr="005D5047" w:rsidRDefault="005D5047" w:rsidP="005D504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D5047">
        <w:rPr>
          <w:rFonts w:ascii="Times New Roman" w:hAnsi="Times New Roman" w:cs="Times New Roman"/>
          <w:sz w:val="32"/>
          <w:szCs w:val="32"/>
        </w:rPr>
        <w:t>Таким образом, у них формируется представление об измере</w:t>
      </w:r>
      <w:r w:rsidRPr="005D5047">
        <w:rPr>
          <w:rFonts w:ascii="Times New Roman" w:hAnsi="Times New Roman" w:cs="Times New Roman"/>
          <w:sz w:val="32"/>
          <w:szCs w:val="32"/>
        </w:rPr>
        <w:softHyphen/>
        <w:t>нии длины с помощью условных мерок, о зависимости результата измерения, от величины мерки.</w:t>
      </w:r>
    </w:p>
    <w:p w:rsidR="005D5047" w:rsidRPr="005D5047" w:rsidRDefault="005D5047" w:rsidP="005D504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D5047">
        <w:rPr>
          <w:rFonts w:ascii="Times New Roman" w:hAnsi="Times New Roman" w:cs="Times New Roman"/>
          <w:sz w:val="32"/>
          <w:szCs w:val="32"/>
        </w:rPr>
        <w:t>Для решения проблемной ситуации я предлагаю детям такие вопросы и задания, чтобы вывод рождался как бы сам собой. Тем самым я создаю условия, когда дети активно включаются в поиско</w:t>
      </w:r>
      <w:r w:rsidRPr="005D5047">
        <w:rPr>
          <w:rFonts w:ascii="Times New Roman" w:hAnsi="Times New Roman" w:cs="Times New Roman"/>
          <w:sz w:val="32"/>
          <w:szCs w:val="32"/>
        </w:rPr>
        <w:softHyphen/>
        <w:t>вую деятельность, а не просто усваивают материал в готовом виде. Чем больше активности и самостоятельности проявляет ребенок при изучении нового, тем больше вклад в его личное развитие.</w:t>
      </w:r>
    </w:p>
    <w:p w:rsidR="005D5047" w:rsidRPr="005D5047" w:rsidRDefault="005D5047" w:rsidP="005D504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D5047">
        <w:rPr>
          <w:rFonts w:ascii="Times New Roman" w:hAnsi="Times New Roman" w:cs="Times New Roman"/>
          <w:sz w:val="32"/>
          <w:szCs w:val="32"/>
        </w:rPr>
        <w:t>Начиная с самых первых занятий, я систематически предлагаю детям задания, допускающие различные варианты решения. На</w:t>
      </w:r>
      <w:r w:rsidRPr="005D5047">
        <w:rPr>
          <w:rFonts w:ascii="Times New Roman" w:hAnsi="Times New Roman" w:cs="Times New Roman"/>
          <w:sz w:val="32"/>
          <w:szCs w:val="32"/>
        </w:rPr>
        <w:softHyphen/>
        <w:t>пример, выбирая из фиг</w:t>
      </w:r>
      <w:r>
        <w:rPr>
          <w:rFonts w:ascii="Times New Roman" w:hAnsi="Times New Roman" w:cs="Times New Roman"/>
          <w:sz w:val="32"/>
          <w:szCs w:val="32"/>
        </w:rPr>
        <w:t>ур лишнюю фигуру, ребенок может</w:t>
      </w:r>
      <w:r w:rsidRPr="005D5047">
        <w:rPr>
          <w:rFonts w:ascii="Times New Roman" w:hAnsi="Times New Roman" w:cs="Times New Roman"/>
          <w:sz w:val="32"/>
          <w:szCs w:val="32"/>
        </w:rPr>
        <w:t xml:space="preserve"> на</w:t>
      </w:r>
      <w:r w:rsidRPr="005D5047">
        <w:rPr>
          <w:rFonts w:ascii="Times New Roman" w:hAnsi="Times New Roman" w:cs="Times New Roman"/>
          <w:sz w:val="32"/>
          <w:szCs w:val="32"/>
        </w:rPr>
        <w:softHyphen/>
        <w:t>звать квадрат, потому что все остальные фигуры — круг и; он мо</w:t>
      </w:r>
      <w:r w:rsidRPr="005D5047">
        <w:rPr>
          <w:rFonts w:ascii="Times New Roman" w:hAnsi="Times New Roman" w:cs="Times New Roman"/>
          <w:sz w:val="32"/>
          <w:szCs w:val="32"/>
        </w:rPr>
        <w:softHyphen/>
        <w:t>жет назвать также большой круг, потому что все остальные фигу</w:t>
      </w:r>
      <w:r w:rsidRPr="005D5047">
        <w:rPr>
          <w:rFonts w:ascii="Times New Roman" w:hAnsi="Times New Roman" w:cs="Times New Roman"/>
          <w:sz w:val="32"/>
          <w:szCs w:val="32"/>
        </w:rPr>
        <w:softHyphen/>
        <w:t xml:space="preserve">ры — маленькие, или красный круг, потому что все </w:t>
      </w:r>
      <w:r>
        <w:rPr>
          <w:rFonts w:ascii="Times New Roman" w:hAnsi="Times New Roman" w:cs="Times New Roman"/>
          <w:sz w:val="32"/>
          <w:szCs w:val="32"/>
        </w:rPr>
        <w:t>остальные фигуры — синие. В дан</w:t>
      </w:r>
      <w:r w:rsidRPr="005D5047">
        <w:rPr>
          <w:rFonts w:ascii="Times New Roman" w:hAnsi="Times New Roman" w:cs="Times New Roman"/>
          <w:sz w:val="32"/>
          <w:szCs w:val="32"/>
        </w:rPr>
        <w:t>ном случае все предложенные варианты ответов — верные. Но вар</w:t>
      </w:r>
      <w:r>
        <w:rPr>
          <w:rFonts w:ascii="Times New Roman" w:hAnsi="Times New Roman" w:cs="Times New Roman"/>
          <w:sz w:val="32"/>
          <w:szCs w:val="32"/>
        </w:rPr>
        <w:t>иант может быть и неверным (ког</w:t>
      </w:r>
      <w:r w:rsidRPr="005D5047">
        <w:rPr>
          <w:rFonts w:ascii="Times New Roman" w:hAnsi="Times New Roman" w:cs="Times New Roman"/>
          <w:sz w:val="32"/>
          <w:szCs w:val="32"/>
        </w:rPr>
        <w:t>да за</w:t>
      </w:r>
      <w:r w:rsidRPr="005D5047">
        <w:rPr>
          <w:rFonts w:ascii="Times New Roman" w:hAnsi="Times New Roman" w:cs="Times New Roman"/>
          <w:sz w:val="32"/>
          <w:szCs w:val="32"/>
        </w:rPr>
        <w:softHyphen/>
        <w:t>дается определенный параметр — форма, цвет или размер) — то</w:t>
      </w:r>
      <w:r w:rsidRPr="005D5047">
        <w:rPr>
          <w:rFonts w:ascii="Times New Roman" w:hAnsi="Times New Roman" w:cs="Times New Roman"/>
          <w:sz w:val="32"/>
          <w:szCs w:val="32"/>
        </w:rPr>
        <w:softHyphen/>
        <w:t xml:space="preserve">гда он обсуждается, исправляется. Такой </w:t>
      </w:r>
      <w:r w:rsidRPr="005D5047">
        <w:rPr>
          <w:rFonts w:ascii="Times New Roman" w:hAnsi="Times New Roman" w:cs="Times New Roman"/>
          <w:sz w:val="32"/>
          <w:szCs w:val="32"/>
        </w:rPr>
        <w:lastRenderedPageBreak/>
        <w:t>подход раскрепощает де</w:t>
      </w:r>
      <w:r w:rsidRPr="005D5047">
        <w:rPr>
          <w:rFonts w:ascii="Times New Roman" w:hAnsi="Times New Roman" w:cs="Times New Roman"/>
          <w:sz w:val="32"/>
          <w:szCs w:val="32"/>
        </w:rPr>
        <w:softHyphen/>
        <w:t>тей, снимает у них страх перед ошибкой, боязнь неверного ответа.</w:t>
      </w:r>
    </w:p>
    <w:p w:rsidR="005D5047" w:rsidRPr="005D5047" w:rsidRDefault="005D5047" w:rsidP="005D504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D5047">
        <w:rPr>
          <w:rFonts w:ascii="Times New Roman" w:hAnsi="Times New Roman" w:cs="Times New Roman"/>
          <w:sz w:val="32"/>
          <w:szCs w:val="32"/>
        </w:rPr>
        <w:t>В дошкольном возрасте эмоции играют едва ли не самую важ</w:t>
      </w:r>
      <w:r w:rsidRPr="005D5047">
        <w:rPr>
          <w:rFonts w:ascii="Times New Roman" w:hAnsi="Times New Roman" w:cs="Times New Roman"/>
          <w:sz w:val="32"/>
          <w:szCs w:val="32"/>
        </w:rPr>
        <w:softHyphen/>
        <w:t>ную роль в развитии личности, поэтому необходимым условием организации занятий с детьми является атмосфера доброжела</w:t>
      </w:r>
      <w:r w:rsidRPr="005D5047">
        <w:rPr>
          <w:rFonts w:ascii="Times New Roman" w:hAnsi="Times New Roman" w:cs="Times New Roman"/>
          <w:sz w:val="32"/>
          <w:szCs w:val="32"/>
        </w:rPr>
        <w:softHyphen/>
        <w:t>тельности, создание для каждого ребенка ситуации успеха. Эго важно не только для познавательного развития детей, но и для сохранения и поддержки их здоровья.</w:t>
      </w:r>
    </w:p>
    <w:p w:rsidR="005D5047" w:rsidRPr="005D5047" w:rsidRDefault="005D5047" w:rsidP="005D504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D5047">
        <w:rPr>
          <w:rFonts w:ascii="Times New Roman" w:hAnsi="Times New Roman" w:cs="Times New Roman"/>
          <w:sz w:val="32"/>
          <w:szCs w:val="32"/>
        </w:rPr>
        <w:t>Анализируя маленькие математические проблемы, дети учатся под моим руководством, а затем и самостоятельно ориентиро</w:t>
      </w:r>
      <w:r w:rsidRPr="005D5047">
        <w:rPr>
          <w:rFonts w:ascii="Times New Roman" w:hAnsi="Times New Roman" w:cs="Times New Roman"/>
          <w:sz w:val="32"/>
          <w:szCs w:val="32"/>
        </w:rPr>
        <w:softHyphen/>
        <w:t>ваться в окружающем мире, проявлять инициативу, высказывать собственную позицию и принимать чужую. Все это поможет де</w:t>
      </w:r>
      <w:r w:rsidRPr="005D5047">
        <w:rPr>
          <w:rFonts w:ascii="Times New Roman" w:hAnsi="Times New Roman" w:cs="Times New Roman"/>
          <w:sz w:val="32"/>
          <w:szCs w:val="32"/>
        </w:rPr>
        <w:softHyphen/>
        <w:t>тям в дальнейшем стать думающими людьми, способными твор</w:t>
      </w:r>
      <w:r w:rsidRPr="005D5047">
        <w:rPr>
          <w:rFonts w:ascii="Times New Roman" w:hAnsi="Times New Roman" w:cs="Times New Roman"/>
          <w:sz w:val="32"/>
          <w:szCs w:val="32"/>
        </w:rPr>
        <w:softHyphen/>
        <w:t>чески подходить к любому делу,</w:t>
      </w:r>
      <w:r>
        <w:rPr>
          <w:rFonts w:ascii="Times New Roman" w:hAnsi="Times New Roman" w:cs="Times New Roman"/>
          <w:sz w:val="32"/>
          <w:szCs w:val="32"/>
        </w:rPr>
        <w:t xml:space="preserve"> решать любые проблемы, кото</w:t>
      </w:r>
      <w:r w:rsidRPr="005D5047">
        <w:rPr>
          <w:rFonts w:ascii="Times New Roman" w:hAnsi="Times New Roman" w:cs="Times New Roman"/>
          <w:sz w:val="32"/>
          <w:szCs w:val="32"/>
        </w:rPr>
        <w:t>рые встанут перед ними.</w:t>
      </w:r>
    </w:p>
    <w:p w:rsidR="00FF51D3" w:rsidRDefault="00FF51D3" w:rsidP="00947D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F51D3" w:rsidRDefault="00FF51D3" w:rsidP="00947D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F51D3" w:rsidRDefault="00FF51D3" w:rsidP="00947D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F51D3" w:rsidRDefault="00FF51D3" w:rsidP="00947D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F51D3" w:rsidRDefault="00FF51D3" w:rsidP="00947D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F51D3" w:rsidRDefault="00FF51D3" w:rsidP="00947D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F51D3" w:rsidRDefault="00FF51D3" w:rsidP="00947D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F51D3" w:rsidRDefault="00FF51D3" w:rsidP="00947D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F51D3" w:rsidRDefault="00FF51D3" w:rsidP="00947D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F51D3" w:rsidRDefault="00FF51D3" w:rsidP="00947D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F51D3" w:rsidRDefault="00FF51D3" w:rsidP="00947D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F51D3" w:rsidRDefault="00FF51D3" w:rsidP="00947D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F51D3" w:rsidRDefault="00FF51D3" w:rsidP="00947D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F51D3" w:rsidRDefault="00FF51D3" w:rsidP="006B4B9A">
      <w:pPr>
        <w:spacing w:after="0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</w:pPr>
    </w:p>
    <w:p w:rsidR="00FF51D3" w:rsidRDefault="00FF51D3" w:rsidP="006B4B9A">
      <w:pPr>
        <w:spacing w:after="0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</w:pPr>
    </w:p>
    <w:p w:rsidR="00FF51D3" w:rsidRDefault="00FF51D3" w:rsidP="006B4B9A">
      <w:pPr>
        <w:spacing w:after="0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</w:pPr>
    </w:p>
    <w:p w:rsidR="00FF51D3" w:rsidRDefault="00FF51D3" w:rsidP="006B4B9A">
      <w:pPr>
        <w:spacing w:after="0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</w:pPr>
    </w:p>
    <w:p w:rsidR="00FF51D3" w:rsidRDefault="00FF51D3" w:rsidP="006B4B9A">
      <w:pPr>
        <w:spacing w:after="0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</w:pPr>
    </w:p>
    <w:p w:rsidR="00FF51D3" w:rsidRDefault="00FF51D3" w:rsidP="006B4B9A">
      <w:pPr>
        <w:spacing w:after="0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</w:pPr>
    </w:p>
    <w:p w:rsidR="00FF51D3" w:rsidRDefault="00FF51D3" w:rsidP="006B4B9A">
      <w:pPr>
        <w:spacing w:after="0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</w:pPr>
    </w:p>
    <w:p w:rsidR="00FF51D3" w:rsidRDefault="00FF51D3" w:rsidP="006B4B9A">
      <w:pPr>
        <w:spacing w:after="0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</w:pPr>
    </w:p>
    <w:p w:rsidR="00FF51D3" w:rsidRDefault="00FF51D3" w:rsidP="004573F0">
      <w:pPr>
        <w:spacing w:after="0"/>
        <w:rPr>
          <w:rFonts w:ascii="Times New Roman" w:hAnsi="Times New Roman" w:cs="Times New Roman"/>
          <w:i/>
          <w:color w:val="4F6228" w:themeColor="accent3" w:themeShade="80"/>
          <w:sz w:val="28"/>
          <w:szCs w:val="28"/>
          <w:shd w:val="clear" w:color="auto" w:fill="FFFFFF"/>
        </w:rPr>
      </w:pPr>
    </w:p>
    <w:p w:rsidR="00023660" w:rsidRPr="004573F0" w:rsidRDefault="00023660" w:rsidP="00FF51D3">
      <w:pPr>
        <w:spacing w:after="0"/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</w:pPr>
    </w:p>
    <w:sectPr w:rsidR="00023660" w:rsidRPr="004573F0" w:rsidSect="009D0D29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668F5"/>
    <w:multiLevelType w:val="multilevel"/>
    <w:tmpl w:val="997E254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2817A9"/>
    <w:multiLevelType w:val="multilevel"/>
    <w:tmpl w:val="B64AE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1779"/>
    <w:rsid w:val="00023660"/>
    <w:rsid w:val="000A2F5F"/>
    <w:rsid w:val="000F68A1"/>
    <w:rsid w:val="003B3892"/>
    <w:rsid w:val="003D490B"/>
    <w:rsid w:val="004573F0"/>
    <w:rsid w:val="005D5047"/>
    <w:rsid w:val="005E4DFE"/>
    <w:rsid w:val="0065246B"/>
    <w:rsid w:val="006B4B9A"/>
    <w:rsid w:val="006D571F"/>
    <w:rsid w:val="00937E7B"/>
    <w:rsid w:val="00947D3D"/>
    <w:rsid w:val="009D0D29"/>
    <w:rsid w:val="00C500D0"/>
    <w:rsid w:val="00C77F7C"/>
    <w:rsid w:val="00CD26FF"/>
    <w:rsid w:val="00DA1779"/>
    <w:rsid w:val="00F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3FE47-6815-47BB-ABD1-9851685E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текст (12)_"/>
    <w:basedOn w:val="a0"/>
    <w:link w:val="120"/>
    <w:rsid w:val="00DA17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DA17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DA1779"/>
    <w:pPr>
      <w:widowControl w:val="0"/>
      <w:shd w:val="clear" w:color="auto" w:fill="FFFFFF"/>
      <w:spacing w:before="48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40">
    <w:name w:val="Основной текст (14)"/>
    <w:basedOn w:val="a"/>
    <w:link w:val="14"/>
    <w:rsid w:val="00DA1779"/>
    <w:pPr>
      <w:widowControl w:val="0"/>
      <w:shd w:val="clear" w:color="auto" w:fill="FFFFFF"/>
      <w:spacing w:before="300" w:after="0" w:line="274" w:lineRule="exact"/>
      <w:ind w:firstLine="700"/>
      <w:jc w:val="both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6B4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B9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573F0"/>
  </w:style>
  <w:style w:type="character" w:styleId="a5">
    <w:name w:val="Strong"/>
    <w:basedOn w:val="a0"/>
    <w:uiPriority w:val="22"/>
    <w:qFormat/>
    <w:rsid w:val="004573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CE919-268C-4992-81B6-00EF7C2A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Админ</cp:lastModifiedBy>
  <cp:revision>7</cp:revision>
  <cp:lastPrinted>2016-03-03T06:44:00Z</cp:lastPrinted>
  <dcterms:created xsi:type="dcterms:W3CDTF">2016-02-29T12:41:00Z</dcterms:created>
  <dcterms:modified xsi:type="dcterms:W3CDTF">2016-03-03T10:14:00Z</dcterms:modified>
</cp:coreProperties>
</file>