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A1" w:rsidRDefault="00DE0CA1" w:rsidP="00DE0CA1">
      <w:pPr>
        <w:keepNext/>
        <w:keepLines/>
        <w:widowControl w:val="0"/>
        <w:spacing w:after="182" w:line="290" w:lineRule="exact"/>
        <w:jc w:val="center"/>
        <w:outlineLvl w:val="0"/>
        <w:rPr>
          <w:rFonts w:ascii="Times New Roman" w:eastAsia="Times New Roman" w:hAnsi="Times New Roman" w:cs="Times New Roman"/>
          <w:b/>
          <w:bCs/>
          <w:sz w:val="29"/>
          <w:szCs w:val="29"/>
        </w:rPr>
      </w:pPr>
      <w:bookmarkStart w:id="0" w:name="_GoBack"/>
      <w:bookmarkStart w:id="1" w:name="bookmark2"/>
      <w:bookmarkEnd w:id="0"/>
      <w:r w:rsidRPr="008B2264">
        <w:rPr>
          <w:rFonts w:ascii="Times New Roman" w:eastAsia="Times New Roman" w:hAnsi="Times New Roman" w:cs="Times New Roman"/>
          <w:b/>
          <w:bCs/>
          <w:sz w:val="29"/>
          <w:szCs w:val="29"/>
        </w:rPr>
        <w:t>Паспорт про</w:t>
      </w:r>
      <w:bookmarkEnd w:id="1"/>
      <w:r>
        <w:rPr>
          <w:rFonts w:ascii="Times New Roman" w:eastAsia="Times New Roman" w:hAnsi="Times New Roman" w:cs="Times New Roman"/>
          <w:b/>
          <w:bCs/>
          <w:sz w:val="29"/>
          <w:szCs w:val="29"/>
        </w:rPr>
        <w:t>екта</w:t>
      </w:r>
    </w:p>
    <w:tbl>
      <w:tblPr>
        <w:tblStyle w:val="a7"/>
        <w:tblpPr w:leftFromText="180" w:rightFromText="180" w:tblpY="675"/>
        <w:tblW w:w="5000" w:type="pct"/>
        <w:tblCellMar>
          <w:left w:w="0" w:type="dxa"/>
          <w:right w:w="0" w:type="dxa"/>
        </w:tblCellMar>
        <w:tblLook w:val="04A0"/>
      </w:tblPr>
      <w:tblGrid>
        <w:gridCol w:w="586"/>
        <w:gridCol w:w="3156"/>
        <w:gridCol w:w="5623"/>
      </w:tblGrid>
      <w:tr w:rsidR="00DE0CA1" w:rsidRPr="00F144BE" w:rsidTr="009675FE">
        <w:tc>
          <w:tcPr>
            <w:tcW w:w="313" w:type="pct"/>
          </w:tcPr>
          <w:p w:rsidR="00DE0CA1" w:rsidRPr="005778FB" w:rsidRDefault="00DE0CA1" w:rsidP="00DE0CA1">
            <w:pPr>
              <w:pStyle w:val="a9"/>
              <w:keepNext/>
              <w:keepLines/>
              <w:widowControl w:val="0"/>
              <w:numPr>
                <w:ilvl w:val="0"/>
                <w:numId w:val="10"/>
              </w:numPr>
              <w:spacing w:after="182" w:line="290" w:lineRule="exact"/>
              <w:outlineLvl w:val="0"/>
              <w:rPr>
                <w:rFonts w:ascii="Times New Roman" w:eastAsia="Times New Roman" w:hAnsi="Times New Roman" w:cs="Times New Roman"/>
                <w:b/>
                <w:bCs/>
                <w:sz w:val="28"/>
                <w:szCs w:val="28"/>
              </w:rPr>
            </w:pPr>
          </w:p>
        </w:tc>
        <w:tc>
          <w:tcPr>
            <w:tcW w:w="1685" w:type="pct"/>
          </w:tcPr>
          <w:p w:rsidR="0025200D" w:rsidRPr="00F144BE" w:rsidRDefault="0025200D" w:rsidP="009675FE">
            <w:pPr>
              <w:widowControl w:val="0"/>
              <w:ind w:left="139"/>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проекта</w:t>
            </w:r>
          </w:p>
        </w:tc>
        <w:tc>
          <w:tcPr>
            <w:tcW w:w="3002" w:type="pct"/>
          </w:tcPr>
          <w:p w:rsidR="00DE0CA1" w:rsidRPr="00F144BE" w:rsidRDefault="00DE0CA1" w:rsidP="009675FE">
            <w:pPr>
              <w:widowControl w:val="0"/>
              <w:rPr>
                <w:rFonts w:ascii="Times New Roman" w:eastAsia="Book Antiqua" w:hAnsi="Times New Roman" w:cs="Times New Roman"/>
                <w:color w:val="000000"/>
                <w:sz w:val="28"/>
                <w:szCs w:val="28"/>
                <w:shd w:val="clear" w:color="auto" w:fill="FFFFFF"/>
              </w:rPr>
            </w:pPr>
          </w:p>
          <w:p w:rsidR="00DE0CA1" w:rsidRPr="00F144BE" w:rsidRDefault="00DE0CA1" w:rsidP="009675FE">
            <w:pPr>
              <w:widowControl w:val="0"/>
              <w:rPr>
                <w:rFonts w:ascii="Times New Roman" w:eastAsia="Times New Roman" w:hAnsi="Times New Roman" w:cs="Times New Roman"/>
                <w:sz w:val="28"/>
                <w:szCs w:val="28"/>
              </w:rPr>
            </w:pPr>
            <w:r>
              <w:rPr>
                <w:rFonts w:ascii="Times New Roman" w:eastAsia="Book Antiqua" w:hAnsi="Times New Roman" w:cs="Times New Roman"/>
                <w:color w:val="000000"/>
                <w:sz w:val="28"/>
                <w:szCs w:val="28"/>
                <w:shd w:val="clear" w:color="auto" w:fill="FFFFFF"/>
              </w:rPr>
              <w:t xml:space="preserve">«Математический </w:t>
            </w:r>
            <w:proofErr w:type="spellStart"/>
            <w:r>
              <w:rPr>
                <w:rFonts w:ascii="Times New Roman" w:eastAsia="Book Antiqua" w:hAnsi="Times New Roman" w:cs="Times New Roman"/>
                <w:color w:val="000000"/>
                <w:sz w:val="28"/>
                <w:szCs w:val="28"/>
                <w:shd w:val="clear" w:color="auto" w:fill="FFFFFF"/>
              </w:rPr>
              <w:t>знайка</w:t>
            </w:r>
            <w:proofErr w:type="spellEnd"/>
            <w:r>
              <w:rPr>
                <w:rFonts w:ascii="Times New Roman" w:eastAsia="Book Antiqua" w:hAnsi="Times New Roman" w:cs="Times New Roman"/>
                <w:color w:val="000000"/>
                <w:sz w:val="28"/>
                <w:szCs w:val="28"/>
                <w:shd w:val="clear" w:color="auto" w:fill="FFFFFF"/>
              </w:rPr>
              <w:t>»</w:t>
            </w:r>
          </w:p>
          <w:p w:rsidR="00DE0CA1" w:rsidRPr="00F144BE" w:rsidRDefault="00DE0CA1" w:rsidP="009675FE">
            <w:pPr>
              <w:widowControl w:val="0"/>
              <w:rPr>
                <w:rFonts w:ascii="Times New Roman" w:eastAsia="Times New Roman" w:hAnsi="Times New Roman" w:cs="Times New Roman"/>
                <w:sz w:val="28"/>
                <w:szCs w:val="28"/>
              </w:rPr>
            </w:pPr>
          </w:p>
        </w:tc>
      </w:tr>
      <w:tr w:rsidR="00DE0CA1" w:rsidRPr="00F144BE" w:rsidTr="009675FE">
        <w:tc>
          <w:tcPr>
            <w:tcW w:w="313" w:type="pct"/>
          </w:tcPr>
          <w:p w:rsidR="00DE0CA1" w:rsidRPr="005778FB" w:rsidRDefault="00DE0CA1" w:rsidP="00DE0CA1">
            <w:pPr>
              <w:pStyle w:val="a9"/>
              <w:keepNext/>
              <w:keepLines/>
              <w:widowControl w:val="0"/>
              <w:numPr>
                <w:ilvl w:val="0"/>
                <w:numId w:val="10"/>
              </w:numPr>
              <w:spacing w:after="182" w:line="290" w:lineRule="exact"/>
              <w:outlineLvl w:val="0"/>
              <w:rPr>
                <w:rFonts w:ascii="Times New Roman" w:eastAsia="Times New Roman" w:hAnsi="Times New Roman" w:cs="Times New Roman"/>
                <w:b/>
                <w:bCs/>
                <w:sz w:val="28"/>
                <w:szCs w:val="28"/>
              </w:rPr>
            </w:pPr>
          </w:p>
        </w:tc>
        <w:tc>
          <w:tcPr>
            <w:tcW w:w="1685" w:type="pct"/>
          </w:tcPr>
          <w:p w:rsidR="00DE0CA1" w:rsidRPr="00F144BE" w:rsidRDefault="00DE0CA1" w:rsidP="009675FE">
            <w:pPr>
              <w:widowControl w:val="0"/>
              <w:spacing w:after="120"/>
              <w:ind w:left="139" w:right="-293"/>
              <w:rPr>
                <w:rFonts w:ascii="Times New Roman" w:eastAsia="Book Antiqua" w:hAnsi="Times New Roman" w:cs="Times New Roman"/>
                <w:color w:val="000000"/>
                <w:sz w:val="28"/>
                <w:szCs w:val="28"/>
                <w:shd w:val="clear" w:color="auto" w:fill="FFFFFF"/>
              </w:rPr>
            </w:pPr>
          </w:p>
          <w:p w:rsidR="00DE0CA1" w:rsidRPr="00F144BE" w:rsidRDefault="00DE0CA1" w:rsidP="009675FE">
            <w:pPr>
              <w:widowControl w:val="0"/>
              <w:spacing w:after="120"/>
              <w:ind w:left="139"/>
              <w:rPr>
                <w:rFonts w:ascii="Times New Roman" w:eastAsia="Book Antiqua" w:hAnsi="Times New Roman" w:cs="Times New Roman"/>
                <w:color w:val="000000"/>
                <w:sz w:val="28"/>
                <w:szCs w:val="28"/>
                <w:shd w:val="clear" w:color="auto" w:fill="FFFFFF"/>
              </w:rPr>
            </w:pPr>
          </w:p>
          <w:p w:rsidR="00DE0CA1" w:rsidRPr="00F144BE" w:rsidRDefault="00DE0CA1" w:rsidP="009675FE">
            <w:pPr>
              <w:widowControl w:val="0"/>
              <w:spacing w:after="120"/>
              <w:ind w:left="139"/>
              <w:rPr>
                <w:rFonts w:ascii="Times New Roman" w:eastAsia="Book Antiqua" w:hAnsi="Times New Roman" w:cs="Times New Roman"/>
                <w:color w:val="000000"/>
                <w:sz w:val="28"/>
                <w:szCs w:val="28"/>
                <w:shd w:val="clear" w:color="auto" w:fill="FFFFFF"/>
              </w:rPr>
            </w:pPr>
          </w:p>
          <w:p w:rsidR="00DE0CA1" w:rsidRPr="00F144BE" w:rsidRDefault="00DE0CA1" w:rsidP="009675FE">
            <w:pPr>
              <w:widowControl w:val="0"/>
              <w:spacing w:after="120"/>
              <w:ind w:left="139"/>
              <w:rPr>
                <w:rFonts w:ascii="Times New Roman" w:eastAsia="Times New Roman" w:hAnsi="Times New Roman" w:cs="Times New Roman"/>
                <w:sz w:val="28"/>
                <w:szCs w:val="28"/>
              </w:rPr>
            </w:pPr>
            <w:r w:rsidRPr="00F144BE">
              <w:rPr>
                <w:rFonts w:ascii="Times New Roman" w:eastAsia="Book Antiqua" w:hAnsi="Times New Roman" w:cs="Times New Roman"/>
                <w:color w:val="000000"/>
                <w:sz w:val="28"/>
                <w:szCs w:val="28"/>
                <w:shd w:val="clear" w:color="auto" w:fill="FFFFFF"/>
              </w:rPr>
              <w:t xml:space="preserve">Основание для разработки </w:t>
            </w:r>
            <w:r>
              <w:rPr>
                <w:rFonts w:ascii="Times New Roman" w:eastAsia="Book Antiqua" w:hAnsi="Times New Roman" w:cs="Times New Roman"/>
                <w:color w:val="000000"/>
                <w:sz w:val="28"/>
                <w:szCs w:val="28"/>
                <w:shd w:val="clear" w:color="auto" w:fill="FFFFFF"/>
              </w:rPr>
              <w:t>проекта</w:t>
            </w:r>
          </w:p>
        </w:tc>
        <w:tc>
          <w:tcPr>
            <w:tcW w:w="3002" w:type="pct"/>
          </w:tcPr>
          <w:p w:rsidR="00DE0CA1" w:rsidRPr="00F144BE" w:rsidRDefault="00DE0CA1" w:rsidP="009675FE">
            <w:pPr>
              <w:jc w:val="both"/>
              <w:rPr>
                <w:rFonts w:ascii="Times New Roman" w:hAnsi="Times New Roman" w:cs="Times New Roman"/>
                <w:sz w:val="28"/>
                <w:szCs w:val="28"/>
              </w:rPr>
            </w:pPr>
            <w:r w:rsidRPr="00F144BE">
              <w:rPr>
                <w:rFonts w:ascii="Times New Roman" w:hAnsi="Times New Roman" w:cs="Times New Roman"/>
                <w:sz w:val="28"/>
                <w:szCs w:val="28"/>
              </w:rPr>
              <w:t xml:space="preserve">Закон РФ «Об образовании» от 29.12.2012 № 273 – ФЗ  </w:t>
            </w:r>
          </w:p>
          <w:p w:rsidR="00DE0CA1" w:rsidRPr="00F144BE" w:rsidRDefault="00DE0CA1" w:rsidP="009675FE">
            <w:pPr>
              <w:jc w:val="both"/>
              <w:rPr>
                <w:rFonts w:ascii="Times New Roman" w:hAnsi="Times New Roman" w:cs="Times New Roman"/>
                <w:sz w:val="28"/>
                <w:szCs w:val="28"/>
              </w:rPr>
            </w:pPr>
            <w:r w:rsidRPr="00F144BE">
              <w:rPr>
                <w:rFonts w:ascii="Times New Roman" w:hAnsi="Times New Roman" w:cs="Times New Roman"/>
                <w:sz w:val="28"/>
                <w:szCs w:val="28"/>
              </w:rPr>
              <w:t>(ред. от 23.07. 2013);</w:t>
            </w:r>
          </w:p>
          <w:p w:rsidR="00DE0CA1" w:rsidRPr="00F144BE" w:rsidRDefault="00DE0CA1" w:rsidP="009675FE">
            <w:pPr>
              <w:jc w:val="both"/>
              <w:rPr>
                <w:rFonts w:ascii="Times New Roman" w:hAnsi="Times New Roman" w:cs="Times New Roman"/>
                <w:sz w:val="28"/>
                <w:szCs w:val="28"/>
              </w:rPr>
            </w:pPr>
            <w:r w:rsidRPr="00F144BE">
              <w:rPr>
                <w:rFonts w:ascii="Times New Roman" w:hAnsi="Times New Roman" w:cs="Times New Roman"/>
                <w:sz w:val="28"/>
                <w:szCs w:val="28"/>
              </w:rPr>
              <w:t>САНПИН  2.4.1.3049-13 от 15.05.2013 № 26;</w:t>
            </w:r>
          </w:p>
          <w:p w:rsidR="00DE0CA1" w:rsidRPr="00F144BE" w:rsidRDefault="00DE0CA1" w:rsidP="009675FE">
            <w:pPr>
              <w:jc w:val="both"/>
              <w:rPr>
                <w:rFonts w:ascii="Times New Roman" w:hAnsi="Times New Roman" w:cs="Times New Roman"/>
                <w:sz w:val="28"/>
                <w:szCs w:val="28"/>
              </w:rPr>
            </w:pPr>
            <w:proofErr w:type="gramStart"/>
            <w:r w:rsidRPr="00F144BE">
              <w:rPr>
                <w:rFonts w:ascii="Times New Roman" w:hAnsi="Times New Roman" w:cs="Times New Roman"/>
                <w:sz w:val="28"/>
                <w:szCs w:val="28"/>
              </w:rPr>
              <w:t xml:space="preserve">Конвенция о правах ребенка (одобрена </w:t>
            </w:r>
            <w:proofErr w:type="gramEnd"/>
          </w:p>
          <w:p w:rsidR="00DE0CA1" w:rsidRPr="00F144BE" w:rsidRDefault="00DE0CA1" w:rsidP="009675FE">
            <w:pPr>
              <w:jc w:val="both"/>
              <w:rPr>
                <w:rFonts w:ascii="Times New Roman" w:hAnsi="Times New Roman" w:cs="Times New Roman"/>
                <w:sz w:val="28"/>
                <w:szCs w:val="28"/>
              </w:rPr>
            </w:pPr>
            <w:r w:rsidRPr="00F144BE">
              <w:rPr>
                <w:rFonts w:ascii="Times New Roman" w:hAnsi="Times New Roman" w:cs="Times New Roman"/>
                <w:sz w:val="28"/>
                <w:szCs w:val="28"/>
              </w:rPr>
              <w:t xml:space="preserve">Закон ХМАО </w:t>
            </w:r>
            <w:proofErr w:type="spellStart"/>
            <w:r w:rsidRPr="00F144BE">
              <w:rPr>
                <w:rFonts w:ascii="Times New Roman" w:hAnsi="Times New Roman" w:cs="Times New Roman"/>
                <w:sz w:val="28"/>
                <w:szCs w:val="28"/>
              </w:rPr>
              <w:t>Югры</w:t>
            </w:r>
            <w:proofErr w:type="spellEnd"/>
            <w:r w:rsidRPr="00F144BE">
              <w:rPr>
                <w:rFonts w:ascii="Times New Roman" w:hAnsi="Times New Roman" w:cs="Times New Roman"/>
                <w:sz w:val="28"/>
                <w:szCs w:val="28"/>
              </w:rPr>
              <w:t xml:space="preserve"> «Об образовании </w:t>
            </w:r>
            <w:proofErr w:type="gramStart"/>
            <w:r w:rsidRPr="00F144BE">
              <w:rPr>
                <w:rFonts w:ascii="Times New Roman" w:hAnsi="Times New Roman" w:cs="Times New Roman"/>
                <w:sz w:val="28"/>
                <w:szCs w:val="28"/>
              </w:rPr>
              <w:t>в</w:t>
            </w:r>
            <w:proofErr w:type="gramEnd"/>
            <w:r w:rsidRPr="00F144BE">
              <w:rPr>
                <w:rFonts w:ascii="Times New Roman" w:hAnsi="Times New Roman" w:cs="Times New Roman"/>
                <w:sz w:val="28"/>
                <w:szCs w:val="28"/>
              </w:rPr>
              <w:t xml:space="preserve"> Ханты-Мансийском</w:t>
            </w:r>
          </w:p>
          <w:p w:rsidR="00DE0CA1" w:rsidRPr="00F144BE" w:rsidRDefault="00DE0CA1" w:rsidP="009675FE">
            <w:pPr>
              <w:jc w:val="both"/>
              <w:rPr>
                <w:rFonts w:ascii="Times New Roman" w:hAnsi="Times New Roman" w:cs="Times New Roman"/>
                <w:sz w:val="28"/>
                <w:szCs w:val="28"/>
              </w:rPr>
            </w:pPr>
            <w:proofErr w:type="gramStart"/>
            <w:r w:rsidRPr="00F144BE">
              <w:rPr>
                <w:rFonts w:ascii="Times New Roman" w:hAnsi="Times New Roman" w:cs="Times New Roman"/>
                <w:sz w:val="28"/>
                <w:szCs w:val="28"/>
              </w:rPr>
              <w:t xml:space="preserve">автономном округе – </w:t>
            </w:r>
            <w:proofErr w:type="spellStart"/>
            <w:r w:rsidRPr="00F144BE">
              <w:rPr>
                <w:rFonts w:ascii="Times New Roman" w:hAnsi="Times New Roman" w:cs="Times New Roman"/>
                <w:sz w:val="28"/>
                <w:szCs w:val="28"/>
              </w:rPr>
              <w:t>Югры</w:t>
            </w:r>
            <w:proofErr w:type="spellEnd"/>
            <w:r w:rsidRPr="00F144BE">
              <w:rPr>
                <w:rFonts w:ascii="Times New Roman" w:hAnsi="Times New Roman" w:cs="Times New Roman"/>
                <w:sz w:val="28"/>
                <w:szCs w:val="28"/>
              </w:rPr>
              <w:t>»;</w:t>
            </w:r>
            <w:proofErr w:type="gramEnd"/>
          </w:p>
          <w:p w:rsidR="00DE0CA1" w:rsidRPr="00F144BE" w:rsidRDefault="00DE0CA1" w:rsidP="009675FE">
            <w:pPr>
              <w:jc w:val="both"/>
              <w:rPr>
                <w:rFonts w:ascii="Times New Roman" w:hAnsi="Times New Roman" w:cs="Times New Roman"/>
                <w:sz w:val="28"/>
                <w:szCs w:val="28"/>
              </w:rPr>
            </w:pPr>
            <w:r w:rsidRPr="00F144BE">
              <w:rPr>
                <w:rFonts w:ascii="Times New Roman" w:hAnsi="Times New Roman" w:cs="Times New Roman"/>
                <w:sz w:val="28"/>
                <w:szCs w:val="28"/>
              </w:rPr>
              <w:t xml:space="preserve">Программа: Развитие образования города Нижневартовска </w:t>
            </w:r>
            <w:proofErr w:type="gramStart"/>
            <w:r w:rsidRPr="00F144BE">
              <w:rPr>
                <w:rFonts w:ascii="Times New Roman" w:hAnsi="Times New Roman" w:cs="Times New Roman"/>
                <w:sz w:val="28"/>
                <w:szCs w:val="28"/>
              </w:rPr>
              <w:t>на</w:t>
            </w:r>
            <w:proofErr w:type="gramEnd"/>
          </w:p>
          <w:p w:rsidR="00DE0CA1" w:rsidRPr="00F144BE" w:rsidRDefault="00DE0CA1" w:rsidP="009675FE">
            <w:pPr>
              <w:jc w:val="both"/>
              <w:rPr>
                <w:rFonts w:ascii="Times New Roman" w:hAnsi="Times New Roman" w:cs="Times New Roman"/>
                <w:sz w:val="28"/>
                <w:szCs w:val="28"/>
              </w:rPr>
            </w:pPr>
            <w:r w:rsidRPr="00F144BE">
              <w:rPr>
                <w:rFonts w:ascii="Times New Roman" w:hAnsi="Times New Roman" w:cs="Times New Roman"/>
                <w:sz w:val="28"/>
                <w:szCs w:val="28"/>
              </w:rPr>
              <w:t xml:space="preserve">2012 – 2014 </w:t>
            </w:r>
            <w:proofErr w:type="spellStart"/>
            <w:proofErr w:type="gramStart"/>
            <w:r w:rsidRPr="00F144BE">
              <w:rPr>
                <w:rFonts w:ascii="Times New Roman" w:hAnsi="Times New Roman" w:cs="Times New Roman"/>
                <w:sz w:val="28"/>
                <w:szCs w:val="28"/>
              </w:rPr>
              <w:t>гг</w:t>
            </w:r>
            <w:proofErr w:type="spellEnd"/>
            <w:proofErr w:type="gramEnd"/>
            <w:r w:rsidRPr="00F144BE">
              <w:rPr>
                <w:rFonts w:ascii="Times New Roman" w:hAnsi="Times New Roman" w:cs="Times New Roman"/>
                <w:sz w:val="28"/>
                <w:szCs w:val="28"/>
              </w:rPr>
              <w:t>;</w:t>
            </w:r>
          </w:p>
          <w:p w:rsidR="00DE0CA1" w:rsidRPr="00F144BE" w:rsidRDefault="00DE0CA1" w:rsidP="009675FE">
            <w:pPr>
              <w:jc w:val="both"/>
              <w:rPr>
                <w:rFonts w:ascii="Times New Roman" w:hAnsi="Times New Roman" w:cs="Times New Roman"/>
                <w:sz w:val="28"/>
                <w:szCs w:val="28"/>
              </w:rPr>
            </w:pPr>
            <w:r w:rsidRPr="00F144BE">
              <w:rPr>
                <w:rFonts w:ascii="Times New Roman" w:hAnsi="Times New Roman" w:cs="Times New Roman"/>
                <w:sz w:val="28"/>
                <w:szCs w:val="28"/>
              </w:rPr>
              <w:t>Устав, образовательная программа МБДОУ ДС № 64;</w:t>
            </w:r>
          </w:p>
          <w:p w:rsidR="00DE0CA1" w:rsidRPr="00F144BE" w:rsidRDefault="00DE0CA1" w:rsidP="009675FE">
            <w:pPr>
              <w:jc w:val="both"/>
              <w:rPr>
                <w:rFonts w:ascii="Times New Roman" w:hAnsi="Times New Roman" w:cs="Times New Roman"/>
                <w:sz w:val="28"/>
                <w:szCs w:val="28"/>
              </w:rPr>
            </w:pPr>
            <w:r w:rsidRPr="00F144BE">
              <w:rPr>
                <w:rFonts w:ascii="Times New Roman" w:hAnsi="Times New Roman" w:cs="Times New Roman"/>
                <w:sz w:val="28"/>
                <w:szCs w:val="28"/>
              </w:rPr>
              <w:t>Программа  развития и воспитания  детей в детском саду</w:t>
            </w:r>
          </w:p>
          <w:p w:rsidR="00DE0CA1" w:rsidRPr="00F144BE" w:rsidRDefault="00DE0CA1" w:rsidP="009675FE">
            <w:pPr>
              <w:jc w:val="both"/>
              <w:rPr>
                <w:rFonts w:ascii="Times New Roman" w:hAnsi="Times New Roman" w:cs="Times New Roman"/>
                <w:color w:val="000000"/>
                <w:sz w:val="28"/>
                <w:szCs w:val="28"/>
              </w:rPr>
            </w:pPr>
            <w:r w:rsidRPr="00F144BE">
              <w:rPr>
                <w:rFonts w:ascii="Times New Roman" w:hAnsi="Times New Roman" w:cs="Times New Roman"/>
                <w:sz w:val="28"/>
                <w:szCs w:val="28"/>
              </w:rPr>
              <w:t>«Детство</w:t>
            </w:r>
            <w:proofErr w:type="gramStart"/>
            <w:r w:rsidRPr="00F144BE">
              <w:rPr>
                <w:rFonts w:ascii="Times New Roman" w:hAnsi="Times New Roman" w:cs="Times New Roman"/>
                <w:sz w:val="28"/>
                <w:szCs w:val="28"/>
              </w:rPr>
              <w:t>»</w:t>
            </w:r>
            <w:r w:rsidRPr="00F144BE">
              <w:rPr>
                <w:rFonts w:ascii="Times New Roman" w:hAnsi="Times New Roman" w:cs="Times New Roman"/>
                <w:color w:val="000000"/>
                <w:sz w:val="28"/>
                <w:szCs w:val="28"/>
              </w:rPr>
              <w:t>п</w:t>
            </w:r>
            <w:proofErr w:type="gramEnd"/>
            <w:r w:rsidRPr="00F144BE">
              <w:rPr>
                <w:rFonts w:ascii="Times New Roman" w:hAnsi="Times New Roman" w:cs="Times New Roman"/>
                <w:color w:val="000000"/>
                <w:sz w:val="28"/>
                <w:szCs w:val="28"/>
              </w:rPr>
              <w:t>од ред. Т.И. Бабаевой,  З.А. Михайловой,  Л.М.</w:t>
            </w:r>
          </w:p>
          <w:p w:rsidR="00DE0CA1" w:rsidRPr="00F144BE" w:rsidRDefault="00DE0CA1" w:rsidP="009675FE">
            <w:pPr>
              <w:jc w:val="both"/>
              <w:rPr>
                <w:rFonts w:ascii="Times New Roman" w:hAnsi="Times New Roman" w:cs="Times New Roman"/>
                <w:i/>
                <w:color w:val="000000"/>
                <w:sz w:val="28"/>
                <w:szCs w:val="28"/>
              </w:rPr>
            </w:pPr>
            <w:r w:rsidRPr="00F144BE">
              <w:rPr>
                <w:rFonts w:ascii="Times New Roman" w:hAnsi="Times New Roman" w:cs="Times New Roman"/>
                <w:color w:val="000000"/>
                <w:sz w:val="28"/>
                <w:szCs w:val="28"/>
              </w:rPr>
              <w:t>Гурович</w:t>
            </w:r>
            <w:r w:rsidRPr="00F144BE">
              <w:rPr>
                <w:rFonts w:ascii="Times New Roman" w:hAnsi="Times New Roman" w:cs="Times New Roman"/>
                <w:i/>
                <w:color w:val="000000"/>
                <w:sz w:val="28"/>
                <w:szCs w:val="28"/>
              </w:rPr>
              <w:t>.</w:t>
            </w:r>
          </w:p>
          <w:p w:rsidR="00DE0CA1" w:rsidRPr="00F144BE" w:rsidRDefault="00DE0CA1" w:rsidP="009675FE">
            <w:pPr>
              <w:widowControl w:val="0"/>
              <w:jc w:val="both"/>
              <w:rPr>
                <w:rFonts w:ascii="Times New Roman" w:eastAsia="Book Antiqua" w:hAnsi="Times New Roman" w:cs="Times New Roman"/>
                <w:color w:val="000000"/>
                <w:sz w:val="28"/>
                <w:szCs w:val="28"/>
                <w:shd w:val="clear" w:color="auto" w:fill="FFFFFF"/>
              </w:rPr>
            </w:pPr>
            <w:r w:rsidRPr="00F144BE">
              <w:rPr>
                <w:rFonts w:ascii="Times New Roman" w:eastAsia="Book Antiqua" w:hAnsi="Times New Roman" w:cs="Times New Roman"/>
                <w:color w:val="000000"/>
                <w:sz w:val="28"/>
                <w:szCs w:val="28"/>
                <w:shd w:val="clear" w:color="auto" w:fill="FFFFFF"/>
              </w:rPr>
              <w:t xml:space="preserve">«Играя, развиваюсь» </w:t>
            </w:r>
            <w:r w:rsidRPr="00F144BE">
              <w:rPr>
                <w:rFonts w:ascii="Times New Roman" w:eastAsia="Book Antiqua" w:hAnsi="Times New Roman" w:cs="Times New Roman"/>
                <w:color w:val="000000"/>
                <w:sz w:val="28"/>
                <w:szCs w:val="28"/>
                <w:shd w:val="clear" w:color="auto" w:fill="FFFFFF"/>
                <w:lang w:val="en-US"/>
              </w:rPr>
              <w:t>A</w:t>
            </w:r>
            <w:r w:rsidRPr="00F144BE">
              <w:rPr>
                <w:rFonts w:ascii="Times New Roman" w:eastAsia="Book Antiqua" w:hAnsi="Times New Roman" w:cs="Times New Roman"/>
                <w:color w:val="000000"/>
                <w:sz w:val="28"/>
                <w:szCs w:val="28"/>
                <w:shd w:val="clear" w:color="auto" w:fill="FFFFFF"/>
              </w:rPr>
              <w:t xml:space="preserve">. </w:t>
            </w:r>
            <w:r w:rsidRPr="00F144BE">
              <w:rPr>
                <w:rFonts w:ascii="Times New Roman" w:eastAsia="Book Antiqua" w:hAnsi="Times New Roman" w:cs="Times New Roman"/>
                <w:color w:val="000000"/>
                <w:sz w:val="28"/>
                <w:szCs w:val="28"/>
                <w:shd w:val="clear" w:color="auto" w:fill="FFFFFF"/>
                <w:lang w:val="en-US"/>
              </w:rPr>
              <w:t>H</w:t>
            </w:r>
            <w:r w:rsidRPr="00F144BE">
              <w:rPr>
                <w:rFonts w:ascii="Times New Roman" w:eastAsia="Book Antiqua" w:hAnsi="Times New Roman" w:cs="Times New Roman"/>
                <w:color w:val="000000"/>
                <w:sz w:val="28"/>
                <w:szCs w:val="28"/>
                <w:shd w:val="clear" w:color="auto" w:fill="FFFFFF"/>
              </w:rPr>
              <w:t>. Буров</w:t>
            </w:r>
          </w:p>
          <w:p w:rsidR="00DE0CA1" w:rsidRPr="00F144BE" w:rsidRDefault="00DE0CA1" w:rsidP="009675FE">
            <w:pPr>
              <w:widowControl w:val="0"/>
              <w:jc w:val="both"/>
              <w:rPr>
                <w:rFonts w:ascii="Times New Roman" w:eastAsia="Times New Roman" w:hAnsi="Times New Roman" w:cs="Times New Roman"/>
                <w:sz w:val="28"/>
                <w:szCs w:val="28"/>
              </w:rPr>
            </w:pPr>
            <w:r w:rsidRPr="00F144BE">
              <w:rPr>
                <w:rFonts w:ascii="Times New Roman" w:eastAsia="Book Antiqua" w:hAnsi="Times New Roman" w:cs="Times New Roman"/>
                <w:color w:val="000000"/>
                <w:sz w:val="28"/>
                <w:szCs w:val="28"/>
                <w:shd w:val="clear" w:color="auto" w:fill="FFFFFF"/>
              </w:rPr>
              <w:t xml:space="preserve">«Маленькие гении» В. В. </w:t>
            </w:r>
            <w:proofErr w:type="spellStart"/>
            <w:r w:rsidRPr="00F144BE">
              <w:rPr>
                <w:rFonts w:ascii="Times New Roman" w:eastAsia="Book Antiqua" w:hAnsi="Times New Roman" w:cs="Times New Roman"/>
                <w:color w:val="000000"/>
                <w:sz w:val="28"/>
                <w:szCs w:val="28"/>
                <w:shd w:val="clear" w:color="auto" w:fill="FFFFFF"/>
              </w:rPr>
              <w:t>Воскобович</w:t>
            </w:r>
            <w:proofErr w:type="spellEnd"/>
          </w:p>
        </w:tc>
      </w:tr>
      <w:tr w:rsidR="00DE0CA1" w:rsidRPr="00F144BE" w:rsidTr="009675FE">
        <w:tc>
          <w:tcPr>
            <w:tcW w:w="313" w:type="pct"/>
          </w:tcPr>
          <w:p w:rsidR="00DE0CA1" w:rsidRPr="005778FB" w:rsidRDefault="00DE0CA1" w:rsidP="00DE0CA1">
            <w:pPr>
              <w:pStyle w:val="a9"/>
              <w:keepNext/>
              <w:keepLines/>
              <w:widowControl w:val="0"/>
              <w:numPr>
                <w:ilvl w:val="0"/>
                <w:numId w:val="10"/>
              </w:numPr>
              <w:spacing w:after="182" w:line="290" w:lineRule="exact"/>
              <w:outlineLvl w:val="0"/>
              <w:rPr>
                <w:rFonts w:ascii="Times New Roman" w:eastAsia="Times New Roman" w:hAnsi="Times New Roman" w:cs="Times New Roman"/>
                <w:b/>
                <w:bCs/>
                <w:sz w:val="28"/>
                <w:szCs w:val="28"/>
              </w:rPr>
            </w:pPr>
          </w:p>
        </w:tc>
        <w:tc>
          <w:tcPr>
            <w:tcW w:w="1685" w:type="pct"/>
          </w:tcPr>
          <w:p w:rsidR="00DE0CA1" w:rsidRPr="00F144BE" w:rsidRDefault="00DE0CA1" w:rsidP="009675FE">
            <w:pPr>
              <w:widowControl w:val="0"/>
              <w:ind w:left="135"/>
              <w:rPr>
                <w:rFonts w:ascii="Times New Roman" w:eastAsia="Times New Roman" w:hAnsi="Times New Roman" w:cs="Times New Roman"/>
                <w:sz w:val="28"/>
                <w:szCs w:val="28"/>
              </w:rPr>
            </w:pPr>
            <w:r w:rsidRPr="00F144BE">
              <w:rPr>
                <w:rFonts w:ascii="Times New Roman" w:eastAsia="Book Antiqua" w:hAnsi="Times New Roman" w:cs="Times New Roman"/>
                <w:color w:val="000000"/>
                <w:sz w:val="28"/>
                <w:szCs w:val="28"/>
                <w:shd w:val="clear" w:color="auto" w:fill="FFFFFF"/>
              </w:rPr>
              <w:t xml:space="preserve">Заказчик </w:t>
            </w:r>
            <w:r>
              <w:rPr>
                <w:rFonts w:ascii="Times New Roman" w:eastAsia="Book Antiqua" w:hAnsi="Times New Roman" w:cs="Times New Roman"/>
                <w:color w:val="000000"/>
                <w:sz w:val="28"/>
                <w:szCs w:val="28"/>
                <w:shd w:val="clear" w:color="auto" w:fill="FFFFFF"/>
              </w:rPr>
              <w:t>проекта</w:t>
            </w:r>
          </w:p>
        </w:tc>
        <w:tc>
          <w:tcPr>
            <w:tcW w:w="3002" w:type="pct"/>
          </w:tcPr>
          <w:p w:rsidR="00DE0CA1" w:rsidRPr="00F144BE" w:rsidRDefault="00DE0CA1" w:rsidP="009675FE">
            <w:pPr>
              <w:widowControl w:val="0"/>
              <w:jc w:val="both"/>
              <w:rPr>
                <w:rFonts w:ascii="Times New Roman" w:eastAsia="Times New Roman" w:hAnsi="Times New Roman" w:cs="Times New Roman"/>
                <w:sz w:val="28"/>
                <w:szCs w:val="28"/>
              </w:rPr>
            </w:pPr>
            <w:r w:rsidRPr="00F144BE">
              <w:rPr>
                <w:rFonts w:ascii="Times New Roman" w:eastAsia="Book Antiqua" w:hAnsi="Times New Roman" w:cs="Times New Roman"/>
                <w:color w:val="000000"/>
                <w:sz w:val="28"/>
                <w:szCs w:val="28"/>
                <w:shd w:val="clear" w:color="auto" w:fill="FFFFFF"/>
              </w:rPr>
              <w:t>Родители, педагоги коллектива МБДОУ</w:t>
            </w:r>
            <w:r w:rsidR="0025200D">
              <w:rPr>
                <w:rFonts w:ascii="Times New Roman" w:eastAsia="Book Antiqua" w:hAnsi="Times New Roman" w:cs="Times New Roman"/>
                <w:color w:val="000000"/>
                <w:sz w:val="28"/>
                <w:szCs w:val="28"/>
                <w:shd w:val="clear" w:color="auto" w:fill="FFFFFF"/>
              </w:rPr>
              <w:t xml:space="preserve"> ДС</w:t>
            </w:r>
            <w:r w:rsidRPr="00F144BE">
              <w:rPr>
                <w:rFonts w:ascii="Times New Roman" w:eastAsia="Book Antiqua" w:hAnsi="Times New Roman" w:cs="Times New Roman"/>
                <w:color w:val="000000"/>
                <w:sz w:val="28"/>
                <w:szCs w:val="28"/>
                <w:shd w:val="clear" w:color="auto" w:fill="FFFFFF"/>
              </w:rPr>
              <w:t xml:space="preserve"> № 64 «</w:t>
            </w:r>
            <w:proofErr w:type="spellStart"/>
            <w:r w:rsidRPr="00F144BE">
              <w:rPr>
                <w:rFonts w:ascii="Times New Roman" w:eastAsia="Book Antiqua" w:hAnsi="Times New Roman" w:cs="Times New Roman"/>
                <w:color w:val="000000"/>
                <w:sz w:val="28"/>
                <w:szCs w:val="28"/>
                <w:shd w:val="clear" w:color="auto" w:fill="FFFFFF"/>
              </w:rPr>
              <w:t>Пингвинёнок</w:t>
            </w:r>
            <w:proofErr w:type="spellEnd"/>
            <w:r w:rsidRPr="00F144BE">
              <w:rPr>
                <w:rFonts w:ascii="Times New Roman" w:eastAsia="Book Antiqua" w:hAnsi="Times New Roman" w:cs="Times New Roman"/>
                <w:color w:val="000000"/>
                <w:sz w:val="28"/>
                <w:szCs w:val="28"/>
                <w:shd w:val="clear" w:color="auto" w:fill="FFFFFF"/>
              </w:rPr>
              <w:t>».</w:t>
            </w:r>
          </w:p>
        </w:tc>
      </w:tr>
      <w:tr w:rsidR="00DE0CA1" w:rsidRPr="00F144BE" w:rsidTr="009675FE">
        <w:tc>
          <w:tcPr>
            <w:tcW w:w="313" w:type="pct"/>
          </w:tcPr>
          <w:p w:rsidR="00DE0CA1" w:rsidRPr="005778FB" w:rsidRDefault="00DE0CA1" w:rsidP="00DE0CA1">
            <w:pPr>
              <w:pStyle w:val="a9"/>
              <w:keepNext/>
              <w:keepLines/>
              <w:widowControl w:val="0"/>
              <w:numPr>
                <w:ilvl w:val="0"/>
                <w:numId w:val="10"/>
              </w:numPr>
              <w:spacing w:after="182" w:line="290" w:lineRule="exact"/>
              <w:outlineLvl w:val="0"/>
              <w:rPr>
                <w:rFonts w:ascii="Times New Roman" w:eastAsia="Times New Roman" w:hAnsi="Times New Roman" w:cs="Times New Roman"/>
                <w:b/>
                <w:bCs/>
                <w:sz w:val="28"/>
                <w:szCs w:val="28"/>
              </w:rPr>
            </w:pPr>
          </w:p>
        </w:tc>
        <w:tc>
          <w:tcPr>
            <w:tcW w:w="1685" w:type="pct"/>
          </w:tcPr>
          <w:p w:rsidR="00DE0CA1" w:rsidRPr="00F144BE" w:rsidRDefault="00DE0CA1" w:rsidP="009675FE">
            <w:pPr>
              <w:widowControl w:val="0"/>
              <w:spacing w:after="180"/>
              <w:ind w:left="135"/>
              <w:jc w:val="both"/>
              <w:rPr>
                <w:rFonts w:ascii="Times New Roman" w:eastAsia="Times New Roman" w:hAnsi="Times New Roman" w:cs="Times New Roman"/>
                <w:sz w:val="28"/>
                <w:szCs w:val="28"/>
              </w:rPr>
            </w:pPr>
            <w:r w:rsidRPr="00F144BE">
              <w:rPr>
                <w:rFonts w:ascii="Times New Roman" w:eastAsia="Book Antiqua" w:hAnsi="Times New Roman" w:cs="Times New Roman"/>
                <w:color w:val="000000"/>
                <w:sz w:val="28"/>
                <w:szCs w:val="28"/>
                <w:shd w:val="clear" w:color="auto" w:fill="FFFFFF"/>
              </w:rPr>
              <w:t>Организация  исполнитель.</w:t>
            </w:r>
          </w:p>
          <w:p w:rsidR="00DE0CA1" w:rsidRPr="00F144BE" w:rsidRDefault="00DE0CA1" w:rsidP="009675FE">
            <w:pPr>
              <w:widowControl w:val="0"/>
              <w:spacing w:before="180"/>
              <w:jc w:val="both"/>
              <w:rPr>
                <w:rFonts w:ascii="Times New Roman" w:eastAsia="Times New Roman" w:hAnsi="Times New Roman" w:cs="Times New Roman"/>
                <w:sz w:val="28"/>
                <w:szCs w:val="28"/>
              </w:rPr>
            </w:pPr>
          </w:p>
        </w:tc>
        <w:tc>
          <w:tcPr>
            <w:tcW w:w="3002" w:type="pct"/>
          </w:tcPr>
          <w:p w:rsidR="00DE0CA1" w:rsidRPr="00F144BE" w:rsidRDefault="0025200D" w:rsidP="009675FE">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образования и молодежной политики </w:t>
            </w:r>
            <w:proofErr w:type="spellStart"/>
            <w:r>
              <w:rPr>
                <w:rFonts w:ascii="Times New Roman" w:eastAsia="Times New Roman" w:hAnsi="Times New Roman" w:cs="Times New Roman"/>
                <w:sz w:val="28"/>
                <w:szCs w:val="28"/>
              </w:rPr>
              <w:t>ХМАО-Югры</w:t>
            </w:r>
            <w:proofErr w:type="spellEnd"/>
            <w:r>
              <w:rPr>
                <w:rFonts w:ascii="Times New Roman" w:eastAsia="Times New Roman" w:hAnsi="Times New Roman" w:cs="Times New Roman"/>
                <w:sz w:val="28"/>
                <w:szCs w:val="28"/>
              </w:rPr>
              <w:t xml:space="preserve"> «Реализация проекта «Математический </w:t>
            </w:r>
            <w:proofErr w:type="spellStart"/>
            <w:r>
              <w:rPr>
                <w:rFonts w:ascii="Times New Roman" w:eastAsia="Times New Roman" w:hAnsi="Times New Roman" w:cs="Times New Roman"/>
                <w:sz w:val="28"/>
                <w:szCs w:val="28"/>
              </w:rPr>
              <w:t>знайка</w:t>
            </w:r>
            <w:proofErr w:type="spellEnd"/>
            <w:r>
              <w:rPr>
                <w:rFonts w:ascii="Times New Roman" w:eastAsia="Times New Roman" w:hAnsi="Times New Roman" w:cs="Times New Roman"/>
                <w:sz w:val="28"/>
                <w:szCs w:val="28"/>
              </w:rPr>
              <w:t xml:space="preserve">» на территории </w:t>
            </w:r>
            <w:proofErr w:type="spellStart"/>
            <w:r>
              <w:rPr>
                <w:rFonts w:ascii="Times New Roman" w:eastAsia="Times New Roman" w:hAnsi="Times New Roman" w:cs="Times New Roman"/>
                <w:sz w:val="28"/>
                <w:szCs w:val="28"/>
              </w:rPr>
              <w:t>ХМАО-Югры</w:t>
            </w:r>
            <w:proofErr w:type="spellEnd"/>
            <w:r>
              <w:rPr>
                <w:rFonts w:ascii="Times New Roman" w:eastAsia="Times New Roman" w:hAnsi="Times New Roman" w:cs="Times New Roman"/>
                <w:sz w:val="28"/>
                <w:szCs w:val="28"/>
              </w:rPr>
              <w:t>».</w:t>
            </w:r>
          </w:p>
        </w:tc>
      </w:tr>
      <w:tr w:rsidR="00DE0CA1" w:rsidRPr="00F144BE" w:rsidTr="009675FE">
        <w:tc>
          <w:tcPr>
            <w:tcW w:w="313" w:type="pct"/>
          </w:tcPr>
          <w:p w:rsidR="00DE0CA1" w:rsidRPr="005778FB" w:rsidRDefault="00DE0CA1" w:rsidP="00DE0CA1">
            <w:pPr>
              <w:pStyle w:val="a9"/>
              <w:keepNext/>
              <w:keepLines/>
              <w:widowControl w:val="0"/>
              <w:numPr>
                <w:ilvl w:val="0"/>
                <w:numId w:val="10"/>
              </w:numPr>
              <w:spacing w:after="182" w:line="290" w:lineRule="exact"/>
              <w:outlineLvl w:val="0"/>
              <w:rPr>
                <w:rFonts w:ascii="Times New Roman" w:eastAsia="Times New Roman" w:hAnsi="Times New Roman" w:cs="Times New Roman"/>
                <w:b/>
                <w:bCs/>
                <w:sz w:val="28"/>
                <w:szCs w:val="28"/>
              </w:rPr>
            </w:pPr>
          </w:p>
        </w:tc>
        <w:tc>
          <w:tcPr>
            <w:tcW w:w="1685" w:type="pct"/>
          </w:tcPr>
          <w:p w:rsidR="00DE0CA1" w:rsidRPr="00F144BE" w:rsidRDefault="00DE0CA1" w:rsidP="009675FE">
            <w:pPr>
              <w:widowControl w:val="0"/>
              <w:ind w:left="135"/>
              <w:rPr>
                <w:rFonts w:ascii="Times New Roman" w:eastAsia="Times New Roman" w:hAnsi="Times New Roman" w:cs="Times New Roman"/>
                <w:sz w:val="28"/>
                <w:szCs w:val="28"/>
              </w:rPr>
            </w:pPr>
            <w:r w:rsidRPr="00F144BE">
              <w:rPr>
                <w:rFonts w:ascii="Times New Roman" w:eastAsia="Times New Roman" w:hAnsi="Times New Roman" w:cs="Times New Roman"/>
                <w:sz w:val="28"/>
                <w:szCs w:val="28"/>
              </w:rPr>
              <w:t>Целевая группа.</w:t>
            </w:r>
          </w:p>
        </w:tc>
        <w:tc>
          <w:tcPr>
            <w:tcW w:w="3002" w:type="pct"/>
          </w:tcPr>
          <w:p w:rsidR="00DE0CA1" w:rsidRPr="00F144BE" w:rsidRDefault="00DE0CA1" w:rsidP="009675FE">
            <w:pPr>
              <w:widowControl w:val="0"/>
              <w:jc w:val="both"/>
              <w:rPr>
                <w:rFonts w:ascii="Times New Roman" w:eastAsia="Times New Roman" w:hAnsi="Times New Roman" w:cs="Times New Roman"/>
                <w:sz w:val="28"/>
                <w:szCs w:val="28"/>
              </w:rPr>
            </w:pPr>
            <w:r>
              <w:rPr>
                <w:rFonts w:ascii="Times New Roman" w:eastAsia="Book Antiqua" w:hAnsi="Times New Roman" w:cs="Times New Roman"/>
                <w:color w:val="000000"/>
                <w:sz w:val="28"/>
                <w:szCs w:val="28"/>
                <w:shd w:val="clear" w:color="auto" w:fill="FFFFFF"/>
              </w:rPr>
              <w:t>Средний и старший дошкольный возраст</w:t>
            </w:r>
          </w:p>
        </w:tc>
      </w:tr>
      <w:tr w:rsidR="00DE0CA1" w:rsidRPr="00F144BE" w:rsidTr="009675FE">
        <w:tc>
          <w:tcPr>
            <w:tcW w:w="313" w:type="pct"/>
          </w:tcPr>
          <w:p w:rsidR="00DE0CA1" w:rsidRPr="005778FB" w:rsidRDefault="00DE0CA1" w:rsidP="00DE0CA1">
            <w:pPr>
              <w:pStyle w:val="a9"/>
              <w:keepNext/>
              <w:keepLines/>
              <w:widowControl w:val="0"/>
              <w:numPr>
                <w:ilvl w:val="0"/>
                <w:numId w:val="10"/>
              </w:numPr>
              <w:spacing w:after="182" w:line="290" w:lineRule="exact"/>
              <w:outlineLvl w:val="0"/>
              <w:rPr>
                <w:rFonts w:ascii="Times New Roman" w:eastAsia="Times New Roman" w:hAnsi="Times New Roman" w:cs="Times New Roman"/>
                <w:b/>
                <w:bCs/>
                <w:sz w:val="28"/>
                <w:szCs w:val="28"/>
              </w:rPr>
            </w:pPr>
          </w:p>
        </w:tc>
        <w:tc>
          <w:tcPr>
            <w:tcW w:w="1685" w:type="pct"/>
          </w:tcPr>
          <w:p w:rsidR="00DE0CA1" w:rsidRPr="00F144BE" w:rsidRDefault="00DE0CA1" w:rsidP="009675FE">
            <w:pPr>
              <w:widowControl w:val="0"/>
              <w:ind w:left="135"/>
              <w:jc w:val="both"/>
              <w:rPr>
                <w:rFonts w:ascii="Times New Roman" w:eastAsia="Times New Roman" w:hAnsi="Times New Roman" w:cs="Times New Roman"/>
                <w:sz w:val="28"/>
                <w:szCs w:val="28"/>
              </w:rPr>
            </w:pPr>
            <w:r w:rsidRPr="00F144BE">
              <w:rPr>
                <w:rFonts w:ascii="Times New Roman" w:eastAsia="Book Antiqua" w:hAnsi="Times New Roman" w:cs="Times New Roman"/>
                <w:color w:val="000000"/>
                <w:sz w:val="28"/>
                <w:szCs w:val="28"/>
                <w:shd w:val="clear" w:color="auto" w:fill="FFFFFF"/>
              </w:rPr>
              <w:t>Составител</w:t>
            </w:r>
            <w:r>
              <w:rPr>
                <w:rFonts w:ascii="Times New Roman" w:eastAsia="Book Antiqua" w:hAnsi="Times New Roman" w:cs="Times New Roman"/>
                <w:color w:val="000000"/>
                <w:sz w:val="28"/>
                <w:szCs w:val="28"/>
                <w:shd w:val="clear" w:color="auto" w:fill="FFFFFF"/>
              </w:rPr>
              <w:t>ь проекта</w:t>
            </w:r>
          </w:p>
        </w:tc>
        <w:tc>
          <w:tcPr>
            <w:tcW w:w="3002" w:type="pct"/>
          </w:tcPr>
          <w:p w:rsidR="00DE0CA1" w:rsidRPr="00F144BE" w:rsidRDefault="0025200D" w:rsidP="009675FE">
            <w:pPr>
              <w:widowControl w:val="0"/>
              <w:jc w:val="both"/>
              <w:rPr>
                <w:rFonts w:ascii="Times New Roman" w:eastAsia="Times New Roman" w:hAnsi="Times New Roman" w:cs="Times New Roman"/>
                <w:sz w:val="28"/>
                <w:szCs w:val="28"/>
              </w:rPr>
            </w:pPr>
            <w:proofErr w:type="spellStart"/>
            <w:r>
              <w:rPr>
                <w:rFonts w:ascii="Times New Roman" w:eastAsia="Book Antiqua" w:hAnsi="Times New Roman" w:cs="Times New Roman"/>
                <w:color w:val="000000"/>
                <w:sz w:val="28"/>
                <w:szCs w:val="28"/>
                <w:shd w:val="clear" w:color="auto" w:fill="FFFFFF"/>
              </w:rPr>
              <w:t>Туманик</w:t>
            </w:r>
            <w:proofErr w:type="spellEnd"/>
            <w:r>
              <w:rPr>
                <w:rFonts w:ascii="Times New Roman" w:eastAsia="Book Antiqua" w:hAnsi="Times New Roman" w:cs="Times New Roman"/>
                <w:color w:val="000000"/>
                <w:sz w:val="28"/>
                <w:szCs w:val="28"/>
                <w:shd w:val="clear" w:color="auto" w:fill="FFFFFF"/>
              </w:rPr>
              <w:t xml:space="preserve"> Татьяна Васильевна</w:t>
            </w:r>
          </w:p>
        </w:tc>
      </w:tr>
      <w:tr w:rsidR="00DE0CA1" w:rsidRPr="00F144BE" w:rsidTr="009675FE">
        <w:tc>
          <w:tcPr>
            <w:tcW w:w="313" w:type="pct"/>
          </w:tcPr>
          <w:p w:rsidR="00DE0CA1" w:rsidRPr="005778FB" w:rsidRDefault="00DE0CA1" w:rsidP="00DE0CA1">
            <w:pPr>
              <w:pStyle w:val="a9"/>
              <w:keepNext/>
              <w:keepLines/>
              <w:widowControl w:val="0"/>
              <w:numPr>
                <w:ilvl w:val="0"/>
                <w:numId w:val="10"/>
              </w:numPr>
              <w:spacing w:after="182" w:line="290" w:lineRule="exact"/>
              <w:outlineLvl w:val="0"/>
              <w:rPr>
                <w:rFonts w:ascii="Times New Roman" w:eastAsia="Times New Roman" w:hAnsi="Times New Roman" w:cs="Times New Roman"/>
                <w:b/>
                <w:bCs/>
                <w:sz w:val="28"/>
                <w:szCs w:val="28"/>
              </w:rPr>
            </w:pPr>
          </w:p>
        </w:tc>
        <w:tc>
          <w:tcPr>
            <w:tcW w:w="1685" w:type="pct"/>
          </w:tcPr>
          <w:p w:rsidR="00DE0CA1" w:rsidRPr="00F144BE" w:rsidRDefault="00DE0CA1" w:rsidP="009675FE">
            <w:pPr>
              <w:widowControl w:val="0"/>
              <w:ind w:left="135"/>
              <w:jc w:val="both"/>
              <w:rPr>
                <w:rFonts w:ascii="Times New Roman" w:eastAsia="Book Antiqua" w:hAnsi="Times New Roman" w:cs="Times New Roman"/>
                <w:color w:val="000000"/>
                <w:sz w:val="28"/>
                <w:szCs w:val="28"/>
                <w:shd w:val="clear" w:color="auto" w:fill="FFFFFF"/>
              </w:rPr>
            </w:pPr>
          </w:p>
          <w:p w:rsidR="00DE0CA1" w:rsidRPr="00F144BE" w:rsidRDefault="00DE0CA1" w:rsidP="009675FE">
            <w:pPr>
              <w:widowControl w:val="0"/>
              <w:ind w:left="135"/>
              <w:jc w:val="both"/>
              <w:rPr>
                <w:rFonts w:ascii="Times New Roman" w:eastAsia="Times New Roman" w:hAnsi="Times New Roman" w:cs="Times New Roman"/>
                <w:sz w:val="28"/>
                <w:szCs w:val="28"/>
              </w:rPr>
            </w:pPr>
            <w:r w:rsidRPr="00F144BE">
              <w:rPr>
                <w:rFonts w:ascii="Times New Roman" w:eastAsia="Book Antiqua" w:hAnsi="Times New Roman" w:cs="Times New Roman"/>
                <w:color w:val="000000"/>
                <w:sz w:val="28"/>
                <w:szCs w:val="28"/>
                <w:shd w:val="clear" w:color="auto" w:fill="FFFFFF"/>
              </w:rPr>
              <w:t xml:space="preserve">Цель </w:t>
            </w:r>
            <w:r>
              <w:rPr>
                <w:rFonts w:ascii="Times New Roman" w:eastAsia="Book Antiqua" w:hAnsi="Times New Roman" w:cs="Times New Roman"/>
                <w:color w:val="000000"/>
                <w:sz w:val="28"/>
                <w:szCs w:val="28"/>
                <w:shd w:val="clear" w:color="auto" w:fill="FFFFFF"/>
              </w:rPr>
              <w:t>проекта</w:t>
            </w:r>
          </w:p>
        </w:tc>
        <w:tc>
          <w:tcPr>
            <w:tcW w:w="3002" w:type="pct"/>
          </w:tcPr>
          <w:p w:rsidR="00DE0CA1" w:rsidRPr="00F144BE" w:rsidRDefault="00DE0CA1" w:rsidP="009675FE">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у детей интереса к математике посредством создания условий для исследовательской деятельности, развития творческих способностей, навыков и умений детей.</w:t>
            </w:r>
          </w:p>
        </w:tc>
      </w:tr>
      <w:tr w:rsidR="00DE0CA1" w:rsidRPr="00F144BE" w:rsidTr="009675FE">
        <w:tc>
          <w:tcPr>
            <w:tcW w:w="313" w:type="pct"/>
          </w:tcPr>
          <w:p w:rsidR="00DE0CA1" w:rsidRPr="005778FB" w:rsidRDefault="00DE0CA1" w:rsidP="00DE0CA1">
            <w:pPr>
              <w:pStyle w:val="a9"/>
              <w:keepNext/>
              <w:keepLines/>
              <w:widowControl w:val="0"/>
              <w:numPr>
                <w:ilvl w:val="0"/>
                <w:numId w:val="10"/>
              </w:numPr>
              <w:spacing w:after="182" w:line="290" w:lineRule="exact"/>
              <w:outlineLvl w:val="0"/>
              <w:rPr>
                <w:rFonts w:ascii="Times New Roman" w:eastAsia="Times New Roman" w:hAnsi="Times New Roman" w:cs="Times New Roman"/>
                <w:b/>
                <w:bCs/>
                <w:sz w:val="28"/>
                <w:szCs w:val="28"/>
              </w:rPr>
            </w:pPr>
          </w:p>
        </w:tc>
        <w:tc>
          <w:tcPr>
            <w:tcW w:w="1685" w:type="pct"/>
          </w:tcPr>
          <w:p w:rsidR="00DE0CA1" w:rsidRPr="00F144BE" w:rsidRDefault="00E30DE9" w:rsidP="009675FE">
            <w:pPr>
              <w:widowControl w:val="0"/>
              <w:spacing w:line="230" w:lineRule="exact"/>
              <w:ind w:left="135"/>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проекта</w:t>
            </w:r>
          </w:p>
          <w:p w:rsidR="00DE0CA1" w:rsidRPr="00F144BE" w:rsidRDefault="00DE0CA1" w:rsidP="009675FE">
            <w:pPr>
              <w:widowControl w:val="0"/>
              <w:spacing w:line="230" w:lineRule="exact"/>
              <w:ind w:left="135"/>
              <w:rPr>
                <w:rFonts w:ascii="Times New Roman" w:eastAsia="Times New Roman" w:hAnsi="Times New Roman" w:cs="Times New Roman"/>
                <w:sz w:val="28"/>
                <w:szCs w:val="28"/>
              </w:rPr>
            </w:pPr>
          </w:p>
          <w:p w:rsidR="00DE0CA1" w:rsidRPr="00F144BE" w:rsidRDefault="00DE0CA1" w:rsidP="009675FE">
            <w:pPr>
              <w:widowControl w:val="0"/>
              <w:spacing w:line="230" w:lineRule="exact"/>
              <w:ind w:left="135"/>
              <w:rPr>
                <w:rFonts w:ascii="Times New Roman" w:eastAsia="Times New Roman" w:hAnsi="Times New Roman" w:cs="Times New Roman"/>
                <w:sz w:val="28"/>
                <w:szCs w:val="28"/>
              </w:rPr>
            </w:pPr>
          </w:p>
          <w:p w:rsidR="00DE0CA1" w:rsidRPr="00F144BE" w:rsidRDefault="00DE0CA1" w:rsidP="009675FE">
            <w:pPr>
              <w:widowControl w:val="0"/>
              <w:spacing w:line="230" w:lineRule="exact"/>
              <w:ind w:left="135"/>
              <w:rPr>
                <w:rFonts w:ascii="Times New Roman" w:eastAsia="Times New Roman" w:hAnsi="Times New Roman" w:cs="Times New Roman"/>
                <w:sz w:val="28"/>
                <w:szCs w:val="28"/>
              </w:rPr>
            </w:pPr>
          </w:p>
          <w:p w:rsidR="00DE0CA1" w:rsidRPr="00F144BE" w:rsidRDefault="00DE0CA1" w:rsidP="009675FE">
            <w:pPr>
              <w:widowControl w:val="0"/>
              <w:spacing w:line="230" w:lineRule="exact"/>
              <w:ind w:left="135"/>
              <w:rPr>
                <w:rFonts w:ascii="Times New Roman" w:eastAsia="Times New Roman" w:hAnsi="Times New Roman" w:cs="Times New Roman"/>
                <w:sz w:val="28"/>
                <w:szCs w:val="28"/>
              </w:rPr>
            </w:pPr>
          </w:p>
          <w:p w:rsidR="00DE0CA1" w:rsidRPr="00F144BE" w:rsidRDefault="00DE0CA1" w:rsidP="009675FE">
            <w:pPr>
              <w:widowControl w:val="0"/>
              <w:spacing w:line="230" w:lineRule="exact"/>
              <w:ind w:left="135"/>
              <w:rPr>
                <w:rFonts w:ascii="Times New Roman" w:eastAsia="Times New Roman" w:hAnsi="Times New Roman" w:cs="Times New Roman"/>
                <w:sz w:val="28"/>
                <w:szCs w:val="28"/>
              </w:rPr>
            </w:pPr>
          </w:p>
          <w:p w:rsidR="00DE0CA1" w:rsidRPr="00F144BE" w:rsidRDefault="00DE0CA1" w:rsidP="009675FE">
            <w:pPr>
              <w:widowControl w:val="0"/>
              <w:spacing w:line="230" w:lineRule="exact"/>
              <w:ind w:left="135"/>
              <w:rPr>
                <w:rFonts w:ascii="Times New Roman" w:eastAsia="Times New Roman" w:hAnsi="Times New Roman" w:cs="Times New Roman"/>
                <w:sz w:val="28"/>
                <w:szCs w:val="28"/>
              </w:rPr>
            </w:pPr>
          </w:p>
          <w:p w:rsidR="00DE0CA1" w:rsidRPr="00F144BE" w:rsidRDefault="00DE0CA1" w:rsidP="009675FE">
            <w:pPr>
              <w:widowControl w:val="0"/>
              <w:spacing w:line="230" w:lineRule="exact"/>
              <w:ind w:left="135"/>
              <w:rPr>
                <w:rFonts w:ascii="Times New Roman" w:eastAsia="Times New Roman" w:hAnsi="Times New Roman" w:cs="Times New Roman"/>
                <w:sz w:val="28"/>
                <w:szCs w:val="28"/>
              </w:rPr>
            </w:pPr>
          </w:p>
          <w:p w:rsidR="00DE0CA1" w:rsidRPr="00F144BE" w:rsidRDefault="00DE0CA1" w:rsidP="009675FE">
            <w:pPr>
              <w:widowControl w:val="0"/>
              <w:spacing w:line="230" w:lineRule="exact"/>
              <w:ind w:left="135"/>
              <w:rPr>
                <w:rFonts w:ascii="Times New Roman" w:eastAsia="Times New Roman" w:hAnsi="Times New Roman" w:cs="Times New Roman"/>
                <w:sz w:val="28"/>
                <w:szCs w:val="28"/>
              </w:rPr>
            </w:pPr>
          </w:p>
          <w:p w:rsidR="00DE0CA1" w:rsidRPr="00F144BE" w:rsidRDefault="00DE0CA1" w:rsidP="009675FE">
            <w:pPr>
              <w:widowControl w:val="0"/>
              <w:spacing w:line="230" w:lineRule="exact"/>
              <w:ind w:left="135"/>
              <w:rPr>
                <w:rFonts w:ascii="Times New Roman" w:eastAsia="Times New Roman" w:hAnsi="Times New Roman" w:cs="Times New Roman"/>
                <w:sz w:val="28"/>
                <w:szCs w:val="28"/>
              </w:rPr>
            </w:pPr>
          </w:p>
        </w:tc>
        <w:tc>
          <w:tcPr>
            <w:tcW w:w="3002" w:type="pct"/>
          </w:tcPr>
          <w:p w:rsidR="00DE0CA1" w:rsidRPr="005778FB" w:rsidRDefault="00DE0CA1" w:rsidP="009675FE">
            <w:pPr>
              <w:widowControl w:val="0"/>
              <w:tabs>
                <w:tab w:val="left" w:pos="313"/>
              </w:tabs>
              <w:spacing w:line="270" w:lineRule="exact"/>
              <w:ind w:left="52"/>
              <w:jc w:val="both"/>
              <w:rPr>
                <w:rFonts w:ascii="Times New Roman" w:eastAsia="Times New Roman" w:hAnsi="Times New Roman" w:cs="Times New Roman"/>
                <w:sz w:val="28"/>
                <w:szCs w:val="28"/>
              </w:rPr>
            </w:pPr>
            <w:r>
              <w:rPr>
                <w:rFonts w:ascii="Times New Roman" w:eastAsia="Book Antiqua" w:hAnsi="Times New Roman" w:cs="Times New Roman"/>
                <w:color w:val="000000"/>
                <w:sz w:val="28"/>
                <w:szCs w:val="28"/>
                <w:shd w:val="clear" w:color="auto" w:fill="FFFFFF"/>
              </w:rPr>
              <w:lastRenderedPageBreak/>
              <w:t>-Формирование у детей представления о творческой деятельности как способе познания окружающего мира;</w:t>
            </w:r>
          </w:p>
          <w:p w:rsidR="00DE0CA1" w:rsidRDefault="00DE0CA1" w:rsidP="009675FE">
            <w:pPr>
              <w:widowControl w:val="0"/>
              <w:tabs>
                <w:tab w:val="left" w:pos="313"/>
              </w:tabs>
              <w:spacing w:line="270" w:lineRule="exact"/>
              <w:ind w:left="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умения самостоятельно использовать полученные знания, вовлекать сверстников в совместную деятельность;</w:t>
            </w:r>
          </w:p>
          <w:p w:rsidR="00DE0CA1" w:rsidRDefault="00DE0CA1" w:rsidP="009675FE">
            <w:pPr>
              <w:widowControl w:val="0"/>
              <w:tabs>
                <w:tab w:val="left" w:pos="313"/>
              </w:tabs>
              <w:spacing w:line="270" w:lineRule="exact"/>
              <w:ind w:left="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-Поддерживать интерес к познанию, </w:t>
            </w:r>
            <w:r>
              <w:rPr>
                <w:rFonts w:ascii="Times New Roman" w:eastAsia="Times New Roman" w:hAnsi="Times New Roman" w:cs="Times New Roman"/>
                <w:sz w:val="28"/>
                <w:szCs w:val="28"/>
              </w:rPr>
              <w:lastRenderedPageBreak/>
              <w:t>созиданию нового, необычного;</w:t>
            </w:r>
          </w:p>
          <w:p w:rsidR="00DE0CA1" w:rsidRDefault="00DE0CA1" w:rsidP="009675FE">
            <w:pPr>
              <w:widowControl w:val="0"/>
              <w:tabs>
                <w:tab w:val="left" w:pos="313"/>
              </w:tabs>
              <w:spacing w:line="270" w:lineRule="exact"/>
              <w:ind w:left="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 развитию творческой активности детей, родителей, педагогов;</w:t>
            </w:r>
          </w:p>
          <w:p w:rsidR="00DE0CA1" w:rsidRDefault="00DE0CA1" w:rsidP="009675FE">
            <w:pPr>
              <w:widowControl w:val="0"/>
              <w:tabs>
                <w:tab w:val="left" w:pos="313"/>
              </w:tabs>
              <w:spacing w:line="270" w:lineRule="exact"/>
              <w:ind w:left="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умение строить догадки, рассуждать, обдумывать и искать различные способы решения ситуаций, экспериментировать. Радоваться и удивляться «собственным открытиям».</w:t>
            </w:r>
          </w:p>
          <w:p w:rsidR="00DE0CA1" w:rsidRPr="00F144BE" w:rsidRDefault="00DE0CA1" w:rsidP="009675FE">
            <w:pPr>
              <w:widowControl w:val="0"/>
              <w:tabs>
                <w:tab w:val="left" w:pos="313"/>
              </w:tabs>
              <w:spacing w:line="270" w:lineRule="exact"/>
              <w:ind w:left="52"/>
              <w:jc w:val="both"/>
              <w:rPr>
                <w:rFonts w:ascii="Times New Roman" w:eastAsia="Times New Roman" w:hAnsi="Times New Roman" w:cs="Times New Roman"/>
                <w:sz w:val="28"/>
                <w:szCs w:val="28"/>
              </w:rPr>
            </w:pPr>
          </w:p>
        </w:tc>
      </w:tr>
      <w:tr w:rsidR="00DE0CA1" w:rsidRPr="00F144BE" w:rsidTr="009675FE">
        <w:tc>
          <w:tcPr>
            <w:tcW w:w="313" w:type="pct"/>
          </w:tcPr>
          <w:p w:rsidR="00DE0CA1" w:rsidRPr="005778FB" w:rsidRDefault="00DE0CA1" w:rsidP="00DE0CA1">
            <w:pPr>
              <w:pStyle w:val="a9"/>
              <w:keepNext/>
              <w:keepLines/>
              <w:widowControl w:val="0"/>
              <w:numPr>
                <w:ilvl w:val="0"/>
                <w:numId w:val="10"/>
              </w:numPr>
              <w:spacing w:after="182" w:line="290" w:lineRule="exact"/>
              <w:outlineLvl w:val="0"/>
              <w:rPr>
                <w:rFonts w:ascii="Times New Roman" w:eastAsia="Times New Roman" w:hAnsi="Times New Roman" w:cs="Times New Roman"/>
                <w:b/>
                <w:bCs/>
                <w:sz w:val="28"/>
                <w:szCs w:val="28"/>
              </w:rPr>
            </w:pPr>
          </w:p>
        </w:tc>
        <w:tc>
          <w:tcPr>
            <w:tcW w:w="1685" w:type="pct"/>
          </w:tcPr>
          <w:p w:rsidR="00DE0CA1" w:rsidRPr="00F144BE" w:rsidRDefault="00DE0CA1" w:rsidP="009675FE">
            <w:pPr>
              <w:widowControl w:val="0"/>
              <w:spacing w:before="120"/>
              <w:ind w:left="135" w:right="160"/>
              <w:rPr>
                <w:rFonts w:ascii="Times New Roman" w:eastAsia="Times New Roman" w:hAnsi="Times New Roman" w:cs="Times New Roman"/>
                <w:sz w:val="28"/>
                <w:szCs w:val="28"/>
              </w:rPr>
            </w:pPr>
            <w:r w:rsidRPr="00F144BE">
              <w:rPr>
                <w:rFonts w:ascii="Times New Roman" w:eastAsia="Times New Roman" w:hAnsi="Times New Roman" w:cs="Times New Roman"/>
                <w:sz w:val="28"/>
                <w:szCs w:val="28"/>
              </w:rPr>
              <w:t>Ожидаемый результат.</w:t>
            </w:r>
          </w:p>
        </w:tc>
        <w:tc>
          <w:tcPr>
            <w:tcW w:w="3002" w:type="pct"/>
          </w:tcPr>
          <w:p w:rsidR="00DE0CA1" w:rsidRDefault="00DE0CA1" w:rsidP="009675FE">
            <w:pPr>
              <w:widowControl w:val="0"/>
              <w:ind w:left="115" w:right="160"/>
              <w:jc w:val="center"/>
              <w:rPr>
                <w:rFonts w:ascii="Times New Roman" w:eastAsia="Times New Roman" w:hAnsi="Times New Roman" w:cs="Times New Roman"/>
                <w:sz w:val="28"/>
                <w:szCs w:val="28"/>
              </w:rPr>
            </w:pPr>
            <w:r w:rsidRPr="00F144BE">
              <w:rPr>
                <w:rFonts w:ascii="Times New Roman" w:eastAsia="Times New Roman" w:hAnsi="Times New Roman" w:cs="Times New Roman"/>
                <w:sz w:val="28"/>
                <w:szCs w:val="28"/>
              </w:rPr>
              <w:t>Дети должны уметь</w:t>
            </w:r>
            <w:r>
              <w:rPr>
                <w:rFonts w:ascii="Times New Roman" w:eastAsia="Times New Roman" w:hAnsi="Times New Roman" w:cs="Times New Roman"/>
                <w:sz w:val="28"/>
                <w:szCs w:val="28"/>
              </w:rPr>
              <w:t>:</w:t>
            </w:r>
          </w:p>
          <w:p w:rsidR="00DE0CA1" w:rsidRDefault="00DE0CA1" w:rsidP="009675FE">
            <w:pPr>
              <w:widowControl w:val="0"/>
              <w:ind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78FB">
              <w:rPr>
                <w:rFonts w:ascii="Times New Roman" w:eastAsia="Times New Roman" w:hAnsi="Times New Roman" w:cs="Times New Roman"/>
                <w:sz w:val="28"/>
                <w:szCs w:val="28"/>
              </w:rPr>
              <w:t>Различать геометрически</w:t>
            </w:r>
            <w:r>
              <w:rPr>
                <w:rFonts w:ascii="Times New Roman" w:eastAsia="Times New Roman" w:hAnsi="Times New Roman" w:cs="Times New Roman"/>
                <w:sz w:val="28"/>
                <w:szCs w:val="28"/>
              </w:rPr>
              <w:t xml:space="preserve">е </w:t>
            </w:r>
            <w:proofErr w:type="spellStart"/>
            <w:r>
              <w:rPr>
                <w:rFonts w:ascii="Times New Roman" w:eastAsia="Times New Roman" w:hAnsi="Times New Roman" w:cs="Times New Roman"/>
                <w:sz w:val="28"/>
                <w:szCs w:val="28"/>
              </w:rPr>
              <w:t>фигуры</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рямоугольник</w:t>
            </w:r>
            <w:proofErr w:type="spellEnd"/>
            <w:r>
              <w:rPr>
                <w:rFonts w:ascii="Times New Roman" w:eastAsia="Times New Roman" w:hAnsi="Times New Roman" w:cs="Times New Roman"/>
                <w:sz w:val="28"/>
                <w:szCs w:val="28"/>
              </w:rPr>
              <w:t xml:space="preserve">, треугольник, квадрат, круг. </w:t>
            </w:r>
            <w:r w:rsidR="0025200D">
              <w:rPr>
                <w:rFonts w:ascii="Times New Roman" w:eastAsia="Times New Roman" w:hAnsi="Times New Roman" w:cs="Times New Roman"/>
                <w:sz w:val="28"/>
                <w:szCs w:val="28"/>
              </w:rPr>
              <w:t>о</w:t>
            </w:r>
            <w:r>
              <w:rPr>
                <w:rFonts w:ascii="Times New Roman" w:eastAsia="Times New Roman" w:hAnsi="Times New Roman" w:cs="Times New Roman"/>
                <w:sz w:val="28"/>
                <w:szCs w:val="28"/>
              </w:rPr>
              <w:t>вал;</w:t>
            </w:r>
          </w:p>
          <w:p w:rsidR="00DE0CA1" w:rsidRDefault="00DE0CA1" w:rsidP="009675FE">
            <w:pPr>
              <w:widowControl w:val="0"/>
              <w:ind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-Находить одинаковые по форме фигуры, отличающиеся цветом и размером;</w:t>
            </w:r>
          </w:p>
          <w:p w:rsidR="00DE0CA1" w:rsidRDefault="00DE0CA1" w:rsidP="009675FE">
            <w:pPr>
              <w:widowControl w:val="0"/>
              <w:ind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-Упражняться в соотнесении предметов по форме с геометрическими образцами  и в обобщении предметов по форме;</w:t>
            </w:r>
          </w:p>
          <w:p w:rsidR="00DE0CA1" w:rsidRDefault="00DE0CA1" w:rsidP="009675FE">
            <w:pPr>
              <w:widowControl w:val="0"/>
              <w:ind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-Упражняться в счете предметов по названному числу и запоминании его;</w:t>
            </w:r>
          </w:p>
          <w:p w:rsidR="00DE0CA1" w:rsidRDefault="00DE0CA1" w:rsidP="009675FE">
            <w:pPr>
              <w:widowControl w:val="0"/>
              <w:ind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-Усвоить предлоги, имеющие пространственное значение;</w:t>
            </w:r>
          </w:p>
          <w:p w:rsidR="00DE0CA1" w:rsidRDefault="00DE0CA1" w:rsidP="009675FE">
            <w:pPr>
              <w:widowControl w:val="0"/>
              <w:ind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-Упражняться в порядковом счете, развивать внимание, память;</w:t>
            </w:r>
          </w:p>
          <w:p w:rsidR="00DE0CA1" w:rsidRDefault="00DE0CA1" w:rsidP="009675FE">
            <w:pPr>
              <w:widowControl w:val="0"/>
              <w:ind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-Упражняться в определении последующего и предыдущего числа к </w:t>
            </w:r>
            <w:proofErr w:type="gramStart"/>
            <w:r>
              <w:rPr>
                <w:rFonts w:ascii="Times New Roman" w:eastAsia="Times New Roman" w:hAnsi="Times New Roman" w:cs="Times New Roman"/>
                <w:sz w:val="28"/>
                <w:szCs w:val="28"/>
              </w:rPr>
              <w:t>названому</w:t>
            </w:r>
            <w:proofErr w:type="gramEnd"/>
            <w:r>
              <w:rPr>
                <w:rFonts w:ascii="Times New Roman" w:eastAsia="Times New Roman" w:hAnsi="Times New Roman" w:cs="Times New Roman"/>
                <w:sz w:val="28"/>
                <w:szCs w:val="28"/>
              </w:rPr>
              <w:t>;</w:t>
            </w:r>
          </w:p>
          <w:p w:rsidR="00DE0CA1" w:rsidRDefault="00DE0CA1" w:rsidP="009675FE">
            <w:pPr>
              <w:widowControl w:val="0"/>
              <w:ind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счет предметов, образующих какую-либо фигуру.</w:t>
            </w:r>
          </w:p>
          <w:p w:rsidR="00E30DE9" w:rsidRDefault="00E30DE9" w:rsidP="009675FE">
            <w:pPr>
              <w:widowControl w:val="0"/>
              <w:ind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исследовательскую деятельность находить фигуры, </w:t>
            </w:r>
            <w:proofErr w:type="spellStart"/>
            <w:r>
              <w:rPr>
                <w:rFonts w:ascii="Times New Roman" w:eastAsia="Times New Roman" w:hAnsi="Times New Roman" w:cs="Times New Roman"/>
                <w:sz w:val="28"/>
                <w:szCs w:val="28"/>
              </w:rPr>
              <w:t>тела</w:t>
            </w:r>
            <w:proofErr w:type="gramStart"/>
            <w:r>
              <w:rPr>
                <w:rFonts w:ascii="Times New Roman" w:eastAsia="Times New Roman" w:hAnsi="Times New Roman" w:cs="Times New Roman"/>
                <w:sz w:val="28"/>
                <w:szCs w:val="28"/>
              </w:rPr>
              <w:t>,ц</w:t>
            </w:r>
            <w:proofErr w:type="gramEnd"/>
            <w:r>
              <w:rPr>
                <w:rFonts w:ascii="Times New Roman" w:eastAsia="Times New Roman" w:hAnsi="Times New Roman" w:cs="Times New Roman"/>
                <w:sz w:val="28"/>
                <w:szCs w:val="28"/>
              </w:rPr>
              <w:t>ифры</w:t>
            </w:r>
            <w:proofErr w:type="spellEnd"/>
            <w:r>
              <w:rPr>
                <w:rFonts w:ascii="Times New Roman" w:eastAsia="Times New Roman" w:hAnsi="Times New Roman" w:cs="Times New Roman"/>
                <w:sz w:val="28"/>
                <w:szCs w:val="28"/>
              </w:rPr>
              <w:t xml:space="preserve"> и линии окружающей действительности, в предметах ближайшего окружения, в природе;</w:t>
            </w:r>
          </w:p>
          <w:p w:rsidR="00E30DE9" w:rsidRDefault="00E30DE9" w:rsidP="009675FE">
            <w:pPr>
              <w:widowControl w:val="0"/>
              <w:ind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развитие речи уметь составлять описательные рассказы, сочинять сказки;</w:t>
            </w:r>
          </w:p>
          <w:p w:rsidR="00E30DE9" w:rsidRPr="005778FB" w:rsidRDefault="00E30DE9" w:rsidP="009675FE">
            <w:pPr>
              <w:widowControl w:val="0"/>
              <w:ind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подвижных играх и играх соревнованиях узнавать геометрические фигуры, тела, цифры и линии.</w:t>
            </w:r>
          </w:p>
          <w:p w:rsidR="00DE0CA1" w:rsidRPr="00F144BE" w:rsidRDefault="00DE0CA1" w:rsidP="009675FE">
            <w:pPr>
              <w:widowControl w:val="0"/>
              <w:ind w:left="115" w:right="160"/>
              <w:jc w:val="center"/>
              <w:rPr>
                <w:rFonts w:ascii="Times New Roman" w:eastAsia="Times New Roman" w:hAnsi="Times New Roman" w:cs="Times New Roman"/>
                <w:sz w:val="28"/>
                <w:szCs w:val="28"/>
              </w:rPr>
            </w:pPr>
          </w:p>
          <w:p w:rsidR="00DE0CA1" w:rsidRPr="00F144BE" w:rsidRDefault="00DE0CA1" w:rsidP="009675FE">
            <w:pPr>
              <w:widowControl w:val="0"/>
              <w:ind w:right="160"/>
              <w:rPr>
                <w:rFonts w:ascii="Times New Roman" w:eastAsia="Times New Roman" w:hAnsi="Times New Roman" w:cs="Times New Roman"/>
                <w:sz w:val="28"/>
                <w:szCs w:val="28"/>
              </w:rPr>
            </w:pPr>
          </w:p>
        </w:tc>
      </w:tr>
      <w:tr w:rsidR="00DE0CA1" w:rsidRPr="00F144BE" w:rsidTr="009675FE">
        <w:tc>
          <w:tcPr>
            <w:tcW w:w="313" w:type="pct"/>
          </w:tcPr>
          <w:p w:rsidR="00DE0CA1" w:rsidRPr="005778FB" w:rsidRDefault="00DE0CA1" w:rsidP="00DE0CA1">
            <w:pPr>
              <w:pStyle w:val="a9"/>
              <w:keepNext/>
              <w:keepLines/>
              <w:widowControl w:val="0"/>
              <w:numPr>
                <w:ilvl w:val="0"/>
                <w:numId w:val="10"/>
              </w:numPr>
              <w:spacing w:after="182" w:line="290" w:lineRule="exact"/>
              <w:outlineLvl w:val="0"/>
              <w:rPr>
                <w:rFonts w:ascii="Times New Roman" w:eastAsia="Times New Roman" w:hAnsi="Times New Roman" w:cs="Times New Roman"/>
                <w:b/>
                <w:bCs/>
                <w:sz w:val="28"/>
                <w:szCs w:val="28"/>
              </w:rPr>
            </w:pPr>
          </w:p>
        </w:tc>
        <w:tc>
          <w:tcPr>
            <w:tcW w:w="1685" w:type="pct"/>
          </w:tcPr>
          <w:p w:rsidR="00DE0CA1" w:rsidRPr="00F144BE" w:rsidRDefault="00DE0CA1" w:rsidP="009675FE">
            <w:pPr>
              <w:widowControl w:val="0"/>
              <w:spacing w:before="120"/>
              <w:ind w:left="135" w:right="160"/>
              <w:rPr>
                <w:rFonts w:ascii="Times New Roman" w:eastAsia="Times New Roman" w:hAnsi="Times New Roman" w:cs="Times New Roman"/>
                <w:sz w:val="28"/>
                <w:szCs w:val="28"/>
              </w:rPr>
            </w:pPr>
            <w:r w:rsidRPr="00F144BE">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проекта</w:t>
            </w:r>
          </w:p>
        </w:tc>
        <w:tc>
          <w:tcPr>
            <w:tcW w:w="3002" w:type="pct"/>
          </w:tcPr>
          <w:p w:rsidR="00DE0CA1" w:rsidRPr="00F144BE" w:rsidRDefault="00DE0CA1" w:rsidP="009675FE">
            <w:pPr>
              <w:widowControl w:val="0"/>
              <w:ind w:left="115"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3 года</w:t>
            </w:r>
          </w:p>
        </w:tc>
      </w:tr>
    </w:tbl>
    <w:p w:rsidR="00DE0CA1" w:rsidRDefault="00DE0CA1" w:rsidP="00DE0CA1">
      <w:pPr>
        <w:jc w:val="center"/>
        <w:rPr>
          <w:rFonts w:ascii="Times New Roman" w:eastAsia="Times New Roman" w:hAnsi="Times New Roman" w:cs="Times New Roman"/>
          <w:b/>
          <w:bCs/>
          <w:sz w:val="28"/>
          <w:szCs w:val="28"/>
        </w:rPr>
      </w:pPr>
    </w:p>
    <w:p w:rsidR="00DE0CA1" w:rsidRPr="005778FB" w:rsidRDefault="00DE0CA1" w:rsidP="00DE0CA1">
      <w:pPr>
        <w:rPr>
          <w:rFonts w:ascii="Times New Roman" w:eastAsia="Times New Roman" w:hAnsi="Times New Roman" w:cs="Times New Roman"/>
          <w:b/>
          <w:bCs/>
          <w:sz w:val="28"/>
          <w:szCs w:val="28"/>
        </w:rPr>
      </w:pPr>
    </w:p>
    <w:p w:rsidR="00DE0CA1" w:rsidRDefault="00DE0CA1" w:rsidP="00DE0CA1">
      <w:pPr>
        <w:shd w:val="clear" w:color="auto" w:fill="FFFFFF"/>
        <w:spacing w:before="120" w:after="120" w:line="390" w:lineRule="atLeast"/>
        <w:outlineLvl w:val="0"/>
        <w:rPr>
          <w:rFonts w:ascii="Times New Roman" w:eastAsia="Times New Roman" w:hAnsi="Times New Roman" w:cs="Times New Roman"/>
          <w:b/>
          <w:bCs/>
          <w:color w:val="000000" w:themeColor="text1"/>
          <w:kern w:val="36"/>
          <w:sz w:val="33"/>
          <w:szCs w:val="33"/>
        </w:rPr>
      </w:pPr>
    </w:p>
    <w:p w:rsidR="00D831C2" w:rsidRPr="00FB177A" w:rsidRDefault="00D831C2" w:rsidP="00DE0CA1">
      <w:pPr>
        <w:shd w:val="clear" w:color="auto" w:fill="FFFFFF"/>
        <w:spacing w:before="120" w:after="120" w:line="390" w:lineRule="atLeast"/>
        <w:jc w:val="center"/>
        <w:outlineLvl w:val="0"/>
        <w:rPr>
          <w:rFonts w:ascii="Times New Roman" w:eastAsia="Times New Roman" w:hAnsi="Times New Roman" w:cs="Times New Roman"/>
          <w:sz w:val="24"/>
          <w:szCs w:val="24"/>
        </w:rPr>
      </w:pPr>
      <w:r w:rsidRPr="00FB177A">
        <w:rPr>
          <w:rFonts w:ascii="Times New Roman" w:eastAsia="Times New Roman" w:hAnsi="Times New Roman" w:cs="Times New Roman"/>
          <w:b/>
          <w:bCs/>
          <w:color w:val="000000" w:themeColor="text1"/>
          <w:kern w:val="36"/>
          <w:sz w:val="33"/>
          <w:szCs w:val="33"/>
        </w:rPr>
        <w:lastRenderedPageBreak/>
        <w:t xml:space="preserve">Проект "Математический </w:t>
      </w:r>
      <w:proofErr w:type="spellStart"/>
      <w:r w:rsidRPr="00FB177A">
        <w:rPr>
          <w:rFonts w:ascii="Times New Roman" w:eastAsia="Times New Roman" w:hAnsi="Times New Roman" w:cs="Times New Roman"/>
          <w:b/>
          <w:bCs/>
          <w:color w:val="000000" w:themeColor="text1"/>
          <w:kern w:val="36"/>
          <w:sz w:val="33"/>
          <w:szCs w:val="33"/>
        </w:rPr>
        <w:t>знайка</w:t>
      </w:r>
      <w:proofErr w:type="spellEnd"/>
      <w:r w:rsidRPr="00FB177A">
        <w:rPr>
          <w:rFonts w:ascii="Times New Roman" w:eastAsia="Times New Roman" w:hAnsi="Times New Roman" w:cs="Times New Roman"/>
          <w:b/>
          <w:bCs/>
          <w:color w:val="000000" w:themeColor="text1"/>
          <w:kern w:val="36"/>
          <w:sz w:val="33"/>
          <w:szCs w:val="33"/>
        </w:rPr>
        <w:t>»</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Введение</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Данный проект направлен на развитие и формирование математических представлений у детей среднего  дошкольного возраста.</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Представленный проект, включает все: цели, задачи, содержание, методы, средства и формы обучения детей среднего</w:t>
      </w:r>
      <w:r w:rsidR="00343187">
        <w:rPr>
          <w:rFonts w:ascii="Times New Roman" w:eastAsia="Times New Roman" w:hAnsi="Times New Roman" w:cs="Times New Roman"/>
          <w:color w:val="333333"/>
          <w:sz w:val="28"/>
          <w:szCs w:val="28"/>
        </w:rPr>
        <w:t xml:space="preserve"> и старшего</w:t>
      </w:r>
      <w:r w:rsidRPr="00FB177A">
        <w:rPr>
          <w:rFonts w:ascii="Times New Roman" w:eastAsia="Times New Roman" w:hAnsi="Times New Roman" w:cs="Times New Roman"/>
          <w:color w:val="333333"/>
          <w:sz w:val="28"/>
          <w:szCs w:val="28"/>
        </w:rPr>
        <w:t xml:space="preserve"> дошкольного возраста математическим представлениям. </w:t>
      </w:r>
    </w:p>
    <w:p w:rsidR="00D831C2" w:rsidRPr="00FB177A" w:rsidRDefault="00D831C2" w:rsidP="00FB177A">
      <w:pPr>
        <w:spacing w:after="120" w:line="240" w:lineRule="atLeast"/>
        <w:ind w:left="-567" w:firstLine="1275"/>
        <w:jc w:val="both"/>
        <w:rPr>
          <w:rFonts w:ascii="Times New Roman" w:eastAsia="Times New Roman" w:hAnsi="Times New Roman" w:cs="Times New Roman"/>
          <w:b/>
          <w:bCs/>
          <w:color w:val="333333"/>
          <w:sz w:val="28"/>
          <w:szCs w:val="28"/>
          <w:shd w:val="clear" w:color="auto" w:fill="FFFFFF"/>
        </w:rPr>
      </w:pPr>
      <w:r w:rsidRPr="00FB177A">
        <w:rPr>
          <w:rFonts w:ascii="Times New Roman" w:eastAsia="Times New Roman" w:hAnsi="Times New Roman" w:cs="Times New Roman"/>
          <w:b/>
          <w:bCs/>
          <w:color w:val="333333"/>
          <w:sz w:val="28"/>
          <w:szCs w:val="28"/>
          <w:shd w:val="clear" w:color="auto" w:fill="FFFFFF"/>
        </w:rPr>
        <w:t>Актуальность</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Проблема раскрытия способностей и задатков математического мышления детей дошкольного возраста</w:t>
      </w:r>
      <w:r w:rsidRPr="00FB177A">
        <w:rPr>
          <w:rFonts w:ascii="Times New Roman" w:eastAsia="Times New Roman" w:hAnsi="Times New Roman" w:cs="Times New Roman"/>
          <w:b/>
          <w:bCs/>
          <w:color w:val="333333"/>
          <w:sz w:val="28"/>
          <w:szCs w:val="28"/>
        </w:rPr>
        <w:t> </w:t>
      </w:r>
      <w:r w:rsidRPr="00FB177A">
        <w:rPr>
          <w:rFonts w:ascii="Times New Roman" w:eastAsia="Times New Roman" w:hAnsi="Times New Roman" w:cs="Times New Roman"/>
          <w:color w:val="333333"/>
          <w:sz w:val="28"/>
          <w:szCs w:val="28"/>
        </w:rPr>
        <w:t xml:space="preserve">в современной жизни приобретает все большее значение. Это объясняется, прежде </w:t>
      </w:r>
      <w:proofErr w:type="gramStart"/>
      <w:r w:rsidRPr="00FB177A">
        <w:rPr>
          <w:rFonts w:ascii="Times New Roman" w:eastAsia="Times New Roman" w:hAnsi="Times New Roman" w:cs="Times New Roman"/>
          <w:color w:val="333333"/>
          <w:sz w:val="28"/>
          <w:szCs w:val="28"/>
        </w:rPr>
        <w:t>всего</w:t>
      </w:r>
      <w:proofErr w:type="gramEnd"/>
      <w:r w:rsidRPr="00FB177A">
        <w:rPr>
          <w:rFonts w:ascii="Times New Roman" w:eastAsia="Times New Roman" w:hAnsi="Times New Roman" w:cs="Times New Roman"/>
          <w:color w:val="333333"/>
          <w:sz w:val="28"/>
          <w:szCs w:val="28"/>
        </w:rPr>
        <w:t xml:space="preserve"> бурным развитием науки, связанной с математикой и проникновением её в различные области знаний.</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Повышение ур</w:t>
      </w:r>
      <w:r w:rsidR="00DB5308" w:rsidRPr="00FB177A">
        <w:rPr>
          <w:rFonts w:ascii="Times New Roman" w:eastAsia="Times New Roman" w:hAnsi="Times New Roman" w:cs="Times New Roman"/>
          <w:color w:val="333333"/>
          <w:sz w:val="28"/>
          <w:szCs w:val="28"/>
        </w:rPr>
        <w:t>овня творческой активности,</w:t>
      </w:r>
      <w:r w:rsidRPr="00FB177A">
        <w:rPr>
          <w:rFonts w:ascii="Times New Roman" w:eastAsia="Times New Roman" w:hAnsi="Times New Roman" w:cs="Times New Roman"/>
          <w:color w:val="333333"/>
          <w:sz w:val="28"/>
          <w:szCs w:val="28"/>
        </w:rPr>
        <w:t xml:space="preserve"> моделирования</w:t>
      </w:r>
      <w:r w:rsidR="00DB5308" w:rsidRPr="00FB177A">
        <w:rPr>
          <w:rFonts w:ascii="Times New Roman" w:eastAsia="Times New Roman" w:hAnsi="Times New Roman" w:cs="Times New Roman"/>
          <w:color w:val="333333"/>
          <w:sz w:val="28"/>
          <w:szCs w:val="28"/>
        </w:rPr>
        <w:t xml:space="preserve">, применения знаковой символики </w:t>
      </w:r>
      <w:r w:rsidRPr="00FB177A">
        <w:rPr>
          <w:rFonts w:ascii="Times New Roman" w:eastAsia="Times New Roman" w:hAnsi="Times New Roman" w:cs="Times New Roman"/>
          <w:color w:val="333333"/>
          <w:sz w:val="28"/>
          <w:szCs w:val="28"/>
        </w:rPr>
        <w:t xml:space="preserve"> у специалистов большинства современных профессий</w:t>
      </w:r>
      <w:r w:rsidR="00DB5308" w:rsidRPr="00FB177A">
        <w:rPr>
          <w:rFonts w:ascii="Times New Roman" w:eastAsia="Times New Roman" w:hAnsi="Times New Roman" w:cs="Times New Roman"/>
          <w:color w:val="333333"/>
          <w:sz w:val="28"/>
          <w:szCs w:val="28"/>
        </w:rPr>
        <w:t>, требует</w:t>
      </w:r>
      <w:r w:rsidRPr="00FB177A">
        <w:rPr>
          <w:rFonts w:ascii="Times New Roman" w:eastAsia="Times New Roman" w:hAnsi="Times New Roman" w:cs="Times New Roman"/>
          <w:color w:val="333333"/>
          <w:sz w:val="28"/>
          <w:szCs w:val="28"/>
        </w:rPr>
        <w:t xml:space="preserve"> достаточно развитого умения четко и последовательно а</w:t>
      </w:r>
      <w:r w:rsidR="00DB5308" w:rsidRPr="00FB177A">
        <w:rPr>
          <w:rFonts w:ascii="Times New Roman" w:eastAsia="Times New Roman" w:hAnsi="Times New Roman" w:cs="Times New Roman"/>
          <w:color w:val="333333"/>
          <w:sz w:val="28"/>
          <w:szCs w:val="28"/>
        </w:rPr>
        <w:t>нализировать.</w:t>
      </w:r>
      <w:r w:rsidRPr="00FB177A">
        <w:rPr>
          <w:rFonts w:ascii="Times New Roman" w:eastAsia="Times New Roman" w:hAnsi="Times New Roman" w:cs="Times New Roman"/>
          <w:color w:val="333333"/>
          <w:sz w:val="28"/>
          <w:szCs w:val="28"/>
        </w:rPr>
        <w:t xml:space="preserve"> Поэтому обучение в детском саду </w:t>
      </w:r>
      <w:proofErr w:type="gramStart"/>
      <w:r w:rsidRPr="00FB177A">
        <w:rPr>
          <w:rFonts w:ascii="Times New Roman" w:eastAsia="Times New Roman" w:hAnsi="Times New Roman" w:cs="Times New Roman"/>
          <w:color w:val="333333"/>
          <w:sz w:val="28"/>
          <w:szCs w:val="28"/>
        </w:rPr>
        <w:t>направленно</w:t>
      </w:r>
      <w:proofErr w:type="gramEnd"/>
      <w:r w:rsidRPr="00FB177A">
        <w:rPr>
          <w:rFonts w:ascii="Times New Roman" w:eastAsia="Times New Roman" w:hAnsi="Times New Roman" w:cs="Times New Roman"/>
          <w:color w:val="333333"/>
          <w:sz w:val="28"/>
          <w:szCs w:val="28"/>
        </w:rPr>
        <w:t xml:space="preserve"> прежде всего на воспитание у детей полноценной логической аргументации окружающего. Опыт обучения свидетельствует о том, что </w:t>
      </w:r>
      <w:r w:rsidRPr="00FB177A">
        <w:rPr>
          <w:rFonts w:ascii="Times New Roman" w:eastAsia="Times New Roman" w:hAnsi="Times New Roman" w:cs="Times New Roman"/>
          <w:i/>
          <w:iCs/>
          <w:color w:val="333333"/>
          <w:sz w:val="28"/>
          <w:szCs w:val="28"/>
        </w:rPr>
        <w:t>развитию логического мышления</w:t>
      </w:r>
      <w:r w:rsidRPr="00FB177A">
        <w:rPr>
          <w:rFonts w:ascii="Times New Roman" w:eastAsia="Times New Roman" w:hAnsi="Times New Roman" w:cs="Times New Roman"/>
          <w:color w:val="333333"/>
          <w:sz w:val="28"/>
          <w:szCs w:val="28"/>
        </w:rPr>
        <w:t> дошкольников в наибольшей мере способствует развитие элементарных математических представлений. </w:t>
      </w:r>
      <w:r w:rsidRPr="00FB177A">
        <w:rPr>
          <w:rFonts w:ascii="Times New Roman" w:eastAsia="Times New Roman" w:hAnsi="Times New Roman" w:cs="Times New Roman"/>
          <w:i/>
          <w:iCs/>
          <w:color w:val="333333"/>
          <w:sz w:val="28"/>
          <w:szCs w:val="28"/>
        </w:rPr>
        <w:t>Для математического стиля мышления</w:t>
      </w:r>
      <w:r w:rsidRPr="00FB177A">
        <w:rPr>
          <w:rFonts w:ascii="Times New Roman" w:eastAsia="Times New Roman" w:hAnsi="Times New Roman" w:cs="Times New Roman"/>
          <w:color w:val="333333"/>
          <w:sz w:val="28"/>
          <w:szCs w:val="28"/>
        </w:rPr>
        <w:t> характерны четк</w:t>
      </w:r>
      <w:r w:rsidR="00DB5308" w:rsidRPr="00FB177A">
        <w:rPr>
          <w:rFonts w:ascii="Times New Roman" w:eastAsia="Times New Roman" w:hAnsi="Times New Roman" w:cs="Times New Roman"/>
          <w:color w:val="333333"/>
          <w:sz w:val="28"/>
          <w:szCs w:val="28"/>
        </w:rPr>
        <w:t>ость, краткость,</w:t>
      </w:r>
      <w:r w:rsidRPr="00FB177A">
        <w:rPr>
          <w:rFonts w:ascii="Times New Roman" w:eastAsia="Times New Roman" w:hAnsi="Times New Roman" w:cs="Times New Roman"/>
          <w:color w:val="333333"/>
          <w:sz w:val="28"/>
          <w:szCs w:val="28"/>
        </w:rPr>
        <w:t xml:space="preserve"> точность и логичность мысли, умение пользоваться</w:t>
      </w:r>
      <w:r w:rsidR="00DB5308" w:rsidRPr="00FB177A">
        <w:rPr>
          <w:rFonts w:ascii="Times New Roman" w:eastAsia="Times New Roman" w:hAnsi="Times New Roman" w:cs="Times New Roman"/>
          <w:color w:val="333333"/>
          <w:sz w:val="28"/>
          <w:szCs w:val="28"/>
        </w:rPr>
        <w:t xml:space="preserve"> знаковой</w:t>
      </w:r>
      <w:r w:rsidRPr="00FB177A">
        <w:rPr>
          <w:rFonts w:ascii="Times New Roman" w:eastAsia="Times New Roman" w:hAnsi="Times New Roman" w:cs="Times New Roman"/>
          <w:color w:val="333333"/>
          <w:sz w:val="28"/>
          <w:szCs w:val="28"/>
        </w:rPr>
        <w:t xml:space="preserve"> символикой. В связи с этим систематически перестраивается содержан</w:t>
      </w:r>
      <w:r w:rsidR="00DB5308" w:rsidRPr="00FB177A">
        <w:rPr>
          <w:rFonts w:ascii="Times New Roman" w:eastAsia="Times New Roman" w:hAnsi="Times New Roman" w:cs="Times New Roman"/>
          <w:color w:val="333333"/>
          <w:sz w:val="28"/>
          <w:szCs w:val="28"/>
        </w:rPr>
        <w:t>ие обучения математики в детском саду и школе.</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Естественно, что основой познания является сенсорное развитие, приобретаемое посредством опыта и наблюдений. В процессе чувственного познания формируются представления – образы предметов, их свойств, отношений. На основе практических действий у детей формируются такие мыслительные операции, как анализ, синтез, сравнение, обобщение.</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Важной задачей является развитие мышления и речи (овладение математической терминологией). Следует значительно больше внимания уделять раскрытию начальных умений индуктивного и дедуктивного мышления, формированию у детей познавательных интересов и способностей. Необходимо отметить, что общие методы познания составляют основу любого научного мышления, в том числе и математического.</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Цель проекта</w:t>
      </w:r>
      <w:r w:rsidRPr="00FB177A">
        <w:rPr>
          <w:rFonts w:ascii="Times New Roman" w:eastAsia="Times New Roman" w:hAnsi="Times New Roman" w:cs="Times New Roman"/>
          <w:bCs/>
          <w:color w:val="333333"/>
          <w:sz w:val="28"/>
          <w:szCs w:val="28"/>
        </w:rPr>
        <w:t>: </w:t>
      </w:r>
      <w:r w:rsidR="00DB5308" w:rsidRPr="00FB177A">
        <w:rPr>
          <w:rFonts w:ascii="Times New Roman" w:eastAsia="Times New Roman" w:hAnsi="Times New Roman" w:cs="Times New Roman"/>
          <w:bCs/>
          <w:color w:val="333333"/>
          <w:sz w:val="28"/>
          <w:szCs w:val="28"/>
        </w:rPr>
        <w:t xml:space="preserve">Повышение у детей </w:t>
      </w:r>
      <w:proofErr w:type="spellStart"/>
      <w:r w:rsidR="00DB5308" w:rsidRPr="00FB177A">
        <w:rPr>
          <w:rFonts w:ascii="Times New Roman" w:eastAsia="Times New Roman" w:hAnsi="Times New Roman" w:cs="Times New Roman"/>
          <w:bCs/>
          <w:color w:val="333333"/>
          <w:sz w:val="28"/>
          <w:szCs w:val="28"/>
        </w:rPr>
        <w:t>интересак</w:t>
      </w:r>
      <w:proofErr w:type="spellEnd"/>
      <w:r w:rsidR="00DB5308" w:rsidRPr="00FB177A">
        <w:rPr>
          <w:rFonts w:ascii="Times New Roman" w:eastAsia="Times New Roman" w:hAnsi="Times New Roman" w:cs="Times New Roman"/>
          <w:bCs/>
          <w:color w:val="333333"/>
          <w:sz w:val="28"/>
          <w:szCs w:val="28"/>
        </w:rPr>
        <w:t xml:space="preserve"> математике посредством создания условий для исследовательской деятельности, развития творческих способностей, навыков и умений детей.</w:t>
      </w:r>
    </w:p>
    <w:p w:rsidR="00D831C2"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Задачи</w:t>
      </w:r>
      <w:r w:rsidRPr="00FB177A">
        <w:rPr>
          <w:rFonts w:ascii="Times New Roman" w:eastAsia="Times New Roman" w:hAnsi="Times New Roman" w:cs="Times New Roman"/>
          <w:color w:val="333333"/>
          <w:sz w:val="28"/>
          <w:szCs w:val="28"/>
        </w:rPr>
        <w:t>:</w:t>
      </w:r>
    </w:p>
    <w:p w:rsidR="0025200D" w:rsidRPr="00FB177A" w:rsidRDefault="0025200D"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p>
    <w:p w:rsidR="007158C9" w:rsidRPr="00FB177A" w:rsidRDefault="007158C9"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lastRenderedPageBreak/>
        <w:t>- Формирование</w:t>
      </w:r>
      <w:r w:rsidR="00D831C2" w:rsidRPr="00FB177A">
        <w:rPr>
          <w:rFonts w:ascii="Times New Roman" w:eastAsia="Times New Roman" w:hAnsi="Times New Roman" w:cs="Times New Roman"/>
          <w:color w:val="333333"/>
          <w:sz w:val="28"/>
          <w:szCs w:val="28"/>
        </w:rPr>
        <w:t xml:space="preserve"> у детей</w:t>
      </w:r>
      <w:r w:rsidRPr="00FB177A">
        <w:rPr>
          <w:rFonts w:ascii="Times New Roman" w:eastAsia="Times New Roman" w:hAnsi="Times New Roman" w:cs="Times New Roman"/>
          <w:color w:val="333333"/>
          <w:sz w:val="28"/>
          <w:szCs w:val="28"/>
        </w:rPr>
        <w:t xml:space="preserve"> представления о творческой деятельности как способе познания окружающего мира; </w:t>
      </w:r>
    </w:p>
    <w:p w:rsidR="007158C9" w:rsidRPr="00FB177A" w:rsidRDefault="007158C9"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 Формирование умения самостоятельно использовать полученные знания, вовлекать сверстников в совместную деятельность; </w:t>
      </w:r>
    </w:p>
    <w:p w:rsidR="007158C9"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 </w:t>
      </w:r>
      <w:r w:rsidR="007158C9" w:rsidRPr="00FB177A">
        <w:rPr>
          <w:rFonts w:ascii="Times New Roman" w:eastAsia="Times New Roman" w:hAnsi="Times New Roman" w:cs="Times New Roman"/>
          <w:color w:val="333333"/>
          <w:sz w:val="28"/>
          <w:szCs w:val="28"/>
        </w:rPr>
        <w:t xml:space="preserve">Поддерживать интерес к познанию, созиданию нового, необычного; </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 </w:t>
      </w:r>
      <w:r w:rsidR="007158C9" w:rsidRPr="00FB177A">
        <w:rPr>
          <w:rFonts w:ascii="Times New Roman" w:eastAsia="Times New Roman" w:hAnsi="Times New Roman" w:cs="Times New Roman"/>
          <w:color w:val="333333"/>
          <w:sz w:val="28"/>
          <w:szCs w:val="28"/>
        </w:rPr>
        <w:t xml:space="preserve">Содействовать развитию творческой активности детей, родителей и педагогов. </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Воспитывать умение строить догадки, рассуждать, обдумывать и искать различные способы решения ситуаций, экспериментировать, радоваться и удивляться собственным “открытиям”;</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Для достижения поставленных задач </w:t>
      </w:r>
      <w:r w:rsidR="00A449A1" w:rsidRPr="00FB177A">
        <w:rPr>
          <w:rFonts w:ascii="Times New Roman" w:eastAsia="Times New Roman" w:hAnsi="Times New Roman" w:cs="Times New Roman"/>
          <w:color w:val="333333"/>
          <w:sz w:val="28"/>
          <w:szCs w:val="28"/>
        </w:rPr>
        <w:t xml:space="preserve">необходимо использовать </w:t>
      </w:r>
      <w:r w:rsidR="00A449A1" w:rsidRPr="00FB177A">
        <w:rPr>
          <w:rFonts w:ascii="Times New Roman" w:eastAsia="Times New Roman" w:hAnsi="Times New Roman" w:cs="Times New Roman"/>
          <w:i/>
          <w:iCs/>
          <w:color w:val="333333"/>
          <w:sz w:val="28"/>
          <w:szCs w:val="28"/>
        </w:rPr>
        <w:t>в</w:t>
      </w:r>
      <w:r w:rsidRPr="00FB177A">
        <w:rPr>
          <w:rFonts w:ascii="Times New Roman" w:eastAsia="Times New Roman" w:hAnsi="Times New Roman" w:cs="Times New Roman"/>
          <w:i/>
          <w:iCs/>
          <w:color w:val="333333"/>
          <w:sz w:val="28"/>
          <w:szCs w:val="28"/>
        </w:rPr>
        <w:t xml:space="preserve"> организации педагогического процесса</w:t>
      </w:r>
      <w:r w:rsidR="00A449A1" w:rsidRPr="00FB177A">
        <w:rPr>
          <w:rFonts w:ascii="Times New Roman" w:eastAsia="Times New Roman" w:hAnsi="Times New Roman" w:cs="Times New Roman"/>
          <w:i/>
          <w:iCs/>
          <w:color w:val="333333"/>
          <w:sz w:val="28"/>
          <w:szCs w:val="28"/>
        </w:rPr>
        <w:t xml:space="preserve">: </w:t>
      </w:r>
      <w:r w:rsidR="00A449A1" w:rsidRPr="00FB177A">
        <w:rPr>
          <w:rFonts w:ascii="Times New Roman" w:eastAsia="Times New Roman" w:hAnsi="Times New Roman" w:cs="Times New Roman"/>
          <w:color w:val="333333"/>
          <w:sz w:val="28"/>
          <w:szCs w:val="28"/>
        </w:rPr>
        <w:t>дидактические игры, универсальный дидактический мат</w:t>
      </w:r>
      <w:r w:rsidR="006958EA" w:rsidRPr="00FB177A">
        <w:rPr>
          <w:rFonts w:ascii="Times New Roman" w:eastAsia="Times New Roman" w:hAnsi="Times New Roman" w:cs="Times New Roman"/>
          <w:color w:val="333333"/>
          <w:sz w:val="28"/>
          <w:szCs w:val="28"/>
        </w:rPr>
        <w:t xml:space="preserve">ериал. </w:t>
      </w:r>
      <w:r w:rsidRPr="00FB177A">
        <w:rPr>
          <w:rFonts w:ascii="Times New Roman" w:eastAsia="Times New Roman" w:hAnsi="Times New Roman" w:cs="Times New Roman"/>
          <w:i/>
          <w:iCs/>
          <w:color w:val="000000" w:themeColor="text1"/>
          <w:sz w:val="28"/>
          <w:szCs w:val="28"/>
          <w:u w:val="single"/>
        </w:rPr>
        <w:t xml:space="preserve">Приложение </w:t>
      </w:r>
    </w:p>
    <w:p w:rsidR="006958EA" w:rsidRPr="00FB177A" w:rsidRDefault="00FB177A" w:rsidP="00FB177A">
      <w:pPr>
        <w:spacing w:after="120" w:line="240" w:lineRule="atLeast"/>
        <w:ind w:left="-567"/>
        <w:jc w:val="both"/>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color w:val="333333"/>
          <w:sz w:val="28"/>
          <w:szCs w:val="28"/>
          <w:shd w:val="clear" w:color="auto" w:fill="FFFFFF"/>
        </w:rPr>
        <w:tab/>
      </w:r>
      <w:r>
        <w:rPr>
          <w:rFonts w:ascii="Times New Roman" w:eastAsia="Times New Roman" w:hAnsi="Times New Roman" w:cs="Times New Roman"/>
          <w:b/>
          <w:bCs/>
          <w:color w:val="333333"/>
          <w:sz w:val="28"/>
          <w:szCs w:val="28"/>
          <w:shd w:val="clear" w:color="auto" w:fill="FFFFFF"/>
        </w:rPr>
        <w:tab/>
      </w:r>
    </w:p>
    <w:p w:rsidR="00D831C2" w:rsidRPr="00FB177A" w:rsidRDefault="00D831C2" w:rsidP="00FB177A">
      <w:pPr>
        <w:spacing w:after="120" w:line="240" w:lineRule="atLeast"/>
        <w:ind w:left="-567"/>
        <w:jc w:val="both"/>
        <w:rPr>
          <w:rFonts w:ascii="Times New Roman" w:eastAsia="Times New Roman" w:hAnsi="Times New Roman" w:cs="Times New Roman"/>
          <w:b/>
          <w:bCs/>
          <w:color w:val="333333"/>
          <w:sz w:val="28"/>
          <w:szCs w:val="28"/>
          <w:shd w:val="clear" w:color="auto" w:fill="FFFFFF"/>
        </w:rPr>
      </w:pPr>
      <w:r w:rsidRPr="00FB177A">
        <w:rPr>
          <w:rFonts w:ascii="Times New Roman" w:eastAsia="Times New Roman" w:hAnsi="Times New Roman" w:cs="Times New Roman"/>
          <w:b/>
          <w:bCs/>
          <w:color w:val="333333"/>
          <w:sz w:val="28"/>
          <w:szCs w:val="28"/>
          <w:shd w:val="clear" w:color="auto" w:fill="FFFFFF"/>
        </w:rPr>
        <w:t>Учебно-воспитательный процесс организует воспитатель:</w:t>
      </w:r>
    </w:p>
    <w:p w:rsidR="00D831C2" w:rsidRPr="00FB177A" w:rsidRDefault="00D831C2" w:rsidP="00FB177A">
      <w:pPr>
        <w:numPr>
          <w:ilvl w:val="0"/>
          <w:numId w:val="4"/>
        </w:numPr>
        <w:shd w:val="clear" w:color="auto" w:fill="FFFFFF"/>
        <w:tabs>
          <w:tab w:val="clear" w:pos="720"/>
          <w:tab w:val="num" w:pos="0"/>
        </w:tabs>
        <w:spacing w:before="100" w:beforeAutospacing="1" w:after="100" w:afterAutospacing="1" w:line="240" w:lineRule="atLeast"/>
        <w:ind w:left="-567" w:firstLine="0"/>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Планирование работы с детьми, воспитателями, родителями.</w:t>
      </w:r>
    </w:p>
    <w:p w:rsidR="00D831C2" w:rsidRPr="00FB177A" w:rsidRDefault="00D831C2" w:rsidP="00FB177A">
      <w:pPr>
        <w:numPr>
          <w:ilvl w:val="0"/>
          <w:numId w:val="4"/>
        </w:numPr>
        <w:shd w:val="clear" w:color="auto" w:fill="FFFFFF"/>
        <w:tabs>
          <w:tab w:val="clear" w:pos="720"/>
          <w:tab w:val="num" w:pos="0"/>
        </w:tabs>
        <w:spacing w:before="100" w:beforeAutospacing="1" w:after="100" w:afterAutospacing="1" w:line="240" w:lineRule="atLeast"/>
        <w:ind w:left="-567" w:firstLine="0"/>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Построение математически развивающ</w:t>
      </w:r>
      <w:r w:rsidR="00A449A1" w:rsidRPr="00FB177A">
        <w:rPr>
          <w:rFonts w:ascii="Times New Roman" w:eastAsia="Times New Roman" w:hAnsi="Times New Roman" w:cs="Times New Roman"/>
          <w:color w:val="333333"/>
          <w:sz w:val="28"/>
          <w:szCs w:val="28"/>
        </w:rPr>
        <w:t>ей среды в группе</w:t>
      </w:r>
      <w:r w:rsidR="00720546" w:rsidRPr="00FB177A">
        <w:rPr>
          <w:rFonts w:ascii="Times New Roman" w:eastAsia="Times New Roman" w:hAnsi="Times New Roman" w:cs="Times New Roman"/>
          <w:color w:val="333333"/>
          <w:sz w:val="28"/>
          <w:szCs w:val="28"/>
        </w:rPr>
        <w:t xml:space="preserve"> (оборудование уголка логического мышления).</w:t>
      </w:r>
    </w:p>
    <w:p w:rsidR="00D831C2" w:rsidRPr="00FB177A" w:rsidRDefault="00D831C2" w:rsidP="00FB177A">
      <w:pPr>
        <w:numPr>
          <w:ilvl w:val="0"/>
          <w:numId w:val="4"/>
        </w:numPr>
        <w:shd w:val="clear" w:color="auto" w:fill="FFFFFF"/>
        <w:tabs>
          <w:tab w:val="clear" w:pos="720"/>
          <w:tab w:val="num" w:pos="0"/>
        </w:tabs>
        <w:spacing w:before="100" w:beforeAutospacing="1" w:after="100" w:afterAutospacing="1" w:line="240" w:lineRule="atLeast"/>
        <w:ind w:left="-567" w:firstLine="0"/>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Создание системы педагогического взаимодействия, направленного на математическое развитие детей.</w:t>
      </w:r>
    </w:p>
    <w:p w:rsidR="00D831C2" w:rsidRPr="00FB177A" w:rsidRDefault="00D831C2" w:rsidP="00FB177A">
      <w:pPr>
        <w:numPr>
          <w:ilvl w:val="0"/>
          <w:numId w:val="4"/>
        </w:numPr>
        <w:shd w:val="clear" w:color="auto" w:fill="FFFFFF"/>
        <w:tabs>
          <w:tab w:val="clear" w:pos="720"/>
          <w:tab w:val="num" w:pos="0"/>
        </w:tabs>
        <w:spacing w:before="100" w:beforeAutospacing="1" w:after="100" w:afterAutospacing="1" w:line="240" w:lineRule="atLeast"/>
        <w:ind w:left="-567" w:firstLine="0"/>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Активное</w:t>
      </w:r>
      <w:r w:rsidR="00A449A1" w:rsidRPr="00FB177A">
        <w:rPr>
          <w:rFonts w:ascii="Times New Roman" w:eastAsia="Times New Roman" w:hAnsi="Times New Roman" w:cs="Times New Roman"/>
          <w:color w:val="333333"/>
          <w:sz w:val="28"/>
          <w:szCs w:val="28"/>
        </w:rPr>
        <w:t xml:space="preserve"> участие родителей в развитии математического мышления</w:t>
      </w:r>
      <w:r w:rsidRPr="00FB177A">
        <w:rPr>
          <w:rFonts w:ascii="Times New Roman" w:eastAsia="Times New Roman" w:hAnsi="Times New Roman" w:cs="Times New Roman"/>
          <w:color w:val="333333"/>
          <w:sz w:val="28"/>
          <w:szCs w:val="28"/>
        </w:rPr>
        <w:t xml:space="preserve"> дошкольников.</w:t>
      </w:r>
    </w:p>
    <w:p w:rsidR="00D831C2" w:rsidRPr="00FB177A" w:rsidRDefault="00A449A1" w:rsidP="00FB177A">
      <w:pPr>
        <w:shd w:val="clear" w:color="auto" w:fill="FFFFFF"/>
        <w:spacing w:after="120" w:line="240" w:lineRule="atLeast"/>
        <w:ind w:left="-567" w:firstLine="1275"/>
        <w:jc w:val="both"/>
        <w:rPr>
          <w:rFonts w:ascii="Times New Roman" w:eastAsia="Times New Roman" w:hAnsi="Times New Roman" w:cs="Times New Roman"/>
          <w:b/>
          <w:color w:val="333333"/>
          <w:sz w:val="28"/>
          <w:szCs w:val="28"/>
        </w:rPr>
      </w:pPr>
      <w:r w:rsidRPr="00FB177A">
        <w:rPr>
          <w:rFonts w:ascii="Times New Roman" w:eastAsia="Times New Roman" w:hAnsi="Times New Roman" w:cs="Times New Roman"/>
          <w:b/>
          <w:color w:val="333333"/>
          <w:sz w:val="28"/>
          <w:szCs w:val="28"/>
        </w:rPr>
        <w:t>Этапы реализации</w:t>
      </w:r>
      <w:r w:rsidR="00D831C2" w:rsidRPr="00FB177A">
        <w:rPr>
          <w:rFonts w:ascii="Times New Roman" w:eastAsia="Times New Roman" w:hAnsi="Times New Roman" w:cs="Times New Roman"/>
          <w:b/>
          <w:color w:val="333333"/>
          <w:sz w:val="28"/>
          <w:szCs w:val="28"/>
        </w:rPr>
        <w:t xml:space="preserve"> проекта осуществляется на основе следующих принципов:</w:t>
      </w:r>
    </w:p>
    <w:p w:rsidR="00D831C2" w:rsidRPr="00FB177A" w:rsidRDefault="00D831C2" w:rsidP="00FB177A">
      <w:pPr>
        <w:numPr>
          <w:ilvl w:val="0"/>
          <w:numId w:val="8"/>
        </w:numPr>
        <w:shd w:val="clear" w:color="auto" w:fill="FFFFFF"/>
        <w:tabs>
          <w:tab w:val="clear" w:pos="720"/>
        </w:tabs>
        <w:spacing w:before="100" w:beforeAutospacing="1" w:after="100" w:afterAutospacing="1" w:line="240" w:lineRule="atLeast"/>
        <w:ind w:left="-567" w:firstLine="0"/>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Индивидуальный и дифференцированный подход предполагает учет личностных, возрастных особенностей детей дошкольного возраста и уровень их развития.</w:t>
      </w:r>
    </w:p>
    <w:p w:rsidR="00D831C2" w:rsidRPr="00FB177A" w:rsidRDefault="00D831C2" w:rsidP="00FB177A">
      <w:pPr>
        <w:numPr>
          <w:ilvl w:val="0"/>
          <w:numId w:val="8"/>
        </w:numPr>
        <w:shd w:val="clear" w:color="auto" w:fill="FFFFFF"/>
        <w:tabs>
          <w:tab w:val="clear" w:pos="720"/>
        </w:tabs>
        <w:spacing w:before="100" w:beforeAutospacing="1" w:after="100" w:afterAutospacing="1" w:line="240" w:lineRule="atLeast"/>
        <w:ind w:left="-567" w:firstLine="0"/>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Взаимодействие “дети – математика” учитывает закономерности: чем меньше возраст ребенка, тем легче развить у него социальную компетентность и сформировать устойчивые привычки к математике.</w:t>
      </w:r>
    </w:p>
    <w:p w:rsidR="00720546" w:rsidRPr="00FB177A" w:rsidRDefault="00720546" w:rsidP="00FB177A">
      <w:pPr>
        <w:numPr>
          <w:ilvl w:val="0"/>
          <w:numId w:val="8"/>
        </w:numPr>
        <w:shd w:val="clear" w:color="auto" w:fill="FFFFFF"/>
        <w:tabs>
          <w:tab w:val="clear" w:pos="720"/>
        </w:tabs>
        <w:spacing w:before="100" w:beforeAutospacing="1" w:after="100" w:afterAutospacing="1" w:line="240" w:lineRule="atLeast"/>
        <w:ind w:left="-567" w:firstLine="0"/>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Прое</w:t>
      </w:r>
      <w:proofErr w:type="gramStart"/>
      <w:r w:rsidRPr="00FB177A">
        <w:rPr>
          <w:rFonts w:ascii="Times New Roman" w:eastAsia="Times New Roman" w:hAnsi="Times New Roman" w:cs="Times New Roman"/>
          <w:color w:val="333333"/>
          <w:sz w:val="28"/>
          <w:szCs w:val="28"/>
        </w:rPr>
        <w:t>кт вкл</w:t>
      </w:r>
      <w:proofErr w:type="gramEnd"/>
      <w:r w:rsidRPr="00FB177A">
        <w:rPr>
          <w:rFonts w:ascii="Times New Roman" w:eastAsia="Times New Roman" w:hAnsi="Times New Roman" w:cs="Times New Roman"/>
          <w:color w:val="333333"/>
          <w:sz w:val="28"/>
          <w:szCs w:val="28"/>
        </w:rPr>
        <w:t xml:space="preserve">ючает в себя два этапа: подготовительный и обобщающий. </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000000" w:themeColor="text1"/>
          <w:sz w:val="28"/>
          <w:szCs w:val="28"/>
        </w:rPr>
      </w:pPr>
      <w:r w:rsidRPr="00FB177A">
        <w:rPr>
          <w:rFonts w:ascii="Times New Roman" w:eastAsia="Times New Roman" w:hAnsi="Times New Roman" w:cs="Times New Roman"/>
          <w:b/>
          <w:bCs/>
          <w:color w:val="333333"/>
          <w:sz w:val="28"/>
          <w:szCs w:val="28"/>
        </w:rPr>
        <w:t>Алгоритм разработки проекта</w:t>
      </w:r>
      <w:r w:rsidR="006958EA" w:rsidRPr="00FB177A">
        <w:rPr>
          <w:rFonts w:ascii="Times New Roman" w:eastAsia="Times New Roman" w:hAnsi="Times New Roman" w:cs="Times New Roman"/>
          <w:i/>
          <w:iCs/>
          <w:color w:val="000000" w:themeColor="text1"/>
          <w:sz w:val="28"/>
          <w:szCs w:val="28"/>
        </w:rPr>
        <w:t>.</w:t>
      </w:r>
    </w:p>
    <w:p w:rsidR="00D831C2" w:rsidRPr="00FB177A" w:rsidRDefault="00D831C2" w:rsidP="00FB177A">
      <w:pPr>
        <w:spacing w:after="120" w:line="240" w:lineRule="atLeast"/>
        <w:ind w:left="-567" w:firstLine="1275"/>
        <w:jc w:val="both"/>
        <w:rPr>
          <w:rFonts w:ascii="Times New Roman" w:eastAsia="Times New Roman" w:hAnsi="Times New Roman" w:cs="Times New Roman"/>
          <w:b/>
          <w:bCs/>
          <w:color w:val="333333"/>
          <w:sz w:val="28"/>
          <w:szCs w:val="28"/>
          <w:shd w:val="clear" w:color="auto" w:fill="FFFFFF"/>
        </w:rPr>
      </w:pPr>
      <w:r w:rsidRPr="00FB177A">
        <w:rPr>
          <w:rFonts w:ascii="Times New Roman" w:eastAsia="Times New Roman" w:hAnsi="Times New Roman" w:cs="Times New Roman"/>
          <w:b/>
          <w:bCs/>
          <w:color w:val="333333"/>
          <w:sz w:val="28"/>
          <w:szCs w:val="28"/>
          <w:shd w:val="clear" w:color="auto" w:fill="FFFFFF"/>
        </w:rPr>
        <w:t>Этапы реализации проекта</w:t>
      </w:r>
      <w:r w:rsidR="00720546" w:rsidRPr="00FB177A">
        <w:rPr>
          <w:rFonts w:ascii="Times New Roman" w:eastAsia="Times New Roman" w:hAnsi="Times New Roman" w:cs="Times New Roman"/>
          <w:b/>
          <w:bCs/>
          <w:color w:val="333333"/>
          <w:sz w:val="28"/>
          <w:szCs w:val="28"/>
          <w:shd w:val="clear" w:color="auto" w:fill="FFFFFF"/>
        </w:rPr>
        <w:t>:</w:t>
      </w:r>
    </w:p>
    <w:p w:rsidR="00720546"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1 этап – </w:t>
      </w:r>
      <w:r w:rsidR="00C27223" w:rsidRPr="00FB177A">
        <w:rPr>
          <w:rFonts w:ascii="Times New Roman" w:eastAsia="Times New Roman" w:hAnsi="Times New Roman" w:cs="Times New Roman"/>
          <w:color w:val="333333"/>
          <w:sz w:val="28"/>
          <w:szCs w:val="28"/>
        </w:rPr>
        <w:t>подготовительный: 2015 – 2016</w:t>
      </w:r>
      <w:r w:rsidRPr="00FB177A">
        <w:rPr>
          <w:rFonts w:ascii="Times New Roman" w:eastAsia="Times New Roman" w:hAnsi="Times New Roman" w:cs="Times New Roman"/>
          <w:color w:val="333333"/>
          <w:sz w:val="28"/>
          <w:szCs w:val="28"/>
        </w:rPr>
        <w:t xml:space="preserve"> учебный год</w:t>
      </w:r>
      <w:r w:rsidR="00720546" w:rsidRPr="00FB177A">
        <w:rPr>
          <w:rFonts w:ascii="Times New Roman" w:eastAsia="Times New Roman" w:hAnsi="Times New Roman" w:cs="Times New Roman"/>
          <w:color w:val="333333"/>
          <w:sz w:val="28"/>
          <w:szCs w:val="28"/>
        </w:rPr>
        <w:t xml:space="preserve">. </w:t>
      </w:r>
    </w:p>
    <w:p w:rsidR="00720546" w:rsidRPr="00FB177A" w:rsidRDefault="00720546"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На данном этапе педагогам предлагается проводить занятия с детьми следующего характера: знакомить детей с геометрическими фигурами, цифрами, разнообразными линиями; </w:t>
      </w:r>
    </w:p>
    <w:p w:rsidR="00720546" w:rsidRPr="00FB177A" w:rsidRDefault="00720546"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lastRenderedPageBreak/>
        <w:t xml:space="preserve">Через исследовательскую деятельность находить фигуры, тела, цифры и линии в окружающей действительности, в предметах </w:t>
      </w:r>
      <w:r w:rsidR="003C2E50" w:rsidRPr="00FB177A">
        <w:rPr>
          <w:rFonts w:ascii="Times New Roman" w:eastAsia="Times New Roman" w:hAnsi="Times New Roman" w:cs="Times New Roman"/>
          <w:color w:val="333333"/>
          <w:sz w:val="28"/>
          <w:szCs w:val="28"/>
        </w:rPr>
        <w:t>ближайшего окружения, в природе;</w:t>
      </w:r>
    </w:p>
    <w:p w:rsidR="003C2E50" w:rsidRPr="00FB177A" w:rsidRDefault="00720546"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Через развитие речи</w:t>
      </w:r>
      <w:r w:rsidR="003C2E50" w:rsidRPr="00FB177A">
        <w:rPr>
          <w:rFonts w:ascii="Times New Roman" w:eastAsia="Times New Roman" w:hAnsi="Times New Roman" w:cs="Times New Roman"/>
          <w:color w:val="333333"/>
          <w:sz w:val="28"/>
          <w:szCs w:val="28"/>
        </w:rPr>
        <w:t xml:space="preserve"> составлять описательные рассказы, сочинять сказки; </w:t>
      </w:r>
    </w:p>
    <w:p w:rsidR="003C2E50" w:rsidRPr="00FB177A" w:rsidRDefault="003C2E50"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Через ознакомление с художественной литературой знакомить с произведениями, в которых встречаются предметы круглой формы «Колобок», «</w:t>
      </w:r>
      <w:proofErr w:type="spellStart"/>
      <w:r w:rsidRPr="00FB177A">
        <w:rPr>
          <w:rFonts w:ascii="Times New Roman" w:eastAsia="Times New Roman" w:hAnsi="Times New Roman" w:cs="Times New Roman"/>
          <w:color w:val="333333"/>
          <w:sz w:val="28"/>
          <w:szCs w:val="28"/>
        </w:rPr>
        <w:t>Цветик-семицветик</w:t>
      </w:r>
      <w:proofErr w:type="spellEnd"/>
      <w:r w:rsidRPr="00FB177A">
        <w:rPr>
          <w:rFonts w:ascii="Times New Roman" w:eastAsia="Times New Roman" w:hAnsi="Times New Roman" w:cs="Times New Roman"/>
          <w:color w:val="333333"/>
          <w:sz w:val="28"/>
          <w:szCs w:val="28"/>
        </w:rPr>
        <w:t xml:space="preserve">» и др., встречаются определенные цифры «Три медведя», «Волк и семеро козлят» и </w:t>
      </w:r>
      <w:proofErr w:type="spellStart"/>
      <w:proofErr w:type="gramStart"/>
      <w:r w:rsidRPr="00FB177A">
        <w:rPr>
          <w:rFonts w:ascii="Times New Roman" w:eastAsia="Times New Roman" w:hAnsi="Times New Roman" w:cs="Times New Roman"/>
          <w:color w:val="333333"/>
          <w:sz w:val="28"/>
          <w:szCs w:val="28"/>
        </w:rPr>
        <w:t>др</w:t>
      </w:r>
      <w:proofErr w:type="spellEnd"/>
      <w:proofErr w:type="gramEnd"/>
      <w:r w:rsidRPr="00FB177A">
        <w:rPr>
          <w:rFonts w:ascii="Times New Roman" w:eastAsia="Times New Roman" w:hAnsi="Times New Roman" w:cs="Times New Roman"/>
          <w:color w:val="333333"/>
          <w:sz w:val="28"/>
          <w:szCs w:val="28"/>
        </w:rPr>
        <w:t xml:space="preserve">; </w:t>
      </w:r>
    </w:p>
    <w:p w:rsidR="003C2E50" w:rsidRPr="00FB177A" w:rsidRDefault="003C2E50"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Через физическое воспитание закреплять в подвижных играх и играх – соревнованиях геометрические фигуры, тела, цифры и линии. </w:t>
      </w:r>
    </w:p>
    <w:p w:rsidR="003C2E50" w:rsidRPr="00FB177A" w:rsidRDefault="003C2E50"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Также возможно применение игровых обучающих ситуаций, самостоятельной и продуктивной деятельности детей. </w:t>
      </w:r>
    </w:p>
    <w:p w:rsidR="003C2E50"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2 этап</w:t>
      </w:r>
      <w:r w:rsidRPr="00FB177A">
        <w:rPr>
          <w:rFonts w:ascii="Times New Roman" w:eastAsia="Times New Roman" w:hAnsi="Times New Roman" w:cs="Times New Roman"/>
          <w:color w:val="333333"/>
          <w:sz w:val="28"/>
          <w:szCs w:val="28"/>
        </w:rPr>
        <w:t> </w:t>
      </w:r>
      <w:r w:rsidR="00C27223" w:rsidRPr="00FB177A">
        <w:rPr>
          <w:rFonts w:ascii="Times New Roman" w:eastAsia="Times New Roman" w:hAnsi="Times New Roman" w:cs="Times New Roman"/>
          <w:color w:val="333333"/>
          <w:sz w:val="28"/>
          <w:szCs w:val="28"/>
        </w:rPr>
        <w:t xml:space="preserve">– обобщающий: </w:t>
      </w:r>
      <w:r w:rsidR="003C2E50" w:rsidRPr="00FB177A">
        <w:rPr>
          <w:rFonts w:ascii="Times New Roman" w:eastAsia="Times New Roman" w:hAnsi="Times New Roman" w:cs="Times New Roman"/>
          <w:color w:val="333333"/>
          <w:sz w:val="28"/>
          <w:szCs w:val="28"/>
        </w:rPr>
        <w:t>2015 – 2018</w:t>
      </w:r>
      <w:r w:rsidRPr="00FB177A">
        <w:rPr>
          <w:rFonts w:ascii="Times New Roman" w:eastAsia="Times New Roman" w:hAnsi="Times New Roman" w:cs="Times New Roman"/>
          <w:color w:val="333333"/>
          <w:sz w:val="28"/>
          <w:szCs w:val="28"/>
        </w:rPr>
        <w:t xml:space="preserve"> учебный год</w:t>
      </w:r>
      <w:r w:rsidR="003C2E50" w:rsidRPr="00FB177A">
        <w:rPr>
          <w:rFonts w:ascii="Times New Roman" w:eastAsia="Times New Roman" w:hAnsi="Times New Roman" w:cs="Times New Roman"/>
          <w:color w:val="333333"/>
          <w:sz w:val="28"/>
          <w:szCs w:val="28"/>
        </w:rPr>
        <w:t xml:space="preserve">. </w:t>
      </w:r>
    </w:p>
    <w:p w:rsidR="00C27223" w:rsidRPr="00FB177A" w:rsidRDefault="003C2E50"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В </w:t>
      </w:r>
      <w:r w:rsidR="00C27223" w:rsidRPr="00FB177A">
        <w:rPr>
          <w:rFonts w:ascii="Times New Roman" w:eastAsia="Times New Roman" w:hAnsi="Times New Roman" w:cs="Times New Roman"/>
          <w:color w:val="333333"/>
          <w:sz w:val="28"/>
          <w:szCs w:val="28"/>
        </w:rPr>
        <w:t>основе обобщающего этапа лежит</w:t>
      </w:r>
      <w:r w:rsidR="00D831C2" w:rsidRPr="00FB177A">
        <w:rPr>
          <w:rFonts w:ascii="Times New Roman" w:eastAsia="Times New Roman" w:hAnsi="Times New Roman" w:cs="Times New Roman"/>
          <w:color w:val="333333"/>
          <w:sz w:val="28"/>
          <w:szCs w:val="28"/>
        </w:rPr>
        <w:t xml:space="preserve"> организация и проведение опытнической и экспериментальной деятельности, направленной на математическое воспитание дошкольников. Разработка диагностического инструментария; привлечени</w:t>
      </w:r>
      <w:r w:rsidR="00C27223" w:rsidRPr="00FB177A">
        <w:rPr>
          <w:rFonts w:ascii="Times New Roman" w:eastAsia="Times New Roman" w:hAnsi="Times New Roman" w:cs="Times New Roman"/>
          <w:color w:val="333333"/>
          <w:sz w:val="28"/>
          <w:szCs w:val="28"/>
        </w:rPr>
        <w:t xml:space="preserve">е родителей; апробация проекта.  Разнообразная самостоятельная деятельность детей математической тематики (коллажи, превращение фигур, геометрические панно и </w:t>
      </w:r>
      <w:proofErr w:type="spellStart"/>
      <w:r w:rsidR="00C27223" w:rsidRPr="00FB177A">
        <w:rPr>
          <w:rFonts w:ascii="Times New Roman" w:eastAsia="Times New Roman" w:hAnsi="Times New Roman" w:cs="Times New Roman"/>
          <w:color w:val="333333"/>
          <w:sz w:val="28"/>
          <w:szCs w:val="28"/>
        </w:rPr>
        <w:t>т</w:t>
      </w:r>
      <w:proofErr w:type="gramStart"/>
      <w:r w:rsidR="00C27223" w:rsidRPr="00FB177A">
        <w:rPr>
          <w:rFonts w:ascii="Times New Roman" w:eastAsia="Times New Roman" w:hAnsi="Times New Roman" w:cs="Times New Roman"/>
          <w:color w:val="333333"/>
          <w:sz w:val="28"/>
          <w:szCs w:val="28"/>
        </w:rPr>
        <w:t>.д</w:t>
      </w:r>
      <w:proofErr w:type="spellEnd"/>
      <w:proofErr w:type="gramEnd"/>
      <w:r w:rsidR="00C27223" w:rsidRPr="00FB177A">
        <w:rPr>
          <w:rFonts w:ascii="Times New Roman" w:eastAsia="Times New Roman" w:hAnsi="Times New Roman" w:cs="Times New Roman"/>
          <w:color w:val="333333"/>
          <w:sz w:val="28"/>
          <w:szCs w:val="28"/>
        </w:rPr>
        <w:t>)</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sz w:val="28"/>
          <w:szCs w:val="28"/>
        </w:rPr>
      </w:pPr>
      <w:r w:rsidRPr="00FB177A">
        <w:rPr>
          <w:rFonts w:ascii="Times New Roman" w:eastAsia="Times New Roman" w:hAnsi="Times New Roman" w:cs="Times New Roman"/>
          <w:b/>
          <w:bCs/>
          <w:color w:val="333333"/>
          <w:sz w:val="28"/>
          <w:szCs w:val="28"/>
        </w:rPr>
        <w:t>Распределение деятельности по этапам проект</w:t>
      </w:r>
      <w:r w:rsidR="006958EA" w:rsidRPr="00FB177A">
        <w:rPr>
          <w:rFonts w:ascii="Times New Roman" w:eastAsia="Times New Roman" w:hAnsi="Times New Roman" w:cs="Times New Roman"/>
          <w:b/>
          <w:bCs/>
          <w:color w:val="333333"/>
          <w:sz w:val="28"/>
          <w:szCs w:val="28"/>
        </w:rPr>
        <w:t>а.</w:t>
      </w:r>
    </w:p>
    <w:p w:rsidR="00D831C2" w:rsidRPr="00FB177A" w:rsidRDefault="00D831C2" w:rsidP="00FB177A">
      <w:pPr>
        <w:spacing w:after="120" w:line="240" w:lineRule="atLeast"/>
        <w:ind w:left="-567" w:firstLine="1275"/>
        <w:jc w:val="both"/>
        <w:rPr>
          <w:rFonts w:ascii="Times New Roman" w:eastAsia="Times New Roman" w:hAnsi="Times New Roman" w:cs="Times New Roman"/>
          <w:b/>
          <w:bCs/>
          <w:color w:val="333333"/>
          <w:sz w:val="28"/>
          <w:szCs w:val="28"/>
          <w:shd w:val="clear" w:color="auto" w:fill="FFFFFF"/>
        </w:rPr>
      </w:pPr>
      <w:r w:rsidRPr="00FB177A">
        <w:rPr>
          <w:rFonts w:ascii="Times New Roman" w:eastAsia="Times New Roman" w:hAnsi="Times New Roman" w:cs="Times New Roman"/>
          <w:b/>
          <w:bCs/>
          <w:color w:val="333333"/>
          <w:sz w:val="28"/>
          <w:szCs w:val="28"/>
          <w:shd w:val="clear" w:color="auto" w:fill="FFFFFF"/>
        </w:rPr>
        <w:t>Возрастные особенности дошкольников</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К началу дошкольного детства (3</w:t>
      </w:r>
      <w:r w:rsidR="00C27223" w:rsidRPr="00FB177A">
        <w:rPr>
          <w:rFonts w:ascii="Times New Roman" w:eastAsia="Times New Roman" w:hAnsi="Times New Roman" w:cs="Times New Roman"/>
          <w:color w:val="333333"/>
          <w:sz w:val="28"/>
          <w:szCs w:val="28"/>
        </w:rPr>
        <w:t>-4</w:t>
      </w:r>
      <w:r w:rsidRPr="00FB177A">
        <w:rPr>
          <w:rFonts w:ascii="Times New Roman" w:eastAsia="Times New Roman" w:hAnsi="Times New Roman" w:cs="Times New Roman"/>
          <w:color w:val="333333"/>
          <w:sz w:val="28"/>
          <w:szCs w:val="28"/>
        </w:rPr>
        <w:t xml:space="preserve"> года) восприятие ребенка развито настолько, что у него накапливается определенный запас представлений о разнообразных свойствах предметов. Однако эти представления ещё неполноценны. Они не позволяют ребенку строить ясные и точные образы предметов. Начиная с 3-летнего возраста, ребенок пробует сознательно рисовать, конструировать, лепить. Рисование, конструирование, лепка, аппликация получили в педагогической психологии название продуктивных видов деятельности, потому что их результатом является получение определенного продукта – рисунка, конструкции и другое. Хотя ведущим видом деятельности в дошкольном возрасте является игра, для развития восприятия большее, нежели игра, значение имеют продуктивные виды деятельности. В процессе знакомства с этими видами деятельности восприятие ребенка полностью “очеловечивается”, достигает высокого уровня развития.</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Но для таких сложных видов деятельности восприятие ребен</w:t>
      </w:r>
      <w:r w:rsidR="002C10C8" w:rsidRPr="00FB177A">
        <w:rPr>
          <w:rFonts w:ascii="Times New Roman" w:eastAsia="Times New Roman" w:hAnsi="Times New Roman" w:cs="Times New Roman"/>
          <w:color w:val="333333"/>
          <w:sz w:val="28"/>
          <w:szCs w:val="28"/>
        </w:rPr>
        <w:t>ка ещё не приспособлено. Д</w:t>
      </w:r>
      <w:r w:rsidRPr="00FB177A">
        <w:rPr>
          <w:rFonts w:ascii="Times New Roman" w:eastAsia="Times New Roman" w:hAnsi="Times New Roman" w:cs="Times New Roman"/>
          <w:color w:val="333333"/>
          <w:sz w:val="28"/>
          <w:szCs w:val="28"/>
        </w:rPr>
        <w:t>ошкольники</w:t>
      </w:r>
      <w:r w:rsidR="002C10C8" w:rsidRPr="00FB177A">
        <w:rPr>
          <w:rFonts w:ascii="Times New Roman" w:eastAsia="Times New Roman" w:hAnsi="Times New Roman" w:cs="Times New Roman"/>
          <w:color w:val="333333"/>
          <w:sz w:val="28"/>
          <w:szCs w:val="28"/>
        </w:rPr>
        <w:t xml:space="preserve"> среднего возраста</w:t>
      </w:r>
      <w:r w:rsidRPr="00FB177A">
        <w:rPr>
          <w:rFonts w:ascii="Times New Roman" w:eastAsia="Times New Roman" w:hAnsi="Times New Roman" w:cs="Times New Roman"/>
          <w:color w:val="333333"/>
          <w:sz w:val="28"/>
          <w:szCs w:val="28"/>
        </w:rPr>
        <w:t xml:space="preserve"> пока не умеют расчленять формы, соотносить отдельные части в целой постройке или в составленной мозаике, лепить, рисовать, передавая отдельные части, нужный цвет, форму изображаемого предмета.</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На 4-м году жизни</w:t>
      </w:r>
      <w:r w:rsidRPr="00FB177A">
        <w:rPr>
          <w:rFonts w:ascii="Times New Roman" w:eastAsia="Times New Roman" w:hAnsi="Times New Roman" w:cs="Times New Roman"/>
          <w:color w:val="333333"/>
          <w:sz w:val="28"/>
          <w:szCs w:val="28"/>
        </w:rPr>
        <w:t> дети способны усвоить названия </w:t>
      </w:r>
      <w:r w:rsidRPr="00FB177A">
        <w:rPr>
          <w:rFonts w:ascii="Times New Roman" w:eastAsia="Times New Roman" w:hAnsi="Times New Roman" w:cs="Times New Roman"/>
          <w:i/>
          <w:iCs/>
          <w:color w:val="333333"/>
          <w:sz w:val="28"/>
          <w:szCs w:val="28"/>
        </w:rPr>
        <w:t>форм предметов</w:t>
      </w:r>
      <w:r w:rsidRPr="00FB177A">
        <w:rPr>
          <w:rFonts w:ascii="Times New Roman" w:eastAsia="Times New Roman" w:hAnsi="Times New Roman" w:cs="Times New Roman"/>
          <w:color w:val="333333"/>
          <w:sz w:val="28"/>
          <w:szCs w:val="28"/>
        </w:rPr>
        <w:t xml:space="preserve">: круг, овал, квадрат, прямоугольник, треугольник. Особенно важно, чтобы геометрическая фигура выступала для ребенка именно как образец (эталон), при </w:t>
      </w:r>
      <w:r w:rsidRPr="00FB177A">
        <w:rPr>
          <w:rFonts w:ascii="Times New Roman" w:eastAsia="Times New Roman" w:hAnsi="Times New Roman" w:cs="Times New Roman"/>
          <w:color w:val="333333"/>
          <w:sz w:val="28"/>
          <w:szCs w:val="28"/>
        </w:rPr>
        <w:lastRenderedPageBreak/>
        <w:t xml:space="preserve">сравнении с которым можно определить форму предмета. Но запоминание не должно быть механическим, нельзя ограничиваться простым показом и называнием форм. </w:t>
      </w:r>
      <w:proofErr w:type="gramStart"/>
      <w:r w:rsidRPr="00FB177A">
        <w:rPr>
          <w:rFonts w:ascii="Times New Roman" w:eastAsia="Times New Roman" w:hAnsi="Times New Roman" w:cs="Times New Roman"/>
          <w:color w:val="333333"/>
          <w:sz w:val="28"/>
          <w:szCs w:val="28"/>
        </w:rPr>
        <w:t>Лучше поиграть с ребенком, используя различные находящиеся под рукой предметы: блюдце, пуговицу, мяч (круглые); флажок, морковь (треугольные); платок, карточка лото, строительный материал (квадратные); яйцо, огурец (овальные).</w:t>
      </w:r>
      <w:proofErr w:type="gramEnd"/>
      <w:r w:rsidRPr="00FB177A">
        <w:rPr>
          <w:rFonts w:ascii="Times New Roman" w:eastAsia="Times New Roman" w:hAnsi="Times New Roman" w:cs="Times New Roman"/>
          <w:color w:val="333333"/>
          <w:sz w:val="28"/>
          <w:szCs w:val="28"/>
        </w:rPr>
        <w:t xml:space="preserve"> Все эти или другие аналогичные по форме предметы надо дать рассмотреть ребенку. Потом взять вырезанные из одноцветной бумаги геометрические образцы (круг, треугольник, квадрат, овал) и предложить их ребенку последовательно, по одному, например: показать круг – назвать его. Затем пусть ребенок назовет его самостоятельно, выберет (сначала с помощью взрослого, а потом сам) из лежащих перед ним предметов </w:t>
      </w:r>
      <w:proofErr w:type="gramStart"/>
      <w:r w:rsidRPr="00FB177A">
        <w:rPr>
          <w:rFonts w:ascii="Times New Roman" w:eastAsia="Times New Roman" w:hAnsi="Times New Roman" w:cs="Times New Roman"/>
          <w:color w:val="333333"/>
          <w:sz w:val="28"/>
          <w:szCs w:val="28"/>
        </w:rPr>
        <w:t>круглые</w:t>
      </w:r>
      <w:proofErr w:type="gramEnd"/>
      <w:r w:rsidRPr="00FB177A">
        <w:rPr>
          <w:rFonts w:ascii="Times New Roman" w:eastAsia="Times New Roman" w:hAnsi="Times New Roman" w:cs="Times New Roman"/>
          <w:color w:val="333333"/>
          <w:sz w:val="28"/>
          <w:szCs w:val="28"/>
        </w:rPr>
        <w:t xml:space="preserve"> и положит рядом с образцом. То же самое повторите с квадратом, а далее с овалом. Для одного занятия достаточно, чтобы ребенок подбирал предметы не более</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 xml:space="preserve"> чем к трем формам. Подобное задание можно усложнить, увеличив количество форм и предметов. Это же задание будет ещё сложнее, если вместо реальных предметов разной формы предложить детям картинки с изображением предметов разной формы, оставив в качестве образцов те же самые геометрические фигуры.</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Неизменным успехом пользуется у детей от3 до 5 лет дидактическая игра “Волшебный мешочек”. Смысл её состоит в том, что дети на ощупь отгадывают фигуры разной геометрической формы. Затем можно видоизменить игру следующим образом: показать ребенку предмет определенной формы и попросить отыскать подобный в мешочке на ощупь.</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Можно также обратить внимание малыша на окружающие предметы с тем, чтобы он научился выделять основную форму больших предметов: стола (прямоугольный, квадратный), стул (овальный, прямоугольный), шкафа, кресла и прочее.</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На 5-м году жизни</w:t>
      </w:r>
      <w:r w:rsidRPr="00FB177A">
        <w:rPr>
          <w:rFonts w:ascii="Times New Roman" w:eastAsia="Times New Roman" w:hAnsi="Times New Roman" w:cs="Times New Roman"/>
          <w:color w:val="333333"/>
          <w:sz w:val="28"/>
          <w:szCs w:val="28"/>
        </w:rPr>
        <w:t> для развития восприятия ребенка полезно, научить его умению зрительно расчленять форму предметов на заданные части. Для этой цели использовать разрезные картинки, которые продаются в магазинах игрушек: показать ребенку, как сначала из двух, затем из трех и более (но не больше шести) частей складывается целая картинка. Следует помнить о необходимости называния всего предмета в целом и отдельных его частей (например, звездочка – многоугольник, состоящий из нескольких треугольников).</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Ребенок растет, и по мере его взросления усложняются, становятся лучше, красивее, точнее возводимые им сооружения, создаваемые рисунки. Восприятие дошкольника совершенствуется с каждым годом.</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После 5 лет продуктивная деятельность дошкольников приобретает значительную самостоятельность. Естественно, что родители стараются не мешать творческим проявлениям детей. Однако и в старшем дошкольном возрасте полезно направлять восприятие формы, обучая ребенка подробному словесному описанию сложных форм, узнаванию самых разных предметов по словесному описанию. Всем известно, как дети любят угадывать. Неплохо поиграть в “</w:t>
      </w:r>
      <w:proofErr w:type="spellStart"/>
      <w:r w:rsidRPr="00FB177A">
        <w:rPr>
          <w:rFonts w:ascii="Times New Roman" w:eastAsia="Times New Roman" w:hAnsi="Times New Roman" w:cs="Times New Roman"/>
          <w:color w:val="333333"/>
          <w:sz w:val="28"/>
          <w:szCs w:val="28"/>
        </w:rPr>
        <w:t>угадайку</w:t>
      </w:r>
      <w:proofErr w:type="spellEnd"/>
      <w:r w:rsidRPr="00FB177A">
        <w:rPr>
          <w:rFonts w:ascii="Times New Roman" w:eastAsia="Times New Roman" w:hAnsi="Times New Roman" w:cs="Times New Roman"/>
          <w:color w:val="333333"/>
          <w:sz w:val="28"/>
          <w:szCs w:val="28"/>
        </w:rPr>
        <w:t>”: взрослый рассказывает историю о ком-нибудь (о звере, о птице) или о чем-</w:t>
      </w:r>
      <w:r w:rsidRPr="00FB177A">
        <w:rPr>
          <w:rFonts w:ascii="Times New Roman" w:eastAsia="Times New Roman" w:hAnsi="Times New Roman" w:cs="Times New Roman"/>
          <w:color w:val="333333"/>
          <w:sz w:val="28"/>
          <w:szCs w:val="28"/>
        </w:rPr>
        <w:lastRenderedPageBreak/>
        <w:t>нибудь, не называя предмета, а давая его словесное описание, основанное на внешней форме. Например, рассказывая о вазе, взрослый говорит: “В этой комнате есть что-то, я не скажу тебе, как это называется, но ты попробуй угадать - оно снизу овальное и широкое, а сверху – узкое и длинное, с круглым горлышком”. Начинает игру взрослый, загадывая предметы, а затем ведущим становится ребенок. Для аналогичной игры особенно подходят прогулки с детьми: ведь цветы, деревья, листья, бабочки, стрекозы – богатейшая природная кладовая форм. Сначала взрослый описывает какое-нибудь растение, потом – ребенок. Если ребенок затрудняется, взрослый помогает ему узнать форму, задавая наводящие вопросы.</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Многие родители делают детям из бумаги пилотки, кораблики, драконов и прочее. Такое бумажное конструирование с удовольствием выполняется детьми после 5-6 лет. Оно формирует умение расчленять на составляющие части сложную форму, устанавливать расположение частей, связав их между собой. После такого анализа у ребенка складываются образы предметов, и он оказывается в состоянии не только самостоятельно, но и творчески создавать новые бумажные конструкции (зверей, кукол и других).</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В последнее время издано достаточное количество популярной и специальной литературы по развитию основ и самого логического мышления. Хочется отметить такие пособия, как “Развитие логического мышления детей” Л.Ф.Тихомировой, А.В.Басова, </w:t>
      </w:r>
      <w:proofErr w:type="spellStart"/>
      <w:r w:rsidRPr="00FB177A">
        <w:rPr>
          <w:rFonts w:ascii="Times New Roman" w:eastAsia="Times New Roman" w:hAnsi="Times New Roman" w:cs="Times New Roman"/>
          <w:color w:val="333333"/>
          <w:sz w:val="28"/>
          <w:szCs w:val="28"/>
        </w:rPr>
        <w:t>С.Гаврина</w:t>
      </w:r>
      <w:proofErr w:type="spellEnd"/>
      <w:r w:rsidRPr="00FB177A">
        <w:rPr>
          <w:rFonts w:ascii="Times New Roman" w:eastAsia="Times New Roman" w:hAnsi="Times New Roman" w:cs="Times New Roman"/>
          <w:color w:val="333333"/>
          <w:sz w:val="28"/>
          <w:szCs w:val="28"/>
        </w:rPr>
        <w:t xml:space="preserve">, </w:t>
      </w:r>
      <w:proofErr w:type="spellStart"/>
      <w:r w:rsidRPr="00FB177A">
        <w:rPr>
          <w:rFonts w:ascii="Times New Roman" w:eastAsia="Times New Roman" w:hAnsi="Times New Roman" w:cs="Times New Roman"/>
          <w:color w:val="333333"/>
          <w:sz w:val="28"/>
          <w:szCs w:val="28"/>
        </w:rPr>
        <w:t>Н.Кутявина</w:t>
      </w:r>
      <w:proofErr w:type="spellEnd"/>
      <w:r w:rsidRPr="00FB177A">
        <w:rPr>
          <w:rFonts w:ascii="Times New Roman" w:eastAsia="Times New Roman" w:hAnsi="Times New Roman" w:cs="Times New Roman"/>
          <w:color w:val="333333"/>
          <w:sz w:val="28"/>
          <w:szCs w:val="28"/>
        </w:rPr>
        <w:t xml:space="preserve">, И.Топоркова, </w:t>
      </w:r>
      <w:proofErr w:type="spellStart"/>
      <w:r w:rsidRPr="00FB177A">
        <w:rPr>
          <w:rFonts w:ascii="Times New Roman" w:eastAsia="Times New Roman" w:hAnsi="Times New Roman" w:cs="Times New Roman"/>
          <w:color w:val="333333"/>
          <w:sz w:val="28"/>
          <w:szCs w:val="28"/>
        </w:rPr>
        <w:t>С.Щербинина</w:t>
      </w:r>
      <w:proofErr w:type="spellEnd"/>
      <w:r w:rsidRPr="00FB177A">
        <w:rPr>
          <w:rFonts w:ascii="Times New Roman" w:eastAsia="Times New Roman" w:hAnsi="Times New Roman" w:cs="Times New Roman"/>
          <w:color w:val="333333"/>
          <w:sz w:val="28"/>
          <w:szCs w:val="28"/>
        </w:rPr>
        <w:t xml:space="preserve"> и другие, которые содержат богатый практический материал по работе с детьми дошкольного, младшего школьного возраста.[3, с.6].</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Проанализировав педагогическую литературу, наблюдая за связью дошкольного и школьного образования, а так же беря во внимание сегодняшний проект образования, я предп</w:t>
      </w:r>
      <w:r w:rsidR="00CC6B08" w:rsidRPr="00FB177A">
        <w:rPr>
          <w:rFonts w:ascii="Times New Roman" w:eastAsia="Times New Roman" w:hAnsi="Times New Roman" w:cs="Times New Roman"/>
          <w:color w:val="333333"/>
          <w:sz w:val="28"/>
          <w:szCs w:val="28"/>
        </w:rPr>
        <w:t>очла такую тему, как: “Развитие</w:t>
      </w:r>
      <w:r w:rsidRPr="00FB177A">
        <w:rPr>
          <w:rFonts w:ascii="Times New Roman" w:eastAsia="Times New Roman" w:hAnsi="Times New Roman" w:cs="Times New Roman"/>
          <w:color w:val="333333"/>
          <w:sz w:val="28"/>
          <w:szCs w:val="28"/>
        </w:rPr>
        <w:t xml:space="preserve"> способностей и задатков математического мышления детей дошкольного возраста по </w:t>
      </w:r>
      <w:proofErr w:type="spellStart"/>
      <w:r w:rsidRPr="00FB177A">
        <w:rPr>
          <w:rFonts w:ascii="Times New Roman" w:eastAsia="Times New Roman" w:hAnsi="Times New Roman" w:cs="Times New Roman"/>
          <w:color w:val="333333"/>
          <w:sz w:val="28"/>
          <w:szCs w:val="28"/>
        </w:rPr>
        <w:t>средством</w:t>
      </w:r>
      <w:r w:rsidR="00CC6B08" w:rsidRPr="00FB177A">
        <w:rPr>
          <w:rFonts w:ascii="Times New Roman" w:eastAsia="Times New Roman" w:hAnsi="Times New Roman" w:cs="Times New Roman"/>
          <w:color w:val="333333"/>
          <w:sz w:val="28"/>
          <w:szCs w:val="28"/>
        </w:rPr>
        <w:t>универсального</w:t>
      </w:r>
      <w:proofErr w:type="spellEnd"/>
      <w:r w:rsidR="00CC6B08" w:rsidRPr="00FB177A">
        <w:rPr>
          <w:rFonts w:ascii="Times New Roman" w:eastAsia="Times New Roman" w:hAnsi="Times New Roman" w:cs="Times New Roman"/>
          <w:color w:val="333333"/>
          <w:sz w:val="28"/>
          <w:szCs w:val="28"/>
        </w:rPr>
        <w:t xml:space="preserve">  дидактического материала и математических</w:t>
      </w:r>
      <w:r w:rsidRPr="00FB177A">
        <w:rPr>
          <w:rFonts w:ascii="Times New Roman" w:eastAsia="Times New Roman" w:hAnsi="Times New Roman" w:cs="Times New Roman"/>
          <w:color w:val="333333"/>
          <w:sz w:val="28"/>
          <w:szCs w:val="28"/>
        </w:rPr>
        <w:t xml:space="preserve"> игр”.</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Моей задачей является раскрыть математические спо</w:t>
      </w:r>
      <w:r w:rsidR="00CC6B08" w:rsidRPr="00FB177A">
        <w:rPr>
          <w:rFonts w:ascii="Times New Roman" w:eastAsia="Times New Roman" w:hAnsi="Times New Roman" w:cs="Times New Roman"/>
          <w:color w:val="333333"/>
          <w:sz w:val="28"/>
          <w:szCs w:val="28"/>
        </w:rPr>
        <w:t xml:space="preserve">собности и </w:t>
      </w:r>
      <w:r w:rsidRPr="00FB177A">
        <w:rPr>
          <w:rFonts w:ascii="Times New Roman" w:eastAsia="Times New Roman" w:hAnsi="Times New Roman" w:cs="Times New Roman"/>
          <w:color w:val="333333"/>
          <w:sz w:val="28"/>
          <w:szCs w:val="28"/>
        </w:rPr>
        <w:t>подготовить детей к последующему усвоению систематического курса математики, обратить внимание родителей на выявленные способности ребенка к математическому мышлению. Я разработала перспективные тематические планы и опорные конспекты для детей младших, средних и старших групп. Систематизировала дидактические игры и упражнения по раскрытию способностей и задатков математического мышления. Изготовила пособия для развития логического мышления. Также разработала перспективные планы по осуществлению взаимосвязи с родителями и педагогами</w:t>
      </w:r>
      <w:r w:rsidRPr="00FB177A">
        <w:rPr>
          <w:rFonts w:ascii="Times New Roman" w:eastAsia="Times New Roman" w:hAnsi="Times New Roman" w:cs="Times New Roman"/>
          <w:sz w:val="28"/>
          <w:szCs w:val="28"/>
        </w:rPr>
        <w:t>.</w:t>
      </w:r>
    </w:p>
    <w:p w:rsidR="00FB177A" w:rsidRDefault="00FB177A" w:rsidP="00FB177A">
      <w:pPr>
        <w:spacing w:after="120" w:line="240" w:lineRule="atLeast"/>
        <w:ind w:left="-567" w:firstLine="1275"/>
        <w:jc w:val="both"/>
        <w:rPr>
          <w:rFonts w:ascii="Times New Roman" w:eastAsia="Times New Roman" w:hAnsi="Times New Roman" w:cs="Times New Roman"/>
          <w:b/>
          <w:bCs/>
          <w:color w:val="333333"/>
          <w:sz w:val="28"/>
          <w:szCs w:val="28"/>
          <w:shd w:val="clear" w:color="auto" w:fill="FFFFFF"/>
        </w:rPr>
      </w:pPr>
    </w:p>
    <w:p w:rsidR="00FB177A" w:rsidRDefault="00FB177A" w:rsidP="00FB177A">
      <w:pPr>
        <w:spacing w:after="120" w:line="240" w:lineRule="atLeast"/>
        <w:ind w:left="-567" w:firstLine="1275"/>
        <w:jc w:val="both"/>
        <w:rPr>
          <w:rFonts w:ascii="Times New Roman" w:eastAsia="Times New Roman" w:hAnsi="Times New Roman" w:cs="Times New Roman"/>
          <w:b/>
          <w:bCs/>
          <w:color w:val="333333"/>
          <w:sz w:val="28"/>
          <w:szCs w:val="28"/>
          <w:shd w:val="clear" w:color="auto" w:fill="FFFFFF"/>
        </w:rPr>
      </w:pPr>
    </w:p>
    <w:p w:rsidR="00FB177A" w:rsidRDefault="00FB177A" w:rsidP="00FB177A">
      <w:pPr>
        <w:spacing w:after="120" w:line="240" w:lineRule="atLeast"/>
        <w:ind w:left="-567" w:firstLine="1275"/>
        <w:jc w:val="both"/>
        <w:rPr>
          <w:rFonts w:ascii="Times New Roman" w:eastAsia="Times New Roman" w:hAnsi="Times New Roman" w:cs="Times New Roman"/>
          <w:b/>
          <w:bCs/>
          <w:color w:val="333333"/>
          <w:sz w:val="28"/>
          <w:szCs w:val="28"/>
          <w:shd w:val="clear" w:color="auto" w:fill="FFFFFF"/>
        </w:rPr>
      </w:pPr>
    </w:p>
    <w:p w:rsidR="00FB177A" w:rsidRDefault="00FB177A" w:rsidP="00FB177A">
      <w:pPr>
        <w:spacing w:after="120" w:line="240" w:lineRule="atLeast"/>
        <w:ind w:left="-567" w:firstLine="1275"/>
        <w:jc w:val="both"/>
        <w:rPr>
          <w:rFonts w:ascii="Times New Roman" w:eastAsia="Times New Roman" w:hAnsi="Times New Roman" w:cs="Times New Roman"/>
          <w:b/>
          <w:bCs/>
          <w:color w:val="333333"/>
          <w:sz w:val="28"/>
          <w:szCs w:val="28"/>
          <w:shd w:val="clear" w:color="auto" w:fill="FFFFFF"/>
        </w:rPr>
      </w:pPr>
    </w:p>
    <w:p w:rsidR="00FB177A" w:rsidRDefault="00FB177A" w:rsidP="00FB177A">
      <w:pPr>
        <w:spacing w:after="120" w:line="240" w:lineRule="atLeast"/>
        <w:ind w:left="-567" w:firstLine="1275"/>
        <w:jc w:val="center"/>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color w:val="333333"/>
          <w:sz w:val="28"/>
          <w:szCs w:val="28"/>
          <w:shd w:val="clear" w:color="auto" w:fill="FFFFFF"/>
        </w:rPr>
        <w:lastRenderedPageBreak/>
        <w:t>Рекомендуемые развивающие игры для детей среднего дошкольного возраста</w:t>
      </w:r>
    </w:p>
    <w:tbl>
      <w:tblPr>
        <w:tblStyle w:val="a7"/>
        <w:tblW w:w="0" w:type="auto"/>
        <w:tblInd w:w="-459" w:type="dxa"/>
        <w:tblLook w:val="04A0"/>
      </w:tblPr>
      <w:tblGrid>
        <w:gridCol w:w="3402"/>
        <w:gridCol w:w="6521"/>
      </w:tblGrid>
      <w:tr w:rsidR="00FB177A" w:rsidRPr="00FB177A" w:rsidTr="004310BC">
        <w:trPr>
          <w:trHeight w:val="191"/>
        </w:trPr>
        <w:tc>
          <w:tcPr>
            <w:tcW w:w="3402"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Название игры</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color w:val="000000" w:themeColor="text1"/>
                <w:sz w:val="24"/>
                <w:szCs w:val="24"/>
              </w:rPr>
              <w:t>Цель</w:t>
            </w: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color w:val="000000" w:themeColor="text1"/>
                <w:sz w:val="24"/>
                <w:szCs w:val="24"/>
              </w:rPr>
            </w:pPr>
            <w:r w:rsidRPr="00FB177A">
              <w:rPr>
                <w:rFonts w:ascii="Times New Roman" w:hAnsi="Times New Roman" w:cs="Times New Roman"/>
                <w:color w:val="000000" w:themeColor="text1"/>
                <w:sz w:val="24"/>
                <w:szCs w:val="24"/>
              </w:rPr>
              <w:t>«Разноцветные шарики».</w:t>
            </w:r>
          </w:p>
          <w:p w:rsidR="00FB177A" w:rsidRPr="00FB177A" w:rsidRDefault="00FB177A" w:rsidP="00BB42B6">
            <w:pPr>
              <w:pStyle w:val="a8"/>
              <w:jc w:val="center"/>
              <w:rPr>
                <w:rFonts w:ascii="Times New Roman" w:hAnsi="Times New Roman" w:cs="Times New Roman"/>
                <w:sz w:val="24"/>
                <w:szCs w:val="24"/>
              </w:rPr>
            </w:pP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Учить детей считать и отсчитывать предметы в пределах 5;</w:t>
            </w:r>
          </w:p>
          <w:p w:rsidR="00FB177A" w:rsidRPr="00FB177A" w:rsidRDefault="00FB177A" w:rsidP="00BB42B6">
            <w:pPr>
              <w:pStyle w:val="a8"/>
              <w:rPr>
                <w:rFonts w:ascii="Times New Roman" w:hAnsi="Times New Roman" w:cs="Times New Roman"/>
                <w:sz w:val="24"/>
                <w:szCs w:val="24"/>
              </w:rPr>
            </w:pP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sz w:val="24"/>
                <w:szCs w:val="24"/>
              </w:rPr>
            </w:pPr>
            <w:r w:rsidRPr="00FB177A">
              <w:rPr>
                <w:rFonts w:ascii="Times New Roman" w:hAnsi="Times New Roman" w:cs="Times New Roman"/>
                <w:color w:val="000000" w:themeColor="text1"/>
                <w:sz w:val="24"/>
                <w:szCs w:val="24"/>
              </w:rPr>
              <w:t>«Узнай фигуру»</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Развивать представления о геометрических фигурах, закрепить умение различать их и использовать, выполняя логические упражнения;</w:t>
            </w:r>
          </w:p>
          <w:p w:rsidR="00FB177A" w:rsidRPr="00FB177A" w:rsidRDefault="00FB177A" w:rsidP="00BB42B6">
            <w:pPr>
              <w:pStyle w:val="a8"/>
              <w:rPr>
                <w:rFonts w:ascii="Times New Roman" w:hAnsi="Times New Roman" w:cs="Times New Roman"/>
                <w:sz w:val="24"/>
                <w:szCs w:val="24"/>
              </w:rPr>
            </w:pP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color w:val="000000" w:themeColor="text1"/>
                <w:sz w:val="24"/>
                <w:szCs w:val="24"/>
              </w:rPr>
            </w:pPr>
            <w:r w:rsidRPr="00FB177A">
              <w:rPr>
                <w:rFonts w:ascii="Times New Roman" w:hAnsi="Times New Roman" w:cs="Times New Roman"/>
                <w:color w:val="000000" w:themeColor="text1"/>
                <w:sz w:val="24"/>
                <w:szCs w:val="24"/>
              </w:rPr>
              <w:t>«Найди свое место»</w:t>
            </w:r>
          </w:p>
          <w:p w:rsidR="00FB177A" w:rsidRPr="00FB177A" w:rsidRDefault="00FB177A" w:rsidP="00BB42B6">
            <w:pPr>
              <w:pStyle w:val="a8"/>
              <w:jc w:val="center"/>
              <w:rPr>
                <w:rFonts w:ascii="Times New Roman" w:hAnsi="Times New Roman" w:cs="Times New Roman"/>
                <w:sz w:val="24"/>
                <w:szCs w:val="24"/>
              </w:rPr>
            </w:pP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color w:val="000000" w:themeColor="text1"/>
                <w:sz w:val="24"/>
                <w:szCs w:val="24"/>
              </w:rPr>
              <w:t>Выявить умения ориентироваться в пространстве;</w:t>
            </w: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sz w:val="24"/>
                <w:szCs w:val="24"/>
              </w:rPr>
            </w:pPr>
            <w:r w:rsidRPr="00FB177A">
              <w:rPr>
                <w:rFonts w:ascii="Times New Roman" w:hAnsi="Times New Roman" w:cs="Times New Roman"/>
                <w:color w:val="000000" w:themeColor="text1"/>
                <w:sz w:val="24"/>
                <w:szCs w:val="24"/>
              </w:rPr>
              <w:t>«Четвертый лишний»</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color w:val="000000" w:themeColor="text1"/>
                <w:sz w:val="24"/>
                <w:szCs w:val="24"/>
              </w:rPr>
              <w:t>Способствовать развитию логического мышления, умение исключать лишнее.</w:t>
            </w: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color w:val="000000" w:themeColor="text1"/>
                <w:sz w:val="24"/>
                <w:szCs w:val="24"/>
              </w:rPr>
            </w:pPr>
            <w:r w:rsidRPr="00FB177A">
              <w:rPr>
                <w:rFonts w:ascii="Times New Roman" w:hAnsi="Times New Roman" w:cs="Times New Roman"/>
                <w:color w:val="000000" w:themeColor="text1"/>
                <w:sz w:val="24"/>
                <w:szCs w:val="24"/>
              </w:rPr>
              <w:t>«Будь внимательным»</w:t>
            </w:r>
          </w:p>
          <w:p w:rsidR="00FB177A" w:rsidRPr="00FB177A" w:rsidRDefault="00FB177A" w:rsidP="00BB42B6">
            <w:pPr>
              <w:pStyle w:val="a8"/>
              <w:jc w:val="center"/>
              <w:rPr>
                <w:rFonts w:ascii="Times New Roman" w:hAnsi="Times New Roman" w:cs="Times New Roman"/>
                <w:sz w:val="24"/>
                <w:szCs w:val="24"/>
              </w:rPr>
            </w:pPr>
          </w:p>
        </w:tc>
        <w:tc>
          <w:tcPr>
            <w:tcW w:w="6521" w:type="dxa"/>
          </w:tcPr>
          <w:p w:rsidR="00FB177A" w:rsidRPr="00FB177A" w:rsidRDefault="00FB177A" w:rsidP="00BB42B6">
            <w:pPr>
              <w:pStyle w:val="a8"/>
              <w:rPr>
                <w:rFonts w:ascii="Times New Roman" w:hAnsi="Times New Roman" w:cs="Times New Roman"/>
                <w:sz w:val="24"/>
                <w:szCs w:val="24"/>
              </w:rPr>
            </w:pPr>
          </w:p>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Развивать умение различать и называть части суток</w:t>
            </w: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color w:val="000000" w:themeColor="text1"/>
                <w:sz w:val="24"/>
                <w:szCs w:val="24"/>
              </w:rPr>
            </w:pPr>
            <w:r w:rsidRPr="00FB177A">
              <w:rPr>
                <w:rFonts w:ascii="Times New Roman" w:hAnsi="Times New Roman" w:cs="Times New Roman"/>
                <w:color w:val="000000" w:themeColor="text1"/>
                <w:sz w:val="24"/>
                <w:szCs w:val="24"/>
              </w:rPr>
              <w:t>«Найди домик»</w:t>
            </w:r>
          </w:p>
          <w:p w:rsidR="00FB177A" w:rsidRPr="00FB177A" w:rsidRDefault="00FB177A" w:rsidP="00BB42B6">
            <w:pPr>
              <w:pStyle w:val="a8"/>
              <w:jc w:val="center"/>
              <w:rPr>
                <w:rFonts w:ascii="Times New Roman" w:hAnsi="Times New Roman" w:cs="Times New Roman"/>
                <w:sz w:val="24"/>
                <w:szCs w:val="24"/>
              </w:rPr>
            </w:pP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 xml:space="preserve">Д/и с блоками </w:t>
            </w:r>
            <w:proofErr w:type="spellStart"/>
            <w:r w:rsidRPr="00FB177A">
              <w:rPr>
                <w:rFonts w:ascii="Times New Roman" w:hAnsi="Times New Roman" w:cs="Times New Roman"/>
                <w:sz w:val="24"/>
                <w:szCs w:val="24"/>
              </w:rPr>
              <w:t>Дьенеша</w:t>
            </w:r>
            <w:proofErr w:type="spellEnd"/>
            <w:r w:rsidRPr="00FB177A">
              <w:rPr>
                <w:rFonts w:ascii="Times New Roman" w:hAnsi="Times New Roman" w:cs="Times New Roman"/>
                <w:sz w:val="24"/>
                <w:szCs w:val="24"/>
              </w:rPr>
              <w:t xml:space="preserve">. Развивать умение обобщать объекты по двум-трем признакам. </w:t>
            </w:r>
          </w:p>
          <w:p w:rsidR="00FB177A" w:rsidRPr="00FB177A" w:rsidRDefault="00FB177A" w:rsidP="00BB42B6">
            <w:pPr>
              <w:pStyle w:val="a8"/>
              <w:rPr>
                <w:rFonts w:ascii="Times New Roman" w:hAnsi="Times New Roman" w:cs="Times New Roman"/>
                <w:sz w:val="24"/>
                <w:szCs w:val="24"/>
              </w:rPr>
            </w:pP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sz w:val="24"/>
                <w:szCs w:val="24"/>
              </w:rPr>
            </w:pPr>
            <w:r w:rsidRPr="00FB177A">
              <w:rPr>
                <w:rFonts w:ascii="Times New Roman" w:hAnsi="Times New Roman" w:cs="Times New Roman"/>
                <w:color w:val="000000" w:themeColor="text1"/>
                <w:sz w:val="24"/>
                <w:szCs w:val="24"/>
              </w:rPr>
              <w:t>«Цветные числа»</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 xml:space="preserve">Развивать умение с помощью палочек </w:t>
            </w:r>
            <w:proofErr w:type="spellStart"/>
            <w:r w:rsidRPr="00FB177A">
              <w:rPr>
                <w:rFonts w:ascii="Times New Roman" w:hAnsi="Times New Roman" w:cs="Times New Roman"/>
                <w:sz w:val="24"/>
                <w:szCs w:val="24"/>
              </w:rPr>
              <w:t>Кюизенера</w:t>
            </w:r>
            <w:proofErr w:type="spellEnd"/>
            <w:r w:rsidRPr="00FB177A">
              <w:rPr>
                <w:rFonts w:ascii="Times New Roman" w:hAnsi="Times New Roman" w:cs="Times New Roman"/>
                <w:sz w:val="24"/>
                <w:szCs w:val="24"/>
              </w:rPr>
              <w:t xml:space="preserve"> определять состав числа из двух меньших.</w:t>
            </w:r>
          </w:p>
          <w:p w:rsidR="00FB177A" w:rsidRPr="00FB177A" w:rsidRDefault="00FB177A" w:rsidP="00BB42B6">
            <w:pPr>
              <w:pStyle w:val="a8"/>
              <w:rPr>
                <w:rFonts w:ascii="Times New Roman" w:hAnsi="Times New Roman" w:cs="Times New Roman"/>
                <w:sz w:val="24"/>
                <w:szCs w:val="24"/>
              </w:rPr>
            </w:pP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sz w:val="24"/>
                <w:szCs w:val="24"/>
              </w:rPr>
            </w:pPr>
            <w:r w:rsidRPr="00FB177A">
              <w:rPr>
                <w:rFonts w:ascii="Times New Roman" w:hAnsi="Times New Roman" w:cs="Times New Roman"/>
                <w:color w:val="000000" w:themeColor="text1"/>
                <w:sz w:val="24"/>
                <w:szCs w:val="24"/>
              </w:rPr>
              <w:t>Игры по сказке «Три медведя».</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Познакомить детей с числом и цифрой 3, учить соотносить цифру с количеством предметов; закрепить количественный и порядковый счет;</w:t>
            </w:r>
          </w:p>
          <w:p w:rsidR="00FB177A" w:rsidRPr="00FB177A" w:rsidRDefault="00FB177A" w:rsidP="00BB42B6">
            <w:pPr>
              <w:pStyle w:val="a8"/>
              <w:rPr>
                <w:rFonts w:ascii="Times New Roman" w:hAnsi="Times New Roman" w:cs="Times New Roman"/>
                <w:sz w:val="24"/>
                <w:szCs w:val="24"/>
              </w:rPr>
            </w:pP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color w:val="000000" w:themeColor="text1"/>
                <w:sz w:val="24"/>
                <w:szCs w:val="24"/>
              </w:rPr>
            </w:pPr>
            <w:r w:rsidRPr="00FB177A">
              <w:rPr>
                <w:rFonts w:ascii="Times New Roman" w:hAnsi="Times New Roman" w:cs="Times New Roman"/>
                <w:color w:val="000000" w:themeColor="text1"/>
                <w:sz w:val="24"/>
                <w:szCs w:val="24"/>
              </w:rPr>
              <w:t>«Третий лишний».</w:t>
            </w:r>
          </w:p>
          <w:p w:rsidR="00FB177A" w:rsidRPr="00FB177A" w:rsidRDefault="00FB177A" w:rsidP="00BB42B6">
            <w:pPr>
              <w:pStyle w:val="a8"/>
              <w:jc w:val="center"/>
              <w:rPr>
                <w:rFonts w:ascii="Times New Roman" w:hAnsi="Times New Roman" w:cs="Times New Roman"/>
                <w:sz w:val="24"/>
                <w:szCs w:val="24"/>
              </w:rPr>
            </w:pP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 xml:space="preserve">Закрепить знания о числе и цифре 3, упражнять в сравнении двух групп предметов, определяя их равенство и неравенство на основе сопоставления пар, обозначать результаты сравнения словами: больше, меньше, поровну: Устанавливать соотношения между пятью   предметами по ширине в порядке возрастания и убывания; </w:t>
            </w:r>
            <w:r w:rsidRPr="00FB177A">
              <w:rPr>
                <w:rFonts w:ascii="Times New Roman" w:hAnsi="Times New Roman" w:cs="Times New Roman"/>
                <w:color w:val="000000" w:themeColor="text1"/>
                <w:sz w:val="24"/>
                <w:szCs w:val="24"/>
              </w:rPr>
              <w:t>Развивать мыслительные операции.</w:t>
            </w: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sz w:val="24"/>
                <w:szCs w:val="24"/>
              </w:rPr>
            </w:pPr>
            <w:r w:rsidRPr="00FB177A">
              <w:rPr>
                <w:rFonts w:ascii="Times New Roman" w:hAnsi="Times New Roman" w:cs="Times New Roman"/>
                <w:color w:val="000000" w:themeColor="text1"/>
                <w:sz w:val="24"/>
                <w:szCs w:val="24"/>
              </w:rPr>
              <w:t>«Высокий – низкий»</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развивать умение детей устанавливать соотношения между тремя предметами по высоте, расставлять предметы в ряд в порядке убывания и возрастания по высоте.</w:t>
            </w:r>
          </w:p>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 </w:t>
            </w:r>
          </w:p>
        </w:tc>
      </w:tr>
      <w:tr w:rsidR="00FB177A" w:rsidRPr="00FB177A" w:rsidTr="004310BC">
        <w:trPr>
          <w:trHeight w:val="1200"/>
        </w:trPr>
        <w:tc>
          <w:tcPr>
            <w:tcW w:w="3402" w:type="dxa"/>
          </w:tcPr>
          <w:p w:rsidR="00FB177A" w:rsidRPr="00FB177A" w:rsidRDefault="00FB177A" w:rsidP="00BB42B6">
            <w:pPr>
              <w:pStyle w:val="a8"/>
              <w:jc w:val="center"/>
              <w:rPr>
                <w:rFonts w:ascii="Times New Roman" w:hAnsi="Times New Roman" w:cs="Times New Roman"/>
                <w:color w:val="000000" w:themeColor="text1"/>
                <w:sz w:val="24"/>
                <w:szCs w:val="24"/>
              </w:rPr>
            </w:pPr>
            <w:r w:rsidRPr="00FB177A">
              <w:rPr>
                <w:rFonts w:ascii="Times New Roman" w:hAnsi="Times New Roman" w:cs="Times New Roman"/>
                <w:color w:val="000000" w:themeColor="text1"/>
                <w:sz w:val="24"/>
                <w:szCs w:val="24"/>
              </w:rPr>
              <w:t>«Путаница»</w:t>
            </w:r>
          </w:p>
          <w:p w:rsidR="00FB177A" w:rsidRPr="00FB177A" w:rsidRDefault="00FB177A" w:rsidP="00BB42B6">
            <w:pPr>
              <w:pStyle w:val="a8"/>
              <w:jc w:val="center"/>
              <w:rPr>
                <w:rFonts w:ascii="Times New Roman" w:hAnsi="Times New Roman" w:cs="Times New Roman"/>
                <w:sz w:val="24"/>
                <w:szCs w:val="24"/>
              </w:rPr>
            </w:pP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Познакомить с числом и цифрой 5; учить считать в пределах 5, устанавливая, что, прибавляя 1, мы получаем следующее число;</w:t>
            </w:r>
          </w:p>
          <w:p w:rsidR="00FB177A" w:rsidRPr="00FB177A" w:rsidRDefault="00FB177A" w:rsidP="00BB42B6">
            <w:pPr>
              <w:pStyle w:val="a8"/>
              <w:rPr>
                <w:rFonts w:ascii="Times New Roman" w:hAnsi="Times New Roman" w:cs="Times New Roman"/>
                <w:sz w:val="24"/>
                <w:szCs w:val="24"/>
              </w:rPr>
            </w:pP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sz w:val="24"/>
                <w:szCs w:val="24"/>
              </w:rPr>
            </w:pPr>
            <w:r w:rsidRPr="00FB177A">
              <w:rPr>
                <w:rFonts w:ascii="Times New Roman" w:hAnsi="Times New Roman" w:cs="Times New Roman"/>
                <w:color w:val="000000" w:themeColor="text1"/>
                <w:sz w:val="24"/>
                <w:szCs w:val="24"/>
              </w:rPr>
              <w:t>«</w:t>
            </w:r>
            <w:proofErr w:type="spellStart"/>
            <w:r w:rsidRPr="00FB177A">
              <w:rPr>
                <w:rFonts w:ascii="Times New Roman" w:hAnsi="Times New Roman" w:cs="Times New Roman"/>
                <w:color w:val="000000" w:themeColor="text1"/>
                <w:sz w:val="24"/>
                <w:szCs w:val="24"/>
              </w:rPr>
              <w:t>Муравьишки</w:t>
            </w:r>
            <w:proofErr w:type="spellEnd"/>
            <w:r w:rsidRPr="00FB177A">
              <w:rPr>
                <w:rFonts w:ascii="Times New Roman" w:hAnsi="Times New Roman" w:cs="Times New Roman"/>
                <w:color w:val="000000" w:themeColor="text1"/>
                <w:sz w:val="24"/>
                <w:szCs w:val="24"/>
              </w:rPr>
              <w:t xml:space="preserve">» игра с блоками </w:t>
            </w:r>
            <w:proofErr w:type="spellStart"/>
            <w:r w:rsidRPr="00FB177A">
              <w:rPr>
                <w:rFonts w:ascii="Times New Roman" w:hAnsi="Times New Roman" w:cs="Times New Roman"/>
                <w:color w:val="000000" w:themeColor="text1"/>
                <w:sz w:val="24"/>
                <w:szCs w:val="24"/>
              </w:rPr>
              <w:t>Дьенеша</w:t>
            </w:r>
            <w:proofErr w:type="spellEnd"/>
            <w:r w:rsidRPr="00FB177A">
              <w:rPr>
                <w:rFonts w:ascii="Times New Roman" w:hAnsi="Times New Roman" w:cs="Times New Roman"/>
                <w:color w:val="000000" w:themeColor="text1"/>
                <w:sz w:val="24"/>
                <w:szCs w:val="24"/>
              </w:rPr>
              <w:t>.</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Умение выделять одновременно три свойства: форму, цвет, размер;</w:t>
            </w:r>
          </w:p>
          <w:p w:rsidR="00FB177A" w:rsidRPr="00FB177A" w:rsidRDefault="00FB177A" w:rsidP="00BB42B6">
            <w:pPr>
              <w:pStyle w:val="a8"/>
              <w:rPr>
                <w:rFonts w:ascii="Times New Roman" w:hAnsi="Times New Roman" w:cs="Times New Roman"/>
                <w:sz w:val="24"/>
                <w:szCs w:val="24"/>
              </w:rPr>
            </w:pPr>
          </w:p>
        </w:tc>
      </w:tr>
      <w:tr w:rsidR="00FB177A" w:rsidRPr="00FB177A" w:rsidTr="004310BC">
        <w:trPr>
          <w:trHeight w:val="1264"/>
        </w:trPr>
        <w:tc>
          <w:tcPr>
            <w:tcW w:w="3402" w:type="dxa"/>
          </w:tcPr>
          <w:p w:rsidR="00FB177A" w:rsidRPr="00FB177A" w:rsidRDefault="00FB177A" w:rsidP="00BB42B6">
            <w:pPr>
              <w:pStyle w:val="a8"/>
              <w:jc w:val="center"/>
              <w:rPr>
                <w:rFonts w:ascii="Times New Roman" w:hAnsi="Times New Roman" w:cs="Times New Roman"/>
                <w:sz w:val="24"/>
                <w:szCs w:val="24"/>
              </w:rPr>
            </w:pPr>
            <w:r w:rsidRPr="00FB177A">
              <w:rPr>
                <w:rFonts w:ascii="Times New Roman" w:hAnsi="Times New Roman" w:cs="Times New Roman"/>
                <w:color w:val="000000" w:themeColor="text1"/>
                <w:sz w:val="24"/>
                <w:szCs w:val="24"/>
              </w:rPr>
              <w:t>«Что изменилось?».</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Продолжать развивать умение ориентироваться на листе, закреплять пространственные обозначения предметов в речи;</w:t>
            </w:r>
          </w:p>
          <w:p w:rsidR="00FB177A" w:rsidRPr="00FB177A" w:rsidRDefault="00FB177A" w:rsidP="00BB42B6">
            <w:pPr>
              <w:pStyle w:val="a8"/>
              <w:rPr>
                <w:rFonts w:ascii="Times New Roman" w:hAnsi="Times New Roman" w:cs="Times New Roman"/>
                <w:sz w:val="24"/>
                <w:szCs w:val="24"/>
              </w:rPr>
            </w:pP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sz w:val="24"/>
                <w:szCs w:val="24"/>
              </w:rPr>
            </w:pPr>
            <w:r w:rsidRPr="00FB177A">
              <w:rPr>
                <w:rFonts w:ascii="Times New Roman" w:hAnsi="Times New Roman" w:cs="Times New Roman"/>
                <w:color w:val="000000" w:themeColor="text1"/>
                <w:sz w:val="24"/>
                <w:szCs w:val="24"/>
              </w:rPr>
              <w:t>Игра по сказке «Репка»</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Закреплять навыки счета и умения соотносить цифры с количеством; развивать мышление, образное восприятие, воображение.</w:t>
            </w:r>
          </w:p>
        </w:tc>
      </w:tr>
      <w:tr w:rsidR="00FB177A" w:rsidRPr="00FB177A" w:rsidTr="004310BC">
        <w:trPr>
          <w:trHeight w:val="191"/>
        </w:trPr>
        <w:tc>
          <w:tcPr>
            <w:tcW w:w="3402" w:type="dxa"/>
          </w:tcPr>
          <w:p w:rsidR="00FB177A" w:rsidRPr="00FB177A" w:rsidRDefault="00FB177A" w:rsidP="00BB42B6">
            <w:pPr>
              <w:pStyle w:val="a8"/>
              <w:jc w:val="center"/>
              <w:rPr>
                <w:rFonts w:ascii="Times New Roman" w:hAnsi="Times New Roman" w:cs="Times New Roman"/>
                <w:sz w:val="24"/>
                <w:szCs w:val="24"/>
              </w:rPr>
            </w:pPr>
            <w:r w:rsidRPr="00FB177A">
              <w:rPr>
                <w:rFonts w:ascii="Times New Roman" w:hAnsi="Times New Roman" w:cs="Times New Roman"/>
                <w:color w:val="000000" w:themeColor="text1"/>
                <w:sz w:val="24"/>
                <w:szCs w:val="24"/>
              </w:rPr>
              <w:lastRenderedPageBreak/>
              <w:t xml:space="preserve">Игра по сказке </w:t>
            </w:r>
            <w:proofErr w:type="spellStart"/>
            <w:r w:rsidRPr="00FB177A">
              <w:rPr>
                <w:rFonts w:ascii="Times New Roman" w:hAnsi="Times New Roman" w:cs="Times New Roman"/>
                <w:color w:val="000000" w:themeColor="text1"/>
                <w:sz w:val="24"/>
                <w:szCs w:val="24"/>
              </w:rPr>
              <w:t>В.Сутеева</w:t>
            </w:r>
            <w:proofErr w:type="spellEnd"/>
            <w:r w:rsidRPr="00FB177A">
              <w:rPr>
                <w:rFonts w:ascii="Times New Roman" w:hAnsi="Times New Roman" w:cs="Times New Roman"/>
                <w:color w:val="000000" w:themeColor="text1"/>
                <w:sz w:val="24"/>
                <w:szCs w:val="24"/>
              </w:rPr>
              <w:t xml:space="preserve"> «Под грибом».</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Упражнять в порядковом счете предметов и соотнесение к ним карточек с цифрами. Закрепить цифру 6.</w:t>
            </w:r>
          </w:p>
          <w:p w:rsidR="00FB177A" w:rsidRPr="00FB177A" w:rsidRDefault="00FB177A" w:rsidP="00BB42B6">
            <w:pPr>
              <w:pStyle w:val="a8"/>
              <w:rPr>
                <w:rFonts w:ascii="Times New Roman" w:hAnsi="Times New Roman" w:cs="Times New Roman"/>
                <w:sz w:val="24"/>
                <w:szCs w:val="24"/>
              </w:rPr>
            </w:pPr>
          </w:p>
        </w:tc>
      </w:tr>
      <w:tr w:rsidR="00FB177A" w:rsidRPr="00FB177A" w:rsidTr="004310BC">
        <w:trPr>
          <w:cantSplit/>
          <w:trHeight w:val="1028"/>
        </w:trPr>
        <w:tc>
          <w:tcPr>
            <w:tcW w:w="3402" w:type="dxa"/>
          </w:tcPr>
          <w:p w:rsidR="00FB177A" w:rsidRPr="00FB177A" w:rsidRDefault="00FB177A" w:rsidP="00BB42B6">
            <w:pPr>
              <w:pStyle w:val="a8"/>
              <w:jc w:val="center"/>
              <w:rPr>
                <w:rFonts w:ascii="Times New Roman" w:hAnsi="Times New Roman" w:cs="Times New Roman"/>
                <w:sz w:val="24"/>
                <w:szCs w:val="24"/>
              </w:rPr>
            </w:pPr>
            <w:r w:rsidRPr="00FB177A">
              <w:rPr>
                <w:rFonts w:ascii="Times New Roman" w:hAnsi="Times New Roman" w:cs="Times New Roman"/>
                <w:color w:val="000000" w:themeColor="text1"/>
                <w:sz w:val="24"/>
                <w:szCs w:val="24"/>
              </w:rPr>
              <w:t>Игра по сказке «Волк и семеро козлят».</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 xml:space="preserve">Учить обозначать множество из семи предметов числом 7 и цифрой 7. </w:t>
            </w:r>
          </w:p>
          <w:p w:rsidR="00FB177A" w:rsidRPr="00FB177A" w:rsidRDefault="00FB177A" w:rsidP="00BB42B6">
            <w:pPr>
              <w:pStyle w:val="a8"/>
              <w:rPr>
                <w:rFonts w:ascii="Times New Roman" w:hAnsi="Times New Roman" w:cs="Times New Roman"/>
                <w:sz w:val="24"/>
                <w:szCs w:val="24"/>
              </w:rPr>
            </w:pPr>
          </w:p>
        </w:tc>
      </w:tr>
      <w:tr w:rsidR="00FB177A" w:rsidRPr="00FB177A" w:rsidTr="004310BC">
        <w:trPr>
          <w:cantSplit/>
          <w:trHeight w:val="1801"/>
        </w:trPr>
        <w:tc>
          <w:tcPr>
            <w:tcW w:w="3402" w:type="dxa"/>
          </w:tcPr>
          <w:p w:rsidR="00FB177A" w:rsidRPr="00FB177A" w:rsidRDefault="00FB177A" w:rsidP="00BB42B6">
            <w:pPr>
              <w:pStyle w:val="a8"/>
              <w:jc w:val="center"/>
              <w:rPr>
                <w:rFonts w:ascii="Times New Roman" w:hAnsi="Times New Roman" w:cs="Times New Roman"/>
                <w:color w:val="000000" w:themeColor="text1"/>
                <w:sz w:val="24"/>
                <w:szCs w:val="24"/>
              </w:rPr>
            </w:pPr>
          </w:p>
          <w:p w:rsidR="00FB177A" w:rsidRPr="00FB177A" w:rsidRDefault="00FB177A" w:rsidP="00BB42B6">
            <w:pPr>
              <w:pStyle w:val="a8"/>
              <w:jc w:val="center"/>
              <w:rPr>
                <w:rFonts w:ascii="Times New Roman" w:hAnsi="Times New Roman" w:cs="Times New Roman"/>
                <w:color w:val="000000" w:themeColor="text1"/>
                <w:sz w:val="24"/>
                <w:szCs w:val="24"/>
              </w:rPr>
            </w:pPr>
          </w:p>
          <w:p w:rsidR="00FB177A" w:rsidRPr="00FB177A" w:rsidRDefault="00FB177A" w:rsidP="00BB42B6">
            <w:pPr>
              <w:pStyle w:val="a8"/>
              <w:jc w:val="center"/>
              <w:rPr>
                <w:rFonts w:ascii="Times New Roman" w:hAnsi="Times New Roman" w:cs="Times New Roman"/>
                <w:color w:val="000000" w:themeColor="text1"/>
                <w:sz w:val="24"/>
                <w:szCs w:val="24"/>
              </w:rPr>
            </w:pPr>
          </w:p>
          <w:p w:rsidR="00FB177A" w:rsidRPr="00FB177A" w:rsidRDefault="00FB177A" w:rsidP="00BB42B6">
            <w:pPr>
              <w:pStyle w:val="a8"/>
              <w:jc w:val="center"/>
              <w:rPr>
                <w:rFonts w:ascii="Times New Roman" w:hAnsi="Times New Roman" w:cs="Times New Roman"/>
                <w:sz w:val="24"/>
                <w:szCs w:val="24"/>
              </w:rPr>
            </w:pPr>
            <w:r w:rsidRPr="00FB177A">
              <w:rPr>
                <w:rFonts w:ascii="Times New Roman" w:hAnsi="Times New Roman" w:cs="Times New Roman"/>
                <w:color w:val="000000" w:themeColor="text1"/>
                <w:sz w:val="24"/>
                <w:szCs w:val="24"/>
              </w:rPr>
              <w:t>«Какой цифры не стало».</w:t>
            </w:r>
          </w:p>
        </w:tc>
        <w:tc>
          <w:tcPr>
            <w:tcW w:w="6521" w:type="dxa"/>
          </w:tcPr>
          <w:p w:rsidR="00FB177A" w:rsidRPr="00FB177A" w:rsidRDefault="00FB177A" w:rsidP="00BB42B6">
            <w:pPr>
              <w:pStyle w:val="a8"/>
              <w:rPr>
                <w:rFonts w:ascii="Times New Roman" w:hAnsi="Times New Roman" w:cs="Times New Roman"/>
                <w:sz w:val="24"/>
                <w:szCs w:val="24"/>
              </w:rPr>
            </w:pPr>
          </w:p>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Познакомить с цифрой 0, числом 10 и обозначением его цифрами 1 и 0. Повторить цифры от одного до 9. Развивать умение воспринимать последнее число как итог; показатель количества. Формировать умение устанавливать правильные взаимозависимости.</w:t>
            </w:r>
          </w:p>
        </w:tc>
      </w:tr>
      <w:tr w:rsidR="00FB177A" w:rsidRPr="00FB177A" w:rsidTr="004310BC">
        <w:trPr>
          <w:trHeight w:val="917"/>
        </w:trPr>
        <w:tc>
          <w:tcPr>
            <w:tcW w:w="3402"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color w:val="000000" w:themeColor="text1"/>
                <w:sz w:val="24"/>
                <w:szCs w:val="24"/>
              </w:rPr>
              <w:t>«</w:t>
            </w:r>
            <w:proofErr w:type="spellStart"/>
            <w:r w:rsidRPr="00FB177A">
              <w:rPr>
                <w:rFonts w:ascii="Times New Roman" w:hAnsi="Times New Roman" w:cs="Times New Roman"/>
                <w:color w:val="000000" w:themeColor="text1"/>
                <w:sz w:val="24"/>
                <w:szCs w:val="24"/>
              </w:rPr>
              <w:t>Колумбово</w:t>
            </w:r>
            <w:proofErr w:type="spellEnd"/>
            <w:r w:rsidRPr="00FB177A">
              <w:rPr>
                <w:rFonts w:ascii="Times New Roman" w:hAnsi="Times New Roman" w:cs="Times New Roman"/>
                <w:color w:val="000000" w:themeColor="text1"/>
                <w:sz w:val="24"/>
                <w:szCs w:val="24"/>
              </w:rPr>
              <w:t xml:space="preserve"> яйцо»</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Закреплять умение составлять фигуры из частей</w:t>
            </w:r>
            <w:proofErr w:type="gramStart"/>
            <w:r w:rsidRPr="00FB177A">
              <w:rPr>
                <w:rFonts w:ascii="Times New Roman" w:hAnsi="Times New Roman" w:cs="Times New Roman"/>
                <w:sz w:val="24"/>
                <w:szCs w:val="24"/>
              </w:rPr>
              <w:t>.</w:t>
            </w:r>
            <w:proofErr w:type="gramEnd"/>
            <w:r w:rsidRPr="00FB177A">
              <w:rPr>
                <w:rFonts w:ascii="Times New Roman" w:hAnsi="Times New Roman" w:cs="Times New Roman"/>
                <w:sz w:val="24"/>
                <w:szCs w:val="24"/>
              </w:rPr>
              <w:t xml:space="preserve"> (</w:t>
            </w:r>
            <w:proofErr w:type="gramStart"/>
            <w:r w:rsidRPr="00FB177A">
              <w:rPr>
                <w:rFonts w:ascii="Times New Roman" w:hAnsi="Times New Roman" w:cs="Times New Roman"/>
                <w:sz w:val="24"/>
                <w:szCs w:val="24"/>
              </w:rPr>
              <w:t>п</w:t>
            </w:r>
            <w:proofErr w:type="gramEnd"/>
            <w:r w:rsidRPr="00FB177A">
              <w:rPr>
                <w:rFonts w:ascii="Times New Roman" w:hAnsi="Times New Roman" w:cs="Times New Roman"/>
                <w:sz w:val="24"/>
                <w:szCs w:val="24"/>
              </w:rPr>
              <w:t>о контурному и силуэтному изображению)</w:t>
            </w:r>
          </w:p>
        </w:tc>
      </w:tr>
      <w:tr w:rsidR="00FB177A" w:rsidRPr="00FB177A" w:rsidTr="004310BC">
        <w:trPr>
          <w:trHeight w:val="904"/>
        </w:trPr>
        <w:tc>
          <w:tcPr>
            <w:tcW w:w="3402"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color w:val="000000" w:themeColor="text1"/>
                <w:sz w:val="24"/>
                <w:szCs w:val="24"/>
              </w:rPr>
              <w:t> «Математический планшет»</w:t>
            </w:r>
          </w:p>
        </w:tc>
        <w:tc>
          <w:tcPr>
            <w:tcW w:w="6521" w:type="dxa"/>
          </w:tcPr>
          <w:p w:rsidR="00FB177A" w:rsidRPr="00FB177A" w:rsidRDefault="00FB177A" w:rsidP="00BB42B6">
            <w:pPr>
              <w:pStyle w:val="a8"/>
              <w:rPr>
                <w:rFonts w:ascii="Times New Roman" w:hAnsi="Times New Roman" w:cs="Times New Roman"/>
                <w:sz w:val="24"/>
                <w:szCs w:val="24"/>
              </w:rPr>
            </w:pPr>
            <w:r w:rsidRPr="00FB177A">
              <w:rPr>
                <w:rFonts w:ascii="Times New Roman" w:hAnsi="Times New Roman" w:cs="Times New Roman"/>
                <w:sz w:val="24"/>
                <w:szCs w:val="24"/>
              </w:rPr>
              <w:t>Закреплять умение составлять фигуры из частей</w:t>
            </w:r>
            <w:proofErr w:type="gramStart"/>
            <w:r w:rsidRPr="00FB177A">
              <w:rPr>
                <w:rFonts w:ascii="Times New Roman" w:hAnsi="Times New Roman" w:cs="Times New Roman"/>
                <w:sz w:val="24"/>
                <w:szCs w:val="24"/>
              </w:rPr>
              <w:t>.</w:t>
            </w:r>
            <w:proofErr w:type="gramEnd"/>
            <w:r w:rsidRPr="00FB177A">
              <w:rPr>
                <w:rFonts w:ascii="Times New Roman" w:hAnsi="Times New Roman" w:cs="Times New Roman"/>
                <w:sz w:val="24"/>
                <w:szCs w:val="24"/>
              </w:rPr>
              <w:t xml:space="preserve"> (</w:t>
            </w:r>
            <w:proofErr w:type="gramStart"/>
            <w:r w:rsidRPr="00FB177A">
              <w:rPr>
                <w:rFonts w:ascii="Times New Roman" w:hAnsi="Times New Roman" w:cs="Times New Roman"/>
                <w:sz w:val="24"/>
                <w:szCs w:val="24"/>
              </w:rPr>
              <w:t>п</w:t>
            </w:r>
            <w:proofErr w:type="gramEnd"/>
            <w:r w:rsidRPr="00FB177A">
              <w:rPr>
                <w:rFonts w:ascii="Times New Roman" w:hAnsi="Times New Roman" w:cs="Times New Roman"/>
                <w:sz w:val="24"/>
                <w:szCs w:val="24"/>
              </w:rPr>
              <w:t>о контурному и силуэтному изображению)</w:t>
            </w:r>
          </w:p>
        </w:tc>
      </w:tr>
    </w:tbl>
    <w:p w:rsidR="004310BC" w:rsidRDefault="004310BC" w:rsidP="004310BC">
      <w:pPr>
        <w:spacing w:after="120" w:line="240" w:lineRule="atLeast"/>
        <w:ind w:left="-567" w:firstLine="1275"/>
        <w:jc w:val="center"/>
        <w:rPr>
          <w:rFonts w:ascii="Times New Roman" w:eastAsia="Times New Roman" w:hAnsi="Times New Roman" w:cs="Times New Roman"/>
          <w:b/>
          <w:bCs/>
          <w:color w:val="333333"/>
          <w:sz w:val="28"/>
          <w:szCs w:val="28"/>
          <w:shd w:val="clear" w:color="auto" w:fill="FFFFFF"/>
        </w:rPr>
      </w:pPr>
    </w:p>
    <w:p w:rsidR="00FB177A" w:rsidRDefault="004310BC" w:rsidP="004310BC">
      <w:pPr>
        <w:spacing w:after="120" w:line="240" w:lineRule="atLeast"/>
        <w:ind w:left="-567" w:firstLine="1275"/>
        <w:jc w:val="center"/>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color w:val="333333"/>
          <w:sz w:val="28"/>
          <w:szCs w:val="28"/>
          <w:shd w:val="clear" w:color="auto" w:fill="FFFFFF"/>
        </w:rPr>
        <w:t>Рекомендуемые развивающие игры для детей старшего дошкольного возраста</w:t>
      </w:r>
    </w:p>
    <w:tbl>
      <w:tblPr>
        <w:tblStyle w:val="11"/>
        <w:tblW w:w="0" w:type="auto"/>
        <w:tblInd w:w="-459" w:type="dxa"/>
        <w:tblLook w:val="04A0"/>
      </w:tblPr>
      <w:tblGrid>
        <w:gridCol w:w="3402"/>
        <w:gridCol w:w="6521"/>
      </w:tblGrid>
      <w:tr w:rsidR="00FB177A" w:rsidRPr="00FB177A" w:rsidTr="004310BC">
        <w:tc>
          <w:tcPr>
            <w:tcW w:w="3402" w:type="dxa"/>
          </w:tcPr>
          <w:p w:rsidR="00FB177A" w:rsidRPr="00FB177A" w:rsidRDefault="00FB177A" w:rsidP="00FB177A">
            <w:pPr>
              <w:jc w:val="center"/>
              <w:rPr>
                <w:rFonts w:ascii="Times New Roman" w:hAnsi="Times New Roman" w:cs="Times New Roman"/>
                <w:sz w:val="24"/>
                <w:szCs w:val="24"/>
              </w:rPr>
            </w:pPr>
            <w:r w:rsidRPr="00FB177A">
              <w:rPr>
                <w:rFonts w:ascii="Times New Roman" w:hAnsi="Times New Roman" w:cs="Times New Roman"/>
                <w:sz w:val="24"/>
                <w:szCs w:val="24"/>
              </w:rPr>
              <w:t>«что, где?»</w:t>
            </w:r>
          </w:p>
        </w:tc>
        <w:tc>
          <w:tcPr>
            <w:tcW w:w="6521" w:type="dxa"/>
          </w:tcPr>
          <w:p w:rsidR="00FB177A" w:rsidRPr="00FB177A" w:rsidRDefault="00FB177A" w:rsidP="0025200D">
            <w:pPr>
              <w:rPr>
                <w:rFonts w:ascii="Times New Roman" w:hAnsi="Times New Roman" w:cs="Times New Roman"/>
                <w:sz w:val="24"/>
                <w:szCs w:val="24"/>
              </w:rPr>
            </w:pPr>
            <w:r w:rsidRPr="00FB177A">
              <w:rPr>
                <w:rFonts w:ascii="Times New Roman" w:hAnsi="Times New Roman" w:cs="Times New Roman"/>
                <w:sz w:val="24"/>
                <w:szCs w:val="24"/>
              </w:rPr>
              <w:t>Закреплять знания детей ориентироваться в пространстве.</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«Кто самый внимательный»</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Развивать внимание, быстроту  реакции.</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«Построй город из геометрических фигур»</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Закреплять умение составлять из геометрических фигур изображения»</w:t>
            </w:r>
          </w:p>
        </w:tc>
      </w:tr>
      <w:tr w:rsidR="00FB177A" w:rsidRPr="00FB177A" w:rsidTr="004310BC">
        <w:tc>
          <w:tcPr>
            <w:tcW w:w="3402" w:type="dxa"/>
          </w:tcPr>
          <w:p w:rsidR="00FB177A" w:rsidRPr="00FB177A" w:rsidRDefault="00FB177A" w:rsidP="00FB177A">
            <w:pPr>
              <w:jc w:val="center"/>
              <w:rPr>
                <w:rFonts w:ascii="Times New Roman" w:hAnsi="Times New Roman" w:cs="Times New Roman"/>
                <w:sz w:val="24"/>
                <w:szCs w:val="24"/>
              </w:rPr>
            </w:pPr>
            <w:r w:rsidRPr="00FB177A">
              <w:rPr>
                <w:rFonts w:ascii="Times New Roman" w:hAnsi="Times New Roman" w:cs="Times New Roman"/>
                <w:sz w:val="24"/>
                <w:szCs w:val="24"/>
              </w:rPr>
              <w:t>Игровое задание со счетными палочками.</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Закреплять знания о геометрических фигурах видеть и называть фигуры, составляющие узор.</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«Незнайка в гостях»</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Учить видеть равное количество предметов, закрепить умение вести счет.</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«Художники»</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Развитие ориентировки в пространстве.</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«Угадай, какое число пропущено»</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Определить место числа в натуральном ряду называть пропущенное число.</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«Поездка»</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Учить детей в сравнении чисел и определении,</w:t>
            </w:r>
          </w:p>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какое из них больше или меньше</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«Встань на свое место»</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Упражнять в порядковом счете, в счете по осязанию</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«Кто быстрее подберет коробки»</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Учить сопоставлять предметы по длине, ширине высоте</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«Сложи фигуру»</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Составлять модели знакомых геометрических фигур из частей по образцу</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«Калейдоскоп»</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Умение подбирать объекты по образцу, ориентируясь на несколько признаков сразу</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«Сколько»</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Развитие мышления</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«Как расположены фигуры»</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Учить располагать геометрические фигуры на плоскости</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«Сравни и запомни»</w:t>
            </w:r>
          </w:p>
        </w:tc>
        <w:tc>
          <w:tcPr>
            <w:tcW w:w="6521" w:type="dxa"/>
          </w:tcPr>
          <w:p w:rsidR="00FB177A" w:rsidRPr="00FB177A" w:rsidRDefault="00FB177A" w:rsidP="0025200D">
            <w:pPr>
              <w:rPr>
                <w:rFonts w:ascii="Times New Roman" w:hAnsi="Times New Roman" w:cs="Times New Roman"/>
                <w:sz w:val="24"/>
                <w:szCs w:val="24"/>
              </w:rPr>
            </w:pPr>
            <w:r w:rsidRPr="00FB177A">
              <w:rPr>
                <w:rFonts w:ascii="Times New Roman" w:hAnsi="Times New Roman" w:cs="Times New Roman"/>
                <w:sz w:val="24"/>
                <w:szCs w:val="24"/>
              </w:rPr>
              <w:t>Учить осуществлять зрительно-мысленный анализ способа расположения фигур</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«Кто быстрее найдет»</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Учить сопоставлять результаты зрительного и осязательно-двигательного обследования геометрических фигур</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«Сосчитай и назови»</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 xml:space="preserve">Уточнить представление о том, что число не зависит от </w:t>
            </w:r>
            <w:r w:rsidRPr="00FB177A">
              <w:rPr>
                <w:rFonts w:ascii="Times New Roman" w:hAnsi="Times New Roman" w:cs="Times New Roman"/>
                <w:sz w:val="24"/>
                <w:szCs w:val="24"/>
              </w:rPr>
              <w:lastRenderedPageBreak/>
              <w:t>формы их расположения</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lastRenderedPageBreak/>
              <w:t>«Найди свою фигуру»</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Учить различать и называть геометрические фигуры, выбирать фигуры по зрительно воспринимаемому образцу</w:t>
            </w:r>
          </w:p>
          <w:p w:rsidR="00FB177A" w:rsidRPr="00FB177A" w:rsidRDefault="00FB177A" w:rsidP="00FB177A">
            <w:pPr>
              <w:rPr>
                <w:rFonts w:ascii="Times New Roman" w:hAnsi="Times New Roman" w:cs="Times New Roman"/>
                <w:sz w:val="24"/>
                <w:szCs w:val="24"/>
              </w:rPr>
            </w:pP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«Кто быстрее найдет предмет»</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Упражнять в определении формы предметов в соответствии формы с геометрическим образом</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«Нарисуй по описанию»</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Развитие внимания, воображения</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w:t>
            </w:r>
            <w:proofErr w:type="spellStart"/>
            <w:r w:rsidRPr="00FB177A">
              <w:rPr>
                <w:rFonts w:ascii="Times New Roman" w:hAnsi="Times New Roman" w:cs="Times New Roman"/>
                <w:sz w:val="24"/>
                <w:szCs w:val="24"/>
              </w:rPr>
              <w:t>Танграм</w:t>
            </w:r>
            <w:proofErr w:type="spellEnd"/>
            <w:r w:rsidRPr="00FB177A">
              <w:rPr>
                <w:rFonts w:ascii="Times New Roman" w:hAnsi="Times New Roman" w:cs="Times New Roman"/>
                <w:sz w:val="24"/>
                <w:szCs w:val="24"/>
              </w:rPr>
              <w:t>»</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Учить составлять силуэты по образцу</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«Угадай</w:t>
            </w:r>
            <w:proofErr w:type="gramStart"/>
            <w:r w:rsidRPr="00FB177A">
              <w:rPr>
                <w:rFonts w:ascii="Times New Roman" w:hAnsi="Times New Roman" w:cs="Times New Roman"/>
                <w:sz w:val="24"/>
                <w:szCs w:val="24"/>
              </w:rPr>
              <w:t xml:space="preserve"> ,</w:t>
            </w:r>
            <w:proofErr w:type="gramEnd"/>
            <w:r w:rsidRPr="00FB177A">
              <w:rPr>
                <w:rFonts w:ascii="Times New Roman" w:hAnsi="Times New Roman" w:cs="Times New Roman"/>
                <w:sz w:val="24"/>
                <w:szCs w:val="24"/>
              </w:rPr>
              <w:t>где стоит»</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Учить овладевать пространственными представлениями</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«Докажи»</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Продолжать развивать представление о независимости числа, предметов от их расположения и площади</w:t>
            </w:r>
          </w:p>
        </w:tc>
      </w:tr>
      <w:tr w:rsidR="00FB177A" w:rsidRPr="00FB177A" w:rsidTr="004310BC">
        <w:tc>
          <w:tcPr>
            <w:tcW w:w="3402"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«Где, чей дом»</w:t>
            </w:r>
          </w:p>
        </w:tc>
        <w:tc>
          <w:tcPr>
            <w:tcW w:w="6521" w:type="dxa"/>
          </w:tcPr>
          <w:p w:rsidR="00FB177A" w:rsidRPr="00FB177A" w:rsidRDefault="00FB177A" w:rsidP="00FB177A">
            <w:pPr>
              <w:rPr>
                <w:rFonts w:ascii="Times New Roman" w:hAnsi="Times New Roman" w:cs="Times New Roman"/>
                <w:sz w:val="24"/>
                <w:szCs w:val="24"/>
              </w:rPr>
            </w:pPr>
            <w:r w:rsidRPr="00FB177A">
              <w:rPr>
                <w:rFonts w:ascii="Times New Roman" w:hAnsi="Times New Roman" w:cs="Times New Roman"/>
                <w:sz w:val="24"/>
                <w:szCs w:val="24"/>
              </w:rPr>
              <w:t>Развитие комбинаторских способностей</w:t>
            </w:r>
          </w:p>
        </w:tc>
      </w:tr>
    </w:tbl>
    <w:p w:rsidR="00FB177A" w:rsidRDefault="00FB177A" w:rsidP="00FB177A">
      <w:pPr>
        <w:spacing w:after="120" w:line="240" w:lineRule="atLeast"/>
        <w:ind w:left="-567" w:firstLine="1275"/>
        <w:jc w:val="both"/>
        <w:rPr>
          <w:rFonts w:ascii="Times New Roman" w:eastAsia="Times New Roman" w:hAnsi="Times New Roman" w:cs="Times New Roman"/>
          <w:b/>
          <w:bCs/>
          <w:color w:val="333333"/>
          <w:sz w:val="28"/>
          <w:szCs w:val="28"/>
          <w:shd w:val="clear" w:color="auto" w:fill="FFFFFF"/>
        </w:rPr>
      </w:pPr>
    </w:p>
    <w:p w:rsidR="004310BC" w:rsidRPr="004310BC" w:rsidRDefault="004310BC" w:rsidP="004310BC">
      <w:pPr>
        <w:spacing w:after="0" w:line="240" w:lineRule="auto"/>
        <w:ind w:left="-567"/>
        <w:jc w:val="center"/>
        <w:rPr>
          <w:rFonts w:ascii="Times New Roman" w:eastAsia="Calibri" w:hAnsi="Times New Roman" w:cs="Times New Roman"/>
          <w:b/>
          <w:i/>
          <w:sz w:val="28"/>
          <w:szCs w:val="28"/>
        </w:rPr>
      </w:pPr>
      <w:r w:rsidRPr="004310BC">
        <w:rPr>
          <w:rFonts w:ascii="Times New Roman" w:eastAsia="Calibri" w:hAnsi="Times New Roman" w:cs="Times New Roman"/>
          <w:b/>
          <w:i/>
          <w:sz w:val="28"/>
          <w:szCs w:val="28"/>
        </w:rPr>
        <w:t>Ориентировка в пространстве</w:t>
      </w:r>
    </w:p>
    <w:p w:rsidR="004310BC" w:rsidRPr="004310BC" w:rsidRDefault="004310BC" w:rsidP="004310BC">
      <w:pPr>
        <w:shd w:val="clear" w:color="auto" w:fill="FFFFFF"/>
        <w:spacing w:after="0" w:line="240" w:lineRule="auto"/>
        <w:ind w:left="-567"/>
        <w:outlineLvl w:val="3"/>
        <w:rPr>
          <w:rFonts w:ascii="Times New Roman" w:eastAsia="Times New Roman" w:hAnsi="Times New Roman" w:cs="Times New Roman"/>
          <w:b/>
          <w:sz w:val="28"/>
          <w:szCs w:val="28"/>
        </w:rPr>
      </w:pP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«Незнайка в лесу»</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Воспитатель. Однажды Незнайка пошел в лес, идет он по лесу и рассказывает: «Листья растут в дереве. Птичка села из куста. Муравей вылез в муравейник. Сова сидит на дупле. Дятел стучит к дереву. Заяц убегает к лисе. Стрекоза летает под землей. Гусеница ползет под веточкой. Бабочка порхает в цветке. Цветы растут над деревом». И т. д.</w:t>
      </w:r>
    </w:p>
    <w:p w:rsidR="004310BC" w:rsidRPr="004310BC" w:rsidRDefault="004310BC" w:rsidP="004310BC">
      <w:pPr>
        <w:shd w:val="clear" w:color="auto" w:fill="FFFFFF"/>
        <w:spacing w:before="225"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Дети должны исправить ошибки Незнайки.</w:t>
      </w: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sz w:val="28"/>
          <w:szCs w:val="28"/>
        </w:rPr>
      </w:pP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«Где мячик?»</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Материал. Лист бумаги с нарисованной сеткой, «мячик» (кружочек)</w:t>
      </w:r>
      <w:proofErr w:type="gramStart"/>
      <w:r w:rsidRPr="004310BC">
        <w:rPr>
          <w:rFonts w:ascii="Times New Roman" w:eastAsia="Times New Roman" w:hAnsi="Times New Roman" w:cs="Times New Roman"/>
          <w:sz w:val="28"/>
          <w:szCs w:val="28"/>
        </w:rPr>
        <w:t xml:space="preserve"> .</w:t>
      </w:r>
      <w:proofErr w:type="gramEnd"/>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Ход игры. - Покатился мячик в самую середину листа. Положите туда «мячик» (кружочек)</w:t>
      </w:r>
      <w:proofErr w:type="gramStart"/>
      <w:r w:rsidRPr="004310BC">
        <w:rPr>
          <w:rFonts w:ascii="Times New Roman" w:eastAsia="Times New Roman" w:hAnsi="Times New Roman" w:cs="Times New Roman"/>
          <w:sz w:val="28"/>
          <w:szCs w:val="28"/>
        </w:rPr>
        <w:t xml:space="preserve"> .</w:t>
      </w:r>
      <w:proofErr w:type="gramEnd"/>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Покатился «мячик» на один квадрат вверх. Где теперь «мячик»?</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Потом он покатился на один квадрат вправо. Где теперь «мячик»? (На один квадрат вниз и на один влево и т. п.)</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Воспитатель диктует, дети передвигают «мячик». Более сложный вариант игры – следить глазами и лишь в конце указать местонахождение «мячика». Побеждает тот, кто правильно назовет, где лежит мячик.</w:t>
      </w: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sz w:val="28"/>
          <w:szCs w:val="28"/>
        </w:rPr>
      </w:pP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«Угадай, где звенит колокольчик»</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Воспитатель вызывает ребенка и звонит возле него в колокольчик, затем предлагает ему закрыть глаза и определить на слух, где звенит колокольчик: впереди, сзади, слева, справа, вверху, внизу.</w:t>
      </w: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sz w:val="28"/>
          <w:szCs w:val="28"/>
        </w:rPr>
      </w:pP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«Динамические картинки»</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xml:space="preserve">Материал. </w:t>
      </w:r>
      <w:proofErr w:type="spellStart"/>
      <w:r w:rsidRPr="004310BC">
        <w:rPr>
          <w:rFonts w:ascii="Times New Roman" w:eastAsia="Times New Roman" w:hAnsi="Times New Roman" w:cs="Times New Roman"/>
          <w:sz w:val="28"/>
          <w:szCs w:val="28"/>
        </w:rPr>
        <w:t>Фланелеграф</w:t>
      </w:r>
      <w:proofErr w:type="spellEnd"/>
      <w:r w:rsidRPr="004310BC">
        <w:rPr>
          <w:rFonts w:ascii="Times New Roman" w:eastAsia="Times New Roman" w:hAnsi="Times New Roman" w:cs="Times New Roman"/>
          <w:sz w:val="28"/>
          <w:szCs w:val="28"/>
        </w:rPr>
        <w:t>, картинки.</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xml:space="preserve">Ход игры. На магнитной доске или </w:t>
      </w:r>
      <w:proofErr w:type="spellStart"/>
      <w:r w:rsidRPr="004310BC">
        <w:rPr>
          <w:rFonts w:ascii="Times New Roman" w:eastAsia="Times New Roman" w:hAnsi="Times New Roman" w:cs="Times New Roman"/>
          <w:sz w:val="28"/>
          <w:szCs w:val="28"/>
        </w:rPr>
        <w:t>фланелеграфе</w:t>
      </w:r>
      <w:proofErr w:type="spellEnd"/>
      <w:r w:rsidRPr="004310BC">
        <w:rPr>
          <w:rFonts w:ascii="Times New Roman" w:eastAsia="Times New Roman" w:hAnsi="Times New Roman" w:cs="Times New Roman"/>
          <w:sz w:val="28"/>
          <w:szCs w:val="28"/>
        </w:rPr>
        <w:t xml:space="preserve"> выставляется елка. К доске выходят по желанию 9 человек. </w:t>
      </w:r>
      <w:proofErr w:type="gramStart"/>
      <w:r w:rsidRPr="004310BC">
        <w:rPr>
          <w:rFonts w:ascii="Times New Roman" w:eastAsia="Times New Roman" w:hAnsi="Times New Roman" w:cs="Times New Roman"/>
          <w:sz w:val="28"/>
          <w:szCs w:val="28"/>
        </w:rPr>
        <w:t>Каждый получает свою картинку: березку, кустик, грибок, зайца, белку, ворону, лису, ежа, домик.</w:t>
      </w:r>
      <w:proofErr w:type="gramEnd"/>
      <w:r w:rsidRPr="004310BC">
        <w:rPr>
          <w:rFonts w:ascii="Times New Roman" w:eastAsia="Times New Roman" w:hAnsi="Times New Roman" w:cs="Times New Roman"/>
          <w:sz w:val="28"/>
          <w:szCs w:val="28"/>
        </w:rPr>
        <w:t xml:space="preserve"> Воспитатель вводит детей в игровую ситуацию:</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lastRenderedPageBreak/>
        <w:t>– Сейчас каждый из вас превратится в художника, и все вместе мы создадим картину. Надо только точно выполнить команды.</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Назначается ведущий, по заданию которого дети располагают свои картинки:</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Березка справа от елки. Ворона под елкой.</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Заяц слева от елки. Лиса идет к елке.</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Куст перед елкой. Ежик идет от елки.</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Грибок под елкой. Домик за елкой.</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Белка на елке.</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 менее подготовленных группах роль ведущего может выполнять воспитатель. Если позволит время, в создание картинки можно включить и остальных детей:</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Изменим положение вещей: пусть белка будет слева от березки, а кустик – справа от нее.</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Пусть зайчик будет справа от ежика, а лиса – слева. И т. д.</w:t>
      </w: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sz w:val="28"/>
          <w:szCs w:val="28"/>
        </w:rPr>
      </w:pP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«Птичка и кошка»</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Цель. Усвоение предлогов, имеющих пространственное значение.</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Оборудование: лист бумаги, дерево, птичка, кошка.</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Воспитатель говорит: «Во дворе росло дерево. Около дерева сидела птичка. Потом птичка полетела и села на дерево, наверху. Пришла кошка. Кошка хотела поймать птичку и залезла на дерево. Птичка улетела вниз и села под деревом. Кошка осталась на дереве».</w:t>
      </w: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sz w:val="28"/>
          <w:szCs w:val="28"/>
        </w:rPr>
      </w:pP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«Путаница»</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Цель. Закрепить различение частей тела, определение сторон на самом себе, различение левой и правой руки.</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Ход игры. Детям предлагают правой рукой закрыть левый глаз; левой рукой показать правое ухо и правую ногу; дотянутся левой рукой до правого носка, а правой рукой – до левой пятки и т. д.</w:t>
      </w: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sz w:val="28"/>
          <w:szCs w:val="28"/>
        </w:rPr>
      </w:pP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«Запрещенное движение»</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Воспитатель предлагает выполнить движения, называя различное положение рук, при этом дети должны быть внимательны и не выполнять «запрещенное движение». Например, «руки вверх». Ребенок, допустивший ошибку, выходит из игры.</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«Встань, как я скажу»</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Воспитатель сообщает детям о том, что они будут учиться находить место, которое он укажет, и называть свое место среди других детей. Он по очереди вызывает ребят и указывает, где они должны стоять: Наташа, встань впереди меня! Алеша, встань впереди Наташи! Кирилл, встань сзади Наташи! Олег, встань позади меня! Никита, встань между Олегом и Наташей! и т. д. Всего вызывает 5-6 детей. В заключении каждому ребенку воспитатель предлагает назвать, где он стоит. Если дети затрудняются, педагог дает образец: «Я стою сзади Наташи и впереди Олега».</w:t>
      </w: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sz w:val="28"/>
          <w:szCs w:val="28"/>
        </w:rPr>
      </w:pP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lastRenderedPageBreak/>
        <w:t>Д/и «Расскажи, где, что (кто) находится?»</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Материал. Картинки с изображением детской комнаты с игрушками.</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Задание. На этой картине изображена детская комната Алеши. В ней много разных предметов и игрушек. Расскажи о том, где находится каждый предмет. Используй слова –</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proofErr w:type="gramStart"/>
      <w:r w:rsidRPr="004310BC">
        <w:rPr>
          <w:rFonts w:ascii="Times New Roman" w:eastAsia="Times New Roman" w:hAnsi="Times New Roman" w:cs="Times New Roman"/>
          <w:sz w:val="28"/>
          <w:szCs w:val="28"/>
        </w:rPr>
        <w:t>предлоги и наречия на, под, перед, вверху, внизу, слева, справа и др. Если ребенок затрудняется определить местонахождение предмета, помогите ему наводящими вопросами.</w:t>
      </w:r>
      <w:proofErr w:type="gramEnd"/>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sz w:val="28"/>
          <w:szCs w:val="28"/>
        </w:rPr>
      </w:pP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«Игра с обручами»</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Материал. Три разноцветных обруча, набор кубиков.</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На полу располагаются три разноцветных обруча – красный, желтый и зеленый – так, что все они попарно пересекаются.</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Воспитатель говорит:</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Положите красный кубик так, чтобы он был внутри красного обруча, но снаружи желтого и зеленого.</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Положите желтый кубик так, чтобы он был внутри желтого обруча, но снаружи зеленого и красного.</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Положите зеленый кубик так, чтобы он был внутри зеленого обруча, но снаружи желтого и красного.</w:t>
      </w:r>
    </w:p>
    <w:p w:rsidR="004310BC" w:rsidRPr="004310BC" w:rsidRDefault="004310BC" w:rsidP="004310BC">
      <w:pPr>
        <w:shd w:val="clear" w:color="auto" w:fill="FFFFFF"/>
        <w:spacing w:before="225"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Какие кубики находятся вне красного обруча, вне желтого обруча, вне зеленого обруча?</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Второй вариант игры.</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Положите красный кубик так, чтобы он был одновременно внутри красного и внутри желтого обручей, но снаружи зеленого.</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Положите желтый кубик так, чтобы он был одновременно внутри красного, желтого и зеленого обручей.</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xml:space="preserve">- Зеленый кубик </w:t>
      </w:r>
      <w:proofErr w:type="gramStart"/>
      <w:r w:rsidRPr="004310BC">
        <w:rPr>
          <w:rFonts w:ascii="Times New Roman" w:eastAsia="Times New Roman" w:hAnsi="Times New Roman" w:cs="Times New Roman"/>
          <w:sz w:val="28"/>
          <w:szCs w:val="28"/>
        </w:rPr>
        <w:t>положите</w:t>
      </w:r>
      <w:proofErr w:type="gramEnd"/>
      <w:r w:rsidRPr="004310BC">
        <w:rPr>
          <w:rFonts w:ascii="Times New Roman" w:eastAsia="Times New Roman" w:hAnsi="Times New Roman" w:cs="Times New Roman"/>
          <w:sz w:val="28"/>
          <w:szCs w:val="28"/>
        </w:rPr>
        <w:t xml:space="preserve"> тек, чтобы он был одновременно снаружи красного, желтого и зеленого обручей.</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Какие кубики лежат внутри красного обруча, желтого, зеленого?</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Какие кубики лежат вне красного, вне желтого, вне зеленого обруча?</w:t>
      </w: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sz w:val="28"/>
          <w:szCs w:val="28"/>
        </w:rPr>
      </w:pPr>
    </w:p>
    <w:p w:rsidR="004310BC" w:rsidRPr="004310BC" w:rsidRDefault="004310BC" w:rsidP="004310BC">
      <w:pPr>
        <w:shd w:val="clear" w:color="auto" w:fill="FFFFFF"/>
        <w:spacing w:after="0" w:line="240" w:lineRule="auto"/>
        <w:ind w:left="-567"/>
        <w:jc w:val="both"/>
        <w:outlineLvl w:val="3"/>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«Секреты»</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xml:space="preserve">Материал. План участка детского сада. </w:t>
      </w:r>
      <w:proofErr w:type="gramStart"/>
      <w:r w:rsidRPr="004310BC">
        <w:rPr>
          <w:rFonts w:ascii="Times New Roman" w:eastAsia="Times New Roman" w:hAnsi="Times New Roman" w:cs="Times New Roman"/>
          <w:sz w:val="28"/>
          <w:szCs w:val="28"/>
        </w:rPr>
        <w:t>На плане схематически изображены предметы: песочница, веранда, дом, стол, качели, клумба и т. п., игрушки секреты, красные кружки, которыми на плане отмечаются расположения секретов.</w:t>
      </w:r>
      <w:proofErr w:type="gramEnd"/>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Ход игры. Дети выходят на участок. Воспитатель показывает и рассматривает с детьми план участка, устанавливается соответствие изображений на плане с реальными предметами.</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Воспитатель говорит детям, что на участке спрятаны секреты, а на плане красными кружками обозначены места, где секреты находятся. Двое - трое детей начинают искать эти секреты. Каждый ребенок ищет свой секрет (ориентируется по своему кружку). Выигрывает тот, кто быстрей отыщет свой секрет.</w:t>
      </w:r>
    </w:p>
    <w:p w:rsidR="004310BC" w:rsidRPr="004310BC" w:rsidRDefault="004310BC" w:rsidP="004310BC">
      <w:pPr>
        <w:shd w:val="clear" w:color="auto" w:fill="FFFFFF"/>
        <w:spacing w:after="0" w:line="240" w:lineRule="auto"/>
        <w:ind w:left="-567"/>
        <w:jc w:val="both"/>
        <w:rPr>
          <w:rFonts w:ascii="Times New Roman" w:eastAsia="Times New Roman" w:hAnsi="Times New Roman" w:cs="Times New Roman"/>
          <w:sz w:val="28"/>
          <w:szCs w:val="28"/>
        </w:rPr>
      </w:pPr>
    </w:p>
    <w:p w:rsidR="004310BC" w:rsidRPr="004310BC" w:rsidRDefault="004310BC" w:rsidP="004310BC">
      <w:pPr>
        <w:spacing w:after="0" w:line="240" w:lineRule="auto"/>
        <w:ind w:left="-567"/>
        <w:jc w:val="both"/>
        <w:rPr>
          <w:rFonts w:ascii="Times New Roman" w:eastAsia="Calibri" w:hAnsi="Times New Roman" w:cs="Times New Roman"/>
          <w:b/>
          <w:i/>
          <w:sz w:val="28"/>
          <w:szCs w:val="28"/>
        </w:rPr>
      </w:pPr>
      <w:r w:rsidRPr="004310BC">
        <w:rPr>
          <w:rFonts w:ascii="Times New Roman" w:eastAsia="Calibri" w:hAnsi="Times New Roman" w:cs="Times New Roman"/>
          <w:b/>
          <w:i/>
          <w:sz w:val="28"/>
          <w:szCs w:val="28"/>
        </w:rPr>
        <w:t>Количество и счёт</w:t>
      </w:r>
    </w:p>
    <w:p w:rsidR="004310BC" w:rsidRPr="004310BC" w:rsidRDefault="004310BC" w:rsidP="004310BC">
      <w:pPr>
        <w:spacing w:after="0" w:line="315" w:lineRule="atLeast"/>
        <w:ind w:left="-567"/>
        <w:jc w:val="both"/>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«Подбери игрушку»</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Цель: упражнять в счете предметов по названному числу и запоминании его учить находить равное количество игрушек.</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Содержание.</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Воспитатель объясняет детям, что они будут учиться отсчитывать столько ' игрушек, сколько он скажет. До очереди вызывает детей и дает им задание принести определенное число игрушек и поставить на тот или иной стол (по указанию педаго</w:t>
      </w:r>
      <w:proofErr w:type="gramStart"/>
      <w:r w:rsidRPr="004310BC">
        <w:rPr>
          <w:rFonts w:ascii="Times New Roman" w:eastAsia="Times New Roman" w:hAnsi="Times New Roman" w:cs="Times New Roman"/>
          <w:sz w:val="28"/>
          <w:szCs w:val="28"/>
        </w:rPr>
        <w:t>г(</w:t>
      </w:r>
      <w:proofErr w:type="gramEnd"/>
      <w:r w:rsidRPr="004310BC">
        <w:rPr>
          <w:rFonts w:ascii="Times New Roman" w:eastAsia="Times New Roman" w:hAnsi="Times New Roman" w:cs="Times New Roman"/>
          <w:sz w:val="28"/>
          <w:szCs w:val="28"/>
        </w:rPr>
        <w:t>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4310BC" w:rsidRPr="004310BC" w:rsidRDefault="004310BC" w:rsidP="004310BC">
      <w:pPr>
        <w:spacing w:after="0" w:line="315" w:lineRule="atLeast"/>
        <w:ind w:left="-567"/>
        <w:jc w:val="both"/>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«Назови и сосчитай»</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Цель: учить детей считать звуки, называя итоговое число. Содержание.</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4310BC">
        <w:rPr>
          <w:rFonts w:ascii="Times New Roman" w:eastAsia="Times New Roman" w:hAnsi="Times New Roman" w:cs="Times New Roman"/>
          <w:sz w:val="28"/>
          <w:szCs w:val="28"/>
        </w:rPr>
        <w:t>веши</w:t>
      </w:r>
      <w:proofErr w:type="spellEnd"/>
      <w:r w:rsidRPr="004310BC">
        <w:rPr>
          <w:rFonts w:ascii="Times New Roman" w:eastAsia="Times New Roman" w:hAnsi="Times New Roman" w:cs="Times New Roman"/>
          <w:sz w:val="28"/>
          <w:szCs w:val="28"/>
        </w:rPr>
        <w:t>, а сегодня они научатся считать звуки. Воспитатель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до Б.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p>
    <w:p w:rsidR="004310BC" w:rsidRPr="004310BC" w:rsidRDefault="004310BC" w:rsidP="004310BC">
      <w:pPr>
        <w:spacing w:after="0" w:line="315" w:lineRule="atLeast"/>
        <w:ind w:left="-567"/>
        <w:jc w:val="both"/>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«Прогулка в сад»</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Цель: познакомить детей с образованием числа 8 и считать до 8.</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Материал. Наборное полотно, цветные изображения 8 больших, 8 маленьких яблок картинки, на которых нарисовано 6 и 5, 4 и 4 предмета.</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Содержание.</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xml:space="preserve">На наборном полотне в один ряд на некотором расстоянии друг от друга размещаются цветные изображения в больших я 7 маленьких яблок. Воспитатель задает вопросы: «Что можно сказать о величине яблок? Каких яблок больше (меньше)? Как проверить?» Один ребенок считает </w:t>
      </w:r>
      <w:proofErr w:type="gramStart"/>
      <w:r w:rsidRPr="004310BC">
        <w:rPr>
          <w:rFonts w:ascii="Times New Roman" w:eastAsia="Times New Roman" w:hAnsi="Times New Roman" w:cs="Times New Roman"/>
          <w:sz w:val="28"/>
          <w:szCs w:val="28"/>
        </w:rPr>
        <w:t>большие</w:t>
      </w:r>
      <w:proofErr w:type="gramEnd"/>
      <w:r w:rsidRPr="004310BC">
        <w:rPr>
          <w:rFonts w:ascii="Times New Roman" w:eastAsia="Times New Roman" w:hAnsi="Times New Roman" w:cs="Times New Roman"/>
          <w:sz w:val="28"/>
          <w:szCs w:val="28"/>
        </w:rPr>
        <w:t xml:space="preserve">. </w:t>
      </w:r>
      <w:proofErr w:type="gramStart"/>
      <w:r w:rsidRPr="004310BC">
        <w:rPr>
          <w:rFonts w:ascii="Times New Roman" w:eastAsia="Times New Roman" w:hAnsi="Times New Roman" w:cs="Times New Roman"/>
          <w:sz w:val="28"/>
          <w:szCs w:val="28"/>
        </w:rPr>
        <w:t>Другой</w:t>
      </w:r>
      <w:proofErr w:type="gramEnd"/>
      <w:r w:rsidRPr="004310BC">
        <w:rPr>
          <w:rFonts w:ascii="Times New Roman" w:eastAsia="Times New Roman" w:hAnsi="Times New Roman" w:cs="Times New Roman"/>
          <w:sz w:val="28"/>
          <w:szCs w:val="28"/>
        </w:rPr>
        <w:t xml:space="preserve"> маленькие яблоки. </w:t>
      </w:r>
      <w:proofErr w:type="gramStart"/>
      <w:r w:rsidRPr="004310BC">
        <w:rPr>
          <w:rFonts w:ascii="Times New Roman" w:eastAsia="Times New Roman" w:hAnsi="Times New Roman" w:cs="Times New Roman"/>
          <w:sz w:val="28"/>
          <w:szCs w:val="28"/>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4310BC">
        <w:rPr>
          <w:rFonts w:ascii="Times New Roman" w:eastAsia="Times New Roman" w:hAnsi="Times New Roman" w:cs="Times New Roman"/>
          <w:sz w:val="28"/>
          <w:szCs w:val="28"/>
        </w:rPr>
        <w:t xml:space="preserve"> Воспитатель уточняет ответы детей: «Правильно, теперь хорошо видно, что 5 больше чем 6. Где 7яблок, 1 лишнее. Маленьких яблок больше </w:t>
      </w:r>
      <w:r w:rsidRPr="004310BC">
        <w:rPr>
          <w:rFonts w:ascii="Times New Roman" w:eastAsia="Times New Roman" w:hAnsi="Times New Roman" w:cs="Times New Roman"/>
          <w:sz w:val="28"/>
          <w:szCs w:val="28"/>
        </w:rPr>
        <w:lastRenderedPageBreak/>
        <w:t>(показывает 1 лишнее яблоко), а там, где 6, 1 яблока не хватает. Значит 6 меньше 7, а 7 больше 6.</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xml:space="preserve">  Демонстрируют оба способа установления равенства, количество яблок доводят до 7. Воспитатель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p>
    <w:p w:rsidR="004310BC" w:rsidRPr="004310BC" w:rsidRDefault="004310BC" w:rsidP="004310BC">
      <w:pPr>
        <w:spacing w:after="0" w:line="240" w:lineRule="auto"/>
        <w:ind w:left="-567"/>
        <w:jc w:val="both"/>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«Сделай столько же движений»</w:t>
      </w:r>
    </w:p>
    <w:p w:rsidR="004310BC" w:rsidRPr="004310BC" w:rsidRDefault="004310BC" w:rsidP="004310BC">
      <w:pPr>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Цель: упражнять в воспроизведении определенного количества движений.</w:t>
      </w:r>
    </w:p>
    <w:p w:rsidR="004310BC" w:rsidRPr="004310BC" w:rsidRDefault="004310BC" w:rsidP="004310BC">
      <w:pPr>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Содержание.</w:t>
      </w:r>
    </w:p>
    <w:p w:rsidR="004310BC" w:rsidRPr="004310BC" w:rsidRDefault="004310BC" w:rsidP="004310BC">
      <w:pPr>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Воспитатель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4310BC" w:rsidRPr="004310BC" w:rsidRDefault="004310BC" w:rsidP="004310BC">
      <w:pPr>
        <w:spacing w:after="0" w:line="240" w:lineRule="auto"/>
        <w:ind w:left="-567"/>
        <w:jc w:val="both"/>
        <w:rPr>
          <w:rFonts w:ascii="Times New Roman" w:eastAsia="Times New Roman" w:hAnsi="Times New Roman" w:cs="Times New Roman"/>
          <w:sz w:val="28"/>
          <w:szCs w:val="28"/>
        </w:rPr>
      </w:pPr>
    </w:p>
    <w:p w:rsidR="004310BC" w:rsidRPr="004310BC" w:rsidRDefault="004310BC" w:rsidP="004310BC">
      <w:pPr>
        <w:spacing w:after="0" w:line="240" w:lineRule="auto"/>
        <w:ind w:left="-567"/>
        <w:jc w:val="both"/>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«Матрешки»</w:t>
      </w:r>
    </w:p>
    <w:p w:rsidR="004310BC" w:rsidRPr="004310BC" w:rsidRDefault="004310BC" w:rsidP="004310BC">
      <w:pPr>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Цель: упражнять в порядковом счете» развивать внимание, память.</w:t>
      </w:r>
    </w:p>
    <w:p w:rsidR="004310BC" w:rsidRPr="004310BC" w:rsidRDefault="004310BC" w:rsidP="004310BC">
      <w:pPr>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Материал. Цветные косынки (красны, желтая, зеленая: синяя и т. д.</w:t>
      </w:r>
      <w:proofErr w:type="gramStart"/>
      <w:r w:rsidRPr="004310BC">
        <w:rPr>
          <w:rFonts w:ascii="Times New Roman" w:eastAsia="Times New Roman" w:hAnsi="Times New Roman" w:cs="Times New Roman"/>
          <w:sz w:val="28"/>
          <w:szCs w:val="28"/>
        </w:rPr>
        <w:t xml:space="preserve"> ,</w:t>
      </w:r>
      <w:proofErr w:type="gramEnd"/>
      <w:r w:rsidRPr="004310BC">
        <w:rPr>
          <w:rFonts w:ascii="Times New Roman" w:eastAsia="Times New Roman" w:hAnsi="Times New Roman" w:cs="Times New Roman"/>
          <w:sz w:val="28"/>
          <w:szCs w:val="28"/>
        </w:rPr>
        <w:t xml:space="preserve"> от 6 до 10 штук. Содержание.</w:t>
      </w:r>
    </w:p>
    <w:p w:rsidR="004310BC" w:rsidRPr="004310BC" w:rsidRDefault="004310BC" w:rsidP="004310BC">
      <w:pPr>
        <w:spacing w:after="0" w:line="240" w:lineRule="auto"/>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4310BC" w:rsidRPr="004310BC" w:rsidRDefault="004310BC" w:rsidP="004310BC">
      <w:pPr>
        <w:spacing w:after="0" w:line="315" w:lineRule="atLeast"/>
        <w:ind w:left="-567"/>
        <w:jc w:val="both"/>
        <w:rPr>
          <w:rFonts w:ascii="Georgia" w:eastAsia="Times New Roman" w:hAnsi="Georgia" w:cs="Times New Roman"/>
          <w:sz w:val="21"/>
          <w:szCs w:val="21"/>
        </w:rPr>
      </w:pPr>
    </w:p>
    <w:p w:rsidR="004310BC" w:rsidRPr="004310BC" w:rsidRDefault="004310BC" w:rsidP="004310BC">
      <w:pPr>
        <w:spacing w:after="0" w:line="315" w:lineRule="atLeast"/>
        <w:ind w:left="-567"/>
        <w:jc w:val="both"/>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«Какое число рядом»</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xml:space="preserve">Цель: упражнять в определении последующего и предыдущего числа к </w:t>
      </w:r>
      <w:proofErr w:type="gramStart"/>
      <w:r w:rsidRPr="004310BC">
        <w:rPr>
          <w:rFonts w:ascii="Times New Roman" w:eastAsia="Times New Roman" w:hAnsi="Times New Roman" w:cs="Times New Roman"/>
          <w:sz w:val="28"/>
          <w:szCs w:val="28"/>
        </w:rPr>
        <w:t>названному</w:t>
      </w:r>
      <w:proofErr w:type="gramEnd"/>
      <w:r w:rsidRPr="004310BC">
        <w:rPr>
          <w:rFonts w:ascii="Times New Roman" w:eastAsia="Times New Roman" w:hAnsi="Times New Roman" w:cs="Times New Roman"/>
          <w:sz w:val="28"/>
          <w:szCs w:val="28"/>
        </w:rPr>
        <w:t xml:space="preserve"> (в пределах 8).</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Материал. Мяч.</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Содержание.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4310BC" w:rsidRPr="004310BC" w:rsidRDefault="004310BC" w:rsidP="004310BC">
      <w:pPr>
        <w:spacing w:after="0" w:line="240" w:lineRule="auto"/>
        <w:ind w:left="-567"/>
        <w:jc w:val="both"/>
        <w:rPr>
          <w:rFonts w:ascii="Times New Roman" w:eastAsia="Times New Roman" w:hAnsi="Times New Roman" w:cs="Times New Roman"/>
          <w:sz w:val="28"/>
          <w:szCs w:val="28"/>
        </w:rPr>
      </w:pPr>
    </w:p>
    <w:p w:rsidR="004310BC" w:rsidRPr="004310BC" w:rsidRDefault="004310BC" w:rsidP="004310BC">
      <w:pPr>
        <w:spacing w:after="0" w:line="240" w:lineRule="auto"/>
        <w:ind w:left="-567"/>
        <w:jc w:val="both"/>
        <w:rPr>
          <w:rFonts w:ascii="Times New Roman" w:eastAsia="Calibri" w:hAnsi="Times New Roman" w:cs="Times New Roman"/>
          <w:b/>
          <w:i/>
          <w:sz w:val="28"/>
          <w:szCs w:val="28"/>
        </w:rPr>
      </w:pPr>
    </w:p>
    <w:p w:rsidR="004310BC" w:rsidRPr="004310BC" w:rsidRDefault="004310BC" w:rsidP="004310BC">
      <w:pPr>
        <w:spacing w:after="0" w:line="240" w:lineRule="auto"/>
        <w:ind w:left="-567"/>
        <w:jc w:val="both"/>
        <w:rPr>
          <w:rFonts w:ascii="Times New Roman" w:eastAsia="Calibri" w:hAnsi="Times New Roman" w:cs="Times New Roman"/>
          <w:b/>
          <w:i/>
          <w:sz w:val="28"/>
          <w:szCs w:val="28"/>
        </w:rPr>
      </w:pPr>
      <w:r w:rsidRPr="004310BC">
        <w:rPr>
          <w:rFonts w:ascii="Times New Roman" w:eastAsia="Calibri" w:hAnsi="Times New Roman" w:cs="Times New Roman"/>
          <w:b/>
          <w:i/>
          <w:sz w:val="28"/>
          <w:szCs w:val="28"/>
        </w:rPr>
        <w:t>Геометрические фигуры</w:t>
      </w:r>
    </w:p>
    <w:p w:rsidR="004310BC" w:rsidRPr="004310BC" w:rsidRDefault="004310BC" w:rsidP="004310BC">
      <w:pPr>
        <w:spacing w:after="0" w:line="315" w:lineRule="atLeast"/>
        <w:ind w:left="-567"/>
        <w:jc w:val="both"/>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«Подбери фигуру»</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proofErr w:type="gramStart"/>
      <w:r w:rsidRPr="004310BC">
        <w:rPr>
          <w:rFonts w:ascii="Times New Roman" w:eastAsia="Times New Roman" w:hAnsi="Times New Roman" w:cs="Times New Roman"/>
          <w:sz w:val="28"/>
          <w:szCs w:val="28"/>
        </w:rPr>
        <w:t>Цель: закрепить умение различать геометрические фигуры: прямоугольник, треугольник, квадрат, круг, овал.</w:t>
      </w:r>
      <w:proofErr w:type="gramEnd"/>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Материал: у каждого ребенка карточки, на которых нарисованы прямоугольник, квадрат и треугольник, цвет и форма варьируются.</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Содержание.</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lastRenderedPageBreak/>
        <w:t>Сначала воспитатель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p>
    <w:p w:rsidR="004310BC" w:rsidRPr="004310BC" w:rsidRDefault="004310BC" w:rsidP="004310BC">
      <w:pPr>
        <w:spacing w:after="0" w:line="315" w:lineRule="atLeast"/>
        <w:ind w:left="-567"/>
        <w:jc w:val="both"/>
        <w:rPr>
          <w:rFonts w:ascii="Times New Roman" w:eastAsia="Times New Roman" w:hAnsi="Times New Roman" w:cs="Times New Roman"/>
          <w:b/>
          <w:sz w:val="28"/>
          <w:szCs w:val="28"/>
        </w:rPr>
      </w:pPr>
    </w:p>
    <w:p w:rsidR="004310BC" w:rsidRPr="004310BC" w:rsidRDefault="004310BC" w:rsidP="004310BC">
      <w:pPr>
        <w:spacing w:after="0" w:line="315" w:lineRule="atLeast"/>
        <w:ind w:left="-567"/>
        <w:jc w:val="both"/>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«Назови свой автобус»</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Цель: упражнять в различении круга, квадрата, прямоугольника, треугольника, находить одинаковые по форме фигуры, отличающиеся цветом и размером, Содержание.</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 xml:space="preserve">Воспитатель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4310BC">
        <w:rPr>
          <w:rFonts w:ascii="Times New Roman" w:eastAsia="Times New Roman" w:hAnsi="Times New Roman" w:cs="Times New Roman"/>
          <w:sz w:val="28"/>
          <w:szCs w:val="28"/>
        </w:rPr>
        <w:t>Дети садятся в автобусы (становится в 3 колонны за стульями Педагог-кондуктор раздает им билеты.</w:t>
      </w:r>
      <w:proofErr w:type="gramEnd"/>
      <w:r w:rsidRPr="004310BC">
        <w:rPr>
          <w:rFonts w:ascii="Times New Roman" w:eastAsia="Times New Roman" w:hAnsi="Times New Roman" w:cs="Times New Roman"/>
          <w:sz w:val="28"/>
          <w:szCs w:val="28"/>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4310BC" w:rsidRPr="004310BC" w:rsidRDefault="004310BC" w:rsidP="004310BC">
      <w:pPr>
        <w:spacing w:after="0" w:line="315" w:lineRule="atLeast"/>
        <w:ind w:left="-567"/>
        <w:jc w:val="both"/>
        <w:rPr>
          <w:rFonts w:ascii="Times New Roman" w:eastAsia="Times New Roman" w:hAnsi="Times New Roman" w:cs="Times New Roman"/>
          <w:b/>
          <w:sz w:val="28"/>
          <w:szCs w:val="28"/>
        </w:rPr>
      </w:pPr>
    </w:p>
    <w:p w:rsidR="004310BC" w:rsidRPr="004310BC" w:rsidRDefault="004310BC" w:rsidP="004310BC">
      <w:pPr>
        <w:spacing w:after="0" w:line="315" w:lineRule="atLeast"/>
        <w:ind w:left="-567"/>
        <w:jc w:val="both"/>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«Собери фигуру»</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Цель: учить вести счет предметов, образующих какую-либо фигуру.</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Содержание.</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p>
    <w:p w:rsidR="004310BC" w:rsidRPr="004310BC" w:rsidRDefault="004310BC" w:rsidP="004310BC">
      <w:pPr>
        <w:spacing w:after="0" w:line="315" w:lineRule="atLeast"/>
        <w:ind w:left="-567"/>
        <w:jc w:val="both"/>
        <w:rPr>
          <w:rFonts w:ascii="Times New Roman" w:eastAsia="Times New Roman" w:hAnsi="Times New Roman" w:cs="Times New Roman"/>
          <w:b/>
          <w:sz w:val="28"/>
          <w:szCs w:val="28"/>
        </w:rPr>
      </w:pPr>
    </w:p>
    <w:p w:rsidR="004310BC" w:rsidRPr="004310BC" w:rsidRDefault="004310BC" w:rsidP="004310BC">
      <w:pPr>
        <w:spacing w:after="0" w:line="315" w:lineRule="atLeast"/>
        <w:ind w:left="-567"/>
        <w:jc w:val="both"/>
        <w:rPr>
          <w:rFonts w:ascii="Times New Roman" w:eastAsia="Times New Roman" w:hAnsi="Times New Roman" w:cs="Times New Roman"/>
          <w:b/>
          <w:sz w:val="28"/>
          <w:szCs w:val="28"/>
        </w:rPr>
      </w:pPr>
      <w:r w:rsidRPr="004310BC">
        <w:rPr>
          <w:rFonts w:ascii="Times New Roman" w:eastAsia="Times New Roman" w:hAnsi="Times New Roman" w:cs="Times New Roman"/>
          <w:b/>
          <w:sz w:val="28"/>
          <w:szCs w:val="28"/>
        </w:rPr>
        <w:t>Д/И «Кто быстрее найдет»</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Цель: упражнять в соотнесении предметов по форме с геометрическими образцами и в обобщении предметов по форме.</w:t>
      </w:r>
    </w:p>
    <w:p w:rsidR="004310BC" w:rsidRPr="004310BC" w:rsidRDefault="004310BC" w:rsidP="004310BC">
      <w:pPr>
        <w:spacing w:after="0" w:line="315" w:lineRule="atLeast"/>
        <w:ind w:left="-567"/>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Содержание.</w:t>
      </w:r>
    </w:p>
    <w:p w:rsidR="004310BC" w:rsidRPr="004310BC" w:rsidRDefault="004310BC" w:rsidP="004310BC">
      <w:pPr>
        <w:spacing w:after="0" w:line="315" w:lineRule="atLeast"/>
        <w:ind w:left="-567" w:firstLine="300"/>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t>Детям предлагают сесть за столы. Одного ребенка просят назвать фигуры стоящие на подставке. Воспитатель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Воспитатель задает вопросы: «Как ты догадался, что зеркало круглое? Овальное?» и т. д.</w:t>
      </w:r>
    </w:p>
    <w:p w:rsidR="004310BC" w:rsidRPr="004310BC" w:rsidRDefault="004310BC" w:rsidP="004310BC">
      <w:pPr>
        <w:spacing w:after="0" w:line="315" w:lineRule="atLeast"/>
        <w:ind w:left="-567" w:firstLine="300"/>
        <w:jc w:val="both"/>
        <w:rPr>
          <w:rFonts w:ascii="Times New Roman" w:eastAsia="Times New Roman" w:hAnsi="Times New Roman" w:cs="Times New Roman"/>
          <w:sz w:val="28"/>
          <w:szCs w:val="28"/>
        </w:rPr>
      </w:pPr>
      <w:r w:rsidRPr="004310BC">
        <w:rPr>
          <w:rFonts w:ascii="Times New Roman" w:eastAsia="Times New Roman" w:hAnsi="Times New Roman" w:cs="Times New Roman"/>
          <w:sz w:val="28"/>
          <w:szCs w:val="28"/>
        </w:rPr>
        <w:lastRenderedPageBreak/>
        <w:t>В заключение воспитатель задает вопросы: «Что стоит рядом с кругом? (квадратом и пр.). Сколько всего предметов? Какой формы эти предметы? Чем все они похожи? Сколько их?</w:t>
      </w:r>
    </w:p>
    <w:p w:rsidR="004310BC" w:rsidRPr="004310BC" w:rsidRDefault="004310BC" w:rsidP="004310BC">
      <w:pPr>
        <w:spacing w:after="0" w:line="315" w:lineRule="atLeast"/>
        <w:jc w:val="both"/>
        <w:rPr>
          <w:rFonts w:ascii="Times New Roman" w:eastAsia="Times New Roman" w:hAnsi="Times New Roman" w:cs="Times New Roman"/>
          <w:sz w:val="28"/>
          <w:szCs w:val="28"/>
        </w:rPr>
      </w:pPr>
    </w:p>
    <w:p w:rsidR="004310BC" w:rsidRPr="004310BC" w:rsidRDefault="004310BC" w:rsidP="004310BC">
      <w:pPr>
        <w:spacing w:after="0" w:line="315" w:lineRule="atLeast"/>
        <w:jc w:val="both"/>
        <w:rPr>
          <w:rFonts w:ascii="Times New Roman" w:eastAsia="Times New Roman" w:hAnsi="Times New Roman" w:cs="Times New Roman"/>
          <w:sz w:val="28"/>
          <w:szCs w:val="28"/>
        </w:rPr>
      </w:pPr>
    </w:p>
    <w:p w:rsidR="00D831C2" w:rsidRPr="00FB177A" w:rsidRDefault="00D831C2" w:rsidP="00FB177A">
      <w:pPr>
        <w:spacing w:after="120" w:line="240" w:lineRule="atLeast"/>
        <w:ind w:left="-567" w:firstLine="1275"/>
        <w:jc w:val="both"/>
        <w:rPr>
          <w:rFonts w:ascii="Times New Roman" w:eastAsia="Times New Roman" w:hAnsi="Times New Roman" w:cs="Times New Roman"/>
          <w:b/>
          <w:bCs/>
          <w:color w:val="333333"/>
          <w:sz w:val="28"/>
          <w:szCs w:val="28"/>
          <w:shd w:val="clear" w:color="auto" w:fill="FFFFFF"/>
        </w:rPr>
      </w:pPr>
      <w:r w:rsidRPr="00FB177A">
        <w:rPr>
          <w:rFonts w:ascii="Times New Roman" w:eastAsia="Times New Roman" w:hAnsi="Times New Roman" w:cs="Times New Roman"/>
          <w:b/>
          <w:bCs/>
          <w:color w:val="333333"/>
          <w:sz w:val="28"/>
          <w:szCs w:val="28"/>
          <w:shd w:val="clear" w:color="auto" w:fill="FFFFFF"/>
        </w:rPr>
        <w:t>Среда и материалы для реализации раскрытия логического мышления</w:t>
      </w:r>
    </w:p>
    <w:p w:rsidR="00975E16"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Для раскрытия математических способностей отведено специальное пространство, удаленное от мест, где занимаются </w:t>
      </w:r>
      <w:proofErr w:type="gramStart"/>
      <w:r w:rsidRPr="00FB177A">
        <w:rPr>
          <w:rFonts w:ascii="Times New Roman" w:eastAsia="Times New Roman" w:hAnsi="Times New Roman" w:cs="Times New Roman"/>
          <w:color w:val="333333"/>
          <w:sz w:val="28"/>
          <w:szCs w:val="28"/>
        </w:rPr>
        <w:t>более подвижными</w:t>
      </w:r>
      <w:proofErr w:type="gramEnd"/>
      <w:r w:rsidRPr="00FB177A">
        <w:rPr>
          <w:rFonts w:ascii="Times New Roman" w:eastAsia="Times New Roman" w:hAnsi="Times New Roman" w:cs="Times New Roman"/>
          <w:color w:val="333333"/>
          <w:sz w:val="28"/>
          <w:szCs w:val="28"/>
        </w:rPr>
        <w:t xml:space="preserve"> играми. В этом центре имеются столы и стулья, где работают одновременно несколько детей, не мешая, друг другу. Сами материалы размещаются на открытых полках. Для разрезных картинок – головоломок выделена отдельная полка, чтобы они не терялись и не смешивались с другими предметами. </w:t>
      </w:r>
      <w:r w:rsidRPr="00FB177A">
        <w:rPr>
          <w:rFonts w:ascii="Times New Roman" w:eastAsia="Times New Roman" w:hAnsi="Times New Roman" w:cs="Times New Roman"/>
          <w:i/>
          <w:iCs/>
          <w:color w:val="333333"/>
          <w:sz w:val="28"/>
          <w:szCs w:val="28"/>
        </w:rPr>
        <w:t>Материалом для реализации развития логического мышления </w:t>
      </w:r>
      <w:r w:rsidR="002C10C8" w:rsidRPr="00FB177A">
        <w:rPr>
          <w:rFonts w:ascii="Times New Roman" w:eastAsia="Times New Roman" w:hAnsi="Times New Roman" w:cs="Times New Roman"/>
          <w:color w:val="333333"/>
          <w:sz w:val="28"/>
          <w:szCs w:val="28"/>
        </w:rPr>
        <w:t>может</w:t>
      </w:r>
      <w:r w:rsidRPr="00FB177A">
        <w:rPr>
          <w:rFonts w:ascii="Times New Roman" w:eastAsia="Times New Roman" w:hAnsi="Times New Roman" w:cs="Times New Roman"/>
          <w:color w:val="333333"/>
          <w:sz w:val="28"/>
          <w:szCs w:val="28"/>
        </w:rPr>
        <w:t xml:space="preserve"> послужить</w:t>
      </w:r>
      <w:r w:rsidR="002C10C8" w:rsidRPr="00FB177A">
        <w:rPr>
          <w:rFonts w:ascii="Times New Roman" w:eastAsia="Times New Roman" w:hAnsi="Times New Roman" w:cs="Times New Roman"/>
          <w:color w:val="333333"/>
          <w:sz w:val="28"/>
          <w:szCs w:val="28"/>
        </w:rPr>
        <w:t xml:space="preserve"> универсальный дидактический материал</w:t>
      </w:r>
      <w:proofErr w:type="gramStart"/>
      <w:r w:rsidR="002C10C8" w:rsidRPr="00FB177A">
        <w:rPr>
          <w:rFonts w:ascii="Times New Roman" w:eastAsia="Times New Roman" w:hAnsi="Times New Roman" w:cs="Times New Roman"/>
          <w:color w:val="333333"/>
          <w:sz w:val="28"/>
          <w:szCs w:val="28"/>
        </w:rPr>
        <w:t xml:space="preserve"> :</w:t>
      </w:r>
      <w:proofErr w:type="gramEnd"/>
    </w:p>
    <w:p w:rsidR="00975E16" w:rsidRPr="00FB177A" w:rsidRDefault="002C10C8"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Логические Блоки </w:t>
      </w:r>
      <w:proofErr w:type="spellStart"/>
      <w:r w:rsidRPr="00FB177A">
        <w:rPr>
          <w:rFonts w:ascii="Times New Roman" w:eastAsia="Times New Roman" w:hAnsi="Times New Roman" w:cs="Times New Roman"/>
          <w:color w:val="333333"/>
          <w:sz w:val="28"/>
          <w:szCs w:val="28"/>
        </w:rPr>
        <w:t>Дьенеша</w:t>
      </w:r>
      <w:proofErr w:type="spellEnd"/>
      <w:r w:rsidRPr="00FB177A">
        <w:rPr>
          <w:rFonts w:ascii="Times New Roman" w:eastAsia="Times New Roman" w:hAnsi="Times New Roman" w:cs="Times New Roman"/>
          <w:color w:val="333333"/>
          <w:sz w:val="28"/>
          <w:szCs w:val="28"/>
        </w:rPr>
        <w:t xml:space="preserve">, </w:t>
      </w:r>
      <w:r w:rsidR="00975E16" w:rsidRPr="00FB177A">
        <w:rPr>
          <w:rFonts w:ascii="Times New Roman" w:eastAsia="Times New Roman" w:hAnsi="Times New Roman" w:cs="Times New Roman"/>
          <w:color w:val="333333"/>
          <w:sz w:val="28"/>
          <w:szCs w:val="28"/>
        </w:rPr>
        <w:t xml:space="preserve">Палочки </w:t>
      </w:r>
      <w:proofErr w:type="spellStart"/>
      <w:r w:rsidR="00975E16" w:rsidRPr="00FB177A">
        <w:rPr>
          <w:rFonts w:ascii="Times New Roman" w:eastAsia="Times New Roman" w:hAnsi="Times New Roman" w:cs="Times New Roman"/>
          <w:color w:val="333333"/>
          <w:sz w:val="28"/>
          <w:szCs w:val="28"/>
        </w:rPr>
        <w:t>Кюизенера</w:t>
      </w:r>
      <w:proofErr w:type="spellEnd"/>
      <w:r w:rsidR="00975E16" w:rsidRPr="00FB177A">
        <w:rPr>
          <w:rFonts w:ascii="Times New Roman" w:eastAsia="Times New Roman" w:hAnsi="Times New Roman" w:cs="Times New Roman"/>
          <w:color w:val="333333"/>
          <w:sz w:val="28"/>
          <w:szCs w:val="28"/>
        </w:rPr>
        <w:t>,  Кубики Никитина, «</w:t>
      </w:r>
      <w:proofErr w:type="spellStart"/>
      <w:r w:rsidR="00975E16" w:rsidRPr="00FB177A">
        <w:rPr>
          <w:rFonts w:ascii="Times New Roman" w:eastAsia="Times New Roman" w:hAnsi="Times New Roman" w:cs="Times New Roman"/>
          <w:color w:val="333333"/>
          <w:sz w:val="28"/>
          <w:szCs w:val="28"/>
        </w:rPr>
        <w:t>Каврограф</w:t>
      </w:r>
      <w:proofErr w:type="spellEnd"/>
      <w:r w:rsidR="00975E16" w:rsidRPr="00FB177A">
        <w:rPr>
          <w:rFonts w:ascii="Times New Roman" w:eastAsia="Times New Roman" w:hAnsi="Times New Roman" w:cs="Times New Roman"/>
          <w:color w:val="333333"/>
          <w:sz w:val="28"/>
          <w:szCs w:val="28"/>
        </w:rPr>
        <w:t xml:space="preserve"> Ларчик».                             </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Напольные цифры</w:t>
      </w:r>
      <w:r w:rsidRPr="00FB177A">
        <w:rPr>
          <w:rFonts w:ascii="Times New Roman" w:eastAsia="Times New Roman" w:hAnsi="Times New Roman" w:cs="Times New Roman"/>
          <w:color w:val="333333"/>
          <w:sz w:val="28"/>
          <w:szCs w:val="28"/>
        </w:rPr>
        <w:t> – не скользкие квадраты, с изображенными на них цифрами от 1-10. Они ценны для подвижных игр, в которых движения закрепляют навыки счета. Их можно нарисовать на бумаге. Они могут также использоваться для игр, содержащих упорядочение и определение числа.</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Измерительные приспособления</w:t>
      </w:r>
      <w:r w:rsidRPr="00FB177A">
        <w:rPr>
          <w:rFonts w:ascii="Times New Roman" w:eastAsia="Times New Roman" w:hAnsi="Times New Roman" w:cs="Times New Roman"/>
          <w:color w:val="333333"/>
          <w:sz w:val="28"/>
          <w:szCs w:val="28"/>
        </w:rPr>
        <w:t xml:space="preserve">. Конкретные упражнения по измерению не требуют стандартных измерительных устройств (могут использоваться мерки, сделанные воспитателем или выбранные самими детьми). </w:t>
      </w:r>
      <w:proofErr w:type="gramStart"/>
      <w:r w:rsidRPr="00FB177A">
        <w:rPr>
          <w:rFonts w:ascii="Times New Roman" w:eastAsia="Times New Roman" w:hAnsi="Times New Roman" w:cs="Times New Roman"/>
          <w:color w:val="333333"/>
          <w:sz w:val="28"/>
          <w:szCs w:val="28"/>
        </w:rPr>
        <w:t>Измерительным материалом, могут быть: бруски, карандаши, тетради, ленты, банты, расчески, ветки, соломинки, листья деревьев.</w:t>
      </w:r>
      <w:proofErr w:type="gramEnd"/>
      <w:r w:rsidRPr="00FB177A">
        <w:rPr>
          <w:rFonts w:ascii="Times New Roman" w:eastAsia="Times New Roman" w:hAnsi="Times New Roman" w:cs="Times New Roman"/>
          <w:color w:val="333333"/>
          <w:sz w:val="28"/>
          <w:szCs w:val="28"/>
        </w:rPr>
        <w:t xml:space="preserve"> Все что под рукой. Мерные чашки разных размеров для сухих и жидких продуктов, мерные ложки, измерительные линейки, ленты, весы и термометры ценны для использования детьми или для демонстрации. Простые балансовые весы более приемлемы, чем весы с измерительной шкалой, они дают детям возможность наглядного сравнения двух предметов, а также измеряемого и стандартного веса.</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Числовые ряды</w:t>
      </w:r>
      <w:r w:rsidRPr="00FB177A">
        <w:rPr>
          <w:rFonts w:ascii="Times New Roman" w:eastAsia="Times New Roman" w:hAnsi="Times New Roman" w:cs="Times New Roman"/>
          <w:color w:val="333333"/>
          <w:sz w:val="28"/>
          <w:szCs w:val="28"/>
        </w:rPr>
        <w:t> полезны, когда дети начинают понимать смысл подсчета и упорядочивания и начинают выполнять простые вычисления. Числовой ряд на полу достаточной длины, чтобы пройти вдоль него, с которым ребенок мог бы работать, способствует раскрытию способностей к счету.</w:t>
      </w:r>
    </w:p>
    <w:p w:rsidR="00D831C2" w:rsidRPr="00FB177A" w:rsidRDefault="00975E16"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Логические</w:t>
      </w:r>
      <w:r w:rsidR="00D831C2" w:rsidRPr="00FB177A">
        <w:rPr>
          <w:rFonts w:ascii="Times New Roman" w:eastAsia="Times New Roman" w:hAnsi="Times New Roman" w:cs="Times New Roman"/>
          <w:b/>
          <w:bCs/>
          <w:color w:val="333333"/>
          <w:sz w:val="28"/>
          <w:szCs w:val="28"/>
        </w:rPr>
        <w:t xml:space="preserve"> блоки. </w:t>
      </w:r>
      <w:r w:rsidR="00D831C2" w:rsidRPr="00FB177A">
        <w:rPr>
          <w:rFonts w:ascii="Times New Roman" w:eastAsia="Times New Roman" w:hAnsi="Times New Roman" w:cs="Times New Roman"/>
          <w:color w:val="333333"/>
          <w:sz w:val="28"/>
          <w:szCs w:val="28"/>
        </w:rPr>
        <w:t xml:space="preserve">Этот вид пластиковых блоков может быть очень полезен, при освоении детьми математических понятий. Это блоки трех форм, трех цветов и трех размеров. Один блок может быть в виде маленького, толстого, красного треугольника, другой – в виде большого, тонкого, голубого круга, третий может быть большим, тонким, желтым квадратом. Дети могут сортировать их по одному, двум или трем признакам. Простейший вариант их использования заключается в непосредственном упражнении с геометрическими фигурами. На следующем уровне использования можно получать опыт классификации по </w:t>
      </w:r>
      <w:r w:rsidR="00D831C2" w:rsidRPr="00FB177A">
        <w:rPr>
          <w:rFonts w:ascii="Times New Roman" w:eastAsia="Times New Roman" w:hAnsi="Times New Roman" w:cs="Times New Roman"/>
          <w:color w:val="333333"/>
          <w:sz w:val="28"/>
          <w:szCs w:val="28"/>
        </w:rPr>
        <w:lastRenderedPageBreak/>
        <w:t>одному признаку: размеру, форме, цвету и толщине. Далее ребенок может классифицировать их одновременно по двум признакам. Продвижение от одного признака (все фигуры тонкие; все фигуры красные) к двум признакам (где они и тонкие, и красные) вводит ребенка в мир символической логики.</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Учебные часы.</w:t>
      </w:r>
      <w:r w:rsidRPr="00FB177A">
        <w:rPr>
          <w:rFonts w:ascii="Times New Roman" w:eastAsia="Times New Roman" w:hAnsi="Times New Roman" w:cs="Times New Roman"/>
          <w:color w:val="333333"/>
          <w:sz w:val="28"/>
          <w:szCs w:val="28"/>
        </w:rPr>
        <w:t> Самые лучшие часы для обучения умению определять время – с большим циферблатом, секундной, минутной и часовой стрелками, соединенными видимым механическим устройством. Цифры для часов и отметки для минут/секунд должны быть четко обозначены. Посредством манипуляций со стрелками дети смогут обнаруживать связь между секундами, минутами и часами.</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Разрезные картинки-</w:t>
      </w:r>
      <w:r w:rsidRPr="00FB177A">
        <w:rPr>
          <w:rFonts w:ascii="Times New Roman" w:eastAsia="Times New Roman" w:hAnsi="Times New Roman" w:cs="Times New Roman"/>
          <w:color w:val="333333"/>
          <w:sz w:val="28"/>
          <w:szCs w:val="28"/>
        </w:rPr>
        <w:t xml:space="preserve">головоломки, </w:t>
      </w:r>
      <w:proofErr w:type="spellStart"/>
      <w:r w:rsidRPr="00FB177A">
        <w:rPr>
          <w:rFonts w:ascii="Times New Roman" w:eastAsia="Times New Roman" w:hAnsi="Times New Roman" w:cs="Times New Roman"/>
          <w:color w:val="333333"/>
          <w:sz w:val="28"/>
          <w:szCs w:val="28"/>
        </w:rPr>
        <w:t>пазлы</w:t>
      </w:r>
      <w:proofErr w:type="spellEnd"/>
      <w:r w:rsidRPr="00FB177A">
        <w:rPr>
          <w:rFonts w:ascii="Times New Roman" w:eastAsia="Times New Roman" w:hAnsi="Times New Roman" w:cs="Times New Roman"/>
          <w:color w:val="333333"/>
          <w:sz w:val="28"/>
          <w:szCs w:val="28"/>
        </w:rPr>
        <w:t xml:space="preserve">, разрезанные открытки. Они помогают детям сосредоточиться на размерах и формах, равно как и на отношениях части и целого. Все эти понятия необходимы как в математике, так и в чтении, где ребенка учат слышать звуки в слове, делить на слоги и читать слово целиком. Играя с головоломками, дети узнают, что такое ключ к разгадке (наука). Они классифицируют свои представления, когда определяют, на какое место в составлении картинки вставить зеленую траву, где находится голубое небо, и на какое место вставить голову, руки, ноги. Работа с головоломками требует также </w:t>
      </w:r>
      <w:proofErr w:type="spellStart"/>
      <w:r w:rsidRPr="00FB177A">
        <w:rPr>
          <w:rFonts w:ascii="Times New Roman" w:eastAsia="Times New Roman" w:hAnsi="Times New Roman" w:cs="Times New Roman"/>
          <w:color w:val="333333"/>
          <w:sz w:val="28"/>
          <w:szCs w:val="28"/>
        </w:rPr>
        <w:t>анализирования</w:t>
      </w:r>
      <w:proofErr w:type="spellEnd"/>
      <w:r w:rsidRPr="00FB177A">
        <w:rPr>
          <w:rFonts w:ascii="Times New Roman" w:eastAsia="Times New Roman" w:hAnsi="Times New Roman" w:cs="Times New Roman"/>
          <w:color w:val="333333"/>
          <w:sz w:val="28"/>
          <w:szCs w:val="28"/>
        </w:rPr>
        <w:t>, проверки идей – другой аспект научной деятельности. На некоторых картинках изображены виды транспорта, на других – профессии, на третьих – животные. Анализ изображенных объектов и их окружения способствует развитию понятий, которые используются в научной деятельности и при изучении жизни общества. Головоломки с цифрами помогают освоению элементов математики.</w:t>
      </w:r>
    </w:p>
    <w:p w:rsidR="00D831C2" w:rsidRPr="00FB177A" w:rsidRDefault="00975E16"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color w:val="333333"/>
          <w:sz w:val="28"/>
          <w:szCs w:val="28"/>
        </w:rPr>
        <w:t xml:space="preserve">Математические </w:t>
      </w:r>
      <w:proofErr w:type="spellStart"/>
      <w:r w:rsidRPr="00FB177A">
        <w:rPr>
          <w:rFonts w:ascii="Times New Roman" w:eastAsia="Times New Roman" w:hAnsi="Times New Roman" w:cs="Times New Roman"/>
          <w:b/>
          <w:color w:val="333333"/>
          <w:sz w:val="28"/>
          <w:szCs w:val="28"/>
        </w:rPr>
        <w:t>планшеты</w:t>
      </w:r>
      <w:proofErr w:type="gramStart"/>
      <w:r w:rsidRPr="00FB177A">
        <w:rPr>
          <w:rFonts w:ascii="Times New Roman" w:eastAsia="Times New Roman" w:hAnsi="Times New Roman" w:cs="Times New Roman"/>
          <w:b/>
          <w:color w:val="333333"/>
          <w:sz w:val="28"/>
          <w:szCs w:val="28"/>
        </w:rPr>
        <w:t>.</w:t>
      </w:r>
      <w:r w:rsidR="00D831C2" w:rsidRPr="00FB177A">
        <w:rPr>
          <w:rFonts w:ascii="Times New Roman" w:eastAsia="Times New Roman" w:hAnsi="Times New Roman" w:cs="Times New Roman"/>
          <w:color w:val="333333"/>
          <w:sz w:val="28"/>
          <w:szCs w:val="28"/>
        </w:rPr>
        <w:t>О</w:t>
      </w:r>
      <w:proofErr w:type="gramEnd"/>
      <w:r w:rsidR="00D831C2" w:rsidRPr="00FB177A">
        <w:rPr>
          <w:rFonts w:ascii="Times New Roman" w:eastAsia="Times New Roman" w:hAnsi="Times New Roman" w:cs="Times New Roman"/>
          <w:color w:val="333333"/>
          <w:sz w:val="28"/>
          <w:szCs w:val="28"/>
        </w:rPr>
        <w:t>ни</w:t>
      </w:r>
      <w:proofErr w:type="spellEnd"/>
      <w:r w:rsidR="00D831C2" w:rsidRPr="00FB177A">
        <w:rPr>
          <w:rFonts w:ascii="Times New Roman" w:eastAsia="Times New Roman" w:hAnsi="Times New Roman" w:cs="Times New Roman"/>
          <w:color w:val="333333"/>
          <w:sz w:val="28"/>
          <w:szCs w:val="28"/>
        </w:rPr>
        <w:t xml:space="preserve"> бывают разноцветные и подходят для занятий классификацией и сортировкой. </w:t>
      </w:r>
      <w:proofErr w:type="gramStart"/>
      <w:r w:rsidR="00D831C2" w:rsidRPr="00FB177A">
        <w:rPr>
          <w:rFonts w:ascii="Times New Roman" w:eastAsia="Times New Roman" w:hAnsi="Times New Roman" w:cs="Times New Roman"/>
          <w:color w:val="333333"/>
          <w:sz w:val="28"/>
          <w:szCs w:val="28"/>
        </w:rPr>
        <w:t>Математические понятия формируются, когда дети считают колышки с помощью количественных (один, два, три) и порядковых (первый, второй, третий) чисел.</w:t>
      </w:r>
      <w:proofErr w:type="gramEnd"/>
      <w:r w:rsidR="00D831C2" w:rsidRPr="00FB177A">
        <w:rPr>
          <w:rFonts w:ascii="Times New Roman" w:eastAsia="Times New Roman" w:hAnsi="Times New Roman" w:cs="Times New Roman"/>
          <w:color w:val="333333"/>
          <w:sz w:val="28"/>
          <w:szCs w:val="28"/>
        </w:rPr>
        <w:t xml:space="preserve"> </w:t>
      </w:r>
      <w:proofErr w:type="gramStart"/>
      <w:r w:rsidR="00D831C2" w:rsidRPr="00FB177A">
        <w:rPr>
          <w:rFonts w:ascii="Times New Roman" w:eastAsia="Times New Roman" w:hAnsi="Times New Roman" w:cs="Times New Roman"/>
          <w:color w:val="333333"/>
          <w:sz w:val="28"/>
          <w:szCs w:val="28"/>
        </w:rPr>
        <w:t>Складывая и вычитая колышки, дети овладевают понятиями “больше, чем”, “меньше, чем” и “столько же”.</w:t>
      </w:r>
      <w:proofErr w:type="gramEnd"/>
      <w:r w:rsidR="00D831C2" w:rsidRPr="00FB177A">
        <w:rPr>
          <w:rFonts w:ascii="Times New Roman" w:eastAsia="Times New Roman" w:hAnsi="Times New Roman" w:cs="Times New Roman"/>
          <w:color w:val="333333"/>
          <w:sz w:val="28"/>
          <w:szCs w:val="28"/>
        </w:rPr>
        <w:t xml:space="preserve"> С помощью таких досок дети могут также выстраивать паттерны (последовательность из повторяющихся элементов). Умение выделять паттерны важно в математике, занятиях наукой, для готовности к чтению и развитию творческого художественного выражения</w:t>
      </w:r>
      <w:proofErr w:type="gramStart"/>
      <w:r w:rsidR="00D831C2" w:rsidRPr="00FB177A">
        <w:rPr>
          <w:rFonts w:ascii="Times New Roman" w:eastAsia="Times New Roman" w:hAnsi="Times New Roman" w:cs="Times New Roman"/>
          <w:color w:val="333333"/>
          <w:sz w:val="28"/>
          <w:szCs w:val="28"/>
        </w:rPr>
        <w:t>.(</w:t>
      </w:r>
      <w:proofErr w:type="gramEnd"/>
      <w:r w:rsidR="00D831C2" w:rsidRPr="00FB177A">
        <w:rPr>
          <w:rFonts w:ascii="Times New Roman" w:eastAsia="Times New Roman" w:hAnsi="Times New Roman" w:cs="Times New Roman"/>
          <w:color w:val="333333"/>
          <w:sz w:val="28"/>
          <w:szCs w:val="28"/>
        </w:rPr>
        <w:t>Времена года, сутки, слова состоящие из одинаковых слогов, создание узоров и прочее).</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Лото.</w:t>
      </w:r>
      <w:r w:rsidRPr="00FB177A">
        <w:rPr>
          <w:rFonts w:ascii="Times New Roman" w:eastAsia="Times New Roman" w:hAnsi="Times New Roman" w:cs="Times New Roman"/>
          <w:color w:val="333333"/>
          <w:sz w:val="28"/>
          <w:szCs w:val="28"/>
        </w:rPr>
        <w:t> Существует большое разнообразие лото различного типа и степени трудности. Они могут быть построены на идентификации цвета, цифр или картинок. Во всех случаях лото требует от играющих наблюдения, сравнения и подбора пар, что необходимо для развития навыков научной деятельности и готовности к чтению. Лото с изображениями различных профессий способствуют повышению социальной компетенции.</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 xml:space="preserve">Конструкторы </w:t>
      </w:r>
      <w:proofErr w:type="spellStart"/>
      <w:r w:rsidRPr="00FB177A">
        <w:rPr>
          <w:rFonts w:ascii="Times New Roman" w:eastAsia="Times New Roman" w:hAnsi="Times New Roman" w:cs="Times New Roman"/>
          <w:b/>
          <w:bCs/>
          <w:color w:val="333333"/>
          <w:sz w:val="28"/>
          <w:szCs w:val="28"/>
        </w:rPr>
        <w:t>Лего</w:t>
      </w:r>
      <w:proofErr w:type="spellEnd"/>
      <w:r w:rsidR="00975E16" w:rsidRPr="00FB177A">
        <w:rPr>
          <w:rFonts w:ascii="Times New Roman" w:eastAsia="Times New Roman" w:hAnsi="Times New Roman" w:cs="Times New Roman"/>
          <w:b/>
          <w:bCs/>
          <w:color w:val="333333"/>
          <w:sz w:val="28"/>
          <w:szCs w:val="28"/>
        </w:rPr>
        <w:t xml:space="preserve">. </w:t>
      </w:r>
      <w:r w:rsidRPr="00FB177A">
        <w:rPr>
          <w:rFonts w:ascii="Times New Roman" w:eastAsia="Times New Roman" w:hAnsi="Times New Roman" w:cs="Times New Roman"/>
          <w:color w:val="333333"/>
          <w:sz w:val="28"/>
          <w:szCs w:val="28"/>
        </w:rPr>
        <w:t xml:space="preserve">Эти конструкторы предоставляют бесконечные возможности для конструирования домов, башен, транспорта и прочих объектов. Они также дают детям возможность экспериментирования без того, чтобы создавать что-то похожее на знакомые предметы. В составе этих конструкторов </w:t>
      </w:r>
      <w:r w:rsidRPr="00FB177A">
        <w:rPr>
          <w:rFonts w:ascii="Times New Roman" w:eastAsia="Times New Roman" w:hAnsi="Times New Roman" w:cs="Times New Roman"/>
          <w:color w:val="333333"/>
          <w:sz w:val="28"/>
          <w:szCs w:val="28"/>
        </w:rPr>
        <w:lastRenderedPageBreak/>
        <w:t>имеются колеса, фигурки людей (членов семьи и профессий), транспорт и животные. Игра с этими материалами способствует развитию понятий, имеющих отношение к математике (создание паттернов, количественный и порядковый счет, понимание пространства и сравнение размеров). Когда с помощью этих конструкторов создаются наклонные плоскости, мосты, туннели, ребенок осваивает понятия баланса, силы, устойчивости. Это вводит детей в область архитектуры, орнамента, симметрии и дизайна.</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Домино</w:t>
      </w:r>
      <w:r w:rsidRPr="00FB177A">
        <w:rPr>
          <w:rFonts w:ascii="Times New Roman" w:eastAsia="Times New Roman" w:hAnsi="Times New Roman" w:cs="Times New Roman"/>
          <w:color w:val="333333"/>
          <w:sz w:val="28"/>
          <w:szCs w:val="28"/>
        </w:rPr>
        <w:t xml:space="preserve"> бывает разных видов. </w:t>
      </w:r>
      <w:proofErr w:type="gramStart"/>
      <w:r w:rsidRPr="00FB177A">
        <w:rPr>
          <w:rFonts w:ascii="Times New Roman" w:eastAsia="Times New Roman" w:hAnsi="Times New Roman" w:cs="Times New Roman"/>
          <w:color w:val="333333"/>
          <w:sz w:val="28"/>
          <w:szCs w:val="28"/>
        </w:rPr>
        <w:t>В некоторых видах от играющих требуется состыковывать одинаковые геометрические фигуры.</w:t>
      </w:r>
      <w:proofErr w:type="gramEnd"/>
      <w:r w:rsidRPr="00FB177A">
        <w:rPr>
          <w:rFonts w:ascii="Times New Roman" w:eastAsia="Times New Roman" w:hAnsi="Times New Roman" w:cs="Times New Roman"/>
          <w:color w:val="333333"/>
          <w:sz w:val="28"/>
          <w:szCs w:val="28"/>
        </w:rPr>
        <w:t xml:space="preserve"> В других – картинки или цвета. </w:t>
      </w:r>
      <w:proofErr w:type="gramStart"/>
      <w:r w:rsidRPr="00FB177A">
        <w:rPr>
          <w:rFonts w:ascii="Times New Roman" w:eastAsia="Times New Roman" w:hAnsi="Times New Roman" w:cs="Times New Roman"/>
          <w:color w:val="333333"/>
          <w:sz w:val="28"/>
          <w:szCs w:val="28"/>
        </w:rPr>
        <w:t>В третьих</w:t>
      </w:r>
      <w:proofErr w:type="gramEnd"/>
      <w:r w:rsidRPr="00FB177A">
        <w:rPr>
          <w:rFonts w:ascii="Times New Roman" w:eastAsia="Times New Roman" w:hAnsi="Times New Roman" w:cs="Times New Roman"/>
          <w:color w:val="333333"/>
          <w:sz w:val="28"/>
          <w:szCs w:val="28"/>
        </w:rPr>
        <w:t xml:space="preserve"> – числа, обозначенные точками или цифрами. Как и лото, домино требует от детей наблюдения, сравнения, идентификации и подбора пар.</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Цветные бусы</w:t>
      </w:r>
      <w:r w:rsidRPr="00FB177A">
        <w:rPr>
          <w:rFonts w:ascii="Times New Roman" w:eastAsia="Times New Roman" w:hAnsi="Times New Roman" w:cs="Times New Roman"/>
          <w:color w:val="333333"/>
          <w:sz w:val="28"/>
          <w:szCs w:val="28"/>
        </w:rPr>
        <w:t>. Когда дети нанизывают разноцветные бусы на нитки, они осваивают количественные и порядковые числительные, а также паттерны и цветоразличение.</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Цветные магниты</w:t>
      </w:r>
      <w:r w:rsidRPr="00FB177A">
        <w:rPr>
          <w:rFonts w:ascii="Times New Roman" w:eastAsia="Times New Roman" w:hAnsi="Times New Roman" w:cs="Times New Roman"/>
          <w:color w:val="333333"/>
          <w:sz w:val="28"/>
          <w:szCs w:val="28"/>
        </w:rPr>
        <w:t>. Металлический поддон с разноцветными магнитами различных форм и размеров открывае</w:t>
      </w:r>
      <w:r w:rsidR="00975E16" w:rsidRPr="00FB177A">
        <w:rPr>
          <w:rFonts w:ascii="Times New Roman" w:eastAsia="Times New Roman" w:hAnsi="Times New Roman" w:cs="Times New Roman"/>
          <w:color w:val="333333"/>
          <w:sz w:val="28"/>
          <w:szCs w:val="28"/>
        </w:rPr>
        <w:t>т возможность выкладывания любых силуэтов</w:t>
      </w:r>
      <w:r w:rsidRPr="00FB177A">
        <w:rPr>
          <w:rFonts w:ascii="Times New Roman" w:eastAsia="Times New Roman" w:hAnsi="Times New Roman" w:cs="Times New Roman"/>
          <w:color w:val="333333"/>
          <w:sz w:val="28"/>
          <w:szCs w:val="28"/>
        </w:rPr>
        <w:t xml:space="preserve"> по своему усмотрению. Это деятельность создает возможности для развития понятия числа и геометрических представлений, способствует пониманию ребенком цвета, творческому выражению и знакомству с научным понятием магнетизма.</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Необычная игровая ситуация с элементами </w:t>
      </w:r>
      <w:proofErr w:type="spellStart"/>
      <w:r w:rsidRPr="00FB177A">
        <w:rPr>
          <w:rFonts w:ascii="Times New Roman" w:eastAsia="Times New Roman" w:hAnsi="Times New Roman" w:cs="Times New Roman"/>
          <w:color w:val="333333"/>
          <w:sz w:val="28"/>
          <w:szCs w:val="28"/>
        </w:rPr>
        <w:t>проблемности</w:t>
      </w:r>
      <w:proofErr w:type="spellEnd"/>
      <w:r w:rsidRPr="00FB177A">
        <w:rPr>
          <w:rFonts w:ascii="Times New Roman" w:eastAsia="Times New Roman" w:hAnsi="Times New Roman" w:cs="Times New Roman"/>
          <w:color w:val="333333"/>
          <w:sz w:val="28"/>
          <w:szCs w:val="28"/>
        </w:rPr>
        <w:t xml:space="preserve">, присущая занимательной задаче, интересна детям. Желание достичь цели – составить фигуру, модель, дать ответ, получить результат – стимулирует активность, проявление нравственно-волевых усилий (преодоление трудностей, возникающих в ходе решения, доведение начатого дела до конца, поиск ответа до получения результата). Так же способствуют становлению и развитию таких качеств личности, как целенаправленность, настойчивость, самостоятельность (умение анализировать поставленную задачу, обдумывать пути, способы её решения, планировать свои действия, осуществлять постоянный </w:t>
      </w:r>
      <w:proofErr w:type="gramStart"/>
      <w:r w:rsidRPr="00FB177A">
        <w:rPr>
          <w:rFonts w:ascii="Times New Roman" w:eastAsia="Times New Roman" w:hAnsi="Times New Roman" w:cs="Times New Roman"/>
          <w:color w:val="333333"/>
          <w:sz w:val="28"/>
          <w:szCs w:val="28"/>
        </w:rPr>
        <w:t>контроль за</w:t>
      </w:r>
      <w:proofErr w:type="gramEnd"/>
      <w:r w:rsidRPr="00FB177A">
        <w:rPr>
          <w:rFonts w:ascii="Times New Roman" w:eastAsia="Times New Roman" w:hAnsi="Times New Roman" w:cs="Times New Roman"/>
          <w:color w:val="333333"/>
          <w:sz w:val="28"/>
          <w:szCs w:val="28"/>
        </w:rPr>
        <w:t xml:space="preserve"> ними и соотносить их с условием, оценивать полученный результат). Выполнение практических действий с использованием занимательного материала, вырабатывает у ребят умение воспринимать познавательные задачи, находить для них новые способы решения. Это ведет к проявлению у детей творчества (придумывание новых вариантов логических задач, головоломок с палочками, фигур-силуэтов из специальных наборов “</w:t>
      </w:r>
      <w:proofErr w:type="spellStart"/>
      <w:r w:rsidRPr="00FB177A">
        <w:rPr>
          <w:rFonts w:ascii="Times New Roman" w:eastAsia="Times New Roman" w:hAnsi="Times New Roman" w:cs="Times New Roman"/>
          <w:color w:val="333333"/>
          <w:sz w:val="28"/>
          <w:szCs w:val="28"/>
        </w:rPr>
        <w:t>Танграм</w:t>
      </w:r>
      <w:proofErr w:type="spellEnd"/>
      <w:r w:rsidRPr="00FB177A">
        <w:rPr>
          <w:rFonts w:ascii="Times New Roman" w:eastAsia="Times New Roman" w:hAnsi="Times New Roman" w:cs="Times New Roman"/>
          <w:color w:val="333333"/>
          <w:sz w:val="28"/>
          <w:szCs w:val="28"/>
        </w:rPr>
        <w:t>”, “</w:t>
      </w:r>
      <w:proofErr w:type="spellStart"/>
      <w:r w:rsidRPr="00FB177A">
        <w:rPr>
          <w:rFonts w:ascii="Times New Roman" w:eastAsia="Times New Roman" w:hAnsi="Times New Roman" w:cs="Times New Roman"/>
          <w:color w:val="333333"/>
          <w:sz w:val="28"/>
          <w:szCs w:val="28"/>
        </w:rPr>
        <w:t>Колумбово</w:t>
      </w:r>
      <w:proofErr w:type="spellEnd"/>
      <w:r w:rsidRPr="00FB177A">
        <w:rPr>
          <w:rFonts w:ascii="Times New Roman" w:eastAsia="Times New Roman" w:hAnsi="Times New Roman" w:cs="Times New Roman"/>
          <w:color w:val="333333"/>
          <w:sz w:val="28"/>
          <w:szCs w:val="28"/>
        </w:rPr>
        <w:t xml:space="preserve"> яйцо” и другие).</w:t>
      </w:r>
    </w:p>
    <w:p w:rsidR="00D831C2" w:rsidRPr="00FB177A" w:rsidRDefault="00D831C2" w:rsidP="00FB177A">
      <w:pPr>
        <w:spacing w:after="120" w:line="240" w:lineRule="atLeast"/>
        <w:ind w:left="-567" w:firstLine="1275"/>
        <w:jc w:val="both"/>
        <w:rPr>
          <w:rFonts w:ascii="Times New Roman" w:eastAsia="Times New Roman" w:hAnsi="Times New Roman" w:cs="Times New Roman"/>
          <w:b/>
          <w:bCs/>
          <w:color w:val="333333"/>
          <w:sz w:val="28"/>
          <w:szCs w:val="28"/>
          <w:shd w:val="clear" w:color="auto" w:fill="FFFFFF"/>
        </w:rPr>
      </w:pPr>
      <w:r w:rsidRPr="00FB177A">
        <w:rPr>
          <w:rFonts w:ascii="Times New Roman" w:eastAsia="Times New Roman" w:hAnsi="Times New Roman" w:cs="Times New Roman"/>
          <w:b/>
          <w:bCs/>
          <w:color w:val="333333"/>
          <w:sz w:val="28"/>
          <w:szCs w:val="28"/>
          <w:shd w:val="clear" w:color="auto" w:fill="FFFFFF"/>
        </w:rPr>
        <w:t>Взаимодействие с семьёй</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i/>
          <w:iCs/>
          <w:color w:val="333333"/>
          <w:sz w:val="28"/>
          <w:szCs w:val="28"/>
        </w:rPr>
        <w:t>Приобщение детей дошкольного возраста в условиях семьи</w:t>
      </w:r>
      <w:r w:rsidRPr="00FB177A">
        <w:rPr>
          <w:rFonts w:ascii="Times New Roman" w:eastAsia="Times New Roman" w:hAnsi="Times New Roman" w:cs="Times New Roman"/>
          <w:color w:val="333333"/>
          <w:sz w:val="28"/>
          <w:szCs w:val="28"/>
        </w:rPr>
        <w:t> к занимательному математическому материалу поможет решить ряд педагогических задач.</w:t>
      </w:r>
    </w:p>
    <w:p w:rsidR="00D831C2" w:rsidRPr="00FB177A" w:rsidRDefault="00975E16"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lastRenderedPageBreak/>
        <w:t xml:space="preserve">Прежде всего, нужно знакомить </w:t>
      </w:r>
      <w:r w:rsidR="00D831C2" w:rsidRPr="00FB177A">
        <w:rPr>
          <w:rFonts w:ascii="Times New Roman" w:eastAsia="Times New Roman" w:hAnsi="Times New Roman" w:cs="Times New Roman"/>
          <w:color w:val="333333"/>
          <w:sz w:val="28"/>
          <w:szCs w:val="28"/>
        </w:rPr>
        <w:t>родителей с разными видами занимательных математических игр и упражнений, их назначением и развивающим влиянием, а также методикой руководства соответствующей детской деятельностью. В ходе практических занятий, я показала на практике педагогическое положение о развивающем воздействии игр с занимательным математическим материалом.</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Работу с родит</w:t>
      </w:r>
      <w:r w:rsidR="00975E16" w:rsidRPr="00FB177A">
        <w:rPr>
          <w:rFonts w:ascii="Times New Roman" w:eastAsia="Times New Roman" w:hAnsi="Times New Roman" w:cs="Times New Roman"/>
          <w:color w:val="333333"/>
          <w:sz w:val="28"/>
          <w:szCs w:val="28"/>
        </w:rPr>
        <w:t>елями и детьми вести</w:t>
      </w:r>
      <w:r w:rsidRPr="00FB177A">
        <w:rPr>
          <w:rFonts w:ascii="Times New Roman" w:eastAsia="Times New Roman" w:hAnsi="Times New Roman" w:cs="Times New Roman"/>
          <w:color w:val="333333"/>
          <w:sz w:val="28"/>
          <w:szCs w:val="28"/>
        </w:rPr>
        <w:t xml:space="preserve"> одновременно, что обеспечивает разностороннее воздействие, направленное на воспитание интереса к играм, занимательным задачам, обучение их способам поиска ответа, решения.</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color w:val="333333"/>
          <w:sz w:val="28"/>
          <w:szCs w:val="28"/>
        </w:rPr>
        <w:t>Формы и методы работы с родителями</w:t>
      </w:r>
      <w:r w:rsidRPr="00FB177A">
        <w:rPr>
          <w:rFonts w:ascii="Times New Roman" w:eastAsia="Times New Roman" w:hAnsi="Times New Roman" w:cs="Times New Roman"/>
          <w:color w:val="333333"/>
          <w:sz w:val="28"/>
          <w:szCs w:val="28"/>
        </w:rPr>
        <w:t xml:space="preserve"> по данной проблеме могут быть разнообразными: тематические родительские собрания: “Путешествие по островам”, “Что мы узнали о математическом мышлении и чтобы хотели узнать”; беседы и консультации: “Учить, но как?”, “Современные дети, современные игры”; просмотр занятий и игр детей: “В гостях у сказки”, “От 1 до 5 с чудесами по пути”; оформление уголков для родителей по соответствующей тематике: “Значение пальчиковых игр”, “Зрительная гимнастика”; пропаганда знаний о роли занимательного материала, в дошкольном возрасте: “Играем вместе в детском саду и дома”, круглый стол: “Дидактические игры и упражнения как средство формирования математических представлений у детей”; занятия-практикумы: “Игры-зарядки</w:t>
      </w:r>
      <w:proofErr w:type="gramStart"/>
      <w:r w:rsidRPr="00FB177A">
        <w:rPr>
          <w:rFonts w:ascii="Times New Roman" w:eastAsia="Times New Roman" w:hAnsi="Times New Roman" w:cs="Times New Roman"/>
          <w:color w:val="333333"/>
          <w:sz w:val="28"/>
          <w:szCs w:val="28"/>
        </w:rPr>
        <w:t>”и</w:t>
      </w:r>
      <w:proofErr w:type="gramEnd"/>
      <w:r w:rsidRPr="00FB177A">
        <w:rPr>
          <w:rFonts w:ascii="Times New Roman" w:eastAsia="Times New Roman" w:hAnsi="Times New Roman" w:cs="Times New Roman"/>
          <w:color w:val="333333"/>
          <w:sz w:val="28"/>
          <w:szCs w:val="28"/>
        </w:rPr>
        <w:t xml:space="preserve"> прочее.</w:t>
      </w:r>
    </w:p>
    <w:p w:rsidR="00D831C2" w:rsidRPr="00FB177A" w:rsidRDefault="00D831C2" w:rsidP="00FB177A">
      <w:pPr>
        <w:shd w:val="clear" w:color="auto" w:fill="FFFFFF"/>
        <w:spacing w:after="120" w:line="240" w:lineRule="atLeast"/>
        <w:ind w:left="-567" w:firstLine="1275"/>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t>Ожидаемые результаты</w:t>
      </w:r>
      <w:r w:rsidRPr="00FB177A">
        <w:rPr>
          <w:rFonts w:ascii="Times New Roman" w:eastAsia="Times New Roman" w:hAnsi="Times New Roman" w:cs="Times New Roman"/>
          <w:color w:val="333333"/>
          <w:sz w:val="28"/>
          <w:szCs w:val="28"/>
        </w:rPr>
        <w:t> при реализации проекта</w:t>
      </w:r>
      <w:r w:rsidRPr="00FB177A">
        <w:rPr>
          <w:rFonts w:ascii="Times New Roman" w:eastAsia="Times New Roman" w:hAnsi="Times New Roman" w:cs="Times New Roman"/>
          <w:sz w:val="28"/>
          <w:szCs w:val="28"/>
        </w:rPr>
        <w:t xml:space="preserve">. </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Реализация данного проекта возможна в дошкольных группах образовательных учреждений любого типа. Данный проект подтолкнет педа</w:t>
      </w:r>
      <w:r w:rsidR="00975E16" w:rsidRPr="00FB177A">
        <w:rPr>
          <w:rFonts w:ascii="Times New Roman" w:eastAsia="Times New Roman" w:hAnsi="Times New Roman" w:cs="Times New Roman"/>
          <w:color w:val="333333"/>
          <w:sz w:val="28"/>
          <w:szCs w:val="28"/>
        </w:rPr>
        <w:t>гогов</w:t>
      </w:r>
      <w:r w:rsidRPr="00FB177A">
        <w:rPr>
          <w:rFonts w:ascii="Times New Roman" w:eastAsia="Times New Roman" w:hAnsi="Times New Roman" w:cs="Times New Roman"/>
          <w:color w:val="333333"/>
          <w:sz w:val="28"/>
          <w:szCs w:val="28"/>
        </w:rPr>
        <w:t xml:space="preserve"> к поиску новых форм работы с детьми и родителями.</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sz w:val="28"/>
          <w:szCs w:val="28"/>
        </w:rPr>
      </w:pPr>
      <w:r w:rsidRPr="00FB177A">
        <w:rPr>
          <w:rFonts w:ascii="Times New Roman" w:eastAsia="Times New Roman" w:hAnsi="Times New Roman" w:cs="Times New Roman"/>
          <w:i/>
          <w:iCs/>
          <w:sz w:val="28"/>
          <w:szCs w:val="28"/>
          <w:u w:val="single"/>
        </w:rPr>
        <w:t>Фото с занятий</w:t>
      </w:r>
      <w:r w:rsidR="006958EA" w:rsidRPr="00FB177A">
        <w:rPr>
          <w:rFonts w:ascii="Times New Roman" w:eastAsia="Times New Roman" w:hAnsi="Times New Roman" w:cs="Times New Roman"/>
          <w:i/>
          <w:iCs/>
          <w:sz w:val="28"/>
          <w:szCs w:val="28"/>
          <w:u w:val="single"/>
        </w:rPr>
        <w:t xml:space="preserve">, родительских собраний, КВН, </w:t>
      </w:r>
      <w:proofErr w:type="spellStart"/>
      <w:r w:rsidR="006958EA" w:rsidRPr="00FB177A">
        <w:rPr>
          <w:rFonts w:ascii="Times New Roman" w:eastAsia="Times New Roman" w:hAnsi="Times New Roman" w:cs="Times New Roman"/>
          <w:i/>
          <w:iCs/>
          <w:sz w:val="28"/>
          <w:szCs w:val="28"/>
          <w:u w:val="single"/>
        </w:rPr>
        <w:t>викорины</w:t>
      </w:r>
      <w:proofErr w:type="spellEnd"/>
      <w:r w:rsidR="006958EA" w:rsidRPr="00FB177A">
        <w:rPr>
          <w:rFonts w:ascii="Times New Roman" w:eastAsia="Times New Roman" w:hAnsi="Times New Roman" w:cs="Times New Roman"/>
          <w:i/>
          <w:iCs/>
          <w:sz w:val="28"/>
          <w:szCs w:val="28"/>
          <w:u w:val="single"/>
        </w:rPr>
        <w:t>, математические праздники</w:t>
      </w:r>
      <w:proofErr w:type="gramStart"/>
      <w:r w:rsidR="006958EA" w:rsidRPr="00FB177A">
        <w:rPr>
          <w:rFonts w:ascii="Times New Roman" w:eastAsia="Times New Roman" w:hAnsi="Times New Roman" w:cs="Times New Roman"/>
          <w:i/>
          <w:iCs/>
          <w:sz w:val="28"/>
          <w:szCs w:val="28"/>
          <w:u w:val="single"/>
        </w:rPr>
        <w:t>.</w:t>
      </w:r>
      <w:r w:rsidRPr="00FB177A">
        <w:rPr>
          <w:rFonts w:ascii="Times New Roman" w:eastAsia="Times New Roman" w:hAnsi="Times New Roman" w:cs="Times New Roman"/>
          <w:i/>
          <w:iCs/>
          <w:sz w:val="28"/>
          <w:szCs w:val="28"/>
          <w:u w:val="single"/>
        </w:rPr>
        <w:t>.</w:t>
      </w:r>
      <w:proofErr w:type="gramEnd"/>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4310BC" w:rsidRDefault="004310BC" w:rsidP="00FB177A">
      <w:pPr>
        <w:shd w:val="clear" w:color="auto" w:fill="FFFFFF"/>
        <w:spacing w:after="120" w:line="240" w:lineRule="atLeast"/>
        <w:ind w:left="-567"/>
        <w:jc w:val="both"/>
        <w:rPr>
          <w:rFonts w:ascii="Times New Roman" w:eastAsia="Times New Roman" w:hAnsi="Times New Roman" w:cs="Times New Roman"/>
          <w:b/>
          <w:bCs/>
          <w:color w:val="333333"/>
          <w:sz w:val="28"/>
          <w:szCs w:val="28"/>
        </w:rPr>
      </w:pP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b/>
          <w:bCs/>
          <w:color w:val="333333"/>
          <w:sz w:val="28"/>
          <w:szCs w:val="28"/>
        </w:rPr>
        <w:lastRenderedPageBreak/>
        <w:t>СПИСОК ИСПОЛЬЗОВАННОЙ ЛИТЕРАТУРЫ</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1.Агаева ЕЛ. Чего на свете не </w:t>
      </w:r>
      <w:proofErr w:type="spellStart"/>
      <w:r w:rsidRPr="00FB177A">
        <w:rPr>
          <w:rFonts w:ascii="Times New Roman" w:eastAsia="Times New Roman" w:hAnsi="Times New Roman" w:cs="Times New Roman"/>
          <w:color w:val="333333"/>
          <w:sz w:val="28"/>
          <w:szCs w:val="28"/>
        </w:rPr>
        <w:t>бывает?</w:t>
      </w:r>
      <w:proofErr w:type="gramStart"/>
      <w:r w:rsidRPr="00FB177A">
        <w:rPr>
          <w:rFonts w:ascii="Times New Roman" w:eastAsia="Times New Roman" w:hAnsi="Times New Roman" w:cs="Times New Roman"/>
          <w:color w:val="333333"/>
          <w:sz w:val="28"/>
          <w:szCs w:val="28"/>
        </w:rPr>
        <w:t>:З</w:t>
      </w:r>
      <w:proofErr w:type="gramEnd"/>
      <w:r w:rsidRPr="00FB177A">
        <w:rPr>
          <w:rFonts w:ascii="Times New Roman" w:eastAsia="Times New Roman" w:hAnsi="Times New Roman" w:cs="Times New Roman"/>
          <w:color w:val="333333"/>
          <w:sz w:val="28"/>
          <w:szCs w:val="28"/>
        </w:rPr>
        <w:t>анимат</w:t>
      </w:r>
      <w:proofErr w:type="spellEnd"/>
      <w:r w:rsidRPr="00FB177A">
        <w:rPr>
          <w:rFonts w:ascii="Times New Roman" w:eastAsia="Times New Roman" w:hAnsi="Times New Roman" w:cs="Times New Roman"/>
          <w:color w:val="333333"/>
          <w:sz w:val="28"/>
          <w:szCs w:val="28"/>
        </w:rPr>
        <w:t>. игры для детей от3 до 6 лет: Кн. для воспитателей дет. сада и родителей</w:t>
      </w:r>
      <w:proofErr w:type="gramStart"/>
      <w:r w:rsidRPr="00FB177A">
        <w:rPr>
          <w:rFonts w:ascii="Times New Roman" w:eastAsia="Times New Roman" w:hAnsi="Times New Roman" w:cs="Times New Roman"/>
          <w:color w:val="333333"/>
          <w:sz w:val="28"/>
          <w:szCs w:val="28"/>
        </w:rPr>
        <w:t>/ П</w:t>
      </w:r>
      <w:proofErr w:type="gramEnd"/>
      <w:r w:rsidRPr="00FB177A">
        <w:rPr>
          <w:rFonts w:ascii="Times New Roman" w:eastAsia="Times New Roman" w:hAnsi="Times New Roman" w:cs="Times New Roman"/>
          <w:color w:val="333333"/>
          <w:sz w:val="28"/>
          <w:szCs w:val="28"/>
        </w:rPr>
        <w:t>од ред. О.М. Дьяченко, - М.: Просвещение, 1991. – 64с.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2.Альтхауз Д. Цве</w:t>
      </w:r>
      <w:proofErr w:type="gramStart"/>
      <w:r w:rsidRPr="00FB177A">
        <w:rPr>
          <w:rFonts w:ascii="Times New Roman" w:eastAsia="Times New Roman" w:hAnsi="Times New Roman" w:cs="Times New Roman"/>
          <w:color w:val="333333"/>
          <w:sz w:val="28"/>
          <w:szCs w:val="28"/>
        </w:rPr>
        <w:t>т-</w:t>
      </w:r>
      <w:proofErr w:type="gramEnd"/>
      <w:r w:rsidRPr="00FB177A">
        <w:rPr>
          <w:rFonts w:ascii="Times New Roman" w:eastAsia="Times New Roman" w:hAnsi="Times New Roman" w:cs="Times New Roman"/>
          <w:color w:val="333333"/>
          <w:sz w:val="28"/>
          <w:szCs w:val="28"/>
        </w:rPr>
        <w:t xml:space="preserve"> форма – количество: Опыт работы по развитию </w:t>
      </w:r>
      <w:proofErr w:type="spellStart"/>
      <w:r w:rsidRPr="00FB177A">
        <w:rPr>
          <w:rFonts w:ascii="Times New Roman" w:eastAsia="Times New Roman" w:hAnsi="Times New Roman" w:cs="Times New Roman"/>
          <w:color w:val="333333"/>
          <w:sz w:val="28"/>
          <w:szCs w:val="28"/>
        </w:rPr>
        <w:t>познават</w:t>
      </w:r>
      <w:proofErr w:type="spellEnd"/>
      <w:r w:rsidRPr="00FB177A">
        <w:rPr>
          <w:rFonts w:ascii="Times New Roman" w:eastAsia="Times New Roman" w:hAnsi="Times New Roman" w:cs="Times New Roman"/>
          <w:color w:val="333333"/>
          <w:sz w:val="28"/>
          <w:szCs w:val="28"/>
        </w:rPr>
        <w:t xml:space="preserve">. способностей детей </w:t>
      </w:r>
      <w:proofErr w:type="spellStart"/>
      <w:r w:rsidRPr="00FB177A">
        <w:rPr>
          <w:rFonts w:ascii="Times New Roman" w:eastAsia="Times New Roman" w:hAnsi="Times New Roman" w:cs="Times New Roman"/>
          <w:color w:val="333333"/>
          <w:sz w:val="28"/>
          <w:szCs w:val="28"/>
        </w:rPr>
        <w:t>дошкол</w:t>
      </w:r>
      <w:proofErr w:type="spellEnd"/>
      <w:r w:rsidRPr="00FB177A">
        <w:rPr>
          <w:rFonts w:ascii="Times New Roman" w:eastAsia="Times New Roman" w:hAnsi="Times New Roman" w:cs="Times New Roman"/>
          <w:color w:val="333333"/>
          <w:sz w:val="28"/>
          <w:szCs w:val="28"/>
        </w:rPr>
        <w:t>. возраста/Рус</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 xml:space="preserve"> </w:t>
      </w:r>
      <w:proofErr w:type="gramStart"/>
      <w:r w:rsidRPr="00FB177A">
        <w:rPr>
          <w:rFonts w:ascii="Times New Roman" w:eastAsia="Times New Roman" w:hAnsi="Times New Roman" w:cs="Times New Roman"/>
          <w:color w:val="333333"/>
          <w:sz w:val="28"/>
          <w:szCs w:val="28"/>
        </w:rPr>
        <w:t>п</w:t>
      </w:r>
      <w:proofErr w:type="gramEnd"/>
      <w:r w:rsidRPr="00FB177A">
        <w:rPr>
          <w:rFonts w:ascii="Times New Roman" w:eastAsia="Times New Roman" w:hAnsi="Times New Roman" w:cs="Times New Roman"/>
          <w:color w:val="333333"/>
          <w:sz w:val="28"/>
          <w:szCs w:val="28"/>
        </w:rPr>
        <w:t xml:space="preserve">ер. под ред. В.В. </w:t>
      </w:r>
      <w:proofErr w:type="spellStart"/>
      <w:r w:rsidRPr="00FB177A">
        <w:rPr>
          <w:rFonts w:ascii="Times New Roman" w:eastAsia="Times New Roman" w:hAnsi="Times New Roman" w:cs="Times New Roman"/>
          <w:color w:val="333333"/>
          <w:sz w:val="28"/>
          <w:szCs w:val="28"/>
        </w:rPr>
        <w:t>Юртайкина</w:t>
      </w:r>
      <w:proofErr w:type="spellEnd"/>
      <w:r w:rsidRPr="00FB177A">
        <w:rPr>
          <w:rFonts w:ascii="Times New Roman" w:eastAsia="Times New Roman" w:hAnsi="Times New Roman" w:cs="Times New Roman"/>
          <w:color w:val="333333"/>
          <w:sz w:val="28"/>
          <w:szCs w:val="28"/>
        </w:rPr>
        <w:t>. – М.: Просвещение, 1984.-64с.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3. </w:t>
      </w:r>
      <w:proofErr w:type="spellStart"/>
      <w:r w:rsidRPr="00FB177A">
        <w:rPr>
          <w:rFonts w:ascii="Times New Roman" w:eastAsia="Times New Roman" w:hAnsi="Times New Roman" w:cs="Times New Roman"/>
          <w:color w:val="333333"/>
          <w:sz w:val="28"/>
          <w:szCs w:val="28"/>
        </w:rPr>
        <w:t>Алябьева</w:t>
      </w:r>
      <w:proofErr w:type="spellEnd"/>
      <w:r w:rsidRPr="00FB177A">
        <w:rPr>
          <w:rFonts w:ascii="Times New Roman" w:eastAsia="Times New Roman" w:hAnsi="Times New Roman" w:cs="Times New Roman"/>
          <w:color w:val="333333"/>
          <w:sz w:val="28"/>
          <w:szCs w:val="28"/>
        </w:rPr>
        <w:t xml:space="preserve"> Е.А. Развитие логического мышления и речи детей5-8лет. Стихи, занятия, игры, упражнения, диагностика.- М.: ТЦ Сфера, 2005.-112с.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4. Бабаева Т.И. У школьного </w:t>
      </w:r>
      <w:proofErr w:type="spellStart"/>
      <w:r w:rsidRPr="00FB177A">
        <w:rPr>
          <w:rFonts w:ascii="Times New Roman" w:eastAsia="Times New Roman" w:hAnsi="Times New Roman" w:cs="Times New Roman"/>
          <w:color w:val="333333"/>
          <w:sz w:val="28"/>
          <w:szCs w:val="28"/>
        </w:rPr>
        <w:t>порога</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М</w:t>
      </w:r>
      <w:proofErr w:type="spellEnd"/>
      <w:r w:rsidRPr="00FB177A">
        <w:rPr>
          <w:rFonts w:ascii="Times New Roman" w:eastAsia="Times New Roman" w:hAnsi="Times New Roman" w:cs="Times New Roman"/>
          <w:color w:val="333333"/>
          <w:sz w:val="28"/>
          <w:szCs w:val="28"/>
        </w:rPr>
        <w:t>.: Просвещение, 1993.-128с.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5. </w:t>
      </w:r>
      <w:proofErr w:type="spellStart"/>
      <w:r w:rsidRPr="00FB177A">
        <w:rPr>
          <w:rFonts w:ascii="Times New Roman" w:eastAsia="Times New Roman" w:hAnsi="Times New Roman" w:cs="Times New Roman"/>
          <w:color w:val="333333"/>
          <w:sz w:val="28"/>
          <w:szCs w:val="28"/>
        </w:rPr>
        <w:t>Башаева</w:t>
      </w:r>
      <w:proofErr w:type="spellEnd"/>
      <w:r w:rsidRPr="00FB177A">
        <w:rPr>
          <w:rFonts w:ascii="Times New Roman" w:eastAsia="Times New Roman" w:hAnsi="Times New Roman" w:cs="Times New Roman"/>
          <w:color w:val="333333"/>
          <w:sz w:val="28"/>
          <w:szCs w:val="28"/>
        </w:rPr>
        <w:t xml:space="preserve"> Т.В. Развитие восприятия у детей. Форма, цвет, звук. Популярное пособие для родителей и педагогов.</w:t>
      </w:r>
      <w:proofErr w:type="gramStart"/>
      <w:r w:rsidRPr="00FB177A">
        <w:rPr>
          <w:rFonts w:ascii="Times New Roman" w:eastAsia="Times New Roman" w:hAnsi="Times New Roman" w:cs="Times New Roman"/>
          <w:color w:val="333333"/>
          <w:sz w:val="28"/>
          <w:szCs w:val="28"/>
        </w:rPr>
        <w:t>–Я</w:t>
      </w:r>
      <w:proofErr w:type="gramEnd"/>
      <w:r w:rsidRPr="00FB177A">
        <w:rPr>
          <w:rFonts w:ascii="Times New Roman" w:eastAsia="Times New Roman" w:hAnsi="Times New Roman" w:cs="Times New Roman"/>
          <w:color w:val="333333"/>
          <w:sz w:val="28"/>
          <w:szCs w:val="28"/>
        </w:rPr>
        <w:t>рославль: Академия развития, 1998.-240с.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6. Бондаренко А.К. Дидактические игры в детском саду: Кн. для воспитателя дет</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 xml:space="preserve"> </w:t>
      </w:r>
      <w:proofErr w:type="gramStart"/>
      <w:r w:rsidRPr="00FB177A">
        <w:rPr>
          <w:rFonts w:ascii="Times New Roman" w:eastAsia="Times New Roman" w:hAnsi="Times New Roman" w:cs="Times New Roman"/>
          <w:color w:val="333333"/>
          <w:sz w:val="28"/>
          <w:szCs w:val="28"/>
        </w:rPr>
        <w:t>с</w:t>
      </w:r>
      <w:proofErr w:type="gramEnd"/>
      <w:r w:rsidRPr="00FB177A">
        <w:rPr>
          <w:rFonts w:ascii="Times New Roman" w:eastAsia="Times New Roman" w:hAnsi="Times New Roman" w:cs="Times New Roman"/>
          <w:color w:val="333333"/>
          <w:sz w:val="28"/>
          <w:szCs w:val="28"/>
        </w:rPr>
        <w:t xml:space="preserve">ада.-2-е изд., </w:t>
      </w:r>
      <w:proofErr w:type="spellStart"/>
      <w:r w:rsidRPr="00FB177A">
        <w:rPr>
          <w:rFonts w:ascii="Times New Roman" w:eastAsia="Times New Roman" w:hAnsi="Times New Roman" w:cs="Times New Roman"/>
          <w:color w:val="333333"/>
          <w:sz w:val="28"/>
          <w:szCs w:val="28"/>
        </w:rPr>
        <w:t>дораб</w:t>
      </w:r>
      <w:proofErr w:type="spellEnd"/>
      <w:r w:rsidRPr="00FB177A">
        <w:rPr>
          <w:rFonts w:ascii="Times New Roman" w:eastAsia="Times New Roman" w:hAnsi="Times New Roman" w:cs="Times New Roman"/>
          <w:color w:val="333333"/>
          <w:sz w:val="28"/>
          <w:szCs w:val="28"/>
        </w:rPr>
        <w:t>.- М.: Просвещение, 1991.-160с.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7.Венгер Л.А. Воспитание сенсорной культуры ребенка от рождения до 6лет: Кн. для воспитателя дет</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 xml:space="preserve"> </w:t>
      </w:r>
      <w:proofErr w:type="gramStart"/>
      <w:r w:rsidRPr="00FB177A">
        <w:rPr>
          <w:rFonts w:ascii="Times New Roman" w:eastAsia="Times New Roman" w:hAnsi="Times New Roman" w:cs="Times New Roman"/>
          <w:color w:val="333333"/>
          <w:sz w:val="28"/>
          <w:szCs w:val="28"/>
        </w:rPr>
        <w:t>с</w:t>
      </w:r>
      <w:proofErr w:type="gramEnd"/>
      <w:r w:rsidRPr="00FB177A">
        <w:rPr>
          <w:rFonts w:ascii="Times New Roman" w:eastAsia="Times New Roman" w:hAnsi="Times New Roman" w:cs="Times New Roman"/>
          <w:color w:val="333333"/>
          <w:sz w:val="28"/>
          <w:szCs w:val="28"/>
        </w:rPr>
        <w:t>ада.- М.: Просвещение, 1988.-144с.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8. </w:t>
      </w:r>
      <w:proofErr w:type="spellStart"/>
      <w:r w:rsidRPr="00FB177A">
        <w:rPr>
          <w:rFonts w:ascii="Times New Roman" w:eastAsia="Times New Roman" w:hAnsi="Times New Roman" w:cs="Times New Roman"/>
          <w:color w:val="333333"/>
          <w:sz w:val="28"/>
          <w:szCs w:val="28"/>
        </w:rPr>
        <w:t>Венгер</w:t>
      </w:r>
      <w:proofErr w:type="spellEnd"/>
      <w:r w:rsidRPr="00FB177A">
        <w:rPr>
          <w:rFonts w:ascii="Times New Roman" w:eastAsia="Times New Roman" w:hAnsi="Times New Roman" w:cs="Times New Roman"/>
          <w:color w:val="333333"/>
          <w:sz w:val="28"/>
          <w:szCs w:val="28"/>
        </w:rPr>
        <w:t xml:space="preserve"> Л.А. Игры и упражнения по развитию умственных способностей у детей дошкольного возраста: Кн. для воспитателя дет</w:t>
      </w:r>
      <w:proofErr w:type="gramStart"/>
      <w:r w:rsidRPr="00FB177A">
        <w:rPr>
          <w:rFonts w:ascii="Times New Roman" w:eastAsia="Times New Roman" w:hAnsi="Times New Roman" w:cs="Times New Roman"/>
          <w:color w:val="333333"/>
          <w:sz w:val="28"/>
          <w:szCs w:val="28"/>
        </w:rPr>
        <w:t>.с</w:t>
      </w:r>
      <w:proofErr w:type="gramEnd"/>
      <w:r w:rsidRPr="00FB177A">
        <w:rPr>
          <w:rFonts w:ascii="Times New Roman" w:eastAsia="Times New Roman" w:hAnsi="Times New Roman" w:cs="Times New Roman"/>
          <w:color w:val="333333"/>
          <w:sz w:val="28"/>
          <w:szCs w:val="28"/>
        </w:rPr>
        <w:t>ада – М.: Просвещение, 1989.-127с.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9. Волина В.В. Праздник числа (Занимательная математика для детей): Книга для учителей и родителей.- М.: Знание, 1993.- 336с.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10. Головкова Г.В. Интересно. Весело. Полезно. – Смоленск: Изд-во Смол</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 xml:space="preserve"> </w:t>
      </w:r>
      <w:proofErr w:type="gramStart"/>
      <w:r w:rsidRPr="00FB177A">
        <w:rPr>
          <w:rFonts w:ascii="Times New Roman" w:eastAsia="Times New Roman" w:hAnsi="Times New Roman" w:cs="Times New Roman"/>
          <w:color w:val="333333"/>
          <w:sz w:val="28"/>
          <w:szCs w:val="28"/>
        </w:rPr>
        <w:t>о</w:t>
      </w:r>
      <w:proofErr w:type="gramEnd"/>
      <w:r w:rsidRPr="00FB177A">
        <w:rPr>
          <w:rFonts w:ascii="Times New Roman" w:eastAsia="Times New Roman" w:hAnsi="Times New Roman" w:cs="Times New Roman"/>
          <w:color w:val="333333"/>
          <w:sz w:val="28"/>
          <w:szCs w:val="28"/>
        </w:rPr>
        <w:t>бл. ИУУ, 1999. -160с.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11. Дошкольное воспитание 2007г. №1 “Диагностика умственного развития” </w:t>
      </w:r>
      <w:proofErr w:type="spellStart"/>
      <w:r w:rsidRPr="00FB177A">
        <w:rPr>
          <w:rFonts w:ascii="Times New Roman" w:eastAsia="Times New Roman" w:hAnsi="Times New Roman" w:cs="Times New Roman"/>
          <w:color w:val="333333"/>
          <w:sz w:val="28"/>
          <w:szCs w:val="28"/>
        </w:rPr>
        <w:t>Т.Ратанова</w:t>
      </w:r>
      <w:proofErr w:type="spellEnd"/>
      <w:r w:rsidRPr="00FB177A">
        <w:rPr>
          <w:rFonts w:ascii="Times New Roman" w:eastAsia="Times New Roman" w:hAnsi="Times New Roman" w:cs="Times New Roman"/>
          <w:color w:val="333333"/>
          <w:sz w:val="28"/>
          <w:szCs w:val="28"/>
        </w:rPr>
        <w:t>, с24.</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12. Дошкольное воспитание 2005г. №8 </w:t>
      </w:r>
      <w:proofErr w:type="spellStart"/>
      <w:r w:rsidRPr="00FB177A">
        <w:rPr>
          <w:rFonts w:ascii="Times New Roman" w:eastAsia="Times New Roman" w:hAnsi="Times New Roman" w:cs="Times New Roman"/>
          <w:color w:val="333333"/>
          <w:sz w:val="28"/>
          <w:szCs w:val="28"/>
        </w:rPr>
        <w:t>С.Мисуна</w:t>
      </w:r>
      <w:proofErr w:type="spellEnd"/>
      <w:r w:rsidRPr="00FB177A">
        <w:rPr>
          <w:rFonts w:ascii="Times New Roman" w:eastAsia="Times New Roman" w:hAnsi="Times New Roman" w:cs="Times New Roman"/>
          <w:color w:val="333333"/>
          <w:sz w:val="28"/>
          <w:szCs w:val="28"/>
        </w:rPr>
        <w:t xml:space="preserve"> (воспитатель, ДОУ№166, Красноярск) “Развиваем логическое мышление</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с48.</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13. Дурова Н.В. 200 упражнений для подготовки детей к </w:t>
      </w:r>
      <w:proofErr w:type="spellStart"/>
      <w:r w:rsidRPr="00FB177A">
        <w:rPr>
          <w:rFonts w:ascii="Times New Roman" w:eastAsia="Times New Roman" w:hAnsi="Times New Roman" w:cs="Times New Roman"/>
          <w:color w:val="333333"/>
          <w:sz w:val="28"/>
          <w:szCs w:val="28"/>
        </w:rPr>
        <w:t>школе</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М</w:t>
      </w:r>
      <w:proofErr w:type="spellEnd"/>
      <w:r w:rsidRPr="00FB177A">
        <w:rPr>
          <w:rFonts w:ascii="Times New Roman" w:eastAsia="Times New Roman" w:hAnsi="Times New Roman" w:cs="Times New Roman"/>
          <w:color w:val="333333"/>
          <w:sz w:val="28"/>
          <w:szCs w:val="28"/>
        </w:rPr>
        <w:t>.: ООО “Издательство АСТ”, 2002.-80с.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15. </w:t>
      </w:r>
      <w:proofErr w:type="spellStart"/>
      <w:r w:rsidRPr="00FB177A">
        <w:rPr>
          <w:rFonts w:ascii="Times New Roman" w:eastAsia="Times New Roman" w:hAnsi="Times New Roman" w:cs="Times New Roman"/>
          <w:color w:val="333333"/>
          <w:sz w:val="28"/>
          <w:szCs w:val="28"/>
        </w:rPr>
        <w:t>Жикалкина</w:t>
      </w:r>
      <w:proofErr w:type="spellEnd"/>
      <w:r w:rsidRPr="00FB177A">
        <w:rPr>
          <w:rFonts w:ascii="Times New Roman" w:eastAsia="Times New Roman" w:hAnsi="Times New Roman" w:cs="Times New Roman"/>
          <w:color w:val="333333"/>
          <w:sz w:val="28"/>
          <w:szCs w:val="28"/>
        </w:rPr>
        <w:t xml:space="preserve"> Т.К. Игровые и занимательные задания по математике для четырехлетней начальной школы: Пособие для учителя.- М.: Просвещение, 1986.- 47с.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16. </w:t>
      </w:r>
      <w:proofErr w:type="spellStart"/>
      <w:r w:rsidRPr="00FB177A">
        <w:rPr>
          <w:rFonts w:ascii="Times New Roman" w:eastAsia="Times New Roman" w:hAnsi="Times New Roman" w:cs="Times New Roman"/>
          <w:color w:val="333333"/>
          <w:sz w:val="28"/>
          <w:szCs w:val="28"/>
        </w:rPr>
        <w:t>ЗакА.З</w:t>
      </w:r>
      <w:proofErr w:type="spellEnd"/>
      <w:r w:rsidRPr="00FB177A">
        <w:rPr>
          <w:rFonts w:ascii="Times New Roman" w:eastAsia="Times New Roman" w:hAnsi="Times New Roman" w:cs="Times New Roman"/>
          <w:color w:val="333333"/>
          <w:sz w:val="28"/>
          <w:szCs w:val="28"/>
        </w:rPr>
        <w:t>. Как гусеница и муравей в гости ходили./ Интеллектуальная игра для дошкольников. – М., изд. Российского открытого ун-та, 1991.-72с.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17. Ильина М.Н. Подготовка к школе: развивающие упражнения и тесты. – СПб</w:t>
      </w:r>
      <w:proofErr w:type="gramStart"/>
      <w:r w:rsidRPr="00FB177A">
        <w:rPr>
          <w:rFonts w:ascii="Times New Roman" w:eastAsia="Times New Roman" w:hAnsi="Times New Roman" w:cs="Times New Roman"/>
          <w:color w:val="333333"/>
          <w:sz w:val="28"/>
          <w:szCs w:val="28"/>
        </w:rPr>
        <w:t xml:space="preserve">.: </w:t>
      </w:r>
      <w:proofErr w:type="gramEnd"/>
      <w:r w:rsidRPr="00FB177A">
        <w:rPr>
          <w:rFonts w:ascii="Times New Roman" w:eastAsia="Times New Roman" w:hAnsi="Times New Roman" w:cs="Times New Roman"/>
          <w:color w:val="333333"/>
          <w:sz w:val="28"/>
          <w:szCs w:val="28"/>
        </w:rPr>
        <w:t>Дельта, 1999.-224с.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18. Коваленко В.Г. Дидактические игры на уроках математики: Кн. Для учителя.- М.: Просвещение, 1990.- 96с.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lastRenderedPageBreak/>
        <w:t>19. Кудрина Г.Я. Диагностические методы обследования детей дошкольного возраста – Иркутск: Институт информации и рекламы, Иркутское отделение Российского фонда культуры, 1993.-107с.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20. Кузьмина Ж.И. Учебное пособие по методике формирования элементарных математических представлений у детей дошкольного возраст</w:t>
      </w:r>
      <w:proofErr w:type="gramStart"/>
      <w:r w:rsidRPr="00FB177A">
        <w:rPr>
          <w:rFonts w:ascii="Times New Roman" w:eastAsia="Times New Roman" w:hAnsi="Times New Roman" w:cs="Times New Roman"/>
          <w:color w:val="333333"/>
          <w:sz w:val="28"/>
          <w:szCs w:val="28"/>
        </w:rPr>
        <w:t>а-</w:t>
      </w:r>
      <w:proofErr w:type="gramEnd"/>
      <w:r w:rsidRPr="00FB177A">
        <w:rPr>
          <w:rFonts w:ascii="Times New Roman" w:eastAsia="Times New Roman" w:hAnsi="Times New Roman" w:cs="Times New Roman"/>
          <w:color w:val="333333"/>
          <w:sz w:val="28"/>
          <w:szCs w:val="28"/>
        </w:rPr>
        <w:t xml:space="preserve"> Фил. Изд-ва “</w:t>
      </w:r>
      <w:proofErr w:type="gramStart"/>
      <w:r w:rsidRPr="00FB177A">
        <w:rPr>
          <w:rFonts w:ascii="Times New Roman" w:eastAsia="Times New Roman" w:hAnsi="Times New Roman" w:cs="Times New Roman"/>
          <w:color w:val="333333"/>
          <w:sz w:val="28"/>
          <w:szCs w:val="28"/>
        </w:rPr>
        <w:t>Тюменская</w:t>
      </w:r>
      <w:proofErr w:type="gramEnd"/>
      <w:r w:rsidRPr="00FB177A">
        <w:rPr>
          <w:rFonts w:ascii="Times New Roman" w:eastAsia="Times New Roman" w:hAnsi="Times New Roman" w:cs="Times New Roman"/>
          <w:color w:val="333333"/>
          <w:sz w:val="28"/>
          <w:szCs w:val="28"/>
        </w:rPr>
        <w:t xml:space="preserve"> правда”, 1990.-65с.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21. Матюгин И.Ю. Зрительная </w:t>
      </w:r>
      <w:proofErr w:type="spellStart"/>
      <w:r w:rsidRPr="00FB177A">
        <w:rPr>
          <w:rFonts w:ascii="Times New Roman" w:eastAsia="Times New Roman" w:hAnsi="Times New Roman" w:cs="Times New Roman"/>
          <w:color w:val="333333"/>
          <w:sz w:val="28"/>
          <w:szCs w:val="28"/>
        </w:rPr>
        <w:t>память</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Издательство</w:t>
      </w:r>
      <w:proofErr w:type="spellEnd"/>
      <w:r w:rsidRPr="00FB177A">
        <w:rPr>
          <w:rFonts w:ascii="Times New Roman" w:eastAsia="Times New Roman" w:hAnsi="Times New Roman" w:cs="Times New Roman"/>
          <w:color w:val="333333"/>
          <w:sz w:val="28"/>
          <w:szCs w:val="28"/>
        </w:rPr>
        <w:t xml:space="preserve"> “</w:t>
      </w:r>
      <w:proofErr w:type="spellStart"/>
      <w:r w:rsidRPr="00FB177A">
        <w:rPr>
          <w:rFonts w:ascii="Times New Roman" w:eastAsia="Times New Roman" w:hAnsi="Times New Roman" w:cs="Times New Roman"/>
          <w:color w:val="333333"/>
          <w:sz w:val="28"/>
          <w:szCs w:val="28"/>
        </w:rPr>
        <w:t>Эйдос</w:t>
      </w:r>
      <w:proofErr w:type="spellEnd"/>
      <w:r w:rsidRPr="00FB177A">
        <w:rPr>
          <w:rFonts w:ascii="Times New Roman" w:eastAsia="Times New Roman" w:hAnsi="Times New Roman" w:cs="Times New Roman"/>
          <w:color w:val="333333"/>
          <w:sz w:val="28"/>
          <w:szCs w:val="28"/>
        </w:rPr>
        <w:t>” Москва, 1992.-74с.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22. Мир детства: Дошкольник</w:t>
      </w:r>
      <w:proofErr w:type="gramStart"/>
      <w:r w:rsidRPr="00FB177A">
        <w:rPr>
          <w:rFonts w:ascii="Times New Roman" w:eastAsia="Times New Roman" w:hAnsi="Times New Roman" w:cs="Times New Roman"/>
          <w:color w:val="333333"/>
          <w:sz w:val="28"/>
          <w:szCs w:val="28"/>
        </w:rPr>
        <w:t>/ П</w:t>
      </w:r>
      <w:proofErr w:type="gramEnd"/>
      <w:r w:rsidRPr="00FB177A">
        <w:rPr>
          <w:rFonts w:ascii="Times New Roman" w:eastAsia="Times New Roman" w:hAnsi="Times New Roman" w:cs="Times New Roman"/>
          <w:color w:val="333333"/>
          <w:sz w:val="28"/>
          <w:szCs w:val="28"/>
        </w:rPr>
        <w:t>од ред. А.Г.Хрипковой; Отв. Ред. А.В.Запорожец.-2-е изд., доп.- М.: Педагогика, 1987.-256с.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23. Михайлова З.А. Игровые занимательные задачи для дошкольников: Кн. Для воспитателя дет</w:t>
      </w:r>
      <w:proofErr w:type="gramStart"/>
      <w:r w:rsidRPr="00FB177A">
        <w:rPr>
          <w:rFonts w:ascii="Times New Roman" w:eastAsia="Times New Roman" w:hAnsi="Times New Roman" w:cs="Times New Roman"/>
          <w:color w:val="333333"/>
          <w:sz w:val="28"/>
          <w:szCs w:val="28"/>
        </w:rPr>
        <w:t>.с</w:t>
      </w:r>
      <w:proofErr w:type="gramEnd"/>
      <w:r w:rsidRPr="00FB177A">
        <w:rPr>
          <w:rFonts w:ascii="Times New Roman" w:eastAsia="Times New Roman" w:hAnsi="Times New Roman" w:cs="Times New Roman"/>
          <w:color w:val="333333"/>
          <w:sz w:val="28"/>
          <w:szCs w:val="28"/>
        </w:rPr>
        <w:t xml:space="preserve">ада.- 2-е изд., </w:t>
      </w:r>
      <w:proofErr w:type="spellStart"/>
      <w:r w:rsidRPr="00FB177A">
        <w:rPr>
          <w:rFonts w:ascii="Times New Roman" w:eastAsia="Times New Roman" w:hAnsi="Times New Roman" w:cs="Times New Roman"/>
          <w:color w:val="333333"/>
          <w:sz w:val="28"/>
          <w:szCs w:val="28"/>
        </w:rPr>
        <w:t>дораб</w:t>
      </w:r>
      <w:proofErr w:type="spellEnd"/>
      <w:r w:rsidRPr="00FB177A">
        <w:rPr>
          <w:rFonts w:ascii="Times New Roman" w:eastAsia="Times New Roman" w:hAnsi="Times New Roman" w:cs="Times New Roman"/>
          <w:color w:val="333333"/>
          <w:sz w:val="28"/>
          <w:szCs w:val="28"/>
        </w:rPr>
        <w:t>. –М.: Просвещение, 1990.-94с.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24. Никитин Б.П. Ступеньки творчества, или Развивающие игры.-3-е изд., доп.- М.: Просвещение, 1990.-160с.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25. Новикова В.П. Математика в детском саду. – 2-е изд., </w:t>
      </w:r>
      <w:proofErr w:type="spellStart"/>
      <w:r w:rsidRPr="00FB177A">
        <w:rPr>
          <w:rFonts w:ascii="Times New Roman" w:eastAsia="Times New Roman" w:hAnsi="Times New Roman" w:cs="Times New Roman"/>
          <w:color w:val="333333"/>
          <w:sz w:val="28"/>
          <w:szCs w:val="28"/>
        </w:rPr>
        <w:t>испр</w:t>
      </w:r>
      <w:proofErr w:type="spellEnd"/>
      <w:r w:rsidRPr="00FB177A">
        <w:rPr>
          <w:rFonts w:ascii="Times New Roman" w:eastAsia="Times New Roman" w:hAnsi="Times New Roman" w:cs="Times New Roman"/>
          <w:color w:val="333333"/>
          <w:sz w:val="28"/>
          <w:szCs w:val="28"/>
        </w:rPr>
        <w:t>. И доп. – М.: Мозаика-Синтез, 2006.-104с.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26.Обруч №1, 2001 “Пирамидка обыкновенная” О.Локтева-с.14</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27. Павлова Л.Н. Развивающие игры-занятия с детьми от рождения до трех лет: Пособие для воспитателей и </w:t>
      </w:r>
      <w:proofErr w:type="spellStart"/>
      <w:r w:rsidRPr="00FB177A">
        <w:rPr>
          <w:rFonts w:ascii="Times New Roman" w:eastAsia="Times New Roman" w:hAnsi="Times New Roman" w:cs="Times New Roman"/>
          <w:color w:val="333333"/>
          <w:sz w:val="28"/>
          <w:szCs w:val="28"/>
        </w:rPr>
        <w:t>родителей</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М</w:t>
      </w:r>
      <w:proofErr w:type="spellEnd"/>
      <w:r w:rsidRPr="00FB177A">
        <w:rPr>
          <w:rFonts w:ascii="Times New Roman" w:eastAsia="Times New Roman" w:hAnsi="Times New Roman" w:cs="Times New Roman"/>
          <w:color w:val="333333"/>
          <w:sz w:val="28"/>
          <w:szCs w:val="28"/>
        </w:rPr>
        <w:t>.: “Мозаика-Синтез”. 2003.-224с.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28. Пилюгина Э.Г. Занятия по сенсорному воспитанию.-80с.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29.Сербина Е.В. Математика для малышей: (Мл</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 xml:space="preserve"> </w:t>
      </w:r>
      <w:proofErr w:type="spellStart"/>
      <w:proofErr w:type="gramStart"/>
      <w:r w:rsidRPr="00FB177A">
        <w:rPr>
          <w:rFonts w:ascii="Times New Roman" w:eastAsia="Times New Roman" w:hAnsi="Times New Roman" w:cs="Times New Roman"/>
          <w:color w:val="333333"/>
          <w:sz w:val="28"/>
          <w:szCs w:val="28"/>
        </w:rPr>
        <w:t>р</w:t>
      </w:r>
      <w:proofErr w:type="gramEnd"/>
      <w:r w:rsidRPr="00FB177A">
        <w:rPr>
          <w:rFonts w:ascii="Times New Roman" w:eastAsia="Times New Roman" w:hAnsi="Times New Roman" w:cs="Times New Roman"/>
          <w:color w:val="333333"/>
          <w:sz w:val="28"/>
          <w:szCs w:val="28"/>
        </w:rPr>
        <w:t>азновозраст</w:t>
      </w:r>
      <w:proofErr w:type="spellEnd"/>
      <w:r w:rsidRPr="00FB177A">
        <w:rPr>
          <w:rFonts w:ascii="Times New Roman" w:eastAsia="Times New Roman" w:hAnsi="Times New Roman" w:cs="Times New Roman"/>
          <w:color w:val="333333"/>
          <w:sz w:val="28"/>
          <w:szCs w:val="28"/>
        </w:rPr>
        <w:t>. Группа)</w:t>
      </w:r>
      <w:proofErr w:type="gramStart"/>
      <w:r w:rsidRPr="00FB177A">
        <w:rPr>
          <w:rFonts w:ascii="Times New Roman" w:eastAsia="Times New Roman" w:hAnsi="Times New Roman" w:cs="Times New Roman"/>
          <w:color w:val="333333"/>
          <w:sz w:val="28"/>
          <w:szCs w:val="28"/>
        </w:rPr>
        <w:t>:К</w:t>
      </w:r>
      <w:proofErr w:type="gramEnd"/>
      <w:r w:rsidRPr="00FB177A">
        <w:rPr>
          <w:rFonts w:ascii="Times New Roman" w:eastAsia="Times New Roman" w:hAnsi="Times New Roman" w:cs="Times New Roman"/>
          <w:color w:val="333333"/>
          <w:sz w:val="28"/>
          <w:szCs w:val="28"/>
        </w:rPr>
        <w:t>н. для воспитателя дет. сада.- М.: Просвещение, 1992.-80с.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30. </w:t>
      </w:r>
      <w:proofErr w:type="spellStart"/>
      <w:r w:rsidRPr="00FB177A">
        <w:rPr>
          <w:rFonts w:ascii="Times New Roman" w:eastAsia="Times New Roman" w:hAnsi="Times New Roman" w:cs="Times New Roman"/>
          <w:color w:val="333333"/>
          <w:sz w:val="28"/>
          <w:szCs w:val="28"/>
        </w:rPr>
        <w:t>Скорлупова</w:t>
      </w:r>
      <w:proofErr w:type="spellEnd"/>
      <w:r w:rsidRPr="00FB177A">
        <w:rPr>
          <w:rFonts w:ascii="Times New Roman" w:eastAsia="Times New Roman" w:hAnsi="Times New Roman" w:cs="Times New Roman"/>
          <w:color w:val="333333"/>
          <w:sz w:val="28"/>
          <w:szCs w:val="28"/>
        </w:rPr>
        <w:t xml:space="preserve"> О.А. Играем?.</w:t>
      </w:r>
      <w:proofErr w:type="gramStart"/>
      <w:r w:rsidRPr="00FB177A">
        <w:rPr>
          <w:rFonts w:ascii="Times New Roman" w:eastAsia="Times New Roman" w:hAnsi="Times New Roman" w:cs="Times New Roman"/>
          <w:color w:val="333333"/>
          <w:sz w:val="28"/>
          <w:szCs w:val="28"/>
        </w:rPr>
        <w:t>.И</w:t>
      </w:r>
      <w:proofErr w:type="gramEnd"/>
      <w:r w:rsidRPr="00FB177A">
        <w:rPr>
          <w:rFonts w:ascii="Times New Roman" w:eastAsia="Times New Roman" w:hAnsi="Times New Roman" w:cs="Times New Roman"/>
          <w:color w:val="333333"/>
          <w:sz w:val="28"/>
          <w:szCs w:val="28"/>
        </w:rPr>
        <w:t>граем!!! Педагогическое руководство играми детей дошкольного возраста. – М.: “Издательство Скрипторий 2003”, 2006.-110с.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31. Соколова Ю. Тесты на интеллектуальное развитие ребенка 5-6лет/</w:t>
      </w:r>
      <w:proofErr w:type="spellStart"/>
      <w:r w:rsidRPr="00FB177A">
        <w:rPr>
          <w:rFonts w:ascii="Times New Roman" w:eastAsia="Times New Roman" w:hAnsi="Times New Roman" w:cs="Times New Roman"/>
          <w:color w:val="333333"/>
          <w:sz w:val="28"/>
          <w:szCs w:val="28"/>
        </w:rPr>
        <w:t>Илл</w:t>
      </w:r>
      <w:proofErr w:type="spellEnd"/>
      <w:r w:rsidRPr="00FB177A">
        <w:rPr>
          <w:rFonts w:ascii="Times New Roman" w:eastAsia="Times New Roman" w:hAnsi="Times New Roman" w:cs="Times New Roman"/>
          <w:color w:val="333333"/>
          <w:sz w:val="28"/>
          <w:szCs w:val="28"/>
        </w:rPr>
        <w:t xml:space="preserve">. </w:t>
      </w:r>
      <w:proofErr w:type="spellStart"/>
      <w:r w:rsidRPr="00FB177A">
        <w:rPr>
          <w:rFonts w:ascii="Times New Roman" w:eastAsia="Times New Roman" w:hAnsi="Times New Roman" w:cs="Times New Roman"/>
          <w:color w:val="333333"/>
          <w:sz w:val="28"/>
          <w:szCs w:val="28"/>
        </w:rPr>
        <w:t>Е.Карпович</w:t>
      </w:r>
      <w:proofErr w:type="spellEnd"/>
      <w:r w:rsidRPr="00FB177A">
        <w:rPr>
          <w:rFonts w:ascii="Times New Roman" w:eastAsia="Times New Roman" w:hAnsi="Times New Roman" w:cs="Times New Roman"/>
          <w:color w:val="333333"/>
          <w:sz w:val="28"/>
          <w:szCs w:val="28"/>
        </w:rPr>
        <w:t xml:space="preserve">. – М.: Изд-во </w:t>
      </w:r>
      <w:proofErr w:type="spellStart"/>
      <w:r w:rsidRPr="00FB177A">
        <w:rPr>
          <w:rFonts w:ascii="Times New Roman" w:eastAsia="Times New Roman" w:hAnsi="Times New Roman" w:cs="Times New Roman"/>
          <w:color w:val="333333"/>
          <w:sz w:val="28"/>
          <w:szCs w:val="28"/>
        </w:rPr>
        <w:t>Эксмо</w:t>
      </w:r>
      <w:proofErr w:type="spellEnd"/>
      <w:r w:rsidRPr="00FB177A">
        <w:rPr>
          <w:rFonts w:ascii="Times New Roman" w:eastAsia="Times New Roman" w:hAnsi="Times New Roman" w:cs="Times New Roman"/>
          <w:color w:val="333333"/>
          <w:sz w:val="28"/>
          <w:szCs w:val="28"/>
        </w:rPr>
        <w:t>, 2002.-64с.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32. Столяра А.А. Давайте поиграем: Мат. Игры для детей 5-6 лет: Кн. Для воспитателей дет</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 xml:space="preserve"> </w:t>
      </w:r>
      <w:proofErr w:type="gramStart"/>
      <w:r w:rsidRPr="00FB177A">
        <w:rPr>
          <w:rFonts w:ascii="Times New Roman" w:eastAsia="Times New Roman" w:hAnsi="Times New Roman" w:cs="Times New Roman"/>
          <w:color w:val="333333"/>
          <w:sz w:val="28"/>
          <w:szCs w:val="28"/>
        </w:rPr>
        <w:t>с</w:t>
      </w:r>
      <w:proofErr w:type="gramEnd"/>
      <w:r w:rsidRPr="00FB177A">
        <w:rPr>
          <w:rFonts w:ascii="Times New Roman" w:eastAsia="Times New Roman" w:hAnsi="Times New Roman" w:cs="Times New Roman"/>
          <w:color w:val="333333"/>
          <w:sz w:val="28"/>
          <w:szCs w:val="28"/>
        </w:rPr>
        <w:t>ада и родителей. – М.: Просвещение, 1991. – 80с.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33. Смирнова Е.О. Дошкольник в современном мире: книга для родителей – М.: Дрофа, 2006. -270с.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34. Смоленцева А.А. Сюжетно-дидактические игры с математическим содержанием: Кн. для воспитателя дет</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 xml:space="preserve"> </w:t>
      </w:r>
      <w:proofErr w:type="gramStart"/>
      <w:r w:rsidRPr="00FB177A">
        <w:rPr>
          <w:rFonts w:ascii="Times New Roman" w:eastAsia="Times New Roman" w:hAnsi="Times New Roman" w:cs="Times New Roman"/>
          <w:color w:val="333333"/>
          <w:sz w:val="28"/>
          <w:szCs w:val="28"/>
        </w:rPr>
        <w:t>с</w:t>
      </w:r>
      <w:proofErr w:type="gramEnd"/>
      <w:r w:rsidRPr="00FB177A">
        <w:rPr>
          <w:rFonts w:ascii="Times New Roman" w:eastAsia="Times New Roman" w:hAnsi="Times New Roman" w:cs="Times New Roman"/>
          <w:color w:val="333333"/>
          <w:sz w:val="28"/>
          <w:szCs w:val="28"/>
        </w:rPr>
        <w:t xml:space="preserve">ада.-2-е изд., </w:t>
      </w:r>
      <w:proofErr w:type="spellStart"/>
      <w:r w:rsidRPr="00FB177A">
        <w:rPr>
          <w:rFonts w:ascii="Times New Roman" w:eastAsia="Times New Roman" w:hAnsi="Times New Roman" w:cs="Times New Roman"/>
          <w:color w:val="333333"/>
          <w:sz w:val="28"/>
          <w:szCs w:val="28"/>
        </w:rPr>
        <w:t>дораб</w:t>
      </w:r>
      <w:proofErr w:type="spellEnd"/>
      <w:r w:rsidRPr="00FB177A">
        <w:rPr>
          <w:rFonts w:ascii="Times New Roman" w:eastAsia="Times New Roman" w:hAnsi="Times New Roman" w:cs="Times New Roman"/>
          <w:color w:val="333333"/>
          <w:sz w:val="28"/>
          <w:szCs w:val="28"/>
        </w:rPr>
        <w:t>.- М.: Просвещение, 1993.-95с.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35. Тихомирова Л.Ф. Развитие интеллектуальных способностей школьника. Популярное пособие для родителей и педагогов.- Ярославль: Академия развития, 1996. - 240с.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t xml:space="preserve">36. Филимонова Н.И. Интеллектуальное развитие дошкольников. Игры для фантазеров.- </w:t>
      </w:r>
      <w:proofErr w:type="spellStart"/>
      <w:r w:rsidRPr="00FB177A">
        <w:rPr>
          <w:rFonts w:ascii="Times New Roman" w:eastAsia="Times New Roman" w:hAnsi="Times New Roman" w:cs="Times New Roman"/>
          <w:color w:val="333333"/>
          <w:sz w:val="28"/>
          <w:szCs w:val="28"/>
        </w:rPr>
        <w:t>Спб</w:t>
      </w:r>
      <w:proofErr w:type="spellEnd"/>
      <w:r w:rsidRPr="00FB177A">
        <w:rPr>
          <w:rFonts w:ascii="Times New Roman" w:eastAsia="Times New Roman" w:hAnsi="Times New Roman" w:cs="Times New Roman"/>
          <w:color w:val="333333"/>
          <w:sz w:val="28"/>
          <w:szCs w:val="28"/>
        </w:rPr>
        <w:t>.: КАРО, Мн.: Издательство “Четыре четверти”, 2004. - 112с.</w:t>
      </w:r>
    </w:p>
    <w:p w:rsidR="00D831C2" w:rsidRPr="00FB177A" w:rsidRDefault="00D831C2" w:rsidP="00FB177A">
      <w:pPr>
        <w:shd w:val="clear" w:color="auto" w:fill="FFFFFF"/>
        <w:spacing w:after="120" w:line="240" w:lineRule="atLeast"/>
        <w:ind w:left="-567"/>
        <w:jc w:val="both"/>
        <w:rPr>
          <w:rFonts w:ascii="Times New Roman" w:eastAsia="Times New Roman" w:hAnsi="Times New Roman" w:cs="Times New Roman"/>
          <w:color w:val="333333"/>
          <w:sz w:val="28"/>
          <w:szCs w:val="28"/>
        </w:rPr>
      </w:pPr>
      <w:r w:rsidRPr="00FB177A">
        <w:rPr>
          <w:rFonts w:ascii="Times New Roman" w:eastAsia="Times New Roman" w:hAnsi="Times New Roman" w:cs="Times New Roman"/>
          <w:color w:val="333333"/>
          <w:sz w:val="28"/>
          <w:szCs w:val="28"/>
        </w:rPr>
        <w:lastRenderedPageBreak/>
        <w:t>37. Щербакова Е.И. Методика обучения математике в детском саду: Учеб</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 xml:space="preserve"> </w:t>
      </w:r>
      <w:proofErr w:type="gramStart"/>
      <w:r w:rsidRPr="00FB177A">
        <w:rPr>
          <w:rFonts w:ascii="Times New Roman" w:eastAsia="Times New Roman" w:hAnsi="Times New Roman" w:cs="Times New Roman"/>
          <w:color w:val="333333"/>
          <w:sz w:val="28"/>
          <w:szCs w:val="28"/>
        </w:rPr>
        <w:t>п</w:t>
      </w:r>
      <w:proofErr w:type="gramEnd"/>
      <w:r w:rsidRPr="00FB177A">
        <w:rPr>
          <w:rFonts w:ascii="Times New Roman" w:eastAsia="Times New Roman" w:hAnsi="Times New Roman" w:cs="Times New Roman"/>
          <w:color w:val="333333"/>
          <w:sz w:val="28"/>
          <w:szCs w:val="28"/>
        </w:rPr>
        <w:t xml:space="preserve">особие для студ. </w:t>
      </w:r>
      <w:proofErr w:type="spellStart"/>
      <w:r w:rsidRPr="00FB177A">
        <w:rPr>
          <w:rFonts w:ascii="Times New Roman" w:eastAsia="Times New Roman" w:hAnsi="Times New Roman" w:cs="Times New Roman"/>
          <w:color w:val="333333"/>
          <w:sz w:val="28"/>
          <w:szCs w:val="28"/>
        </w:rPr>
        <w:t>дошк</w:t>
      </w:r>
      <w:proofErr w:type="spellEnd"/>
      <w:r w:rsidRPr="00FB177A">
        <w:rPr>
          <w:rFonts w:ascii="Times New Roman" w:eastAsia="Times New Roman" w:hAnsi="Times New Roman" w:cs="Times New Roman"/>
          <w:color w:val="333333"/>
          <w:sz w:val="28"/>
          <w:szCs w:val="28"/>
        </w:rPr>
        <w:t xml:space="preserve">. </w:t>
      </w:r>
      <w:proofErr w:type="spellStart"/>
      <w:r w:rsidRPr="00FB177A">
        <w:rPr>
          <w:rFonts w:ascii="Times New Roman" w:eastAsia="Times New Roman" w:hAnsi="Times New Roman" w:cs="Times New Roman"/>
          <w:color w:val="333333"/>
          <w:sz w:val="28"/>
          <w:szCs w:val="28"/>
        </w:rPr>
        <w:t>Отд-ний</w:t>
      </w:r>
      <w:proofErr w:type="spellEnd"/>
      <w:r w:rsidRPr="00FB177A">
        <w:rPr>
          <w:rFonts w:ascii="Times New Roman" w:eastAsia="Times New Roman" w:hAnsi="Times New Roman" w:cs="Times New Roman"/>
          <w:color w:val="333333"/>
          <w:sz w:val="28"/>
          <w:szCs w:val="28"/>
        </w:rPr>
        <w:t xml:space="preserve"> и </w:t>
      </w:r>
      <w:proofErr w:type="spellStart"/>
      <w:r w:rsidRPr="00FB177A">
        <w:rPr>
          <w:rFonts w:ascii="Times New Roman" w:eastAsia="Times New Roman" w:hAnsi="Times New Roman" w:cs="Times New Roman"/>
          <w:color w:val="333333"/>
          <w:sz w:val="28"/>
          <w:szCs w:val="28"/>
        </w:rPr>
        <w:t>фак</w:t>
      </w:r>
      <w:proofErr w:type="spellEnd"/>
      <w:r w:rsidRPr="00FB177A">
        <w:rPr>
          <w:rFonts w:ascii="Times New Roman" w:eastAsia="Times New Roman" w:hAnsi="Times New Roman" w:cs="Times New Roman"/>
          <w:color w:val="333333"/>
          <w:sz w:val="28"/>
          <w:szCs w:val="28"/>
        </w:rPr>
        <w:t xml:space="preserve">. Сред. </w:t>
      </w:r>
      <w:proofErr w:type="spellStart"/>
      <w:r w:rsidRPr="00FB177A">
        <w:rPr>
          <w:rFonts w:ascii="Times New Roman" w:eastAsia="Times New Roman" w:hAnsi="Times New Roman" w:cs="Times New Roman"/>
          <w:color w:val="333333"/>
          <w:sz w:val="28"/>
          <w:szCs w:val="28"/>
        </w:rPr>
        <w:t>Пед</w:t>
      </w:r>
      <w:proofErr w:type="spellEnd"/>
      <w:r w:rsidRPr="00FB177A">
        <w:rPr>
          <w:rFonts w:ascii="Times New Roman" w:eastAsia="Times New Roman" w:hAnsi="Times New Roman" w:cs="Times New Roman"/>
          <w:color w:val="333333"/>
          <w:sz w:val="28"/>
          <w:szCs w:val="28"/>
        </w:rPr>
        <w:t>. Учеб</w:t>
      </w:r>
      <w:proofErr w:type="gramStart"/>
      <w:r w:rsidRPr="00FB177A">
        <w:rPr>
          <w:rFonts w:ascii="Times New Roman" w:eastAsia="Times New Roman" w:hAnsi="Times New Roman" w:cs="Times New Roman"/>
          <w:color w:val="333333"/>
          <w:sz w:val="28"/>
          <w:szCs w:val="28"/>
        </w:rPr>
        <w:t>.</w:t>
      </w:r>
      <w:proofErr w:type="gramEnd"/>
      <w:r w:rsidRPr="00FB177A">
        <w:rPr>
          <w:rFonts w:ascii="Times New Roman" w:eastAsia="Times New Roman" w:hAnsi="Times New Roman" w:cs="Times New Roman"/>
          <w:color w:val="333333"/>
          <w:sz w:val="28"/>
          <w:szCs w:val="28"/>
        </w:rPr>
        <w:t xml:space="preserve"> </w:t>
      </w:r>
      <w:proofErr w:type="gramStart"/>
      <w:r w:rsidRPr="00FB177A">
        <w:rPr>
          <w:rFonts w:ascii="Times New Roman" w:eastAsia="Times New Roman" w:hAnsi="Times New Roman" w:cs="Times New Roman"/>
          <w:color w:val="333333"/>
          <w:sz w:val="28"/>
          <w:szCs w:val="28"/>
        </w:rPr>
        <w:t>з</w:t>
      </w:r>
      <w:proofErr w:type="gramEnd"/>
      <w:r w:rsidRPr="00FB177A">
        <w:rPr>
          <w:rFonts w:ascii="Times New Roman" w:eastAsia="Times New Roman" w:hAnsi="Times New Roman" w:cs="Times New Roman"/>
          <w:color w:val="333333"/>
          <w:sz w:val="28"/>
          <w:szCs w:val="28"/>
        </w:rPr>
        <w:t>аведений. – М.: Издательский центр “Академия”, 1998. - 272с.</w:t>
      </w:r>
    </w:p>
    <w:p w:rsidR="00946562" w:rsidRPr="00FB177A" w:rsidRDefault="00946562" w:rsidP="00FB177A">
      <w:pPr>
        <w:ind w:left="-567"/>
        <w:jc w:val="both"/>
        <w:rPr>
          <w:rFonts w:ascii="Times New Roman" w:hAnsi="Times New Roman" w:cs="Times New Roman"/>
          <w:sz w:val="28"/>
          <w:szCs w:val="28"/>
        </w:rPr>
      </w:pPr>
    </w:p>
    <w:sectPr w:rsidR="00946562" w:rsidRPr="00FB177A" w:rsidSect="00946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91C"/>
    <w:multiLevelType w:val="multilevel"/>
    <w:tmpl w:val="0ADC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9552F"/>
    <w:multiLevelType w:val="multilevel"/>
    <w:tmpl w:val="5934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369B2"/>
    <w:multiLevelType w:val="multilevel"/>
    <w:tmpl w:val="480C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91BEB"/>
    <w:multiLevelType w:val="multilevel"/>
    <w:tmpl w:val="605C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265D0F"/>
    <w:multiLevelType w:val="multilevel"/>
    <w:tmpl w:val="8C58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A17CB7"/>
    <w:multiLevelType w:val="multilevel"/>
    <w:tmpl w:val="8114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D07C53"/>
    <w:multiLevelType w:val="multilevel"/>
    <w:tmpl w:val="9180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66603"/>
    <w:multiLevelType w:val="hybridMultilevel"/>
    <w:tmpl w:val="AB661B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45A6E01"/>
    <w:multiLevelType w:val="multilevel"/>
    <w:tmpl w:val="F34E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E627E"/>
    <w:multiLevelType w:val="multilevel"/>
    <w:tmpl w:val="9204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3"/>
  </w:num>
  <w:num w:numId="5">
    <w:abstractNumId w:val="0"/>
  </w:num>
  <w:num w:numId="6">
    <w:abstractNumId w:val="1"/>
  </w:num>
  <w:num w:numId="7">
    <w:abstractNumId w:val="2"/>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31C2"/>
    <w:rsid w:val="00225574"/>
    <w:rsid w:val="0025200D"/>
    <w:rsid w:val="002C10C8"/>
    <w:rsid w:val="00343187"/>
    <w:rsid w:val="00385522"/>
    <w:rsid w:val="003C2E50"/>
    <w:rsid w:val="004310BC"/>
    <w:rsid w:val="00560C51"/>
    <w:rsid w:val="006958EA"/>
    <w:rsid w:val="007158C9"/>
    <w:rsid w:val="00720546"/>
    <w:rsid w:val="0081163A"/>
    <w:rsid w:val="00813932"/>
    <w:rsid w:val="00925025"/>
    <w:rsid w:val="00946562"/>
    <w:rsid w:val="00975E16"/>
    <w:rsid w:val="00A449A1"/>
    <w:rsid w:val="00C27223"/>
    <w:rsid w:val="00CC6B08"/>
    <w:rsid w:val="00D831C2"/>
    <w:rsid w:val="00DB5308"/>
    <w:rsid w:val="00DE0CA1"/>
    <w:rsid w:val="00E30DE9"/>
    <w:rsid w:val="00F03B9B"/>
    <w:rsid w:val="00F53218"/>
    <w:rsid w:val="00FB1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32"/>
  </w:style>
  <w:style w:type="paragraph" w:styleId="1">
    <w:name w:val="heading 1"/>
    <w:basedOn w:val="a"/>
    <w:link w:val="10"/>
    <w:uiPriority w:val="9"/>
    <w:qFormat/>
    <w:rsid w:val="00D83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1C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831C2"/>
    <w:rPr>
      <w:color w:val="0000FF"/>
      <w:u w:val="single"/>
    </w:rPr>
  </w:style>
  <w:style w:type="character" w:customStyle="1" w:styleId="apple-converted-space">
    <w:name w:val="apple-converted-space"/>
    <w:basedOn w:val="a0"/>
    <w:rsid w:val="00D831C2"/>
  </w:style>
  <w:style w:type="character" w:styleId="a4">
    <w:name w:val="Emphasis"/>
    <w:basedOn w:val="a0"/>
    <w:uiPriority w:val="20"/>
    <w:qFormat/>
    <w:rsid w:val="00D831C2"/>
    <w:rPr>
      <w:i/>
      <w:iCs/>
    </w:rPr>
  </w:style>
  <w:style w:type="paragraph" w:styleId="a5">
    <w:name w:val="Normal (Web)"/>
    <w:basedOn w:val="a"/>
    <w:uiPriority w:val="99"/>
    <w:semiHidden/>
    <w:unhideWhenUsed/>
    <w:rsid w:val="00D831C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831C2"/>
    <w:rPr>
      <w:b/>
      <w:bCs/>
    </w:rPr>
  </w:style>
  <w:style w:type="table" w:styleId="a7">
    <w:name w:val="Table Grid"/>
    <w:basedOn w:val="a1"/>
    <w:uiPriority w:val="59"/>
    <w:rsid w:val="00FB1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FB177A"/>
    <w:pPr>
      <w:spacing w:after="0" w:line="240" w:lineRule="auto"/>
    </w:pPr>
  </w:style>
  <w:style w:type="table" w:customStyle="1" w:styleId="11">
    <w:name w:val="Сетка таблицы1"/>
    <w:basedOn w:val="a1"/>
    <w:next w:val="a7"/>
    <w:uiPriority w:val="59"/>
    <w:rsid w:val="00FB1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E0CA1"/>
    <w:pPr>
      <w:ind w:left="720"/>
      <w:contextualSpacing/>
    </w:pPr>
  </w:style>
</w:styles>
</file>

<file path=word/webSettings.xml><?xml version="1.0" encoding="utf-8"?>
<w:webSettings xmlns:r="http://schemas.openxmlformats.org/officeDocument/2006/relationships" xmlns:w="http://schemas.openxmlformats.org/wordprocessingml/2006/main">
  <w:divs>
    <w:div w:id="937251636">
      <w:bodyDiv w:val="1"/>
      <w:marLeft w:val="0"/>
      <w:marRight w:val="0"/>
      <w:marTop w:val="0"/>
      <w:marBottom w:val="0"/>
      <w:divBdr>
        <w:top w:val="none" w:sz="0" w:space="0" w:color="auto"/>
        <w:left w:val="none" w:sz="0" w:space="0" w:color="auto"/>
        <w:bottom w:val="none" w:sz="0" w:space="0" w:color="auto"/>
        <w:right w:val="none" w:sz="0" w:space="0" w:color="auto"/>
      </w:divBdr>
      <w:divsChild>
        <w:div w:id="637614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00AC-D199-4B3F-8B90-D3B021C8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7080</Words>
  <Characters>40357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dc:creator>
  <cp:lastModifiedBy>ФСБ</cp:lastModifiedBy>
  <cp:revision>7</cp:revision>
  <dcterms:created xsi:type="dcterms:W3CDTF">2015-11-09T04:33:00Z</dcterms:created>
  <dcterms:modified xsi:type="dcterms:W3CDTF">2016-03-06T11:08:00Z</dcterms:modified>
</cp:coreProperties>
</file>