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5E" w:rsidRPr="00E66E63" w:rsidRDefault="0035185E" w:rsidP="0035185E">
      <w:pPr>
        <w:pStyle w:val="a3"/>
        <w:jc w:val="right"/>
        <w:rPr>
          <w:rFonts w:ascii="Times New Roman" w:hAnsi="Times New Roman" w:cs="Times New Roman"/>
          <w:sz w:val="24"/>
          <w:szCs w:val="24"/>
          <w:lang w:eastAsia="ru-RU"/>
        </w:rPr>
      </w:pPr>
      <w:r w:rsidRPr="00E66E63">
        <w:rPr>
          <w:rFonts w:ascii="Times New Roman" w:hAnsi="Times New Roman" w:cs="Times New Roman"/>
          <w:sz w:val="24"/>
          <w:szCs w:val="24"/>
          <w:lang w:eastAsia="ru-RU"/>
        </w:rPr>
        <w:t>М ДОУ«Детский сад № 10 комбинированного вида» г</w:t>
      </w:r>
      <w:proofErr w:type="gramStart"/>
      <w:r w:rsidRPr="00E66E63">
        <w:rPr>
          <w:rFonts w:ascii="Times New Roman" w:hAnsi="Times New Roman" w:cs="Times New Roman"/>
          <w:sz w:val="24"/>
          <w:szCs w:val="24"/>
          <w:lang w:eastAsia="ru-RU"/>
        </w:rPr>
        <w:t>.У</w:t>
      </w:r>
      <w:proofErr w:type="gramEnd"/>
      <w:r w:rsidRPr="00E66E63">
        <w:rPr>
          <w:rFonts w:ascii="Times New Roman" w:hAnsi="Times New Roman" w:cs="Times New Roman"/>
          <w:sz w:val="24"/>
          <w:szCs w:val="24"/>
          <w:lang w:eastAsia="ru-RU"/>
        </w:rPr>
        <w:t>хта</w:t>
      </w:r>
    </w:p>
    <w:p w:rsidR="0035185E" w:rsidRPr="00E66E63" w:rsidRDefault="00E66E63" w:rsidP="0035185E">
      <w:pPr>
        <w:pStyle w:val="a3"/>
        <w:jc w:val="right"/>
        <w:rPr>
          <w:rFonts w:ascii="Times New Roman" w:hAnsi="Times New Roman" w:cs="Times New Roman"/>
          <w:sz w:val="24"/>
          <w:szCs w:val="24"/>
        </w:rPr>
      </w:pPr>
      <w:r>
        <w:rPr>
          <w:rFonts w:ascii="Times New Roman" w:hAnsi="Times New Roman" w:cs="Times New Roman"/>
          <w:sz w:val="24"/>
          <w:szCs w:val="24"/>
          <w:lang w:eastAsia="ru-RU"/>
        </w:rPr>
        <w:t>Воспитатель</w:t>
      </w:r>
      <w:r w:rsidR="0035185E" w:rsidRPr="00E66E63">
        <w:rPr>
          <w:rFonts w:ascii="Times New Roman" w:hAnsi="Times New Roman" w:cs="Times New Roman"/>
          <w:sz w:val="24"/>
          <w:szCs w:val="24"/>
          <w:lang w:eastAsia="ru-RU"/>
        </w:rPr>
        <w:t>: Симкина В. Н.</w:t>
      </w:r>
    </w:p>
    <w:p w:rsidR="00E66E63" w:rsidRPr="00E66E63" w:rsidRDefault="00E66E63" w:rsidP="0035185E">
      <w:pPr>
        <w:jc w:val="center"/>
        <w:rPr>
          <w:rFonts w:ascii="Times New Roman" w:hAnsi="Times New Roman" w:cs="Times New Roman"/>
          <w:sz w:val="24"/>
          <w:szCs w:val="24"/>
        </w:rPr>
      </w:pPr>
    </w:p>
    <w:p w:rsidR="0035185E" w:rsidRPr="0035185E" w:rsidRDefault="0035185E" w:rsidP="0035185E">
      <w:pPr>
        <w:jc w:val="center"/>
        <w:rPr>
          <w:rFonts w:ascii="Times New Roman" w:hAnsi="Times New Roman" w:cs="Times New Roman"/>
          <w:sz w:val="36"/>
          <w:szCs w:val="36"/>
        </w:rPr>
      </w:pPr>
      <w:r w:rsidRPr="0035185E">
        <w:rPr>
          <w:rFonts w:ascii="Times New Roman" w:hAnsi="Times New Roman" w:cs="Times New Roman"/>
          <w:sz w:val="36"/>
          <w:szCs w:val="36"/>
        </w:rPr>
        <w:t>Конспект занятия по математике</w:t>
      </w:r>
    </w:p>
    <w:tbl>
      <w:tblPr>
        <w:tblW w:w="5000" w:type="pct"/>
        <w:tblCellSpacing w:w="7" w:type="dxa"/>
        <w:shd w:val="clear" w:color="auto" w:fill="FFFFFF"/>
        <w:tblCellMar>
          <w:top w:w="30" w:type="dxa"/>
          <w:left w:w="30" w:type="dxa"/>
          <w:bottom w:w="30" w:type="dxa"/>
          <w:right w:w="30" w:type="dxa"/>
        </w:tblCellMar>
        <w:tblLook w:val="04A0"/>
      </w:tblPr>
      <w:tblGrid>
        <w:gridCol w:w="9443"/>
      </w:tblGrid>
      <w:tr w:rsidR="00476449" w:rsidRPr="0035185E" w:rsidTr="00476449">
        <w:trPr>
          <w:tblCellSpacing w:w="7" w:type="dxa"/>
        </w:trPr>
        <w:tc>
          <w:tcPr>
            <w:tcW w:w="0" w:type="auto"/>
            <w:shd w:val="clear" w:color="auto" w:fill="FFFFFF"/>
            <w:vAlign w:val="center"/>
            <w:hideMark/>
          </w:tcPr>
          <w:p w:rsidR="00DE3E33" w:rsidRDefault="00476449" w:rsidP="00476449">
            <w:pPr>
              <w:spacing w:after="0" w:line="240" w:lineRule="auto"/>
              <w:jc w:val="center"/>
              <w:rPr>
                <w:rFonts w:ascii="Times New Roman" w:eastAsia="Times New Roman" w:hAnsi="Times New Roman" w:cs="Times New Roman"/>
                <w:color w:val="000000"/>
                <w:sz w:val="28"/>
                <w:szCs w:val="28"/>
                <w:lang w:eastAsia="ru-RU"/>
              </w:rPr>
            </w:pPr>
            <w:r w:rsidRPr="0035185E">
              <w:rPr>
                <w:rFonts w:ascii="Times New Roman" w:eastAsia="Times New Roman" w:hAnsi="Times New Roman" w:cs="Times New Roman"/>
                <w:color w:val="000000"/>
                <w:sz w:val="28"/>
                <w:szCs w:val="28"/>
                <w:lang w:eastAsia="ru-RU"/>
              </w:rPr>
              <w:t>Цель: воспитывать любовь к математике; чувство товарищества, желание прийти на помощь; продолжать учить детей составлять и решать простые арифметические задачи, на сложение и вычитание в пределах 10.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Закрепить: счет в пределах 10 в прямом и обратном порядке, развивать слуховое внимание и координацию движений; логическое мышление детей; совершенствовать знания о геометрических фигурах и ориентировку на плоскости; умение быстро ориентироваться в пространстве на ограниченной плоскости.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Предварительная работа: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Дидактические игры на сенсорное развитие: «Составь пейзаж», «Построй дворец», «Придумай сказочную птицу».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Дидактические игры: «Живая неделя», «Ручеек», «Что, где?», «Покажи животное» или «Кто внимательный».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Материалы: 2 письма (и посылка) Царицы Математики, геометрические фигуры разных цветов и размеров; лист ватмана; клеящие карандаши; счетные палочки; наглядный материал для решения арифметических задач; мяч; буквенно-числовые карточки от 1 до 10; картонные золотые медали «Юному математику», шоко</w:t>
            </w:r>
            <w:r w:rsidR="00DE3E33">
              <w:rPr>
                <w:rFonts w:ascii="Times New Roman" w:eastAsia="Times New Roman" w:hAnsi="Times New Roman" w:cs="Times New Roman"/>
                <w:color w:val="000000"/>
                <w:sz w:val="28"/>
                <w:szCs w:val="28"/>
                <w:lang w:eastAsia="ru-RU"/>
              </w:rPr>
              <w:t>ладные конфеты. </w:t>
            </w:r>
            <w:r w:rsidR="00DE3E33">
              <w:rPr>
                <w:rFonts w:ascii="Times New Roman" w:eastAsia="Times New Roman" w:hAnsi="Times New Roman" w:cs="Times New Roman"/>
                <w:color w:val="000000"/>
                <w:sz w:val="28"/>
                <w:szCs w:val="28"/>
                <w:lang w:eastAsia="ru-RU"/>
              </w:rPr>
              <w:br/>
            </w:r>
            <w:r w:rsidR="00DE3E33">
              <w:rPr>
                <w:rFonts w:ascii="Times New Roman" w:eastAsia="Times New Roman" w:hAnsi="Times New Roman" w:cs="Times New Roman"/>
                <w:color w:val="000000"/>
                <w:sz w:val="28"/>
                <w:szCs w:val="28"/>
                <w:lang w:eastAsia="ru-RU"/>
              </w:rPr>
              <w:br/>
              <w:t>Ход занятия: </w:t>
            </w:r>
          </w:p>
          <w:p w:rsidR="00DE3E33" w:rsidRPr="00DE3E33" w:rsidRDefault="00DE3E33"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sidRPr="00DE3E33">
              <w:rPr>
                <w:rFonts w:ascii="Times New Roman" w:eastAsia="Times New Roman" w:hAnsi="Times New Roman" w:cs="Times New Roman"/>
                <w:bCs/>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DE3E33">
              <w:rPr>
                <w:rFonts w:ascii="Times New Roman" w:eastAsia="Times New Roman" w:hAnsi="Times New Roman" w:cs="Times New Roman"/>
                <w:color w:val="000000"/>
                <w:sz w:val="28"/>
                <w:szCs w:val="28"/>
                <w:lang w:eastAsia="ru-RU"/>
              </w:rPr>
              <w:t xml:space="preserve"> Ребята, к нам сегодня на занятие пришли гост</w:t>
            </w:r>
            <w:r w:rsidR="00AE33DE">
              <w:rPr>
                <w:rFonts w:ascii="Times New Roman" w:eastAsia="Times New Roman" w:hAnsi="Times New Roman" w:cs="Times New Roman"/>
                <w:color w:val="000000"/>
                <w:sz w:val="28"/>
                <w:szCs w:val="28"/>
                <w:lang w:eastAsia="ru-RU"/>
              </w:rPr>
              <w:t>и посмотреть, чему вы научились</w:t>
            </w:r>
            <w:r w:rsidRPr="00DE3E33">
              <w:rPr>
                <w:rFonts w:ascii="Times New Roman" w:eastAsia="Times New Roman" w:hAnsi="Times New Roman" w:cs="Times New Roman"/>
                <w:color w:val="000000"/>
                <w:sz w:val="28"/>
                <w:szCs w:val="28"/>
                <w:lang w:eastAsia="ru-RU"/>
              </w:rPr>
              <w:t>, и как  много знаете. Поздоровайтесь с  гостями.</w:t>
            </w:r>
          </w:p>
          <w:p w:rsidR="00DE3E33" w:rsidRPr="00AE33DE" w:rsidRDefault="00DE3E33"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r w:rsidRPr="00DE3E33">
              <w:rPr>
                <w:rFonts w:ascii="Times New Roman" w:eastAsia="Times New Roman" w:hAnsi="Times New Roman" w:cs="Times New Roman"/>
                <w:color w:val="000000"/>
                <w:sz w:val="28"/>
                <w:szCs w:val="28"/>
                <w:lang w:eastAsia="ru-RU"/>
              </w:rPr>
              <w:t>Давайте встанем в круг, возьмёмся за руки и улыбнёмся друг другу.  </w:t>
            </w:r>
            <w:r w:rsidRPr="00AE33DE">
              <w:rPr>
                <w:rFonts w:ascii="Times New Roman" w:eastAsia="Times New Roman" w:hAnsi="Times New Roman" w:cs="Times New Roman"/>
                <w:i/>
                <w:iCs/>
                <w:color w:val="000000"/>
                <w:sz w:val="28"/>
                <w:szCs w:val="28"/>
                <w:lang w:eastAsia="ru-RU"/>
              </w:rPr>
              <w:t>Дети вместе с воспитателем становятся в круг.</w:t>
            </w:r>
          </w:p>
          <w:p w:rsidR="00DE3E33" w:rsidRDefault="00DE3E33" w:rsidP="00C142A6">
            <w:pPr>
              <w:spacing w:before="100" w:beforeAutospacing="1" w:after="100" w:afterAutospacing="1" w:line="301"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r w:rsidRPr="00DE3E33">
              <w:rPr>
                <w:rFonts w:ascii="Times New Roman" w:eastAsia="Times New Roman" w:hAnsi="Times New Roman" w:cs="Times New Roman"/>
                <w:color w:val="000000"/>
                <w:sz w:val="28"/>
                <w:szCs w:val="28"/>
                <w:lang w:eastAsia="ru-RU"/>
              </w:rPr>
              <w:t xml:space="preserve"> </w:t>
            </w:r>
            <w:r w:rsidR="00C142A6">
              <w:rPr>
                <w:rFonts w:ascii="Times New Roman" w:eastAsia="Times New Roman" w:hAnsi="Times New Roman" w:cs="Times New Roman"/>
                <w:color w:val="000000"/>
                <w:sz w:val="28"/>
                <w:szCs w:val="28"/>
                <w:lang w:eastAsia="ru-RU"/>
              </w:rPr>
              <w:t>Собрались все дети в круг</w:t>
            </w:r>
          </w:p>
          <w:p w:rsidR="00C142A6" w:rsidRDefault="00C142A6" w:rsidP="00C142A6">
            <w:pPr>
              <w:spacing w:before="100" w:beforeAutospacing="1" w:after="100" w:afterAutospacing="1" w:line="301"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 твой друг, и ты мой друг.</w:t>
            </w:r>
          </w:p>
          <w:p w:rsidR="00C142A6" w:rsidRDefault="00C142A6" w:rsidP="00C142A6">
            <w:pPr>
              <w:spacing w:before="100" w:beforeAutospacing="1" w:after="100" w:afterAutospacing="1" w:line="301"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Крепко за руки возьмёмся</w:t>
            </w:r>
          </w:p>
          <w:p w:rsidR="00C142A6" w:rsidRPr="00DE3E33" w:rsidRDefault="00C142A6" w:rsidP="00C142A6">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000000"/>
                <w:sz w:val="28"/>
                <w:szCs w:val="28"/>
                <w:lang w:eastAsia="ru-RU"/>
              </w:rPr>
              <w:t>И друг другу улыбнёмся.</w:t>
            </w:r>
          </w:p>
          <w:p w:rsidR="00DE3E33" w:rsidRPr="00DE3E33" w:rsidRDefault="00DE3E33"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sidRPr="00DE3E33">
              <w:rPr>
                <w:rFonts w:ascii="Times New Roman" w:eastAsia="Times New Roman" w:hAnsi="Times New Roman" w:cs="Times New Roman"/>
                <w:color w:val="000000"/>
                <w:sz w:val="28"/>
                <w:szCs w:val="28"/>
                <w:lang w:eastAsia="ru-RU"/>
              </w:rPr>
              <w:lastRenderedPageBreak/>
              <w:t>Улыбнемся, подмигнем,</w:t>
            </w:r>
          </w:p>
          <w:p w:rsidR="00DE3E33" w:rsidRPr="00DE3E33" w:rsidRDefault="00DE3E33"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sidRPr="00DE3E33">
              <w:rPr>
                <w:rFonts w:ascii="Times New Roman" w:eastAsia="Times New Roman" w:hAnsi="Times New Roman" w:cs="Times New Roman"/>
                <w:color w:val="000000"/>
                <w:sz w:val="28"/>
                <w:szCs w:val="28"/>
                <w:lang w:eastAsia="ru-RU"/>
              </w:rPr>
              <w:t>И занятие начнём</w:t>
            </w:r>
            <w:r w:rsidR="00C142A6">
              <w:rPr>
                <w:rFonts w:ascii="Times New Roman" w:eastAsia="Times New Roman" w:hAnsi="Times New Roman" w:cs="Times New Roman"/>
                <w:color w:val="000000"/>
                <w:sz w:val="28"/>
                <w:szCs w:val="28"/>
                <w:lang w:eastAsia="ru-RU"/>
              </w:rPr>
              <w:t>.</w:t>
            </w:r>
          </w:p>
          <w:p w:rsidR="00DE3E33" w:rsidRPr="00DE3E33" w:rsidRDefault="00DE3E33"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sidRPr="00DE3E33">
              <w:rPr>
                <w:rFonts w:ascii="Times New Roman" w:eastAsia="Times New Roman" w:hAnsi="Times New Roman" w:cs="Times New Roman"/>
                <w:color w:val="000000"/>
                <w:sz w:val="28"/>
                <w:szCs w:val="28"/>
                <w:lang w:eastAsia="ru-RU"/>
              </w:rPr>
              <w:t>Дети выполняют упражнения в соответствии с текстом.  1 раз</w:t>
            </w:r>
          </w:p>
          <w:p w:rsidR="00DE3E33" w:rsidRPr="00DE3E33" w:rsidRDefault="00E8717C" w:rsidP="00DE3E33">
            <w:pPr>
              <w:spacing w:before="100" w:beforeAutospacing="1" w:after="100" w:afterAutospacing="1" w:line="301" w:lineRule="atLeast"/>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bCs/>
                <w:color w:val="000000"/>
                <w:sz w:val="28"/>
                <w:szCs w:val="28"/>
                <w:lang w:eastAsia="ru-RU"/>
              </w:rPr>
              <w:t xml:space="preserve">Воспитатель: </w:t>
            </w:r>
            <w:r>
              <w:rPr>
                <w:rFonts w:ascii="Times New Roman" w:eastAsia="Times New Roman" w:hAnsi="Times New Roman" w:cs="Times New Roman"/>
                <w:color w:val="000000"/>
                <w:sz w:val="28"/>
                <w:szCs w:val="28"/>
                <w:lang w:eastAsia="ru-RU"/>
              </w:rPr>
              <w:t>Вы все буде</w:t>
            </w:r>
            <w:r w:rsidR="00DE3E33" w:rsidRPr="00DE3E33">
              <w:rPr>
                <w:rFonts w:ascii="Times New Roman" w:eastAsia="Times New Roman" w:hAnsi="Times New Roman" w:cs="Times New Roman"/>
                <w:color w:val="000000"/>
                <w:sz w:val="28"/>
                <w:szCs w:val="28"/>
                <w:lang w:eastAsia="ru-RU"/>
              </w:rPr>
              <w:t>те внимательно слушать, отве</w:t>
            </w:r>
            <w:r>
              <w:rPr>
                <w:rFonts w:ascii="Times New Roman" w:eastAsia="Times New Roman" w:hAnsi="Times New Roman" w:cs="Times New Roman"/>
                <w:color w:val="000000"/>
                <w:sz w:val="28"/>
                <w:szCs w:val="28"/>
                <w:lang w:eastAsia="ru-RU"/>
              </w:rPr>
              <w:t xml:space="preserve">чать на вопросы полным ответом, не </w:t>
            </w:r>
            <w:r w:rsidR="00DE3E33" w:rsidRPr="00DE3E33">
              <w:rPr>
                <w:rFonts w:ascii="Times New Roman" w:eastAsia="Times New Roman" w:hAnsi="Times New Roman" w:cs="Times New Roman"/>
                <w:color w:val="000000"/>
                <w:sz w:val="28"/>
                <w:szCs w:val="28"/>
                <w:lang w:eastAsia="ru-RU"/>
              </w:rPr>
              <w:t>выкрикивать, не перебивать товарищей, слушать воспитателя.</w:t>
            </w:r>
          </w:p>
          <w:p w:rsidR="00937E7E" w:rsidRDefault="00476449" w:rsidP="00AE33DE">
            <w:pPr>
              <w:spacing w:after="0" w:line="240" w:lineRule="auto"/>
              <w:jc w:val="center"/>
              <w:rPr>
                <w:rFonts w:ascii="Times New Roman" w:eastAsia="Times New Roman" w:hAnsi="Times New Roman" w:cs="Times New Roman"/>
                <w:color w:val="000000"/>
                <w:sz w:val="28"/>
                <w:szCs w:val="28"/>
                <w:lang w:eastAsia="ru-RU"/>
              </w:rPr>
            </w:pPr>
            <w:r w:rsidRPr="0035185E">
              <w:rPr>
                <w:rFonts w:ascii="Times New Roman" w:eastAsia="Times New Roman" w:hAnsi="Times New Roman" w:cs="Times New Roman"/>
                <w:color w:val="000000"/>
                <w:sz w:val="28"/>
                <w:szCs w:val="28"/>
                <w:lang w:eastAsia="ru-RU"/>
              </w:rPr>
              <w:br/>
              <w:t>В группу входит воспитатель с</w:t>
            </w:r>
            <w:r w:rsidR="00DE3E33">
              <w:rPr>
                <w:rFonts w:ascii="Times New Roman" w:eastAsia="Times New Roman" w:hAnsi="Times New Roman" w:cs="Times New Roman"/>
                <w:color w:val="000000"/>
                <w:sz w:val="28"/>
                <w:szCs w:val="28"/>
                <w:lang w:eastAsia="ru-RU"/>
              </w:rPr>
              <w:t xml:space="preserve"> другой</w:t>
            </w:r>
            <w:r w:rsidRPr="0035185E">
              <w:rPr>
                <w:rFonts w:ascii="Times New Roman" w:eastAsia="Times New Roman" w:hAnsi="Times New Roman" w:cs="Times New Roman"/>
                <w:color w:val="000000"/>
                <w:sz w:val="28"/>
                <w:szCs w:val="28"/>
                <w:lang w:eastAsia="ru-RU"/>
              </w:rPr>
              <w:t xml:space="preserve"> группы с конвертом в руках и говорит: «Вам письмо».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«Большое спасибо. Сейчас посмотрим…»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Рассматривает конверт и удивленно говорит: «Ребята, это письмо нам прислала сама Царица Математика. Вот, послушайте, что она пишет». Читает письмо.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Конверт с письмом оформлен цифрами, знаками, геометрическими фигурами.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 xml:space="preserve">1. Письмо Царицы Математики: «Здравствуйте, дорогие ребята! Пишет вам Царица Математика. Мне </w:t>
            </w:r>
            <w:proofErr w:type="gramStart"/>
            <w:r w:rsidRPr="0035185E">
              <w:rPr>
                <w:rFonts w:ascii="Times New Roman" w:eastAsia="Times New Roman" w:hAnsi="Times New Roman" w:cs="Times New Roman"/>
                <w:color w:val="000000"/>
                <w:sz w:val="28"/>
                <w:szCs w:val="28"/>
                <w:lang w:eastAsia="ru-RU"/>
              </w:rPr>
              <w:t>очень нужна</w:t>
            </w:r>
            <w:proofErr w:type="gramEnd"/>
            <w:r w:rsidRPr="0035185E">
              <w:rPr>
                <w:rFonts w:ascii="Times New Roman" w:eastAsia="Times New Roman" w:hAnsi="Times New Roman" w:cs="Times New Roman"/>
                <w:color w:val="000000"/>
                <w:sz w:val="28"/>
                <w:szCs w:val="28"/>
                <w:lang w:eastAsia="ru-RU"/>
              </w:rPr>
              <w:t xml:space="preserve"> ваша помощь. Дело в том, что в мое математическое царство забрался двоечник и хулиган. Он сотворил ужасные вещи: разрушил геометрические фигуры в моем городе, совершенно не знает цифр. Этот двоечник испортил узоры из счетных палочек, решил задачи с ошибками!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Все нарушилось в моем математическом царстве-государстве! Жители моей страны страшно напуганы, и некому нам помочь.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Дорогие ребята, если вы смелые, сообразительные, внимательные и не боитесь трудностей, поспешите к нам на помощь! Математическое царство в опасности.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Ваш друг Царица Математика».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«Ну, что, ребята, поможем Царице Математике навести порядок в ее математическом царстве-государстве?»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Дети: «Да, да, поможем!»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 xml:space="preserve">Воспитатель: «Но попасть в это царство совсем не просто, для этого нужно </w:t>
            </w:r>
            <w:r w:rsidRPr="0035185E">
              <w:rPr>
                <w:rFonts w:ascii="Times New Roman" w:eastAsia="Times New Roman" w:hAnsi="Times New Roman" w:cs="Times New Roman"/>
                <w:color w:val="000000"/>
                <w:sz w:val="28"/>
                <w:szCs w:val="28"/>
                <w:lang w:eastAsia="ru-RU"/>
              </w:rPr>
              <w:lastRenderedPageBreak/>
              <w:t>пройти пароль. 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Прохождение пароля.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у детей образное мышление и восприятие, умение воспринимать задание на слух, считать в уме, развивать сообразительность и быстроту реакции.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Ход: Дети выстраиваются в колонну и по очереди отвечают на вопросы воспитателя: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 Сколько ушей у двух кошек? (4)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2. Сколько дней в неделе? (7)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3. Сколько глаз у светофора? (3)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4. Сколько пальцев на одной руке? (5)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5. Сколько солнышек на небе? (1)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6. Сколько лап у двух собак? (8)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7. Сколько пальцев на двух руках? (10)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8. Сколько в неделе выходных дней? (2)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9. Сколько солнышек на небе ночью? (0)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10. Какое число больше 8, но меньше 10? (9). </w:t>
            </w:r>
          </w:p>
          <w:p w:rsidR="00937E7E" w:rsidRDefault="00476449" w:rsidP="00937E7E">
            <w:pPr>
              <w:rPr>
                <w:i/>
                <w:sz w:val="28"/>
                <w:szCs w:val="28"/>
              </w:rPr>
            </w:pPr>
            <w:r w:rsidRPr="0035185E">
              <w:rPr>
                <w:rFonts w:ascii="Times New Roman" w:eastAsia="Times New Roman" w:hAnsi="Times New Roman" w:cs="Times New Roman"/>
                <w:color w:val="000000"/>
                <w:sz w:val="28"/>
                <w:szCs w:val="28"/>
                <w:lang w:eastAsia="ru-RU"/>
              </w:rPr>
              <w:br/>
            </w:r>
            <w:r w:rsidR="00937E7E">
              <w:rPr>
                <w:i/>
                <w:sz w:val="28"/>
                <w:szCs w:val="28"/>
              </w:rPr>
              <w:t>Какое сейчас время суток? Соседи времени суток утро? Какой сегодня день недели? А какой был вчера? Какой день недели будет завтра? Назовите соседей понедельника? Пятницы? Сколько дней в неделе? Седьмой день недели? Сколько пальцев на руке? А на руках? Время года за окном? Соседи зимы, осени?</w:t>
            </w:r>
          </w:p>
          <w:p w:rsidR="00476449" w:rsidRPr="0035185E" w:rsidRDefault="00476449" w:rsidP="00AE33DE">
            <w:pPr>
              <w:spacing w:after="0" w:line="240" w:lineRule="auto"/>
              <w:jc w:val="center"/>
              <w:rPr>
                <w:rFonts w:ascii="Times New Roman" w:eastAsia="Times New Roman" w:hAnsi="Times New Roman" w:cs="Times New Roman"/>
                <w:color w:val="000000"/>
                <w:sz w:val="28"/>
                <w:szCs w:val="28"/>
                <w:lang w:eastAsia="ru-RU"/>
              </w:rPr>
            </w:pPr>
            <w:r w:rsidRPr="0035185E">
              <w:rPr>
                <w:rFonts w:ascii="Times New Roman" w:eastAsia="Times New Roman" w:hAnsi="Times New Roman" w:cs="Times New Roman"/>
                <w:color w:val="000000"/>
                <w:sz w:val="28"/>
                <w:szCs w:val="28"/>
                <w:lang w:eastAsia="ru-RU"/>
              </w:rPr>
              <w:br/>
              <w:t xml:space="preserve">Воспитатель: «Молодцы, ребята, вы успешно прошли пароль, и теперь мы с вами в математической стране. А вот и первое задание: вам предстоит стать </w:t>
            </w:r>
            <w:r w:rsidRPr="0035185E">
              <w:rPr>
                <w:rFonts w:ascii="Times New Roman" w:eastAsia="Times New Roman" w:hAnsi="Times New Roman" w:cs="Times New Roman"/>
                <w:color w:val="000000"/>
                <w:sz w:val="28"/>
                <w:szCs w:val="28"/>
                <w:lang w:eastAsia="ru-RU"/>
              </w:rPr>
              <w:lastRenderedPageBreak/>
              <w:t>спасателями и строителями. Разрушился целый город, который состоит из геометрических фигур, но мы его восстановим. Давайте вспомним, из чего состоит город».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Дети: «Из домов, жителей, транспорта, деревьев, животных, птиц, растений».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Задание «Построй город из геометрических фигур»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умение составлять коллективную аппликацию в виде города из геометрических фигур; работать сообща, быстро и аккуратно наклеивать фигуры, создавая из готовых форм изображения людей, домов, транспорта, деревьев и т.д.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Материал: ватман, геометрические фигуры из цветной бумаги разных форм и размеров, клеящие карандаши.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r>
            <w:proofErr w:type="gramStart"/>
            <w:r w:rsidRPr="0035185E">
              <w:rPr>
                <w:rFonts w:ascii="Times New Roman" w:eastAsia="Times New Roman" w:hAnsi="Times New Roman" w:cs="Times New Roman"/>
                <w:color w:val="000000"/>
                <w:sz w:val="28"/>
                <w:szCs w:val="28"/>
                <w:lang w:eastAsia="ru-RU"/>
              </w:rPr>
              <w:t>Ход: дети выполняют аппликацию на ватмане из геометрических фигур, т.е. «восстанавливают» разрушенный город: дома, деревья, транспорт, людей, животных, птиц.</w:t>
            </w:r>
            <w:proofErr w:type="gramEnd"/>
            <w:r w:rsidRPr="0035185E">
              <w:rPr>
                <w:rFonts w:ascii="Times New Roman" w:eastAsia="Times New Roman" w:hAnsi="Times New Roman" w:cs="Times New Roman"/>
                <w:color w:val="000000"/>
                <w:sz w:val="28"/>
                <w:szCs w:val="28"/>
                <w:lang w:eastAsia="ru-RU"/>
              </w:rPr>
              <w:t xml:space="preserve"> Работа проходит в быстром темпе.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«Молодцы, ребята! Вы оказались замечательными строителями. Ожила математическая страна, но впереди у нас еще много дел! Сейчас нам предстоит вспомнить, как мы составляем число 10 из двух чисел».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Игровое задание со счетными палочками.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знания детей о геометрических фигурах, воспринимать задание на слух, выкладывать из счетных палочек узоры; видеть и называть фигуры, составляющие узоры.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Материалы: счетные палочки.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Ход: воспитатель дает детям задание: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 Постройте фигуру, у которой 3 угла и 3 стороны (треугольник).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2. Постройте фигуру, у которой все стороны равны (квадрат).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3. Постройте фигуру, у которой 2 стороны длинные и 2 стороны короткие (прямоугольник).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 xml:space="preserve">4. Постройте фигуру, у которой 2 </w:t>
            </w:r>
            <w:proofErr w:type="gramStart"/>
            <w:r w:rsidRPr="0035185E">
              <w:rPr>
                <w:rFonts w:ascii="Times New Roman" w:eastAsia="Times New Roman" w:hAnsi="Times New Roman" w:cs="Times New Roman"/>
                <w:color w:val="000000"/>
                <w:sz w:val="28"/>
                <w:szCs w:val="28"/>
                <w:lang w:eastAsia="ru-RU"/>
              </w:rPr>
              <w:t>острых</w:t>
            </w:r>
            <w:proofErr w:type="gramEnd"/>
            <w:r w:rsidRPr="0035185E">
              <w:rPr>
                <w:rFonts w:ascii="Times New Roman" w:eastAsia="Times New Roman" w:hAnsi="Times New Roman" w:cs="Times New Roman"/>
                <w:color w:val="000000"/>
                <w:sz w:val="28"/>
                <w:szCs w:val="28"/>
                <w:lang w:eastAsia="ru-RU"/>
              </w:rPr>
              <w:t xml:space="preserve"> угла и 2 тупых (ромб).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lastRenderedPageBreak/>
              <w:br/>
              <w:t>5. Постройте фигуру, у которой 5 углов и 5 сторон (пятиугольник).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6. Постройте фигуру из трех палочек. Что получилось? (треугольник).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7. Приставьте к нему 2 палочки, чтобы получились 2 треугольника. Какая фигура получилась? (ромб).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8. И еще 2 палочки. Что получилось? (трапеция).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9. И еще 2 палочки. Что получилось? (2 ромба или трапеция и треугольник).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10. И еще две палочки. Что получилось? (трапеция, ромб или 2 ромба и треугольник или 5 треугольников).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11. И еще одну палочку. Какая фигура у нас получилась? (многоугольник).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12. Из каких фигур она состоит? (из треугольников, ромбов, трапеций: 2 трапеций или 3 ромбов или 6 треугольников).</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«Молодцы, ребята, вы прекрасно справились с заданием! А теперь проверим, кто из вас самый ловкий и внимательный».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Игра «Что, где?»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r>
            <w:proofErr w:type="gramStart"/>
            <w:r w:rsidRPr="0035185E">
              <w:rPr>
                <w:rFonts w:ascii="Times New Roman" w:eastAsia="Times New Roman" w:hAnsi="Times New Roman" w:cs="Times New Roman"/>
                <w:color w:val="000000"/>
                <w:sz w:val="28"/>
                <w:szCs w:val="28"/>
                <w:lang w:eastAsia="ru-RU"/>
              </w:rPr>
              <w:t>Цель: закреплять умение детей ориентироваться в пространстве, различать правую и левую стороны, употреблять слова и предлоги (справа, слева, впереди, позади; над, под, между); развивать ловкость, быстроту реакции.</w:t>
            </w:r>
            <w:proofErr w:type="gramEnd"/>
            <w:r w:rsidRPr="0035185E">
              <w:rPr>
                <w:rFonts w:ascii="Times New Roman" w:eastAsia="Times New Roman" w:hAnsi="Times New Roman" w:cs="Times New Roman"/>
                <w:color w:val="000000"/>
                <w:sz w:val="28"/>
                <w:szCs w:val="28"/>
                <w:lang w:eastAsia="ru-RU"/>
              </w:rPr>
              <w:t>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Составление и решение арифметических задач</w:t>
            </w:r>
            <w:r w:rsidR="00AE33DE">
              <w:rPr>
                <w:rFonts w:ascii="Times New Roman" w:eastAsia="Times New Roman" w:hAnsi="Times New Roman" w:cs="Times New Roman"/>
                <w:color w:val="000000"/>
                <w:sz w:val="28"/>
                <w:szCs w:val="28"/>
                <w:lang w:eastAsia="ru-RU"/>
              </w:rPr>
              <w:t>.</w:t>
            </w:r>
            <w:r w:rsidRPr="0035185E">
              <w:rPr>
                <w:rFonts w:ascii="Times New Roman" w:eastAsia="Times New Roman" w:hAnsi="Times New Roman" w:cs="Times New Roman"/>
                <w:color w:val="000000"/>
                <w:sz w:val="28"/>
                <w:szCs w:val="28"/>
                <w:lang w:eastAsia="ru-RU"/>
              </w:rPr>
              <w:t>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умение детей составлять простейшие арифметические задачи на сложение и вычитание в пределах 10, записывать решение в виде примеров, самостоятельно выбирая нужный знак («плюс» или «минус).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Материал: демонстрационный счетный материал</w:t>
            </w:r>
            <w:r w:rsidR="00AE33DE">
              <w:rPr>
                <w:rFonts w:ascii="Times New Roman" w:eastAsia="Times New Roman" w:hAnsi="Times New Roman" w:cs="Times New Roman"/>
                <w:color w:val="000000"/>
                <w:sz w:val="28"/>
                <w:szCs w:val="28"/>
                <w:lang w:eastAsia="ru-RU"/>
              </w:rPr>
              <w:t xml:space="preserve"> за столами</w:t>
            </w:r>
            <w:r w:rsidRPr="0035185E">
              <w:rPr>
                <w:rFonts w:ascii="Times New Roman" w:eastAsia="Times New Roman" w:hAnsi="Times New Roman" w:cs="Times New Roman"/>
                <w:color w:val="000000"/>
                <w:sz w:val="28"/>
                <w:szCs w:val="28"/>
                <w:lang w:eastAsia="ru-RU"/>
              </w:rPr>
              <w:t>.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Ход: воспитатель показывает демонстрационный материал и задает тему: «Составьте задачу про кораблики» (рыбок, яблоки, грибы, морковки и т.д.).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6+3 – в море плавало 6 корабликов, к ним приплыло еще 3. Сколько стало корабликов?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 xml:space="preserve">4+5 (рыбки) – в аквариуме плавало 4 рыбки, купили еще 5 рыбок. Сколько </w:t>
            </w:r>
            <w:r w:rsidRPr="0035185E">
              <w:rPr>
                <w:rFonts w:ascii="Times New Roman" w:eastAsia="Times New Roman" w:hAnsi="Times New Roman" w:cs="Times New Roman"/>
                <w:color w:val="000000"/>
                <w:sz w:val="28"/>
                <w:szCs w:val="28"/>
                <w:lang w:eastAsia="ru-RU"/>
              </w:rPr>
              <w:lastRenderedPageBreak/>
              <w:t>стало рыбок?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10-6 (яблоки) – в вазе было 10 яблок, 6 яблок съели. Сколько яблок осталось?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2+8 (грибы) – на полянке было 2 грибочка, после дождя выросло еще 8.Сколько стало грибов?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10-5 (морковки) – на грядке росло 10 морковок, 5 морковок вытащили. Сколько морковок осталось?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Дети самостоятельно записывают решение задач и объясняют, почему поставили «плюс» или «минус»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«Молодцы, ребята! Вы прекрасно справились с трудным заданием! А теперь вам предстоит проверка на слух и внимание».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Игра «Кто самый внимательный»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умение детей воспринимать задание на слух (количество хлопков), сопоставлять действия со словами; развивать внимание и быстроту реакции.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Ход: воспитатель объясняет детям правила игры, на один хлопок дети ходят по комнате, на два хлопка – встают в позу аиста, на три хлопка – в позу лягушки. Побеждает тот, кто ни разу не ошибся, т.е. самый внимательный.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«Молодцы, ребята, вы все очень внимательные! Вы прекрасно справились со всеми заданиями. Ну, а теперь, последнее задание. Пожалуй, оно самое сложное и необычное, ведь это пароль на выход из математической страны. Вам нужно выложить числовой ряд от 1 до 10 в обратном порядке. Если вы правильно расставите числа, то узнаете пароль и сможете его прочесть».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Прохождение пароля на выход из волшебной страны.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Цель: закреплять умение детей выкладывать числовые карточки в обратном порядке (от 10 до 1), читать по слогам.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Материал: буквенно-числовые карточки, на которых с одной стороны цифры (от 1 до 10), а с другой – буквы.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 xml:space="preserve">Ход: карточки лежат на ковре в хаотичном порядке цифрами вверх. Дети по очереди подходят и берут по одной карточке, выкладывая числовой ряд в </w:t>
            </w:r>
            <w:r w:rsidRPr="0035185E">
              <w:rPr>
                <w:rFonts w:ascii="Times New Roman" w:eastAsia="Times New Roman" w:hAnsi="Times New Roman" w:cs="Times New Roman"/>
                <w:color w:val="000000"/>
                <w:sz w:val="28"/>
                <w:szCs w:val="28"/>
                <w:lang w:eastAsia="ru-RU"/>
              </w:rPr>
              <w:lastRenderedPageBreak/>
              <w:t>обратном порядке (от 10 до 1), после чего воспитатель просит детей закрыть глаза и переворачивает карточки на другую сторону. Дети читают «пароль» (на обратной стороне написано слово «Математика»).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По просьбе воспитателя дети хором по слогам читают «пароль» и «возвращаются» домой.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«Ну вот мы и дома, в детском сад</w:t>
            </w:r>
            <w:proofErr w:type="gramStart"/>
            <w:r w:rsidRPr="0035185E">
              <w:rPr>
                <w:rFonts w:ascii="Times New Roman" w:eastAsia="Times New Roman" w:hAnsi="Times New Roman" w:cs="Times New Roman"/>
                <w:color w:val="000000"/>
                <w:sz w:val="28"/>
                <w:szCs w:val="28"/>
                <w:lang w:eastAsia="ru-RU"/>
              </w:rPr>
              <w:t>… В</w:t>
            </w:r>
            <w:proofErr w:type="gramEnd"/>
            <w:r w:rsidRPr="0035185E">
              <w:rPr>
                <w:rFonts w:ascii="Times New Roman" w:eastAsia="Times New Roman" w:hAnsi="Times New Roman" w:cs="Times New Roman"/>
                <w:color w:val="000000"/>
                <w:sz w:val="28"/>
                <w:szCs w:val="28"/>
                <w:lang w:eastAsia="ru-RU"/>
              </w:rPr>
              <w:t>се математические приключения позади. Ребята, а теперь скажите, вам было очень трудно?»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Дети: «Совсем нетрудно, а даже интересно!»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Входит воспитатель соседней группы и говорит: «Вам письмо с посылкой».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«Большое спасибо. Кто бы это мог быть?»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2. Письмо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Вам, мои юные математики, в благодарность от всех жителей моей страны и от меня лично, вручаются золотые медали и самые вкусные конфеты! Надеюсь, они вам понравятся. Приятного вам чаепития».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зачитывает детям письмо, в котором Царица Математика благодарит детей за оказанную помощь и в качестве награды присылает им конфеты и золотые медали с надписью «Юному математику».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Воспитатель: «Ребята, благодаря знаниям, полученным в детском саду, вы оказали помощь математической стране и ее жителям. Скоро вы пойдете в школу и узнаете там много интересного». </w:t>
            </w:r>
            <w:r w:rsidRPr="0035185E">
              <w:rPr>
                <w:rFonts w:ascii="Times New Roman" w:eastAsia="Times New Roman" w:hAnsi="Times New Roman" w:cs="Times New Roman"/>
                <w:color w:val="000000"/>
                <w:sz w:val="28"/>
                <w:szCs w:val="28"/>
                <w:lang w:eastAsia="ru-RU"/>
              </w:rPr>
              <w:br/>
            </w:r>
            <w:r w:rsidRPr="0035185E">
              <w:rPr>
                <w:rFonts w:ascii="Times New Roman" w:eastAsia="Times New Roman" w:hAnsi="Times New Roman" w:cs="Times New Roman"/>
                <w:color w:val="000000"/>
                <w:sz w:val="28"/>
                <w:szCs w:val="28"/>
                <w:lang w:eastAsia="ru-RU"/>
              </w:rPr>
              <w:br/>
              <w:t>Звучит фонограмма песни «Чему учат в школе».</w:t>
            </w:r>
          </w:p>
        </w:tc>
      </w:tr>
    </w:tbl>
    <w:p w:rsidR="00C21186" w:rsidRPr="0035185E" w:rsidRDefault="00C21186">
      <w:pPr>
        <w:rPr>
          <w:rFonts w:ascii="Times New Roman" w:hAnsi="Times New Roman" w:cs="Times New Roman"/>
          <w:sz w:val="28"/>
          <w:szCs w:val="28"/>
        </w:rPr>
      </w:pPr>
    </w:p>
    <w:sectPr w:rsidR="00C21186" w:rsidRPr="0035185E" w:rsidSect="00C211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76449"/>
    <w:rsid w:val="0035185E"/>
    <w:rsid w:val="00476449"/>
    <w:rsid w:val="006805C8"/>
    <w:rsid w:val="006E4701"/>
    <w:rsid w:val="008D1BAF"/>
    <w:rsid w:val="00937E7E"/>
    <w:rsid w:val="00AE33DE"/>
    <w:rsid w:val="00C142A6"/>
    <w:rsid w:val="00C21186"/>
    <w:rsid w:val="00CD643D"/>
    <w:rsid w:val="00DE3E33"/>
    <w:rsid w:val="00E66E63"/>
    <w:rsid w:val="00E8717C"/>
    <w:rsid w:val="00ED340F"/>
    <w:rsid w:val="00F15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76449"/>
  </w:style>
  <w:style w:type="paragraph" w:styleId="a3">
    <w:name w:val="No Spacing"/>
    <w:uiPriority w:val="1"/>
    <w:qFormat/>
    <w:rsid w:val="0035185E"/>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4241920">
      <w:bodyDiv w:val="1"/>
      <w:marLeft w:val="0"/>
      <w:marRight w:val="0"/>
      <w:marTop w:val="0"/>
      <w:marBottom w:val="0"/>
      <w:divBdr>
        <w:top w:val="none" w:sz="0" w:space="0" w:color="auto"/>
        <w:left w:val="none" w:sz="0" w:space="0" w:color="auto"/>
        <w:bottom w:val="none" w:sz="0" w:space="0" w:color="auto"/>
        <w:right w:val="none" w:sz="0" w:space="0" w:color="auto"/>
      </w:divBdr>
      <w:divsChild>
        <w:div w:id="130946466">
          <w:marLeft w:val="0"/>
          <w:marRight w:val="0"/>
          <w:marTop w:val="0"/>
          <w:marBottom w:val="0"/>
          <w:divBdr>
            <w:top w:val="none" w:sz="0" w:space="0" w:color="auto"/>
            <w:left w:val="none" w:sz="0" w:space="0" w:color="auto"/>
            <w:bottom w:val="dashed" w:sz="6" w:space="8" w:color="CBCBE6"/>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1620</Words>
  <Characters>9236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12</cp:revision>
  <dcterms:created xsi:type="dcterms:W3CDTF">2016-01-29T19:48:00Z</dcterms:created>
  <dcterms:modified xsi:type="dcterms:W3CDTF">2016-02-22T14:07:00Z</dcterms:modified>
</cp:coreProperties>
</file>