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A" w:rsidRDefault="003553FA" w:rsidP="003553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A8">
        <w:rPr>
          <w:rFonts w:ascii="Times New Roman" w:hAnsi="Times New Roman" w:cs="Times New Roman"/>
          <w:b/>
          <w:sz w:val="28"/>
          <w:szCs w:val="28"/>
        </w:rPr>
        <w:t>Нетрадиционное рисование в детском саду</w:t>
      </w:r>
      <w:r>
        <w:rPr>
          <w:rFonts w:ascii="Times New Roman" w:hAnsi="Times New Roman" w:cs="Times New Roman"/>
          <w:b/>
          <w:sz w:val="28"/>
          <w:szCs w:val="28"/>
        </w:rPr>
        <w:t xml:space="preserve"> (методики и техники с 3 до 6 лет)</w:t>
      </w:r>
    </w:p>
    <w:p w:rsidR="003553FA" w:rsidRDefault="003553FA" w:rsidP="003553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3FA" w:rsidRDefault="003553FA" w:rsidP="00355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60A8">
        <w:rPr>
          <w:rFonts w:ascii="Times New Roman" w:hAnsi="Times New Roman" w:cs="Times New Roman"/>
          <w:sz w:val="28"/>
          <w:szCs w:val="28"/>
        </w:rPr>
        <w:t>Каждый ребенок по своей природе – творец. Но, как правило, его творческие возможности находятся в скрытом состоянии и не всегда полностью реализуются. Создавая условия, побуждающие ребенка к занятиям искусством, можно раскрыть эти дремлющие до поры до времени творческие наклонности.</w:t>
      </w:r>
    </w:p>
    <w:p w:rsidR="003553FA" w:rsidRDefault="003553FA" w:rsidP="00355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60A8">
        <w:rPr>
          <w:rFonts w:ascii="Times New Roman" w:hAnsi="Times New Roman" w:cs="Times New Roman"/>
          <w:sz w:val="28"/>
          <w:szCs w:val="28"/>
        </w:rPr>
        <w:t>Детям очень сложно изображать предметы, образы, сюжеты, используя традиционные способы рисования: кистью, карандашами, фломастерами. Использование лишь этих предметов не позволяет детям более широко раскрыть свои творческие способности. Они не способствуют развитию воображения, фантазии. А ведь рисовать можно чем угодно и как угодно!</w:t>
      </w:r>
    </w:p>
    <w:p w:rsidR="003553FA" w:rsidRDefault="003553FA" w:rsidP="00355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60A8">
        <w:rPr>
          <w:rFonts w:ascii="Times New Roman" w:hAnsi="Times New Roman" w:cs="Times New Roman"/>
          <w:sz w:val="28"/>
          <w:szCs w:val="28"/>
        </w:rPr>
        <w:t xml:space="preserve"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работе, а ют этому. Изобразительная деятельность с применением нетрадиционных материалов и техник способствует развитию у ребёнка: </w:t>
      </w:r>
    </w:p>
    <w:p w:rsidR="003553FA" w:rsidRPr="00A060A8" w:rsidRDefault="003553FA" w:rsidP="003553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0A8">
        <w:rPr>
          <w:rFonts w:ascii="Times New Roman" w:hAnsi="Times New Roman" w:cs="Times New Roman"/>
          <w:sz w:val="28"/>
          <w:szCs w:val="28"/>
        </w:rPr>
        <w:t xml:space="preserve">Мелкой моторики рук и тактильного восприятия; </w:t>
      </w:r>
    </w:p>
    <w:p w:rsidR="003553FA" w:rsidRPr="00A060A8" w:rsidRDefault="003553FA" w:rsidP="003553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0A8">
        <w:rPr>
          <w:rFonts w:ascii="Times New Roman" w:hAnsi="Times New Roman" w:cs="Times New Roman"/>
          <w:sz w:val="28"/>
          <w:szCs w:val="28"/>
        </w:rPr>
        <w:t xml:space="preserve">Пространственной ориентировки на листе бумаги, глазомера и зрительного восприятия; </w:t>
      </w:r>
    </w:p>
    <w:p w:rsidR="003553FA" w:rsidRPr="00A060A8" w:rsidRDefault="003553FA" w:rsidP="003553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0A8">
        <w:rPr>
          <w:rFonts w:ascii="Times New Roman" w:hAnsi="Times New Roman" w:cs="Times New Roman"/>
          <w:sz w:val="28"/>
          <w:szCs w:val="28"/>
        </w:rPr>
        <w:t xml:space="preserve">Внимания и усидчивости; </w:t>
      </w:r>
    </w:p>
    <w:p w:rsidR="003553FA" w:rsidRPr="00A060A8" w:rsidRDefault="003553FA" w:rsidP="003553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0A8">
        <w:rPr>
          <w:rFonts w:ascii="Times New Roman" w:hAnsi="Times New Roman" w:cs="Times New Roman"/>
          <w:sz w:val="28"/>
          <w:szCs w:val="28"/>
        </w:rPr>
        <w:t xml:space="preserve">Изобразительных навыков и умений, наблюдательности, эстетического восприятия, эмоциональной отзывчивости. </w:t>
      </w:r>
    </w:p>
    <w:p w:rsidR="003553FA" w:rsidRDefault="003553FA" w:rsidP="00355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60A8">
        <w:rPr>
          <w:rFonts w:ascii="Times New Roman" w:hAnsi="Times New Roman" w:cs="Times New Roman"/>
          <w:sz w:val="28"/>
          <w:szCs w:val="28"/>
        </w:rPr>
        <w:t xml:space="preserve">Кроме того, в процессе этой деятельности у дошкольника формируются навыки контроля и самоконтроля. </w:t>
      </w:r>
    </w:p>
    <w:p w:rsidR="003553FA" w:rsidRDefault="003553FA" w:rsidP="00355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060A8">
        <w:rPr>
          <w:rFonts w:ascii="Times New Roman" w:hAnsi="Times New Roman" w:cs="Times New Roman"/>
          <w:sz w:val="28"/>
          <w:szCs w:val="28"/>
        </w:rPr>
        <w:t xml:space="preserve">Творческий процесс – это настоящее чудо. Понаблюдайте, как дети раскрывают свои уникальные способности и за радостью, которую им доставляет созидание. Здесь они начинают чувствовать пользу творчества и верят, что ошибки – это всего лишь шаги к достижению цели, а не препятствие, как в творчестве, так и во всех аспектах их жизни. </w:t>
      </w:r>
    </w:p>
    <w:p w:rsidR="003553FA" w:rsidRDefault="003553FA" w:rsidP="00355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60A8">
        <w:rPr>
          <w:rFonts w:ascii="Times New Roman" w:hAnsi="Times New Roman" w:cs="Times New Roman"/>
          <w:sz w:val="28"/>
          <w:szCs w:val="28"/>
        </w:rPr>
        <w:t xml:space="preserve">Главное в работе любого педагога, чтобы занятия приносили детям только положительные эмоции. Первые неудачи в рисовании у ребят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A060A8">
        <w:rPr>
          <w:rFonts w:ascii="Times New Roman" w:hAnsi="Times New Roman" w:cs="Times New Roman"/>
          <w:sz w:val="28"/>
          <w:szCs w:val="28"/>
        </w:rPr>
        <w:t>вызва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060A8">
        <w:rPr>
          <w:rFonts w:ascii="Times New Roman" w:hAnsi="Times New Roman" w:cs="Times New Roman"/>
          <w:sz w:val="28"/>
          <w:szCs w:val="28"/>
        </w:rPr>
        <w:t xml:space="preserve"> разочарование, и даже раздражение. Нужно позаботиться о том, чтобы деятельность детей была успешной, - это должно подкреплять его уверенность в собственные силы.</w:t>
      </w:r>
    </w:p>
    <w:p w:rsidR="003553FA" w:rsidRPr="00A060A8" w:rsidRDefault="003553FA" w:rsidP="00355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настоящей статье приведем в</w:t>
      </w:r>
      <w:r w:rsidRPr="00A060A8">
        <w:rPr>
          <w:rFonts w:ascii="Times New Roman" w:hAnsi="Times New Roman" w:cs="Times New Roman"/>
          <w:sz w:val="28"/>
          <w:szCs w:val="28"/>
        </w:rPr>
        <w:t>арианты приемов нет</w:t>
      </w:r>
      <w:r>
        <w:rPr>
          <w:rFonts w:ascii="Times New Roman" w:hAnsi="Times New Roman" w:cs="Times New Roman"/>
          <w:sz w:val="28"/>
          <w:szCs w:val="28"/>
        </w:rPr>
        <w:t>радиционного рисования с 3 до 6 лет.</w:t>
      </w:r>
    </w:p>
    <w:p w:rsidR="004363A5" w:rsidRDefault="004363A5">
      <w:bookmarkStart w:id="0" w:name="_GoBack"/>
      <w:bookmarkEnd w:id="0"/>
    </w:p>
    <w:sectPr w:rsidR="0043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C27D6"/>
    <w:multiLevelType w:val="hybridMultilevel"/>
    <w:tmpl w:val="ED16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40"/>
    <w:rsid w:val="003553FA"/>
    <w:rsid w:val="004363A5"/>
    <w:rsid w:val="00A0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2016-03-03T09:06:00Z</dcterms:created>
  <dcterms:modified xsi:type="dcterms:W3CDTF">2016-03-03T09:06:00Z</dcterms:modified>
</cp:coreProperties>
</file>