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C9" w:rsidRPr="00B5786D" w:rsidRDefault="00B5786D">
      <w:pPr>
        <w:rPr>
          <w:b/>
          <w:u w:val="single"/>
        </w:rPr>
      </w:pPr>
      <w:r w:rsidRPr="00B5786D">
        <w:rPr>
          <w:b/>
          <w:u w:val="single"/>
        </w:rPr>
        <w:t xml:space="preserve"> "В гости к нам пришли матрешки"</w:t>
      </w:r>
    </w:p>
    <w:p w:rsidR="00B5786D" w:rsidRDefault="00B5786D">
      <w:r>
        <w:t>Цель: познакомить  детей с русской матрешкой; вызвать эмоциональное наслаждение, умение чувствовать красоту народной игрушки.</w:t>
      </w:r>
    </w:p>
    <w:p w:rsidR="00B5786D" w:rsidRDefault="00B5786D">
      <w:r>
        <w:t>План занятия:</w:t>
      </w:r>
    </w:p>
    <w:p w:rsidR="00B5786D" w:rsidRDefault="00F23100">
      <w:r>
        <w:t xml:space="preserve"> * В г</w:t>
      </w:r>
      <w:r w:rsidR="00B5786D">
        <w:t>орнице педагог в роли Хозяйки загадывает загадки.</w:t>
      </w:r>
    </w:p>
    <w:p w:rsidR="00B5786D" w:rsidRDefault="00B5786D">
      <w:r>
        <w:t xml:space="preserve">Алый шелковый платочек, </w:t>
      </w:r>
    </w:p>
    <w:p w:rsidR="00B5786D" w:rsidRDefault="00B5786D">
      <w:r>
        <w:t>Яркий сарафан в цветочек,</w:t>
      </w:r>
    </w:p>
    <w:p w:rsidR="00B5786D" w:rsidRDefault="00B5786D">
      <w:r>
        <w:t>Упирается рука</w:t>
      </w:r>
    </w:p>
    <w:p w:rsidR="00B5786D" w:rsidRDefault="00B5786D">
      <w:r>
        <w:t>В деревянные бока.</w:t>
      </w:r>
    </w:p>
    <w:p w:rsidR="00B5786D" w:rsidRDefault="00B5786D">
      <w:r>
        <w:t>А внутри секреты есть, Может, три, а может, шесть.</w:t>
      </w:r>
    </w:p>
    <w:p w:rsidR="00B5786D" w:rsidRDefault="00B5786D">
      <w:r>
        <w:t>Разрумянилась немножко</w:t>
      </w:r>
    </w:p>
    <w:p w:rsidR="00B5786D" w:rsidRDefault="00B5786D">
      <w:r>
        <w:t>Наша русская...( матрешка).</w:t>
      </w:r>
    </w:p>
    <w:p w:rsidR="00B5786D" w:rsidRDefault="00F23100">
      <w:r>
        <w:t xml:space="preserve">* </w:t>
      </w:r>
      <w:r w:rsidR="00B5786D">
        <w:t>Хозяюшка предлагает рассмотреть матрешек, определить в чем их сходство и отличие. Знакомит с одеждой (яркий сарафан, шелковый платочек). Предлагает поиграть с ними.</w:t>
      </w:r>
    </w:p>
    <w:p w:rsidR="00B5786D" w:rsidRDefault="00F23100">
      <w:r>
        <w:t xml:space="preserve">* </w:t>
      </w:r>
      <w:r w:rsidR="00B5786D">
        <w:t>Игровая ситуация: матрешки просят украсить им сар</w:t>
      </w:r>
      <w:r>
        <w:t>а</w:t>
      </w:r>
      <w:r w:rsidR="00B5786D">
        <w:t>фаны.</w:t>
      </w:r>
    </w:p>
    <w:p w:rsidR="00B5786D" w:rsidRDefault="00F23100">
      <w:r>
        <w:t xml:space="preserve">* </w:t>
      </w:r>
      <w:r w:rsidR="00B5786D">
        <w:t xml:space="preserve">Рисование </w:t>
      </w:r>
      <w:r>
        <w:t>"У</w:t>
      </w:r>
      <w:r w:rsidR="00B5786D">
        <w:t>красим сарафанчики</w:t>
      </w:r>
      <w:r>
        <w:t>"</w:t>
      </w:r>
    </w:p>
    <w:p w:rsidR="00F23100" w:rsidRDefault="00F23100">
      <w:r>
        <w:t>* Хозяюшка предлагает исполнить песню " Мы -матрешки", поиграть на ложках, потанцевать.</w:t>
      </w:r>
    </w:p>
    <w:p w:rsidR="00F23100" w:rsidRDefault="00F23100">
      <w:pPr>
        <w:rPr>
          <w:b/>
        </w:rPr>
      </w:pPr>
      <w:r w:rsidRPr="00F23100">
        <w:rPr>
          <w:b/>
        </w:rPr>
        <w:t>Дополнительный дидактический материал</w:t>
      </w:r>
    </w:p>
    <w:p w:rsidR="00F23100" w:rsidRDefault="00F23100">
      <w:r>
        <w:t>Восемь кукол деревянных,</w:t>
      </w:r>
    </w:p>
    <w:p w:rsidR="00F23100" w:rsidRDefault="00F23100">
      <w:r>
        <w:t xml:space="preserve">Круглолицых и румяных, </w:t>
      </w:r>
    </w:p>
    <w:p w:rsidR="00F23100" w:rsidRDefault="00F23100">
      <w:r>
        <w:t>В разноцветных сарафанах</w:t>
      </w:r>
    </w:p>
    <w:p w:rsidR="00F23100" w:rsidRDefault="00F23100">
      <w:r>
        <w:t>На столе у нас живут.</w:t>
      </w:r>
    </w:p>
    <w:p w:rsidR="00F23100" w:rsidRDefault="00F23100">
      <w:r>
        <w:t>Всех матрешками зовут.</w:t>
      </w:r>
    </w:p>
    <w:p w:rsidR="00F23100" w:rsidRDefault="00F23100"/>
    <w:p w:rsidR="00F23100" w:rsidRDefault="00F23100">
      <w:r>
        <w:t>Дуйте в дудки,</w:t>
      </w:r>
    </w:p>
    <w:p w:rsidR="00F23100" w:rsidRDefault="00F23100">
      <w:r>
        <w:t>Бейте в ложки, В гости к нам идут матрешки.</w:t>
      </w:r>
    </w:p>
    <w:p w:rsidR="00F23100" w:rsidRDefault="00F23100">
      <w:r>
        <w:t xml:space="preserve">Ложки деревянные, </w:t>
      </w:r>
    </w:p>
    <w:p w:rsidR="00F23100" w:rsidRPr="00F23100" w:rsidRDefault="00F23100">
      <w:r>
        <w:t>Матрешки румяные!</w:t>
      </w:r>
    </w:p>
    <w:sectPr w:rsidR="00F23100" w:rsidRPr="00F23100" w:rsidSect="00ED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5786D"/>
    <w:rsid w:val="00B5786D"/>
    <w:rsid w:val="00ED5DC9"/>
    <w:rsid w:val="00F2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2015-10-26T04:01:00Z</dcterms:created>
  <dcterms:modified xsi:type="dcterms:W3CDTF">2015-10-26T04:20:00Z</dcterms:modified>
</cp:coreProperties>
</file>