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AB" w:rsidRDefault="00312AAB" w:rsidP="00312AAB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436E">
        <w:rPr>
          <w:rFonts w:ascii="Times New Roman" w:hAnsi="Times New Roman" w:cs="Times New Roman"/>
          <w:sz w:val="24"/>
          <w:szCs w:val="24"/>
          <w:lang w:eastAsia="ru-RU"/>
        </w:rPr>
        <w:t>М ДОУ«Детский сад № 10 комбинированного вида» г</w:t>
      </w:r>
      <w:proofErr w:type="gramStart"/>
      <w:r w:rsidRPr="0041436E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1436E">
        <w:rPr>
          <w:rFonts w:ascii="Times New Roman" w:hAnsi="Times New Roman" w:cs="Times New Roman"/>
          <w:sz w:val="24"/>
          <w:szCs w:val="24"/>
          <w:lang w:eastAsia="ru-RU"/>
        </w:rPr>
        <w:t>хта</w:t>
      </w:r>
    </w:p>
    <w:p w:rsidR="00312AAB" w:rsidRPr="007D0C4F" w:rsidRDefault="00312AAB" w:rsidP="00312AAB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Pr="0041436E">
        <w:rPr>
          <w:rFonts w:ascii="Times New Roman" w:hAnsi="Times New Roman" w:cs="Times New Roman"/>
          <w:sz w:val="24"/>
          <w:szCs w:val="24"/>
          <w:lang w:eastAsia="ru-RU"/>
        </w:rPr>
        <w:t>: Симкина В. Н.</w:t>
      </w:r>
    </w:p>
    <w:p w:rsidR="00312AAB" w:rsidRDefault="00312AAB" w:rsidP="00445249">
      <w:pPr>
        <w:shd w:val="clear" w:color="auto" w:fill="FFFFFF"/>
        <w:spacing w:before="93" w:after="279" w:line="240" w:lineRule="atLeast"/>
        <w:outlineLvl w:val="0"/>
        <w:rPr>
          <w:rFonts w:ascii="Arial" w:eastAsia="Times New Roman" w:hAnsi="Arial" w:cs="Arial"/>
          <w:color w:val="333333"/>
          <w:kern w:val="36"/>
          <w:sz w:val="26"/>
          <w:szCs w:val="26"/>
          <w:lang w:eastAsia="ru-RU"/>
        </w:rPr>
      </w:pPr>
    </w:p>
    <w:p w:rsidR="00312AAB" w:rsidRPr="00312AAB" w:rsidRDefault="00445249" w:rsidP="00312AAB">
      <w:pPr>
        <w:shd w:val="clear" w:color="auto" w:fill="FFFFFF"/>
        <w:spacing w:before="93" w:after="279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Конспект НОД в подготовительной группе </w:t>
      </w:r>
    </w:p>
    <w:p w:rsidR="00445249" w:rsidRPr="00312AAB" w:rsidRDefault="00445249" w:rsidP="00312AAB">
      <w:pPr>
        <w:shd w:val="clear" w:color="auto" w:fill="FFFFFF"/>
        <w:spacing w:before="93" w:after="27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312AA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«Коми край родной»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формирование представлений о Республике Коми, её символах государственности.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 воспитывать интерес к родному краю, желание узнавать о его истории, культуре, традициях; закрепить знания о символах государственности республики: флаге, гербе и гимне; учить ориентироваться по карте, выделять границы республики, столицу, свой город; познакомить с новой национальной игрой.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карта Республики Коми, карты для индивидуальной работы детей, флаг, герб Коми, флажки красные и синие, аудиозапись гимна Республики, слайды с видами Республики, аудиозапись песни «Коми Ань», </w:t>
      </w:r>
      <w:proofErr w:type="spell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экран.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под музыку «Коми Ань» в национальном наряде входит в группу.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Здравствуйте дети! Сегодня я пришла в таком наряде. </w:t>
      </w:r>
      <w:proofErr w:type="gram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</w:t>
      </w:r>
      <w:proofErr w:type="gramEnd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костюм какого народа на мне надет?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вас костюм народа коми.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где проживает народ коми? Как называется наша Малая Родина?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Республика Коми.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где находится наша республика?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Севере.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Совершенно верно. Республика Коми- северная республика.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иду землёю Коми,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вокруг стоят леса.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 огромный, край богатый –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гордость и краса.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тайги на севере России,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 древних гор Уральского хребта,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сотни вёрст от Воркуты до Летки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Раскинулась Республика моя.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это отрывок из стихотворения философа, поэта нашего земляка Ивана Куратова.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обратимся к карте России и найдём на ней нашу республику.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границы республики на карте, дети находят границы республики на раздаточных картах, работают парами.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каждой Республики есть символы государственности. Назовите мне эти символы.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Флаг, герб и гимн.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</w:t>
      </w:r>
      <w:proofErr w:type="gram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/и: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«Найди флаг республики Коми», «Найди герб республики Коми».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Воспитанники делятся на две группы. Приём: «Разрезная открытка». Одна группа из предложенных флагов республик находит флаг республики Коми, другая находит герб.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какие цвета имеет флаг республики Коми? (белый, синий, зелёный)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что означают эти цвета?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Синий цвет символизирует небесное начало, величие и бескрайность северных просторов. Зеленая полоса - символ надежды и изобилия - является условным обозначением необъятных таежных массивов коми </w:t>
      </w:r>
      <w:proofErr w:type="spell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пармы</w:t>
      </w:r>
      <w:proofErr w:type="spellEnd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основного богатства и среды жизнедеятельности коми народа. Белая полоса флага, воплотившая белизну и чистоту снега, девственность, простоту и суровую красоту северной природы, означает принадлежность территории Республики Коми к Северу, ее северное положение. В другой трактовке белый цвет - символ равенства проживающих в республике народов и единства их культур.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изображено на гербе республики? Какое имеет значение?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Открытость крыльев означала и гостеприимство, приглашение к сотрудничеству. Лик женщины на груди птицы символизировал </w:t>
      </w:r>
      <w:proofErr w:type="spell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Зарни</w:t>
      </w:r>
      <w:proofErr w:type="spellEnd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ань</w:t>
      </w:r>
      <w:proofErr w:type="spellEnd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(Золотую бабу) – </w:t>
      </w:r>
      <w:proofErr w:type="spell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жизнедарующую</w:t>
      </w:r>
      <w:proofErr w:type="spellEnd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солнечную богиню, мать мира, хранительницу святого и доброго. Лось – символ силы, благородства, красоты, а в космологических представлениях коми – синтез гармоничного строения мира – органично вписался в рисунок перьев.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Коренные жители, коми издревле населяли территорию нашей республики. В суровых условиях севера они жили, трудились, и умели веселиться и отдыхать. Дети играли в свои национальные игры. И сегодня мы с вами мы поиграем в такую игру: «Маленький воробушек».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Воробушка выберем с помощью считалочки: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вошел в тенистый бор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увидел мухомор,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Сыроежку, зеленушку,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Розоватую волнушку,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Боровик, моховик, ежевик,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опенка, два сморчка,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масленка, два строчка.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ты, шампиньон,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 из круга вон!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не здешний,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таежный,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кон считай ворон!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 воробушек (</w:t>
      </w:r>
      <w:proofErr w:type="spell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ичотик</w:t>
      </w:r>
      <w:proofErr w:type="spellEnd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пышкай</w:t>
      </w:r>
      <w:proofErr w:type="spellEnd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Выбранный по желанию или считалкой «маленький воробушек» ходит внутри круга и показывает всё, что поётся в песне: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маленького воробушка живот болит.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ходил, где ходил, маленький воробушек?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маленького воробушка нога сломалась.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ходил, где танцевал, маленький воробушек?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маленького воробушка рука болит.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ходил, где танцевал, маленький воробушек?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маленького воробушка голова болит.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ходил, где был, маленький воробушек?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маленького воробушка глаза болят.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ходил, где был, маленький воробушек?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маленького воробушка уши болят.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ходил, где был, маленький воробушек?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маленького воробушка зубы болят.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ходил, где был, маленький воробушек?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на его место выходит другой игрок. (2- 3 раза)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игры дети рассаживаются на ковре.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мы живём в большой республике, где есть деревни, сёла и города. А какие города нашей Республики вы знаете…</w:t>
      </w:r>
      <w:proofErr w:type="gram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Назовите столицу нашей Республики.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город, в котором мы живём…</w:t>
      </w:r>
      <w:proofErr w:type="gram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отметим на карте красным флажком столицу нашей республики, город Сыктывкар, синим флажком наш город Вуктыл.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 вами поговорили о таких символах государственности как флаг и герб. А что же такое гимн? (гимн обозначает восхваление, торжественную песнь)</w:t>
      </w:r>
      <w:proofErr w:type="gram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можно услышать гимн Республики?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слушают гимн? (стоя)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встанем и прослушаем гимн (звучит фонограмма гимна)</w:t>
      </w:r>
      <w:proofErr w:type="gramStart"/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итога: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 чем вы познакомились сегодня?</w:t>
      </w:r>
    </w:p>
    <w:p w:rsidR="00445249" w:rsidRPr="00312AAB" w:rsidRDefault="00445249" w:rsidP="00445249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Что больше запомнилось?</w:t>
      </w:r>
    </w:p>
    <w:p w:rsidR="00766CD3" w:rsidRDefault="00766CD3"/>
    <w:sectPr w:rsidR="00766CD3" w:rsidSect="0076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445249"/>
    <w:rsid w:val="00312AAB"/>
    <w:rsid w:val="00445249"/>
    <w:rsid w:val="00766CD3"/>
    <w:rsid w:val="0096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D3"/>
  </w:style>
  <w:style w:type="paragraph" w:styleId="1">
    <w:name w:val="heading 1"/>
    <w:basedOn w:val="a"/>
    <w:link w:val="10"/>
    <w:uiPriority w:val="9"/>
    <w:qFormat/>
    <w:rsid w:val="00445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2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768</Words>
  <Characters>4384</Characters>
  <Application>Microsoft Office Word</Application>
  <DocSecurity>0</DocSecurity>
  <Lines>36</Lines>
  <Paragraphs>10</Paragraphs>
  <ScaleCrop>false</ScaleCrop>
  <Company>Hewlett-Packard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2015-11-09T17:48:00Z</dcterms:created>
  <dcterms:modified xsi:type="dcterms:W3CDTF">2015-12-14T18:38:00Z</dcterms:modified>
</cp:coreProperties>
</file>