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49CF">
        <w:rPr>
          <w:rFonts w:ascii="Times New Roman" w:eastAsia="Times New Roman" w:hAnsi="Times New Roman"/>
          <w:b/>
          <w:sz w:val="24"/>
          <w:szCs w:val="24"/>
        </w:rPr>
        <w:t>ОКРУЖАЮЩИЙ МИР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57D7" w:rsidRPr="00F349CF" w:rsidRDefault="00D457D7" w:rsidP="00D457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49CF">
        <w:rPr>
          <w:rFonts w:ascii="Times New Roman" w:eastAsia="Times New Roman" w:hAnsi="Times New Roman"/>
          <w:b/>
          <w:sz w:val="24"/>
          <w:szCs w:val="24"/>
        </w:rPr>
        <w:t>Пояснительная записка.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>Рабочая программа по окружающему миру для 1-4 классов составлена на основе следующих нормативных документов и методических материалов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>1. Федерального государственного образовательного стандарта начального общего образования, Приказ №373 от 06.10.2009г;</w:t>
      </w:r>
    </w:p>
    <w:p w:rsidR="00D457D7" w:rsidRPr="00F349CF" w:rsidRDefault="00D457D7" w:rsidP="00D457D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>2.</w:t>
      </w:r>
      <w:r w:rsidRPr="00F349CF">
        <w:rPr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/>
          <w:sz w:val="24"/>
          <w:szCs w:val="24"/>
        </w:rPr>
        <w:t>Основной образовательной программы начального общего образования МБОУ СОШ№6, Приказ №87от 25.04.2011г.</w:t>
      </w:r>
    </w:p>
    <w:p w:rsidR="00D457D7" w:rsidRPr="00F349CF" w:rsidRDefault="00D457D7" w:rsidP="00D457D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>3. Концепции духовно-нравственного развития и воспи</w:t>
      </w:r>
      <w:r w:rsidRPr="00F349CF">
        <w:rPr>
          <w:rFonts w:ascii="Times New Roman" w:eastAsia="Times New Roman" w:hAnsi="Times New Roman"/>
          <w:sz w:val="24"/>
          <w:szCs w:val="24"/>
        </w:rPr>
        <w:softHyphen/>
        <w:t>тания личности гражданина России;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>4. Планируемых результатов начального общего образования;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>5. Учебно-методического комплекта "Школа России", а именно авторской программы А.А.Плешакова «Окружающий мир»;</w:t>
      </w:r>
    </w:p>
    <w:p w:rsidR="00D457D7" w:rsidRPr="00F349CF" w:rsidRDefault="00D457D7" w:rsidP="00D457D7">
      <w:pPr>
        <w:pStyle w:val="Default"/>
        <w:ind w:firstLine="567"/>
        <w:rPr>
          <w:color w:val="auto"/>
        </w:rPr>
      </w:pPr>
      <w:r w:rsidRPr="00F349CF">
        <w:t xml:space="preserve">6. </w:t>
      </w:r>
      <w:r w:rsidRPr="00F349CF">
        <w:rPr>
          <w:color w:val="auto"/>
        </w:rPr>
        <w:t>Положения о рабочей программе учебного предмета, курса, дисциплины (модуля) НОО, утвержденного приказом  №310 от 30.08.2013г.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>Изучение предмета «Окружающий мир» в 1 классе на</w:t>
      </w:r>
      <w:r w:rsidRPr="00F349CF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F349CF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F349CF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F349CF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F349CF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 w:rsidRPr="00F349CF">
        <w:rPr>
          <w:rFonts w:ascii="Times New Roman" w:eastAsia="Times New Roman" w:hAnsi="Times New Roman"/>
          <w:sz w:val="24"/>
          <w:szCs w:val="24"/>
        </w:rPr>
        <w:t>реализации содержания курса явля</w:t>
      </w:r>
      <w:r w:rsidRPr="00F349CF">
        <w:rPr>
          <w:rFonts w:ascii="Times New Roman" w:eastAsia="Times New Roman" w:hAnsi="Times New Roman"/>
          <w:sz w:val="24"/>
          <w:szCs w:val="24"/>
        </w:rPr>
        <w:softHyphen/>
        <w:t>ются: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9CF">
        <w:rPr>
          <w:rFonts w:ascii="Times New Roman" w:hAnsi="Times New Roman"/>
          <w:sz w:val="24"/>
          <w:szCs w:val="24"/>
        </w:rPr>
        <w:t xml:space="preserve">1) </w:t>
      </w:r>
      <w:r w:rsidRPr="00F349CF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F349CF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9CF">
        <w:rPr>
          <w:rFonts w:ascii="Times New Roman" w:hAnsi="Times New Roman"/>
          <w:sz w:val="24"/>
          <w:szCs w:val="24"/>
        </w:rPr>
        <w:t xml:space="preserve">2) </w:t>
      </w:r>
      <w:r w:rsidRPr="00F349CF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9CF">
        <w:rPr>
          <w:rFonts w:ascii="Times New Roman" w:hAnsi="Times New Roman"/>
          <w:sz w:val="24"/>
          <w:szCs w:val="24"/>
        </w:rPr>
        <w:t xml:space="preserve">3) </w:t>
      </w:r>
      <w:r w:rsidRPr="00F349CF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9CF">
        <w:rPr>
          <w:rFonts w:ascii="Times New Roman" w:hAnsi="Times New Roman"/>
          <w:sz w:val="24"/>
          <w:szCs w:val="24"/>
        </w:rPr>
        <w:t xml:space="preserve">4) </w:t>
      </w:r>
      <w:r w:rsidRPr="00F349CF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F349CF">
        <w:rPr>
          <w:rFonts w:ascii="Times New Roman" w:eastAsia="Times New Roman" w:hAnsi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F349CF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F349CF">
        <w:rPr>
          <w:rFonts w:ascii="Times New Roman" w:eastAsia="Times New Roman" w:hAnsi="Times New Roman"/>
          <w:sz w:val="24"/>
          <w:szCs w:val="24"/>
        </w:rPr>
        <w:t xml:space="preserve"> материал есте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 его важнейших взаимосвязях.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 «Окружающий мир» представляет детям широкую панораму природных и общественных явлений как компонентов единого мира. 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Значение предмета состоит также в том, что в ходе его из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многообразном материале природы и культуры родного края. Предмет обладает широкими возмож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природ</w:t>
      </w:r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Существенная особенность предмета состоит в том, что в нём заложена содержательная основа для широкой реализации </w:t>
      </w:r>
      <w:proofErr w:type="spell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7D7" w:rsidRPr="00F349CF" w:rsidRDefault="00D457D7" w:rsidP="00D457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sz w:val="24"/>
          <w:szCs w:val="24"/>
          <w:lang w:eastAsia="ru-RU"/>
        </w:rPr>
      </w:pPr>
      <w:r w:rsidRPr="00F349CF">
        <w:rPr>
          <w:rFonts w:ascii="Cambria" w:eastAsia="Times New Roman" w:hAnsi="Cambria"/>
          <w:b/>
          <w:sz w:val="24"/>
          <w:szCs w:val="24"/>
          <w:lang w:eastAsia="ru-RU"/>
        </w:rPr>
        <w:t>Общая</w:t>
      </w:r>
      <w:r w:rsidRPr="00F349CF">
        <w:rPr>
          <w:rFonts w:ascii="Cambria" w:eastAsia="Times New Roman" w:hAnsi="Cambria" w:cs="Arial"/>
          <w:b/>
          <w:sz w:val="24"/>
          <w:szCs w:val="24"/>
          <w:lang w:eastAsia="ru-RU"/>
        </w:rPr>
        <w:t xml:space="preserve"> </w:t>
      </w:r>
      <w:r w:rsidRPr="00F349CF">
        <w:rPr>
          <w:rFonts w:ascii="Cambria" w:eastAsia="Times New Roman" w:hAnsi="Cambria"/>
          <w:b/>
          <w:sz w:val="24"/>
          <w:szCs w:val="24"/>
          <w:lang w:eastAsia="ru-RU"/>
        </w:rPr>
        <w:t>характеристика</w:t>
      </w:r>
      <w:r w:rsidRPr="00F349CF">
        <w:rPr>
          <w:rFonts w:ascii="Cambria" w:eastAsia="Times New Roman" w:hAnsi="Cambria" w:cs="Arial"/>
          <w:b/>
          <w:sz w:val="24"/>
          <w:szCs w:val="24"/>
          <w:lang w:eastAsia="ru-RU"/>
        </w:rPr>
        <w:t xml:space="preserve"> </w:t>
      </w:r>
      <w:r w:rsidR="00F349CF" w:rsidRPr="00F349CF">
        <w:rPr>
          <w:rFonts w:ascii="Cambria" w:eastAsia="Times New Roman" w:hAnsi="Cambria"/>
          <w:b/>
          <w:sz w:val="24"/>
          <w:szCs w:val="24"/>
          <w:lang w:eastAsia="ru-RU"/>
        </w:rPr>
        <w:t>предмета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теграции </w:t>
      </w:r>
      <w:proofErr w:type="spellStart"/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, географических, исторических сведений в предмете выстраивается яркая картина действитель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деятельности. Особое внима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уделяется знакомству первоклассников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вательно реализуется в предмете; её реализация осуществляется через раскрытие разнообразных связей: между неживой при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   Уважение к миру — это своего рода формула нового от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моценности</w:t>
      </w:r>
      <w:proofErr w:type="spell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методики преподавания предмета «Окружающий мир» лежит системно - </w:t>
      </w:r>
      <w:proofErr w:type="spell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подход, обеспечивающий «откры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разовательную среду. Проводятся дидактические и ролевые игры, уч</w:t>
      </w:r>
      <w:r w:rsidR="00563981" w:rsidRPr="00F349CF">
        <w:rPr>
          <w:rFonts w:ascii="Times New Roman" w:eastAsia="Times New Roman" w:hAnsi="Times New Roman"/>
          <w:sz w:val="24"/>
          <w:szCs w:val="24"/>
          <w:lang w:eastAsia="ru-RU"/>
        </w:rPr>
        <w:t>ебные диалоги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. Для успешного решения за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</w:t>
      </w:r>
      <w:r w:rsidR="00563981" w:rsidRPr="00F349CF">
        <w:rPr>
          <w:rFonts w:ascii="Times New Roman" w:eastAsia="Times New Roman" w:hAnsi="Times New Roman"/>
          <w:sz w:val="24"/>
          <w:szCs w:val="24"/>
          <w:lang w:eastAsia="ru-RU"/>
        </w:rPr>
        <w:t>е, но и на улице,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музее и т. д. Развитию умения планировать учебные действия, работать на результат служит реализация проектной деятельности, предусмотренной в рубрике «Наша проекты». В методическом аппарате каждой темы имеются задания для осуществления контрольно-оценочной деятельности. В конце каждого раздела имеются задания под рубрикой «Проверим себя и оценим свои 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достижения», которые позволяют учащимся сделать вывод о достижении поставленных в начале изучения раздела целей и задач.</w:t>
      </w:r>
    </w:p>
    <w:p w:rsidR="00144AA9" w:rsidRPr="00F349CF" w:rsidRDefault="00144AA9" w:rsidP="00144AA9">
      <w:pPr>
        <w:pStyle w:val="Default"/>
        <w:rPr>
          <w:rFonts w:eastAsiaTheme="minorHAnsi"/>
          <w:lang w:eastAsia="en-US"/>
        </w:rPr>
      </w:pPr>
      <w:r w:rsidRPr="00F349CF">
        <w:t xml:space="preserve">     В программу включён </w:t>
      </w:r>
      <w:r w:rsidR="00F349CF" w:rsidRPr="00F349CF">
        <w:rPr>
          <w:b/>
          <w:color w:val="auto"/>
        </w:rPr>
        <w:t>этнокультурный</w:t>
      </w:r>
      <w:r w:rsidRPr="00F349CF">
        <w:rPr>
          <w:b/>
          <w:color w:val="auto"/>
        </w:rPr>
        <w:t xml:space="preserve"> компонент</w:t>
      </w:r>
      <w:r w:rsidRPr="00F349CF">
        <w:rPr>
          <w:b/>
        </w:rPr>
        <w:t xml:space="preserve">, </w:t>
      </w:r>
      <w:r w:rsidRPr="00F349CF">
        <w:t>нацеленный на</w:t>
      </w:r>
      <w:r w:rsidRPr="00F349CF">
        <w:rPr>
          <w:b/>
        </w:rPr>
        <w:t xml:space="preserve"> </w:t>
      </w:r>
      <w:r w:rsidRPr="00F349CF">
        <w:t xml:space="preserve"> приобщение первоклассников к традиционным ценностям на основе патриотического, духовно – нравственного воспитания, </w:t>
      </w:r>
      <w:r w:rsidRPr="00F349CF">
        <w:rPr>
          <w:rFonts w:eastAsiaTheme="minorHAnsi"/>
        </w:rPr>
        <w:t xml:space="preserve">развитие познавательных интересов, представлений о природе, климатическом, этнографическом своеобразии Республики Хакасия, воспитание гражданской активности, толерантного отношения к представителям других культур.  </w:t>
      </w:r>
      <w:r w:rsidRPr="00F349CF">
        <w:t>Включено знакомство с природой Хакасии, животным миром, праздниками.</w:t>
      </w:r>
    </w:p>
    <w:p w:rsidR="00144AA9" w:rsidRPr="00F349CF" w:rsidRDefault="00144AA9" w:rsidP="00144A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44AA9" w:rsidRPr="00F349CF" w:rsidRDefault="00144AA9" w:rsidP="00144A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349CF">
        <w:rPr>
          <w:rFonts w:ascii="Times New Roman" w:eastAsiaTheme="minorHAnsi" w:hAnsi="Times New Roman"/>
          <w:color w:val="000000"/>
          <w:sz w:val="24"/>
          <w:szCs w:val="24"/>
        </w:rPr>
        <w:t xml:space="preserve"> В ходе обучения реализуются </w:t>
      </w:r>
      <w:proofErr w:type="spellStart"/>
      <w:r w:rsidRPr="00F349C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F349C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связи </w:t>
      </w:r>
      <w:r w:rsidRPr="00F349CF">
        <w:rPr>
          <w:rFonts w:ascii="Times New Roman" w:eastAsiaTheme="minorHAnsi" w:hAnsi="Times New Roman"/>
          <w:color w:val="000000"/>
          <w:sz w:val="24"/>
          <w:szCs w:val="24"/>
        </w:rPr>
        <w:t xml:space="preserve">с содержанием курсов русского языка,  </w:t>
      </w:r>
      <w:proofErr w:type="gramStart"/>
      <w:r w:rsidRPr="00F349CF">
        <w:rPr>
          <w:rFonts w:ascii="Times New Roman" w:eastAsiaTheme="minorHAnsi" w:hAnsi="Times New Roman"/>
          <w:color w:val="000000"/>
          <w:sz w:val="24"/>
          <w:szCs w:val="24"/>
        </w:rPr>
        <w:t>изо</w:t>
      </w:r>
      <w:proofErr w:type="gramEnd"/>
      <w:r w:rsidRPr="00F349CF">
        <w:rPr>
          <w:rFonts w:ascii="Times New Roman" w:eastAsiaTheme="minorHAnsi" w:hAnsi="Times New Roman"/>
          <w:color w:val="000000"/>
          <w:sz w:val="24"/>
          <w:szCs w:val="24"/>
        </w:rPr>
        <w:t xml:space="preserve">, математики, тесная связь с  </w:t>
      </w:r>
      <w:r w:rsidR="00B8639B" w:rsidRPr="00F349CF">
        <w:rPr>
          <w:rFonts w:ascii="Times New Roman" w:eastAsiaTheme="minorHAnsi" w:hAnsi="Times New Roman"/>
          <w:color w:val="000000"/>
          <w:sz w:val="24"/>
          <w:szCs w:val="24"/>
        </w:rPr>
        <w:t xml:space="preserve">внеурочными занятиями «К тайнам нашей </w:t>
      </w:r>
      <w:r w:rsidRPr="00F349CF">
        <w:rPr>
          <w:rFonts w:ascii="Times New Roman" w:eastAsiaTheme="minorHAnsi" w:hAnsi="Times New Roman"/>
          <w:color w:val="000000"/>
          <w:sz w:val="24"/>
          <w:szCs w:val="24"/>
        </w:rPr>
        <w:t>речи», «Клуб будущих отличников»</w:t>
      </w:r>
    </w:p>
    <w:p w:rsidR="00144AA9" w:rsidRPr="00F349CF" w:rsidRDefault="00144AA9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7D7" w:rsidRPr="00F349CF" w:rsidRDefault="00F349CF" w:rsidP="00563981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</w:t>
      </w:r>
      <w:r w:rsidR="00D457D7"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учебном плане.</w:t>
      </w:r>
    </w:p>
    <w:p w:rsidR="00D457D7" w:rsidRPr="00F349CF" w:rsidRDefault="00563981" w:rsidP="00D457D7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предмета «Окружающий мир» </w:t>
      </w:r>
      <w:r w:rsidR="00D457D7"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по 2 ч в 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неделю,</w:t>
      </w:r>
      <w:r w:rsidR="00D457D7"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в 1 классе — 66ч. (33 учебные недели</w:t>
      </w:r>
      <w:r w:rsidR="006312F0" w:rsidRPr="00F349C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57D7" w:rsidRPr="00F349CF" w:rsidRDefault="00D457D7" w:rsidP="00D457D7">
      <w:pPr>
        <w:spacing w:line="36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IV. Ценностные ориентиры содержания учебного предмета.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одна из важнейших основ здоровой и гармо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D457D7" w:rsidRPr="00F349CF" w:rsidRDefault="00D457D7" w:rsidP="00D457D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процесс и результат человеческой жизнедеятель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Наука 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как часть культуры, отражающая человеческое стрем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Человечество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многообразие народов, культур, религий</w:t>
      </w:r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Патриотизм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одно из проявлений духовной зрелости чело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Семья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основа духовно-нравственного развития и воспи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Труд 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творчество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отличительные черты духовно и нрав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Здоровый образ жизни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в единстве составляющих: здо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социально-нрав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Нравственный выбор и ответственность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в отноше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7D7" w:rsidRPr="00F349CF" w:rsidRDefault="00F349CF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V. Результаты изучения предмета</w:t>
      </w:r>
      <w:r w:rsidR="00D457D7"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7D7" w:rsidRDefault="00563981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Освоение предмета</w:t>
      </w:r>
      <w:r w:rsidR="00D457D7"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«Окружающий мир» вносит существенный вклад в достижение личностных рез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ультатов первоклассников</w:t>
      </w:r>
      <w:r w:rsidR="00D457D7" w:rsidRPr="00F349CF">
        <w:rPr>
          <w:rFonts w:ascii="Times New Roman" w:eastAsia="Times New Roman" w:hAnsi="Times New Roman"/>
          <w:sz w:val="24"/>
          <w:szCs w:val="24"/>
          <w:lang w:eastAsia="ru-RU"/>
        </w:rPr>
        <w:t>, а именно:</w:t>
      </w:r>
    </w:p>
    <w:p w:rsidR="00070A7D" w:rsidRDefault="00070A7D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A7D" w:rsidRPr="00F349CF" w:rsidRDefault="00070A7D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3403"/>
        <w:gridCol w:w="3260"/>
        <w:gridCol w:w="2977"/>
        <w:gridCol w:w="66"/>
        <w:gridCol w:w="75"/>
      </w:tblGrid>
      <w:tr w:rsidR="006312F0" w:rsidRPr="00F349CF" w:rsidTr="006312F0">
        <w:trPr>
          <w:gridAfter w:val="2"/>
          <w:wAfter w:w="141" w:type="dxa"/>
          <w:trHeight w:val="770"/>
        </w:trPr>
        <w:tc>
          <w:tcPr>
            <w:tcW w:w="9924" w:type="dxa"/>
            <w:gridSpan w:val="4"/>
          </w:tcPr>
          <w:p w:rsidR="006312F0" w:rsidRPr="00F349CF" w:rsidRDefault="006312F0" w:rsidP="006312F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</w:tr>
      <w:tr w:rsidR="006312F0" w:rsidRPr="00F349CF" w:rsidTr="006312F0">
        <w:trPr>
          <w:gridAfter w:val="2"/>
          <w:wAfter w:w="141" w:type="dxa"/>
        </w:trPr>
        <w:tc>
          <w:tcPr>
            <w:tcW w:w="9924" w:type="dxa"/>
            <w:gridSpan w:val="4"/>
          </w:tcPr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 Положительное отношение к школе и учебной деятельности.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 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 тетради).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ЛР3. Представление о гражданской идентичности в форме осознания «Я» как юного гражданина России, принадлежности к определённому этносу</w:t>
            </w:r>
            <w:bookmarkStart w:id="0" w:name="_ftnref1"/>
            <w:r w:rsidR="000D1306" w:rsidRPr="00F349C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349CF">
              <w:rPr>
                <w:rFonts w:ascii="Times New Roman" w:hAnsi="Times New Roman"/>
                <w:sz w:val="24"/>
                <w:szCs w:val="24"/>
              </w:rPr>
              <w:instrText xml:space="preserve"> HYPERLINK "http://school-russia.prosv.ru/info.aspx?ob_no=30904" \l "_ftn1" \o "" </w:instrText>
            </w:r>
            <w:r w:rsidR="000D1306" w:rsidRPr="00F349C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349CF">
              <w:rPr>
                <w:rFonts w:ascii="Times New Roman" w:hAnsi="Times New Roman"/>
                <w:sz w:val="24"/>
                <w:szCs w:val="24"/>
              </w:rPr>
              <w:t>.</w:t>
            </w:r>
            <w:r w:rsidR="000D1306" w:rsidRPr="00F349C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.Ценностные представления о своей семье  и своей малой родине.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ЛР5. Представление о ценностях многонационального российского общества (образ Родины, образ Москвы — как духовной ценности разных народов).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 Представление о личной ответственности за свои поступки через бережное отношение к природе, животным.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.Первоначальное представление о бережном отношении к окружающему миру.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ЛР8. Представление о необходимости бережного отношения к культуре других народов  России.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 Этические нормы (сотрудничество, взаимопомощь) на основе взаимодействия учащихся при выполнении совместных заданий.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ЛР10. Этические чувства на основе знакомства с культурой народов России.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ЛР11. Представление о навыках адаптации в мире через осознание преемственности от старшего поколения к младшему.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 xml:space="preserve">ЛР12. Потребность сотрудничества 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через знакомство с правилами поведения на уроке (для того, чтобы не мешать успешной работе товарищей), правилами работы в паре, группе, со взрослыми</w:t>
            </w:r>
          </w:p>
          <w:p w:rsidR="006312F0" w:rsidRPr="00F349CF" w:rsidRDefault="006312F0" w:rsidP="006312F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ЛР13.Правила работы в группе,  доброжелательное отношение к сверстникам, бесконфликтное поведение, стремление прислушиваться к мнению одноклассников</w:t>
            </w:r>
          </w:p>
        </w:tc>
      </w:tr>
      <w:tr w:rsidR="006312F0" w:rsidRPr="00F349CF" w:rsidTr="006312F0">
        <w:trPr>
          <w:gridAfter w:val="1"/>
          <w:wAfter w:w="75" w:type="dxa"/>
        </w:trPr>
        <w:tc>
          <w:tcPr>
            <w:tcW w:w="9990" w:type="dxa"/>
            <w:gridSpan w:val="5"/>
          </w:tcPr>
          <w:p w:rsidR="006312F0" w:rsidRPr="00F349CF" w:rsidRDefault="006312F0" w:rsidP="006312F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12F0" w:rsidRPr="00F349CF" w:rsidRDefault="006312F0" w:rsidP="006312F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</w:tc>
      </w:tr>
      <w:tr w:rsidR="006312F0" w:rsidRPr="00F349CF" w:rsidTr="006312F0">
        <w:trPr>
          <w:gridAfter w:val="1"/>
          <w:wAfter w:w="75" w:type="dxa"/>
        </w:trPr>
        <w:tc>
          <w:tcPr>
            <w:tcW w:w="3687" w:type="dxa"/>
            <w:gridSpan w:val="2"/>
          </w:tcPr>
          <w:p w:rsidR="006312F0" w:rsidRPr="00F349CF" w:rsidRDefault="006312F0" w:rsidP="006312F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 (МР)</w:t>
            </w:r>
          </w:p>
        </w:tc>
        <w:tc>
          <w:tcPr>
            <w:tcW w:w="3260" w:type="dxa"/>
          </w:tcPr>
          <w:p w:rsidR="006312F0" w:rsidRPr="00F349CF" w:rsidRDefault="006312F0" w:rsidP="006312F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 (МП)</w:t>
            </w:r>
          </w:p>
        </w:tc>
        <w:tc>
          <w:tcPr>
            <w:tcW w:w="3043" w:type="dxa"/>
            <w:gridSpan w:val="2"/>
          </w:tcPr>
          <w:p w:rsidR="006312F0" w:rsidRPr="00F349CF" w:rsidRDefault="006312F0" w:rsidP="006312F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 (МК)</w:t>
            </w:r>
          </w:p>
        </w:tc>
      </w:tr>
      <w:tr w:rsidR="00D457D7" w:rsidRPr="00F349CF" w:rsidTr="006312F0">
        <w:trPr>
          <w:gridAfter w:val="1"/>
          <w:wAfter w:w="75" w:type="dxa"/>
        </w:trPr>
        <w:tc>
          <w:tcPr>
            <w:tcW w:w="284" w:type="dxa"/>
            <w:vAlign w:val="center"/>
          </w:tcPr>
          <w:p w:rsidR="006312F0" w:rsidRPr="00F349CF" w:rsidRDefault="006312F0" w:rsidP="006312F0">
            <w:pPr>
              <w:spacing w:line="360" w:lineRule="auto"/>
              <w:ind w:right="-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2F0" w:rsidRPr="00F349CF" w:rsidRDefault="006312F0" w:rsidP="006312F0">
            <w:pPr>
              <w:spacing w:line="360" w:lineRule="auto"/>
              <w:ind w:right="-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2F0" w:rsidRPr="00F349CF" w:rsidRDefault="006312F0" w:rsidP="006312F0">
            <w:pPr>
              <w:spacing w:line="360" w:lineRule="auto"/>
              <w:ind w:right="-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2F0" w:rsidRPr="00F349CF" w:rsidRDefault="006312F0" w:rsidP="006312F0">
            <w:pPr>
              <w:spacing w:line="360" w:lineRule="auto"/>
              <w:ind w:right="-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.Понимать и принимать учебную задачу, сформулированную учителем.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.Сохранять учебную задачу урока (воспроизводить её в ходе урока по просьбе учителя).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МР3.Выделять из темы урока известные знания и умения.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.Планировать своё высказывание (продумывать, что сказать вначале, а что потом).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 xml:space="preserve">МР5.Планировать свои действия на отдельных этапах </w:t>
            </w:r>
            <w:r w:rsidRPr="00F349CF">
              <w:rPr>
                <w:rFonts w:ascii="Times New Roman" w:hAnsi="Times New Roman"/>
                <w:sz w:val="24"/>
                <w:szCs w:val="24"/>
              </w:rPr>
              <w:lastRenderedPageBreak/>
              <w:t>урока (</w:t>
            </w:r>
            <w:proofErr w:type="spellStart"/>
            <w:r w:rsidRPr="00F349C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F349CF">
              <w:rPr>
                <w:rFonts w:ascii="Times New Roman" w:hAnsi="Times New Roman"/>
                <w:sz w:val="24"/>
                <w:szCs w:val="24"/>
              </w:rPr>
              <w:t>, проблемная ситуация, работа с информацией и пр. по усмотрению учителя).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.Сверять выполнение работы по алгоритму, данному в учебнике или рабочей тетради.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.Осуществлять контроль, коррекцию и  оценку результатов своей деятельности, используя «Странички для самопроверки».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МР8.Фиксировать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      </w:r>
          </w:p>
          <w:p w:rsidR="00D457D7" w:rsidRPr="00F349CF" w:rsidRDefault="00D457D7" w:rsidP="00631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.Понимать и толковать условные знаки и символы, используемые в учебнике для передачи информации (условные обозначения, выделения цветом, оформление в рамки и пр.).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.Находить и выделять под руководством учителя необходимую информацию из текстов, иллюстраций, в учебных пособиях и пр.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 xml:space="preserve">МП3.Понимать схемы учебника, передавая </w:t>
            </w:r>
            <w:r w:rsidRPr="00F349CF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схемы в словесной форме.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МП5.Анализировать объекты окружающего мира с выделением отличительных признаков.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.Проводить сравнение и классификацию объектов по заданным критериям.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.Устанавливать причинно-следственные связи.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МП8.Строить рассуждение (или доказательство своей точки зрения) по теме урока в соответствии с возрастными нормами.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.Проявлять индивидуальные творческие способности при выполнении рисунков, схем, подготовке сообщений и пр.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МП10.Располагать рассматриваемые объекты, события и явления на шкале относительного времени «раньше — теперь».</w:t>
            </w:r>
          </w:p>
          <w:p w:rsidR="00D457D7" w:rsidRPr="00F349CF" w:rsidRDefault="00D457D7" w:rsidP="00631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lastRenderedPageBreak/>
              <w:t>МК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.Включаться в диалог с учителем и сверстниками.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.Формулировать ответы на вопросы.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МК3.Слушать партнёра по общению (деятельности), не перебивать, не обрывать на полуслове, вникать в смысл того, о чём говорит собеседник.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.Договариваться и приходить к общему решению.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 xml:space="preserve">МК5.Излагать своё мнение </w:t>
            </w:r>
            <w:r w:rsidRPr="00F349CF">
              <w:rPr>
                <w:rFonts w:ascii="Times New Roman" w:hAnsi="Times New Roman"/>
                <w:sz w:val="24"/>
                <w:szCs w:val="24"/>
              </w:rPr>
              <w:lastRenderedPageBreak/>
              <w:t>и аргументировать свою точку зрения.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.Признавать свои ошибки, озвучивать их, соглашаться, если на ошибки указывают другие.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МК8.Употреблять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.Понимать и принимать совместно со сверстниками задачу групповой работы (работы в паре), распределять функции в группе (паре) при выполнении заданий.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МК10.Строить монологическое высказывание, владеть диалогической формой речи (с учётом возрастных особенностей, норм).</w:t>
            </w:r>
          </w:p>
          <w:p w:rsidR="00D457D7" w:rsidRPr="00F349CF" w:rsidRDefault="00D457D7" w:rsidP="00631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МК11.Готовить небольшие сообщения с помощью взрослых по теме проекта.</w:t>
            </w:r>
          </w:p>
        </w:tc>
      </w:tr>
      <w:tr w:rsidR="00D457D7" w:rsidRPr="00F349CF" w:rsidTr="006312F0">
        <w:tc>
          <w:tcPr>
            <w:tcW w:w="10065" w:type="dxa"/>
            <w:gridSpan w:val="6"/>
          </w:tcPr>
          <w:p w:rsidR="00D457D7" w:rsidRPr="00F349CF" w:rsidRDefault="00D457D7" w:rsidP="006312F0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ПРЕДМЕТНЫЕ РЕЗУЛЬТАТЫ</w:t>
            </w:r>
          </w:p>
        </w:tc>
      </w:tr>
      <w:tr w:rsidR="00D457D7" w:rsidRPr="00F349CF" w:rsidTr="006312F0">
        <w:tc>
          <w:tcPr>
            <w:tcW w:w="10065" w:type="dxa"/>
            <w:gridSpan w:val="6"/>
          </w:tcPr>
          <w:p w:rsidR="00D457D7" w:rsidRPr="00F349CF" w:rsidRDefault="00D457D7" w:rsidP="006312F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t>Ученик научится</w:t>
            </w:r>
          </w:p>
        </w:tc>
      </w:tr>
      <w:tr w:rsidR="00563981" w:rsidRPr="00F349CF" w:rsidTr="006312F0">
        <w:tc>
          <w:tcPr>
            <w:tcW w:w="10065" w:type="dxa"/>
            <w:gridSpan w:val="6"/>
          </w:tcPr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.правильно называть родную страну, родной город, село (малую родину); 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ПР2.различать флаг и герб России;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ПР3.узнавать некоторые достопримечательности столицы;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ПР4.называть по именам, отчествам и фамилиям членов своей семьи;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ПР5. проводить наблюдения в окружающем мире с помощью взрослого;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</w:t>
            </w:r>
            <w:proofErr w:type="gramStart"/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.проводить опыты с водой, снегом и льдом;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различать изученные объекты природы (камни, растения, животных, созвездия);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ПР8. различать овощи и фрукты;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</w:t>
            </w:r>
            <w:proofErr w:type="gramStart"/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.определять с помощью атласа-определителя  растения и животных;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ПР10.описывать по плану дерево, рыбу, птицу, своего домашнего питомца (кошку, собаку);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ПР11.сравнивать растения, животных, относить их к определённым группам;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ПР12.сравнивать реку и море;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ПР13. использовать глобус для знакомства с формой нашей планеты;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ПР14.находить на глобусе холодные и жаркие районы; 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ПР15 различать животных холодных и жарких районов;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ПР16. изготавливать модели Солнца, звёзд, созвездий, Луны; 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ПР17.различать прошлое, настоящее и будущее;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ПР18. называть дни недели и времена года в правильной последовательности;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ПР19.соотносить времена года и месяцы;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ПР20.находить некоторые взаимосвязи в окружающем мире;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ПР21. объяснять причины возникновения дождя и ветра;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ПР22. перечислять цвета радуги в правильной последовательности; 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ПР23.ухаживать за комнатными растениями, животными живого уголка;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ПР24.мастерить простейшие кормушки и подкармливать птиц;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ПР25. раздельно собирать мусор в быту;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ПР26. соблюдать правила поведения в природе;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ПР27.правильно готовиться ко сну, чистить зубы и мыть руки;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ПР28.подбирать одежду для разных случаев;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ПР29. правильно обращаться с электричеством и электроприборами;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ПР30. правильно переходить улицу;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ПР31.соблюдать правила безопасной езды на велосипеде;</w:t>
            </w:r>
          </w:p>
          <w:p w:rsidR="00563981" w:rsidRPr="00F349CF" w:rsidRDefault="00563981" w:rsidP="00631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ПР32. различать виды транспорта;</w:t>
            </w:r>
            <w:r w:rsidRPr="00F34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ПР33.соблюдать правила безопасности в транспорте.</w:t>
            </w:r>
          </w:p>
          <w:p w:rsidR="00563981" w:rsidRPr="00F349CF" w:rsidRDefault="00563981" w:rsidP="006312F0">
            <w:pPr>
              <w:pStyle w:val="1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D7" w:rsidRPr="00F349CF" w:rsidTr="006312F0">
        <w:tc>
          <w:tcPr>
            <w:tcW w:w="10065" w:type="dxa"/>
            <w:gridSpan w:val="6"/>
          </w:tcPr>
          <w:p w:rsidR="00D457D7" w:rsidRPr="00F349CF" w:rsidRDefault="00D457D7" w:rsidP="006312F0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Ученик получит возможность научиться</w:t>
            </w:r>
          </w:p>
        </w:tc>
      </w:tr>
      <w:tr w:rsidR="00563981" w:rsidRPr="00F349CF" w:rsidTr="006312F0">
        <w:tc>
          <w:tcPr>
            <w:tcW w:w="10065" w:type="dxa"/>
            <w:gridSpan w:val="6"/>
          </w:tcPr>
          <w:p w:rsidR="00563981" w:rsidRPr="00F349CF" w:rsidRDefault="00563981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.Использовать при проведении практических работ инструменты ИКТ (фотоаппарат)  для записи и обработки информации;</w:t>
            </w:r>
          </w:p>
          <w:p w:rsidR="00563981" w:rsidRPr="00F349CF" w:rsidRDefault="00563981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. Осознавать ценность природы и необходимость нести ответственность за её сохранение</w:t>
            </w:r>
          </w:p>
          <w:p w:rsidR="00563981" w:rsidRPr="00F349CF" w:rsidRDefault="00563981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ПР3. Выполнять правила безопасного поведения в доме, на улице.</w:t>
            </w:r>
          </w:p>
          <w:p w:rsidR="00563981" w:rsidRPr="00F349CF" w:rsidRDefault="00563981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ПР3. Осознанно соблюдать режим дня.</w:t>
            </w:r>
          </w:p>
          <w:p w:rsidR="00563981" w:rsidRPr="00F349CF" w:rsidRDefault="00563981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981" w:rsidRPr="00F349CF" w:rsidRDefault="00563981" w:rsidP="006312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</w:t>
      </w:r>
      <w:r w:rsidR="00F349CF"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Содержание предмета</w:t>
      </w:r>
      <w:r w:rsidR="00563981"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6312F0"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66ч</w:t>
      </w:r>
      <w:r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и природа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ник света и тепла для всего живого на Земле. Земля — планета, общее представление о форме и размерах Земли. </w:t>
      </w:r>
    </w:p>
    <w:p w:rsidR="00D457D7" w:rsidRPr="00F349CF" w:rsidRDefault="00D457D7" w:rsidP="006010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Горные породы и минералы. 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Растения, их разнообразие. Части растения (корень, стебель, лист, цветок, плод, семя). </w:t>
      </w:r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Условия, необходимые для жизни рас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тения (свет, тепло, воздух, вода</w:t>
      </w:r>
      <w:r w:rsidR="00601063"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Деревья, кустарники, травы.</w:t>
      </w:r>
      <w:proofErr w:type="gram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Дикорасту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601063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Правила поведения в природе. Красная книга России, её значение, отдельные представители растений и живот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Красной книги. 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строении тела человека. Гигиена систем органов. Личная ответ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здоровья.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и общество</w:t>
      </w:r>
    </w:p>
    <w:p w:rsidR="00601063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Человек — член общества, носитель и создатель культуры. Взаимоотношения человека с дру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</w:p>
    <w:p w:rsidR="00601063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 о детях, престарелых, больных — долг каждого человека. </w:t>
      </w:r>
    </w:p>
    <w:p w:rsidR="00601063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вместная учёба, игры, отдых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601063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Природные богатства и труд людей — основа экономики. Значение труда в жизни человека и общества. 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601063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Наша Родина — Россия, Российская Федерация. Ценност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</w:t>
      </w:r>
    </w:p>
    <w:p w:rsidR="00601063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Москва — столица России. Святыни Москвы — святыни Рос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щадь, Большой театр и др. </w:t>
      </w:r>
    </w:p>
    <w:p w:rsidR="00601063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F349CF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— Медный всадник, разводные мосты через Неву и др.</w:t>
      </w:r>
      <w:r w:rsidR="00601063" w:rsidRPr="00F349C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01063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ру). Уважительное отношение к своему и другим народа</w:t>
      </w:r>
      <w:r w:rsidR="00601063" w:rsidRPr="00F349C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C7B36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Родной край — частица России. </w:t>
      </w:r>
      <w:proofErr w:type="gramStart"/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Родной город (село), регион (область, край, республика): название, основные достоприме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чательности; музеи, театры, спортивные комплексы и пр. </w:t>
      </w:r>
      <w:proofErr w:type="gramEnd"/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безопасной жизни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D457D7" w:rsidRPr="00F349CF" w:rsidRDefault="00D457D7" w:rsidP="00D457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D457D7" w:rsidRPr="00F349CF" w:rsidRDefault="00D457D7" w:rsidP="00D45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комыми людьми.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D457D7" w:rsidRPr="00F349CF" w:rsidRDefault="00D457D7" w:rsidP="00D457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C47CC0" w:rsidRPr="00F349CF" w:rsidRDefault="00C47CC0" w:rsidP="00D457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="00F349CF"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>Этнокультурный</w:t>
      </w:r>
      <w:r w:rsidRPr="00F349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компонент</w:t>
      </w:r>
    </w:p>
    <w:p w:rsidR="00C47CC0" w:rsidRPr="00F349CF" w:rsidRDefault="00C47CC0" w:rsidP="00D457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CF">
        <w:rPr>
          <w:rFonts w:ascii="Times New Roman" w:hAnsi="Times New Roman"/>
          <w:sz w:val="24"/>
          <w:szCs w:val="24"/>
        </w:rPr>
        <w:t>Хакасия – край мой. Растительный мир Хакасии.</w:t>
      </w:r>
      <w:r w:rsidRPr="00F349CF">
        <w:rPr>
          <w:rFonts w:ascii="Times New Roman" w:hAnsi="Times New Roman"/>
          <w:bCs/>
          <w:sz w:val="24"/>
          <w:szCs w:val="24"/>
        </w:rPr>
        <w:t xml:space="preserve"> Животный мир Хакасии.</w:t>
      </w:r>
      <w:r w:rsidRPr="00F349CF">
        <w:rPr>
          <w:rFonts w:ascii="Times New Roman" w:hAnsi="Times New Roman"/>
          <w:sz w:val="24"/>
          <w:szCs w:val="24"/>
        </w:rPr>
        <w:t xml:space="preserve"> Енисей.</w:t>
      </w:r>
    </w:p>
    <w:p w:rsidR="00C47CC0" w:rsidRPr="00F349CF" w:rsidRDefault="00C47CC0" w:rsidP="00C47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9CF">
        <w:rPr>
          <w:rFonts w:ascii="Times New Roman" w:hAnsi="Times New Roman"/>
          <w:sz w:val="24"/>
          <w:szCs w:val="24"/>
        </w:rPr>
        <w:t xml:space="preserve">Национальная одежда хакасов. </w:t>
      </w:r>
      <w:r w:rsidRPr="00F349CF">
        <w:rPr>
          <w:rFonts w:ascii="Times New Roman" w:hAnsi="Times New Roman"/>
          <w:bCs/>
          <w:sz w:val="24"/>
          <w:szCs w:val="24"/>
        </w:rPr>
        <w:t xml:space="preserve">«Чир </w:t>
      </w:r>
      <w:proofErr w:type="spellStart"/>
      <w:r w:rsidRPr="00F349CF">
        <w:rPr>
          <w:rFonts w:ascii="Times New Roman" w:hAnsi="Times New Roman"/>
          <w:bCs/>
          <w:sz w:val="24"/>
          <w:szCs w:val="24"/>
        </w:rPr>
        <w:t>тайни</w:t>
      </w:r>
      <w:proofErr w:type="spellEnd"/>
      <w:r w:rsidRPr="00F349CF">
        <w:rPr>
          <w:rFonts w:ascii="Times New Roman" w:hAnsi="Times New Roman"/>
          <w:bCs/>
          <w:sz w:val="24"/>
          <w:szCs w:val="24"/>
        </w:rPr>
        <w:t>» – День Земли.</w:t>
      </w:r>
    </w:p>
    <w:p w:rsidR="00D457D7" w:rsidRPr="00F349CF" w:rsidRDefault="00D457D7" w:rsidP="00D457D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>Ниже представлено темат</w:t>
      </w:r>
      <w:r w:rsidR="00BC7B36" w:rsidRPr="00F349CF">
        <w:rPr>
          <w:rFonts w:ascii="Times New Roman" w:eastAsia="Times New Roman" w:hAnsi="Times New Roman"/>
          <w:sz w:val="24"/>
          <w:szCs w:val="24"/>
          <w:lang w:eastAsia="ru-RU"/>
        </w:rPr>
        <w:t>ическое планирование к учебнику</w:t>
      </w:r>
      <w:r w:rsidRPr="00F349CF">
        <w:rPr>
          <w:rFonts w:ascii="Times New Roman" w:eastAsia="Times New Roman" w:hAnsi="Times New Roman"/>
          <w:sz w:val="24"/>
          <w:szCs w:val="24"/>
          <w:lang w:eastAsia="ru-RU"/>
        </w:rPr>
        <w:t xml:space="preserve"> «Окружающий мир» </w:t>
      </w:r>
      <w:r w:rsidRPr="00F349CF">
        <w:rPr>
          <w:rFonts w:ascii="Times New Roman" w:eastAsia="Times New Roman" w:hAnsi="Times New Roman"/>
          <w:sz w:val="24"/>
          <w:szCs w:val="24"/>
        </w:rPr>
        <w:t>авторской программы А.А.Плешакова</w:t>
      </w:r>
      <w:r w:rsidR="00BC7B36" w:rsidRPr="00F349CF">
        <w:rPr>
          <w:rFonts w:ascii="Times New Roman" w:eastAsia="Times New Roman" w:hAnsi="Times New Roman"/>
          <w:sz w:val="24"/>
          <w:szCs w:val="24"/>
        </w:rPr>
        <w:t>.</w:t>
      </w: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Тематическое планирование</w:t>
      </w:r>
    </w:p>
    <w:p w:rsidR="00D457D7" w:rsidRPr="00F349CF" w:rsidRDefault="00BC7B36" w:rsidP="00D457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класс </w:t>
      </w:r>
      <w:proofErr w:type="gramStart"/>
      <w:r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6312F0"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66</w:t>
      </w:r>
      <w:r w:rsidR="00D457D7" w:rsidRPr="00F34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ч.)</w:t>
      </w:r>
    </w:p>
    <w:tbl>
      <w:tblPr>
        <w:tblW w:w="10065" w:type="dxa"/>
        <w:tblInd w:w="-310" w:type="dxa"/>
        <w:tblCellMar>
          <w:left w:w="0" w:type="dxa"/>
          <w:right w:w="0" w:type="dxa"/>
        </w:tblCellMar>
        <w:tblLook w:val="04A0"/>
      </w:tblPr>
      <w:tblGrid>
        <w:gridCol w:w="3970"/>
        <w:gridCol w:w="6095"/>
      </w:tblGrid>
      <w:tr w:rsidR="00D457D7" w:rsidRPr="00F349CF" w:rsidTr="00AB5FF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457D7" w:rsidRPr="00F349CF" w:rsidRDefault="00D457D7" w:rsidP="006312F0">
            <w:pPr>
              <w:pStyle w:val="aa"/>
              <w:jc w:val="center"/>
              <w:rPr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pacing w:line="240" w:lineRule="auto"/>
              <w:ind w:left="-142" w:right="-31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D457D7" w:rsidRPr="00F349CF" w:rsidTr="00AB5FF0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«Задавайте вопросы!»</w:t>
            </w:r>
            <w:r w:rsidR="006312F0" w:rsidRPr="00F3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часа</w:t>
            </w:r>
          </w:p>
        </w:tc>
      </w:tr>
      <w:tr w:rsidR="00D457D7" w:rsidRPr="00F349CF" w:rsidTr="00AB5FF0">
        <w:trPr>
          <w:trHeight w:val="22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pacing w:after="0" w:line="240" w:lineRule="auto"/>
              <w:ind w:right="-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Умение задавать вопросы.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Вступать в учебный диалог.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условными обозначениями учебника.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способы и средства познания окружающего мира.</w:t>
            </w:r>
          </w:p>
          <w:p w:rsidR="00D457D7" w:rsidRPr="00F349CF" w:rsidRDefault="00D457D7" w:rsidP="006312F0">
            <w:pPr>
              <w:spacing w:after="0" w:line="240" w:lineRule="auto"/>
              <w:ind w:left="-21" w:right="-312" w:firstLine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результаты своей работы на уроке.</w:t>
            </w:r>
          </w:p>
        </w:tc>
      </w:tr>
      <w:tr w:rsidR="006312F0" w:rsidRPr="00F349CF" w:rsidTr="006312F0">
        <w:trPr>
          <w:trHeight w:val="61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12F0" w:rsidRPr="00F349CF" w:rsidRDefault="006312F0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b/>
                <w:sz w:val="24"/>
                <w:szCs w:val="24"/>
              </w:rPr>
              <w:t>Раздел « Что и кто?»  - 19 часов</w:t>
            </w:r>
          </w:p>
        </w:tc>
      </w:tr>
      <w:tr w:rsidR="00D457D7" w:rsidRPr="00F349CF" w:rsidTr="00AB5FF0">
        <w:trPr>
          <w:trHeight w:val="9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Родина?</w:t>
            </w:r>
          </w:p>
          <w:p w:rsidR="00D457D7" w:rsidRPr="00F349CF" w:rsidRDefault="00D457D7" w:rsidP="006312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целями и задачами раздела. Роди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 — эта наша страна Россия и наша малая роди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на. Первоначальные сведения о народах России, её столице, о своей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малой родине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Понимать учебную задачу урока и стремиться её выполнить.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картинной картой России, актуализировать имеющиеся знания о природе и го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родах страны, занятиях жителей.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Сравнивать, различать и описывать герб и флаг России.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Рассказывать о малой родине» и Москве как столице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государства.</w:t>
            </w:r>
          </w:p>
          <w:p w:rsidR="00D457D7" w:rsidRPr="00F349CF" w:rsidRDefault="00D457D7" w:rsidP="00631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4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 мы знаем о народах России?</w:t>
            </w:r>
          </w:p>
          <w:p w:rsidR="00D457D7" w:rsidRPr="00F349CF" w:rsidRDefault="00D457D7" w:rsidP="006312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учебную задачу урока и стремиться её выполнить.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иллюстрации учебника, сравнивать лица и национальные костюмы представителей разных народов.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в паре: рассказывать (по фотографиям и личным впечатлениям) о национальных праздниках; обсуждать, чем различаются народы России и что связывает их в единую семью.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взрослыми: находить информацию о народах своего края. </w:t>
            </w:r>
          </w:p>
          <w:p w:rsidR="00D457D7" w:rsidRPr="00F349CF" w:rsidRDefault="00D457D7" w:rsidP="00631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14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Москве?</w:t>
            </w:r>
          </w:p>
          <w:p w:rsidR="00D457D7" w:rsidRPr="00F349CF" w:rsidRDefault="00D457D7" w:rsidP="006312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Москва — столица России. Достопримечательно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Москвы: 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Понимать учебную задачу урока и стремиться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иллюстрации учебника, извлекать из них нужную информацию о Москве.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Узнавать достопримечательности столицы; работать в паре;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Проект «Моя малая Родина»</w:t>
            </w:r>
          </w:p>
          <w:p w:rsidR="00C47CC0" w:rsidRPr="00F349CF" w:rsidRDefault="00C47CC0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B050"/>
                <w:sz w:val="24"/>
                <w:szCs w:val="24"/>
              </w:rPr>
              <w:t>Хакасия – край мой</w:t>
            </w:r>
          </w:p>
          <w:p w:rsidR="00D457D7" w:rsidRPr="00F349CF" w:rsidRDefault="00D457D7" w:rsidP="006312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выполнения проекта первоклассники с помощью взрослых учатся: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фотографировать наиболее значимые досто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примечательности своей малой родины;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находить в 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семейном</w:t>
            </w:r>
            <w:proofErr w:type="gram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фотоархиве</w:t>
            </w:r>
            <w:proofErr w:type="spell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соответствующий материал;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интервьюировать членов своей семьи об истории и достопримечательностях своей малой родины;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устный рассказ; выступать с подготовленным сообщением, опираясь на фотографии (слайды); </w:t>
            </w:r>
          </w:p>
          <w:p w:rsidR="00D457D7" w:rsidRPr="00F349CF" w:rsidRDefault="00D457D7" w:rsidP="006312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результаты собственного труда и труда товарищей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Что у нас над головой?</w:t>
            </w:r>
          </w:p>
          <w:p w:rsidR="00D457D7" w:rsidRPr="00F349CF" w:rsidRDefault="00D457D7" w:rsidP="006312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Дневное и ночное небо. Солнце и его форма. Звёзды и созвездия. Созвездие Большой Медве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дицы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ся её выполнить.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и сравнивать дневное и ночное небо, рассказывать о нём.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Моделировать форму Солнца.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Что у нас под ногами?</w:t>
            </w:r>
          </w:p>
          <w:p w:rsidR="00D457D7" w:rsidRPr="00F349CF" w:rsidRDefault="00D457D7" w:rsidP="006312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Камни как природные объекты, разнообразие их признаков (форма, цвет, сравнительные разме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ры). Представление о значении камней в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жизни людей. Распознавание камней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урока и стремиться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Группировать объекты неживой природы (камешки) по разным признакам;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работа: определять образцы камней по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фотографиям, рисункам атласа-определителя;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гранит, кремень, известняк;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использовать представленную информацию для получения новых знаний, осуществлять самопроверку;  отвечать на итоговые вопросы и оценивать свои достижения на уроке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 общего у разных растений?</w:t>
            </w:r>
          </w:p>
          <w:p w:rsidR="00C47CC0" w:rsidRPr="00F349CF" w:rsidRDefault="00C47CC0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Растительный мир Хакасии</w:t>
            </w:r>
          </w:p>
          <w:p w:rsidR="00D457D7" w:rsidRPr="00F349CF" w:rsidRDefault="00D457D7" w:rsidP="006312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стараться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иллюстрации учебника, извлекать из них нужную информацию.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группе: находить у растений их части, показывать и называть.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использовать представленную информацию для получения новых знаний, различать цветки и соцветия, осуществлять са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мопроверку;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Что растёт на подоконнике?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Наиболее распространённые комнатные расте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стараться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комнатные растения в школе и узнавать их по рисункам; практическая работа: определять комнат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растения с помощью атласа-определителя.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изученные растения; работать в паре: использовать представлен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мопроверку.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комнатных растений; рассказывать об особенностях любимого ра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стения;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Что растёт на клумбе?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Наиболее распространённые растения цветника (</w:t>
            </w:r>
            <w:proofErr w:type="spell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космея</w:t>
            </w:r>
            <w:proofErr w:type="spell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, гладиолус, бархатцы, астра, петуния, ка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лендула), цветущие осенью. Распознавание рас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тений цветника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учебную задачу урока и стараться её выполнить.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растения клумбы и дачного участ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 и узнавать их по рисункам.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 работа: определять растения цветника с помощью атласа-определителя.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узнавать по фотографиям растения цветника, осуществлять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Рассказывать о любимом цветке.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Что это за листья?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Деревья возле школы. Листья деревьев, разно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образие их формы и осенней окраски. Распозна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деревьев по листьям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стараться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Наблюдать осенние изменения окраски ли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стьев на деревьях.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Узнавать листья в осеннем букете, в герба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рии, на рисунках и фотографиях.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Сравнивать и группировать листья по раз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личным признакам.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в группе: определять деревья по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листьям.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внешний вид листьев какого-либо дерева; отвечать на итоговые вопросы и оценивать свои достижения на уроке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 такое хвоинки?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 и хвойные деревья. Ель и 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сна — хвойные деревья. Хвоинки — видоизме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нённые листья. Распознавание хвойных деревьев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стараться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Различать лиственные и хвойные деревья.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группе: определять деревья с помощью атласа-определителя.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ель и сосну.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дерево по плану;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Кто такие насекомые?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Насекомые как группа животных. Главный при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знак насекомых — шесть ног. Разнообразие на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секомых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ся её выполнить.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иллюстрации учебника, из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влекать из них информацию о строении насеко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мых, сравнивать части тела различных насекомых; работать в паре: узнавать насекомых на ри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сунке, Определять насекомых с помощью атласа-определителя, осуществлять самопроверку, при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водить примеры насекомых.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Сочинять и рассказывать сказочные истории  по рисункам.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Кто такие рыбы?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Рыбы — водные животные, тело которых (у боль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шинства) покрыто чешуёй. Морские и речные рыбы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иллюстрации учебника, из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влекать из них нужную информацию.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строение чешуи рыбы с помощью монет или кружочков из фольги; работать в паре: узнавать рыб на рисунке, осуществлять самопроверку; описывать рыбу по плану.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речных и морских рыб с помощью атласа-определителя;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Кто такие птицы?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птицами как одной из групп жи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вотных. Перья — главный признак птиц. Перво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начальное знакомство со строением пера птицы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иллюстрации учебника, из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влекать из них нужную информацию.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исследовать строение пера птицы; работать в паре: узнавать птиц на рисунке, определять птиц с помощью атласа-определите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ля, проводить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птицу по плану; сочинять и рассказывать сказочную исто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рию по рисунку.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Кто такие звери?</w:t>
            </w:r>
          </w:p>
          <w:p w:rsidR="00C47CC0" w:rsidRPr="00F349CF" w:rsidRDefault="00C47CC0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Животный мир Хакасии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Внешнее строение и разнообразие зверей. Ос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новные признаки зверей: шерсть, выкармлива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иллюстрации учебника, из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влекать из них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нужную информацию;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исследовать строение шерсти зверей.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узнавать зверей на рисун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ке, определять зверей с помощью атласа-опре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делителя, проводить самопроверку.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связь между строением тела зверя и его образом жизни; 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 окружает нас дома?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представлений детей о предме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ся её выполнить.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назначение бытовых пред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метов; находить на рисунке предметы определённых групп; работать в паре: группировать предме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 домашнего обихода; проводить взаимопро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верку; приводить примеры предметов разных групп.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Что умеет компьютер?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компьютером, его назначением и составными частями. Роль компьютера в совре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составные части компьютера.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назначение частей компью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тера; сравнивать стационарный компьютер и ноут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бук; работать в паре: рассказывать (по ри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сунку-схеме) о возможностях компьютера, обсуждать значение компьютера в нашей жизни.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устройство компьютера.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безопасного обращения с компьютером.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Первоначальное знакомство с потенциально опасными окружающими предметами и транс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портом. Элементарные правила дорожного дви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потенциально опасные предметы домашнего обихода.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опасность бытовых пред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метов; работать в паре: формулировать правила перехода улицы, проводить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устройство светофора.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своё обращение с предметами до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машнего обихода и поведение на дороге.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Сочинять и рассказывать сказку по рисунку учебник.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26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pacing w:after="0" w:line="240" w:lineRule="auto"/>
              <w:ind w:left="-23" w:right="-3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sz w:val="24"/>
                <w:szCs w:val="24"/>
              </w:rPr>
              <w:t xml:space="preserve">Раздел «Как, откуда и куда?» </w:t>
            </w:r>
            <w:r w:rsidR="006312F0" w:rsidRPr="00F349CF">
              <w:rPr>
                <w:rFonts w:ascii="Times New Roman" w:hAnsi="Times New Roman"/>
                <w:b/>
                <w:sz w:val="24"/>
                <w:szCs w:val="24"/>
              </w:rPr>
              <w:t>12ч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Как живёт семья? Проект «Моя семья»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целями и задачами раздела. Се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мья — это самые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близкие люди. Что объединяет членов семьи. Имена, отчества и фамилии чле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заданий, обсуждение способов и сроков ра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данного урока и стремиться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Рассказывать о жизни семьи по рисункам учебника;  называть по именам (отчествам, фамилиям) членов своей семьи; рассказывать об интересных событиях в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жизни своей семьи.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значение семьи для человека и общества.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Отбирать из семейного архива фотографии членов семьи во время значимых для семьи 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бытий.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Интервьюировать членов семьи.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значение семейных альбомов для укрепления семейных отношений.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экспозицию выставки.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результаты собственного труда и труда товарищей.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Откуда в наш дом приходит вода и куда она уходит?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Значение воды в доме. Путь воды от природных источников до жилища людей. Значение очист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сооружений для предотвращения загрязне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ся её выполнит.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Прослеживать по рисунку-схеме путь воды.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Обсуждать необходимость экономии воды.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Выяснять опасность употребления загрязнён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воды.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проводить опыты, показывающие загрязнение воды и её очистку.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Отличать электроприборы от других бытовых предметов, не использующих электричество; Запомнить правила безопасности при обращении с электричеством и электроприборами.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схему выработки электричества и способа его доставки потребителям; обсуждать необходимость экономии электроэнергии.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паре: собирать простейшую электрическую цепь.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Как путешествует письмо?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чты. Современные средства коммуникации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за работой почты и рассказывать о ней; работать в паре: строить из разрезных дета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лей схему доставки почтовых отправлений, рас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сказывать по схеме о путешествии письма, про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водить взаимопроверку.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почтовые отправления: письма, бандероли, посылки, открытки; работать в группе: высказывать предположения о содержании иллюстраций и осуществлять са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Куда текут реки?</w:t>
            </w:r>
          </w:p>
          <w:p w:rsidR="00C47CC0" w:rsidRPr="00F349CF" w:rsidRDefault="00C47CC0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Прослеживать по рисунку-схеме путь воды из реки в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море.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реку и море.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пресную и морскую воду.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паре: рассматри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морскую соль и проводить опыт по «изго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товлению» морской воды; сочинять и рассказывать сказочную исто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рию по рисунку.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Откуда берутся снег и лёд?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Снег и лёд. Исследование свойств снега и льда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группе: проводить опыты по исследованию снега и льда в соответ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ствии с инструкциями, формулировать выводы из опытов; наблюдать форму снежинок и отображать её в рисунках;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Как живут растения?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организм. Представление о жизненном цикле растения. Условия, необхо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Наблюдать за ростом и развитием растений, рассказывать о своих наблюдениях.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Прослеживать по рисунку-схеме этапы жиз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 растения.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об условиях, необхо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димых для жизни растений.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паре: ухаживать за комнатными растениями.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Как живут животные?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Животные как живые организмы. Представление о жизненном цикле животных. Условия, необхо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димые для жизни животных.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за жизнью животных, рассказы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о своих наблюдениях.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группе: выполнять задания, фор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мулировать выводы, осуществлять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в паре: ухаживать за животными живого уголка.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Как зимой помочь птицам?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ся её выполнить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зимующих птиц, различать зиму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ющих птиц по рисункам и в природе; обсуждать формы кормушек и виды корма для птиц.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в паре: изготавливать простейшие кормушки и подбирать из 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предло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женного</w:t>
            </w:r>
            <w:proofErr w:type="gram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подходящий для птиц корм.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Запомнить правила подкормки птиц.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Откуда берётся и куда девается мусор?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Источники мусора в быту. Необходимость 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с помощью рисунков учебника источники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возникновения мусора и способы его утилизации; обсуждать важность соблюдения чистоты в быту, в городе и в природном окружении.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Необходимость раздельного сбора мусора; практическая работа в группе: сортировать мусор по характеру материала; сочинять и рассказывать сказочную исто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рию по рисунку.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</w:t>
            </w:r>
          </w:p>
        </w:tc>
      </w:tr>
      <w:tr w:rsidR="00D457D7" w:rsidRPr="00F349CF" w:rsidTr="00AB5FF0">
        <w:trPr>
          <w:trHeight w:val="196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Откуда в снежках грязь?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загрязнения нашей планеты и спосо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паре: исследовать снежки и снеговую воду на наличие загрязнений; обсуждать источники появления загрязнений в снеге.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предложения по защите окружающей среды от загрязнений.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Сочинять и рассказывать сказку на предло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женную тему.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  <w:r w:rsidR="00601063"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 и умений. Представление ре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тестовые задания учебника.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Выступать с подготовленными сообщениями, иллюстрировать их наглядными материалами;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обсуждать выступления учащихся.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достижения и достижения других учащихся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Как живёт семья? Проект «Моя семья»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целями и задачами раздела. Се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заданий, обсуждение способов и сроков ра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боты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данного урока и стремиться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Рассказывать о жизни семьи по рисункам учебника;  называть по именам (отчествам, фамилиям) членов своей семьи; рассказывать об интересных событиях в жизни своей семьи.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Оценивать значение семьи для человека и общества.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Отбирать из семейного архива фотографии членов семьи во время значимых для семьи 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бытий;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интервьюировать членов семьи.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значение семейных альбомов для укрепления семейных отношений;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экспозицию выставки.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результаты собственного труда и труда товарищей.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Значение воды в доме. Путь воды от природных источников до жилища людей. Значение очист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сооружений для предотвращения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загрязне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ся её выполнить. 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Прослеживать по рисунку-схеме путь воды.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Обсуждать необходимость экономии воды.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Выяснять опасность употребления загрязнён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воды.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проводить опыты, показывающие загрязнение воды и её очистку.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22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«Где и когда?</w:t>
            </w:r>
            <w:r w:rsidR="00C735B5" w:rsidRPr="00F349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12</w:t>
            </w:r>
            <w:r w:rsidR="006312F0" w:rsidRPr="00F349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Когда учиться интересно?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целями и задачами раздела. Усло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к учителю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иллюстрации учебника, обсуждать условия интересной и успешной учёбы.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сравнивать фотографии в учебнике, рассказывать о случаях взаимопо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мощи в классе. Рассказывать о своём учителе; формулиро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выводы из коллективного обсуждения.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Проект «Мой класс и моя школа»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проекта: знакомство с материалами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учебника, распределение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заданий, обсуждение способов и сроков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Фотографировать наиболее интересные 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бытия в классе, здание школы, классную комна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 и т. д.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 составлять рассказ о школе и классе.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Презентовать итоги коллективного проекта, сопровождая рассказ фотографиями (слайдами). Оформлять фотовыставку.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результаты собственного труда и труда товарищей.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Когда придёт суббота?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Время и его течение. Прошлое, настоящее и бу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дущее. Последовательность дней недели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иллюстрации учебника, раз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личать прошлое, настоящее и будущее.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отображать с помощью карточек последовательность дней недели, на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зывать дни недели в правильной последователь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ности, проводить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взаимоконтроль.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Называть любимый день недели и объяснять, почему именно он является любимым.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Сочинять и рассказывать сказочную исто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рию по рисунку.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Когда наступит лето?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смены времён года и меся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цев в нём. Названия осенних, зимних, весенних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и летних месяцев. Зависимость природных явле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от смены времён года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выполнить; анализировать схему смены времён года и месяцев; называть времена года в правильной последовательности, соотносить времена года и месяцы; использовать цветные фишки для вы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полнения заданий; характеризовать природные явления в разные времена года.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Называть любимое время года и объяснять, почему именно оно является любимым.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находить несоответствия в природных явлениях на рисунках учебника.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Наблюдать сезонные изменения в природе и фиксировать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 в рабочей тетради.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Где живут белые медведи?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паре: находить на глобусе Северный Ледовитый океан и Антаркти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ду, характеризовать их, осуществлять самокон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троль; рассматривать и сравнивать иллюстрации учебника, извлекать из них информацию о животном мире холодных районов; приводить примеры животных холодных районов.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связь между строением, образом жизни животных и природными условиями;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Где живут слоны?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учетную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паре: находить на глобусе экватор и жаркие районы Земли, харак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теризовать их, осуществлять самопроверку;  работать в группе: анализировать рисунок учебника, рассказывать по плану о полученной информации;  приводить примеры животных жарких райо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нов;  устанавливать связь между строением, обра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зом жизни животных и природными условиями.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Где зимуют птицы?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Зимующие и перелётные птицы. Места зимовок перелётных птиц. Исследование учёными марш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стремиться её выполнить; различать зимующих и перелётных птиц; группировать (классифицировать) птиц с ис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пользованием цветных фишек.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выдвигать предположения о местах зимовок птиц и доказывать их, осу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ществлять самопроверку; объяснять причины отлёта птиц в тёплые края.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зимующих и перелётных птиц; отвечать на итоговые вопросы и оценивать свои достижения на уроке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Когда появилась одежда?</w:t>
            </w:r>
          </w:p>
          <w:p w:rsidR="00C47CC0" w:rsidRPr="00F349CF" w:rsidRDefault="00C47CC0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Национальная одежда Хакасов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История появления одежды и развития моды. За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вая, спортивная, рабочая, домашняя, празднич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ная, военная)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Прослеживать с помощью иллюстраций учебника историю появления одежды и развития моды; описывать одежду людей по рисунку; отличать национальную одежду своего народа от одежды других народов.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в паре: различать типы одежды в зависимости от её назначения, подбирать одежду для разных случаев; работать 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взрослыми: изготавливать ма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скарадный костюм.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Отвечать на итоговые вопросы и оценивать свои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Когда изобрели велосипед?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История появления и усовершенствования вело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сипеда. Устройство велосипеда, разнообразие 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движения и безопасности при езде на вело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сипеде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выполнить; сравнивать старинные и современные велоси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извлекать из учебника ин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формацию об устройстве велосипеда, осущест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влять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Обсуждать роль велосипеда в нашей жизни; запомнить правила безопасной езды на вело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сипеде.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Когда мы станем взрослыми?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Отличие жизни взрослого человека от жизни ре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бёнка. Необходимость выбора профессии, целе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вых установок на будущее. Ответственность че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ловека за состояние окружающего мира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жизнь взрослого и ребёнка.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по фотографиям в учебнике про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фессии людей, рассказывать о профессиях ро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дителей и старших членов семьи, обсуждать, какие профессии будут востребованы в будущем.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сравнивать рисунки учебни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ка, формулировать выводы в соответствии с за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данием; рассуждать о том, что в окружающем мире зависит от наших поступков.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тестовые задания учебника.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Выступать с подготовленными сообщениями, иллюстрировать их наглядными материалами.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Обсуждать выступления учащихся; оценивать свои достижения и достижения других учащихся.</w:t>
            </w:r>
          </w:p>
        </w:tc>
      </w:tr>
      <w:tr w:rsidR="00D457D7" w:rsidRPr="00F349CF" w:rsidTr="00AB5FF0">
        <w:trPr>
          <w:trHeight w:val="55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«Почему и зачем?» </w:t>
            </w:r>
            <w:r w:rsidR="00C735B5" w:rsidRPr="00F349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="006312F0" w:rsidRPr="00F349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Почему Солнце светит днём, а звёзды ночью?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видимые и реальные размеры звёзд, в том числе и Солнца;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моделировать форму, цвет, сравнительные размеры некоторых звёзд (</w:t>
            </w:r>
            <w:proofErr w:type="spell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Альдебаран</w:t>
            </w:r>
            <w:proofErr w:type="spell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, Регул, Солнце, Сириус), проводить взаи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мопроверку.</w:t>
            </w:r>
            <w:proofErr w:type="gramEnd"/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атлас-определитель для полу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чения нужной информации; моделировать 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звездие Льва. Работать 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взрослыми: наблюдать кар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тину звёздного неба, находить на нём созвездие Льва.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Почему Луна бывает разной?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Луна — спутник Земли, её особенности. Измене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внешнего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вида Луны и его причины. Спосо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бы изучения Луны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схемы движения Луны вокруг Земли и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освещения её поверхности Солнцем.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о причинах изменения внешнего вида Луны.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из пластилина форму Луны.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с помощью рисунков в учебни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 об изучении Луны учёными, осуществлять са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мопроверку; работать 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взрослыми: наблюдать за изменениями внешнего вида Луны, фикси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ровать результаты наблюдений в рабочей тет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ради.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Почему идёт дождь и дует ветер?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Причины возникновения дождя и ветра. Их зна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чение для человека, растений и животных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Наблюдать за дождями и ветром; работать в группе: рассказывать по рисунку учебника о видах дождя (ливень, </w:t>
            </w:r>
            <w:proofErr w:type="spell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косохлёст</w:t>
            </w:r>
            <w:proofErr w:type="spell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, сит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ничек); отбирать из списка слов те, которые подходят для описания ветра; объяснять при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чины возникновения дождя и ветра; осущест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влять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Сочинять и рассказывать сказку по рисунку;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Почему звенит звонок?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звуков в окружающем мире. При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чина возникновения и способ распространения звуков Необходимость беречь уши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рисунок учебника и переда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голосом звуки окружающего мира.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паре: исследовать возникновение и распространение звуков.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Обсуждать, почему и как следует беречь уши.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предположения о причине возникновения эха, осуществлять самопро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верку; сочинять и рассказывать сказку по рисунку;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Почему радуга разноцветная?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чувства, возникающие при виде радуги; называть цвета радуги по своим наблю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дениям и рисунку учебника; запомнить последовательность цветов радуги с помощью мнемонического приёма.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предположения о причинах воз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никновения радуги, осуществлять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отображать последователь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цветов радуги с помощью цветных поло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сок, осуществлять взаимопроверку.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Сочинять и рассказывать сказочную исто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рию по рисунку.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Почему мы любим кошек и собак?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человека и его домашних пи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томцев (кошек и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собак). Предметы ухода за до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по плану своего домашнего пи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томца (кошку, собаку).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Обсуждать наше отношение к домашним пи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томцам.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по рисункам учебника об уходе за кошкой и собакой.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паре: познакомить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с предметами ухода за кошкой и собакой и их назначением.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ролевой игре, моделирующей взаимоотношения хозяина и домашнего любимца.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 «Мои домашние питомцы»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за домашним любимцем и фик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сировать результаты наблюдений.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Фотографировать свою кошку (собаку) в наиболее интересных ситуациях.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рассказ о своей кошке (собаке), её характере, повадках, играх.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Презентовать свой проект с демонстрацией фотографий (слайдов).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фотовыставку; оценивать результаты собственного труда и труда товарищей.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дения на лугу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определять цветы и бабо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чек с помощью атласа-определителя, осущест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влять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Рассматривать и сравнивать рисунки учеб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ника, оценивать поступки других людей и свои собственные по отношению к природе, форму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лировать правила поведения в природе, сопо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ставлять их с эталоном.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взаимосвязь цветов и бабо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чек на основе информации учебника.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Сочинять и рассказывать сказочную исто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рию по рисунку.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Звуки леса, их разнообразие и красота. Необхо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димость соблюдения тишины в лесу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лесных обитателей по звукам, кото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рые они издают; передавать голосом звуки леса.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(с опорой на рисунок учебника), почему в лесу нужно соблюдать тишину; работать в паре: устанавливать причинно-следственные связи (на основе информации учебника), осуществлять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своё поведение в лесу и поведение других людей на основании чтения (прослушива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ния) рассказов из книги «Великан на поляне».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правила поведения в природе.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Зачем мы спим ночью?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Значение сна в жизни человека. Правила подго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Сравнивать рисунки учебника, делать выво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ды о значении сна в жизни человека; работать в паре: рассказывать о правилах подготовки ко сну, использовать для выполне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задания цветные фишки, осуществлять вза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своей подготовки ко сну.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(на основе наблюдений) о сне животных; обсуждать информацию о животных, которые ночью не спят, содержащуюся в книге «Зелёные страницы».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по рисункам профессии людей и рассказывать об их работе;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Почему нужно есть много овощей и фруктов?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Овощи и фрукты, их разнообразие и значение в питании человека. Витамины. Правила гигие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 при употреблении овощей и фруктов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овощи и фрукты; группировать (классифицировать) их с использованием цвет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фишек, осуществлять самопроверку.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группе: находить в учебнике ин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формацию о витаминах в соответствии с задани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ем; сравнивать роль витаминов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, В и С в жиз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недеятельности организма; сочинять и рассказывать сказочную исто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рию по рисунку.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Запомнить правила гигиены при употребле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овощей и фруктов;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Обосновывать необходимость чистки зубов и мытья рук,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отбирать из предложенных нужные предметы гигиены, объяснять их назначение.</w:t>
            </w:r>
            <w:proofErr w:type="gramEnd"/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по рисункам, в каких случаях следует мыть руки.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паре: осваивать приёмы чистки зубов и мытья рук;  запомнить, что зубная щётка и полотенце у каждого человека должны быть личные.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основные правила гигиены; 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Почта, телеграф, телефон — средства связи. Ра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дио, телевидение, пресса (газеты и журна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лы) — средства массовой информации. Интернет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средства связи и средства массо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информации.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(с опорой на фотографии в учебнике) о видах телефонов; объяснять назначение радиоприёмника, теле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визора, газет и журналов.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сравнивать старинные и современные предметы (телефоны, телевизоры, радиоприёмники).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Обсуждать назначение Интернета.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ситуации вызова экстренной помощи по телефону.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Отвечать на итоговые вопросы и оценивать свои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Зачем нужны автомобили?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Автомобили — наземный транспорт, их разно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автомобили и объяснять их назначение.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по рисунку-схеме знако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миться с устройством автомобиля, проводить взаимопроверку.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представленную в учебнике ин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формацию для выполнения задания.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Сочинять и рассказывать сказочную исто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рию по рисунку.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211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Зачем нужны поезда?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поезда в зависимости от их назначения.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рассказывать об устройстве железной дороги, осуществлять самоконтроль;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информацию учебника для вы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полнения задания, сравнивать старинные и со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временные поезда.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Зачем строят корабли?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Корабли (суда) — водный транспорт. Виды кора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блей в зависимости от назначения (пассажир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корабли в зависимости от их назначения.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 своих впечатлениях от плава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на корабле; работать в паре: по рисунку-схеме знако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миться с устройством корабля, проводить само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проверку и взаимопроверку.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Зачем строят самолёты?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Самолёты — воздушный транспорт. Виды само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лётов в зависимости от их назначения (пасса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самолёты в зависимости от их назначения.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 своих впечатлениях от полёта на самолёте.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паре: по рисунку-схеме знако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миться с устройством самолёта, проводить са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мопроверку и взаимопроверку; отвечать на итоговые вопросы и оценивать свои достижения </w:t>
            </w:r>
            <w:proofErr w:type="spell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spellEnd"/>
            <w:proofErr w:type="gramEnd"/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уроке.</w:t>
            </w:r>
          </w:p>
        </w:tc>
      </w:tr>
      <w:tr w:rsidR="00D457D7" w:rsidRPr="00F349CF" w:rsidTr="00AB5FF0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Почему в автомобиле и поезде нужно соблю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дать правила безопасности?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безопасности в автомобиле, в поезде и на железной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дороге, а также в других средствах транспорта (автобусе, троллейбусе, трамвае)</w:t>
            </w:r>
          </w:p>
          <w:p w:rsidR="00DC6265" w:rsidRPr="00F349CF" w:rsidRDefault="00DC6265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Cs/>
                <w:sz w:val="24"/>
                <w:szCs w:val="24"/>
              </w:rPr>
              <w:t xml:space="preserve">«Чир </w:t>
            </w:r>
            <w:proofErr w:type="spellStart"/>
            <w:r w:rsidRPr="00F349CF">
              <w:rPr>
                <w:rFonts w:ascii="Times New Roman" w:hAnsi="Times New Roman"/>
                <w:bCs/>
                <w:sz w:val="24"/>
                <w:szCs w:val="24"/>
              </w:rPr>
              <w:t>тайни</w:t>
            </w:r>
            <w:proofErr w:type="spellEnd"/>
            <w:r w:rsidRPr="00F349CF">
              <w:rPr>
                <w:rFonts w:ascii="Times New Roman" w:hAnsi="Times New Roman"/>
                <w:bCs/>
                <w:sz w:val="24"/>
                <w:szCs w:val="24"/>
              </w:rPr>
              <w:t>» – День Земли</w:t>
            </w:r>
          </w:p>
          <w:p w:rsidR="00DC6265" w:rsidRPr="00F349CF" w:rsidRDefault="00DC6265" w:rsidP="00631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её выполнить.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Обобщать сведения о транспорте, получен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на предыдущих уроках.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Обсуждать необходимость соблюдения пра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вил безопасности в транспорте; работать в группе: 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знакомиться с пра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вилами безопасности в автомобиле, поезде и на железной дороге; рассказывать о прави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лах безопасности в автобусе, троллейбусе, трам</w:t>
            </w: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вае.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ролевой игре, моделирующей правила безопасности в транспорте и действия в опасной ситуации.</w:t>
            </w:r>
          </w:p>
          <w:p w:rsidR="00D457D7" w:rsidRPr="00F349CF" w:rsidRDefault="00D457D7" w:rsidP="006312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итоговые вопросы и оценивать свои достижения на уроке</w:t>
            </w:r>
          </w:p>
        </w:tc>
      </w:tr>
    </w:tbl>
    <w:p w:rsidR="00D457D7" w:rsidRPr="00F349CF" w:rsidRDefault="00D457D7" w:rsidP="00D457D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7B36" w:rsidRPr="00F349CF" w:rsidRDefault="00BC7B36" w:rsidP="00BC7B3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349C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F349CF">
        <w:rPr>
          <w:rFonts w:ascii="Times New Roman" w:hAnsi="Times New Roman"/>
          <w:b/>
          <w:sz w:val="24"/>
          <w:szCs w:val="24"/>
        </w:rPr>
        <w:t xml:space="preserve"> Учебно-методическое и материально-техническое обеспечение образовательного процесса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6"/>
        <w:gridCol w:w="1260"/>
        <w:gridCol w:w="2880"/>
        <w:gridCol w:w="2700"/>
      </w:tblGrid>
      <w:tr w:rsidR="00BC7B36" w:rsidRPr="00F349CF" w:rsidTr="00070A7D">
        <w:tc>
          <w:tcPr>
            <w:tcW w:w="3126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349CF">
              <w:rPr>
                <w:b/>
                <w:sz w:val="24"/>
                <w:szCs w:val="24"/>
              </w:rPr>
              <w:t xml:space="preserve">         Автор, год    издания</w:t>
            </w:r>
          </w:p>
        </w:tc>
        <w:tc>
          <w:tcPr>
            <w:tcW w:w="4140" w:type="dxa"/>
            <w:gridSpan w:val="2"/>
          </w:tcPr>
          <w:p w:rsidR="00BC7B36" w:rsidRPr="00F349CF" w:rsidRDefault="00BC7B36" w:rsidP="006312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349CF">
              <w:rPr>
                <w:b/>
                <w:sz w:val="24"/>
                <w:szCs w:val="24"/>
              </w:rPr>
              <w:t xml:space="preserve">    Название пособий</w:t>
            </w:r>
          </w:p>
        </w:tc>
        <w:tc>
          <w:tcPr>
            <w:tcW w:w="2700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349CF">
              <w:rPr>
                <w:b/>
                <w:sz w:val="24"/>
                <w:szCs w:val="24"/>
              </w:rPr>
              <w:t xml:space="preserve">       Вид пособия</w:t>
            </w:r>
          </w:p>
        </w:tc>
      </w:tr>
      <w:tr w:rsidR="00BC7B36" w:rsidRPr="00F349CF" w:rsidTr="00070A7D">
        <w:tc>
          <w:tcPr>
            <w:tcW w:w="3126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 xml:space="preserve">Е.П.Фефилова., </w:t>
            </w:r>
            <w:proofErr w:type="spellStart"/>
            <w:r w:rsidRPr="00F349CF">
              <w:rPr>
                <w:sz w:val="24"/>
                <w:szCs w:val="24"/>
              </w:rPr>
              <w:t>Е.А.Поторочина</w:t>
            </w:r>
            <w:proofErr w:type="spellEnd"/>
            <w:r w:rsidRPr="00F349CF">
              <w:rPr>
                <w:sz w:val="24"/>
                <w:szCs w:val="24"/>
              </w:rPr>
              <w:t xml:space="preserve"> </w:t>
            </w:r>
            <w:proofErr w:type="spellStart"/>
            <w:r w:rsidRPr="00F349CF">
              <w:rPr>
                <w:sz w:val="24"/>
                <w:szCs w:val="24"/>
              </w:rPr>
              <w:t>О.А.-М</w:t>
            </w:r>
            <w:proofErr w:type="gramStart"/>
            <w:r w:rsidRPr="00F349CF">
              <w:rPr>
                <w:sz w:val="24"/>
                <w:szCs w:val="24"/>
              </w:rPr>
              <w:t>:В</w:t>
            </w:r>
            <w:proofErr w:type="gramEnd"/>
            <w:r w:rsidRPr="00F349CF">
              <w:rPr>
                <w:sz w:val="24"/>
                <w:szCs w:val="24"/>
              </w:rPr>
              <w:t>ако</w:t>
            </w:r>
            <w:proofErr w:type="spellEnd"/>
            <w:r w:rsidRPr="00F349CF">
              <w:rPr>
                <w:sz w:val="24"/>
                <w:szCs w:val="24"/>
              </w:rPr>
              <w:t>, 2012.</w:t>
            </w:r>
          </w:p>
        </w:tc>
        <w:tc>
          <w:tcPr>
            <w:tcW w:w="4140" w:type="dxa"/>
            <w:gridSpan w:val="2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Методические рекомендации для учителя к учебнику «Окружающий мир»</w:t>
            </w:r>
          </w:p>
        </w:tc>
        <w:tc>
          <w:tcPr>
            <w:tcW w:w="2700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Пособие для учителя</w:t>
            </w:r>
          </w:p>
        </w:tc>
      </w:tr>
      <w:tr w:rsidR="00BC7B36" w:rsidRPr="00F349CF" w:rsidTr="00070A7D">
        <w:tc>
          <w:tcPr>
            <w:tcW w:w="3126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А.А.Плешаков Окружающий мир: учебник для 1 класса 2 ч</w:t>
            </w:r>
            <w:proofErr w:type="gramStart"/>
            <w:r w:rsidRPr="00F349CF">
              <w:rPr>
                <w:sz w:val="24"/>
                <w:szCs w:val="24"/>
              </w:rPr>
              <w:t>.-</w:t>
            </w:r>
            <w:proofErr w:type="gramEnd"/>
            <w:r w:rsidRPr="00F349CF">
              <w:rPr>
                <w:sz w:val="24"/>
                <w:szCs w:val="24"/>
              </w:rPr>
              <w:t>М:Просвещение,2013.</w:t>
            </w:r>
          </w:p>
        </w:tc>
        <w:tc>
          <w:tcPr>
            <w:tcW w:w="4140" w:type="dxa"/>
            <w:gridSpan w:val="2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Учебник «Окружающий мир»</w:t>
            </w:r>
          </w:p>
        </w:tc>
        <w:tc>
          <w:tcPr>
            <w:tcW w:w="2700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Учебник для 1,2 класса</w:t>
            </w:r>
          </w:p>
        </w:tc>
      </w:tr>
      <w:tr w:rsidR="00BC7B36" w:rsidRPr="00F349CF" w:rsidTr="00070A7D">
        <w:tc>
          <w:tcPr>
            <w:tcW w:w="3126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А.А.Плешаков электронное приложение 2 ч.</w:t>
            </w:r>
          </w:p>
        </w:tc>
        <w:tc>
          <w:tcPr>
            <w:tcW w:w="4140" w:type="dxa"/>
            <w:gridSpan w:val="2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Электронный носитель</w:t>
            </w:r>
          </w:p>
        </w:tc>
        <w:tc>
          <w:tcPr>
            <w:tcW w:w="2700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Пособие для учащихся</w:t>
            </w:r>
          </w:p>
        </w:tc>
      </w:tr>
      <w:tr w:rsidR="00BC7B36" w:rsidRPr="00F349CF" w:rsidTr="00070A7D">
        <w:tc>
          <w:tcPr>
            <w:tcW w:w="3126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349CF">
              <w:rPr>
                <w:sz w:val="24"/>
                <w:szCs w:val="24"/>
              </w:rPr>
              <w:t>А.А.Плешаков,.рабочая</w:t>
            </w:r>
            <w:proofErr w:type="spellEnd"/>
            <w:r w:rsidRPr="00F349CF">
              <w:rPr>
                <w:sz w:val="24"/>
                <w:szCs w:val="24"/>
              </w:rPr>
              <w:t xml:space="preserve"> тетрадь 2ч</w:t>
            </w:r>
            <w:proofErr w:type="gramStart"/>
            <w:r w:rsidRPr="00F349CF">
              <w:rPr>
                <w:sz w:val="24"/>
                <w:szCs w:val="24"/>
              </w:rPr>
              <w:t>.-</w:t>
            </w:r>
            <w:proofErr w:type="gramEnd"/>
            <w:r w:rsidRPr="00F349CF">
              <w:rPr>
                <w:sz w:val="24"/>
                <w:szCs w:val="24"/>
              </w:rPr>
              <w:t>М: Просвещение, 2013.</w:t>
            </w:r>
          </w:p>
        </w:tc>
        <w:tc>
          <w:tcPr>
            <w:tcW w:w="4140" w:type="dxa"/>
            <w:gridSpan w:val="2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Рабочая тетрадь по математике в двух частях</w:t>
            </w:r>
          </w:p>
        </w:tc>
        <w:tc>
          <w:tcPr>
            <w:tcW w:w="2700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Тетрадь для 1,2 класса</w:t>
            </w:r>
          </w:p>
        </w:tc>
      </w:tr>
      <w:tr w:rsidR="00BC7B36" w:rsidRPr="00F349CF" w:rsidTr="00070A7D">
        <w:tc>
          <w:tcPr>
            <w:tcW w:w="3126" w:type="dxa"/>
          </w:tcPr>
          <w:p w:rsidR="00BC7B36" w:rsidRPr="00F349CF" w:rsidRDefault="00BC7B36" w:rsidP="00AB5F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Н.Н.Гара</w:t>
            </w:r>
            <w:proofErr w:type="spellEnd"/>
            <w:r w:rsidRPr="00F349CF">
              <w:rPr>
                <w:rFonts w:ascii="Times New Roman" w:hAnsi="Times New Roman"/>
                <w:sz w:val="24"/>
                <w:szCs w:val="24"/>
              </w:rPr>
              <w:t>, З.Д.Назарова Тесты по предмету «Окружающий мир»: - М.: Экзамен, 2013.</w:t>
            </w:r>
          </w:p>
        </w:tc>
        <w:tc>
          <w:tcPr>
            <w:tcW w:w="4140" w:type="dxa"/>
            <w:gridSpan w:val="2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Тетрадь для учащихся</w:t>
            </w:r>
          </w:p>
        </w:tc>
        <w:tc>
          <w:tcPr>
            <w:tcW w:w="2700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Тетрадь для 1,2 класса</w:t>
            </w:r>
          </w:p>
        </w:tc>
      </w:tr>
      <w:tr w:rsidR="00AB5FF0" w:rsidRPr="00F349CF" w:rsidTr="00070A7D">
        <w:tc>
          <w:tcPr>
            <w:tcW w:w="3126" w:type="dxa"/>
          </w:tcPr>
          <w:p w:rsidR="00AB5FF0" w:rsidRPr="00F349CF" w:rsidRDefault="00AB5FF0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Емельянов А.С. - Ярославль: «Академия развития», 2003</w:t>
            </w:r>
          </w:p>
        </w:tc>
        <w:tc>
          <w:tcPr>
            <w:tcW w:w="4140" w:type="dxa"/>
            <w:gridSpan w:val="2"/>
          </w:tcPr>
          <w:p w:rsidR="00AB5FF0" w:rsidRPr="00F349CF" w:rsidRDefault="00AB5FF0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300 вопросов и ответов по странам и континентам.</w:t>
            </w:r>
          </w:p>
        </w:tc>
        <w:tc>
          <w:tcPr>
            <w:tcW w:w="2700" w:type="dxa"/>
          </w:tcPr>
          <w:p w:rsidR="00AB5FF0" w:rsidRPr="00F349CF" w:rsidRDefault="00AB5FF0" w:rsidP="00AB5FF0">
            <w:pPr>
              <w:pStyle w:val="aa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Книга для дополнительного материала к урокам окружающего мира</w:t>
            </w:r>
          </w:p>
        </w:tc>
      </w:tr>
      <w:tr w:rsidR="00BC7B36" w:rsidRPr="00F349CF" w:rsidTr="00070A7D">
        <w:tc>
          <w:tcPr>
            <w:tcW w:w="3126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349CF">
              <w:rPr>
                <w:sz w:val="24"/>
                <w:szCs w:val="24"/>
              </w:rPr>
              <w:t>Языканова</w:t>
            </w:r>
            <w:proofErr w:type="spellEnd"/>
            <w:r w:rsidRPr="00F349CF">
              <w:rPr>
                <w:sz w:val="24"/>
                <w:szCs w:val="24"/>
              </w:rPr>
              <w:t xml:space="preserve"> Е.В </w:t>
            </w:r>
            <w:proofErr w:type="gramStart"/>
            <w:r w:rsidRPr="00F349CF">
              <w:rPr>
                <w:sz w:val="24"/>
                <w:szCs w:val="24"/>
              </w:rPr>
              <w:t>–М</w:t>
            </w:r>
            <w:proofErr w:type="gramEnd"/>
            <w:r w:rsidRPr="00F349CF">
              <w:rPr>
                <w:sz w:val="24"/>
                <w:szCs w:val="24"/>
              </w:rPr>
              <w:t>: Экзамен, 2013.</w:t>
            </w:r>
          </w:p>
        </w:tc>
        <w:tc>
          <w:tcPr>
            <w:tcW w:w="4140" w:type="dxa"/>
            <w:gridSpan w:val="2"/>
          </w:tcPr>
          <w:p w:rsidR="00AB5FF0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 xml:space="preserve">Развивающие задания </w:t>
            </w:r>
          </w:p>
        </w:tc>
        <w:tc>
          <w:tcPr>
            <w:tcW w:w="2700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Пособие для учителя</w:t>
            </w:r>
          </w:p>
        </w:tc>
      </w:tr>
      <w:tr w:rsidR="00BC7B36" w:rsidRPr="00F349CF" w:rsidTr="00070A7D">
        <w:tc>
          <w:tcPr>
            <w:tcW w:w="3126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 xml:space="preserve">Плешаков А.А.-М: </w:t>
            </w:r>
            <w:r w:rsidRPr="00F349CF">
              <w:rPr>
                <w:sz w:val="24"/>
                <w:szCs w:val="24"/>
              </w:rPr>
              <w:lastRenderedPageBreak/>
              <w:t>Просвещение, 2011.</w:t>
            </w:r>
          </w:p>
        </w:tc>
        <w:tc>
          <w:tcPr>
            <w:tcW w:w="4140" w:type="dxa"/>
            <w:gridSpan w:val="2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lastRenderedPageBreak/>
              <w:t xml:space="preserve">Сборник рабочих программ «Школа </w:t>
            </w:r>
            <w:r w:rsidRPr="00F349CF">
              <w:rPr>
                <w:sz w:val="24"/>
                <w:szCs w:val="24"/>
              </w:rPr>
              <w:lastRenderedPageBreak/>
              <w:t>России» 1-4 классы</w:t>
            </w:r>
          </w:p>
        </w:tc>
        <w:tc>
          <w:tcPr>
            <w:tcW w:w="2700" w:type="dxa"/>
          </w:tcPr>
          <w:p w:rsidR="00BC7B36" w:rsidRPr="00F349CF" w:rsidRDefault="00BC7B36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lastRenderedPageBreak/>
              <w:t xml:space="preserve">Интернет сайт для </w:t>
            </w:r>
            <w:r w:rsidRPr="00F349CF">
              <w:rPr>
                <w:sz w:val="24"/>
                <w:szCs w:val="24"/>
              </w:rPr>
              <w:lastRenderedPageBreak/>
              <w:t>учителя</w:t>
            </w:r>
          </w:p>
        </w:tc>
      </w:tr>
      <w:tr w:rsidR="008F6221" w:rsidRPr="00F349CF" w:rsidTr="00070A7D">
        <w:tc>
          <w:tcPr>
            <w:tcW w:w="3126" w:type="dxa"/>
          </w:tcPr>
          <w:p w:rsidR="008F6221" w:rsidRPr="00F349CF" w:rsidRDefault="008F6221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349CF">
              <w:rPr>
                <w:sz w:val="24"/>
                <w:szCs w:val="24"/>
              </w:rPr>
              <w:lastRenderedPageBreak/>
              <w:t>Робертсон</w:t>
            </w:r>
            <w:proofErr w:type="spellEnd"/>
            <w:r w:rsidRPr="00F349CF">
              <w:rPr>
                <w:sz w:val="24"/>
                <w:szCs w:val="24"/>
              </w:rPr>
              <w:t xml:space="preserve"> Д. – М</w:t>
            </w:r>
            <w:proofErr w:type="gramStart"/>
            <w:r w:rsidRPr="00F349CF">
              <w:rPr>
                <w:sz w:val="24"/>
                <w:szCs w:val="24"/>
              </w:rPr>
              <w:t>:А</w:t>
            </w:r>
            <w:proofErr w:type="gramEnd"/>
            <w:r w:rsidRPr="00F349CF">
              <w:rPr>
                <w:sz w:val="24"/>
                <w:szCs w:val="24"/>
              </w:rPr>
              <w:t xml:space="preserve">СТ: </w:t>
            </w:r>
            <w:proofErr w:type="spellStart"/>
            <w:r w:rsidRPr="00F349CF">
              <w:rPr>
                <w:sz w:val="24"/>
                <w:szCs w:val="24"/>
              </w:rPr>
              <w:t>Астрель</w:t>
            </w:r>
            <w:proofErr w:type="spellEnd"/>
            <w:r w:rsidRPr="00F349CF">
              <w:rPr>
                <w:sz w:val="24"/>
                <w:szCs w:val="24"/>
              </w:rPr>
              <w:t>, 2009</w:t>
            </w:r>
          </w:p>
        </w:tc>
        <w:tc>
          <w:tcPr>
            <w:tcW w:w="4140" w:type="dxa"/>
            <w:gridSpan w:val="2"/>
          </w:tcPr>
          <w:p w:rsidR="008F6221" w:rsidRPr="00F349CF" w:rsidRDefault="008F6221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1001 и 1 занимательный факт</w:t>
            </w:r>
          </w:p>
        </w:tc>
        <w:tc>
          <w:tcPr>
            <w:tcW w:w="2700" w:type="dxa"/>
          </w:tcPr>
          <w:p w:rsidR="008F6221" w:rsidRPr="00F349CF" w:rsidRDefault="008F6221" w:rsidP="00AB5F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Книга для дополнительного материала к урокам окружающего мира</w:t>
            </w:r>
          </w:p>
        </w:tc>
      </w:tr>
      <w:tr w:rsidR="005268C5" w:rsidRPr="00F349CF" w:rsidTr="00070A7D">
        <w:tc>
          <w:tcPr>
            <w:tcW w:w="3126" w:type="dxa"/>
          </w:tcPr>
          <w:p w:rsidR="005268C5" w:rsidRPr="00F349CF" w:rsidRDefault="005268C5" w:rsidP="006312F0">
            <w:pPr>
              <w:pStyle w:val="af"/>
            </w:pPr>
            <w:proofErr w:type="spellStart"/>
            <w:r w:rsidRPr="00F349CF">
              <w:t>Садкина</w:t>
            </w:r>
            <w:proofErr w:type="spellEnd"/>
            <w:r w:rsidRPr="00F349CF">
              <w:t xml:space="preserve"> В.И. – Ростов на Дону: Феникс, 2014</w:t>
            </w:r>
          </w:p>
        </w:tc>
        <w:tc>
          <w:tcPr>
            <w:tcW w:w="4140" w:type="dxa"/>
            <w:gridSpan w:val="2"/>
          </w:tcPr>
          <w:p w:rsidR="005268C5" w:rsidRPr="00F349CF" w:rsidRDefault="005268C5" w:rsidP="006312F0">
            <w:pPr>
              <w:pStyle w:val="af"/>
            </w:pPr>
            <w:r w:rsidRPr="00F349CF">
              <w:t>101 педагогическая идея как создать урок</w:t>
            </w:r>
          </w:p>
        </w:tc>
        <w:tc>
          <w:tcPr>
            <w:tcW w:w="2700" w:type="dxa"/>
          </w:tcPr>
          <w:p w:rsidR="005268C5" w:rsidRPr="00F349CF" w:rsidRDefault="005268C5" w:rsidP="006312F0">
            <w:pPr>
              <w:pStyle w:val="af"/>
            </w:pPr>
            <w:r w:rsidRPr="00F349CF">
              <w:t>Пособие для учителя</w:t>
            </w:r>
          </w:p>
        </w:tc>
      </w:tr>
      <w:tr w:rsidR="008F6221" w:rsidRPr="00F349CF" w:rsidTr="00070A7D">
        <w:tc>
          <w:tcPr>
            <w:tcW w:w="3126" w:type="dxa"/>
          </w:tcPr>
          <w:p w:rsidR="008F6221" w:rsidRPr="00F349CF" w:rsidRDefault="008F6221" w:rsidP="006312F0">
            <w:pPr>
              <w:pStyle w:val="af"/>
            </w:pPr>
            <w:proofErr w:type="spellStart"/>
            <w:r w:rsidRPr="00F349CF">
              <w:t>Тарабарина</w:t>
            </w:r>
            <w:proofErr w:type="spellEnd"/>
            <w:r w:rsidRPr="00F349CF">
              <w:t xml:space="preserve"> – Ярославль: «Академия развития», 2003</w:t>
            </w:r>
          </w:p>
        </w:tc>
        <w:tc>
          <w:tcPr>
            <w:tcW w:w="4140" w:type="dxa"/>
            <w:gridSpan w:val="2"/>
          </w:tcPr>
          <w:p w:rsidR="008F6221" w:rsidRPr="00F349CF" w:rsidRDefault="008F6221" w:rsidP="006312F0">
            <w:pPr>
              <w:pStyle w:val="af"/>
            </w:pPr>
            <w:r w:rsidRPr="00F349CF">
              <w:t xml:space="preserve">И </w:t>
            </w:r>
            <w:proofErr w:type="gramStart"/>
            <w:r w:rsidRPr="00F349CF">
              <w:t>учёба</w:t>
            </w:r>
            <w:proofErr w:type="gramEnd"/>
            <w:r w:rsidRPr="00F349CF">
              <w:t xml:space="preserve"> и игра: природоведение</w:t>
            </w:r>
          </w:p>
        </w:tc>
        <w:tc>
          <w:tcPr>
            <w:tcW w:w="2700" w:type="dxa"/>
          </w:tcPr>
          <w:p w:rsidR="008F6221" w:rsidRPr="00F349CF" w:rsidRDefault="008F6221" w:rsidP="006312F0">
            <w:pPr>
              <w:pStyle w:val="af"/>
            </w:pPr>
            <w:r w:rsidRPr="00F349CF">
              <w:t>Книга для дополнительного материала к урокам окружающего мира</w:t>
            </w:r>
          </w:p>
        </w:tc>
      </w:tr>
      <w:tr w:rsidR="00AB5FF0" w:rsidRPr="00F349CF" w:rsidTr="00070A7D">
        <w:tc>
          <w:tcPr>
            <w:tcW w:w="3126" w:type="dxa"/>
          </w:tcPr>
          <w:p w:rsidR="00AB5FF0" w:rsidRPr="00F349CF" w:rsidRDefault="00AB5FF0" w:rsidP="006312F0">
            <w:pPr>
              <w:pStyle w:val="af"/>
            </w:pPr>
            <w:proofErr w:type="spellStart"/>
            <w:r w:rsidRPr="00F349CF">
              <w:t>Форощук</w:t>
            </w:r>
            <w:proofErr w:type="spellEnd"/>
            <w:r w:rsidRPr="00F349CF">
              <w:t xml:space="preserve"> О.О. – Киев</w:t>
            </w:r>
            <w:proofErr w:type="gramStart"/>
            <w:r w:rsidRPr="00F349CF">
              <w:t xml:space="preserve"> :</w:t>
            </w:r>
            <w:proofErr w:type="gramEnd"/>
            <w:r w:rsidRPr="00F349CF">
              <w:t xml:space="preserve"> «Феникс», 2005</w:t>
            </w:r>
          </w:p>
        </w:tc>
        <w:tc>
          <w:tcPr>
            <w:tcW w:w="4140" w:type="dxa"/>
            <w:gridSpan w:val="2"/>
          </w:tcPr>
          <w:p w:rsidR="00AB5FF0" w:rsidRPr="00F349CF" w:rsidRDefault="00AB5FF0" w:rsidP="006312F0">
            <w:pPr>
              <w:pStyle w:val="af"/>
            </w:pPr>
            <w:r w:rsidRPr="00F349CF">
              <w:t>Природоведение для начальных классов</w:t>
            </w:r>
          </w:p>
        </w:tc>
        <w:tc>
          <w:tcPr>
            <w:tcW w:w="2700" w:type="dxa"/>
          </w:tcPr>
          <w:p w:rsidR="00AB5FF0" w:rsidRPr="00F349CF" w:rsidRDefault="00AB5FF0" w:rsidP="006312F0">
            <w:pPr>
              <w:pStyle w:val="af"/>
            </w:pPr>
            <w:r w:rsidRPr="00F349CF">
              <w:t>Учебное пособие.</w:t>
            </w:r>
          </w:p>
        </w:tc>
      </w:tr>
      <w:tr w:rsidR="005268C5" w:rsidRPr="00F349CF" w:rsidTr="00070A7D">
        <w:tc>
          <w:tcPr>
            <w:tcW w:w="7266" w:type="dxa"/>
            <w:gridSpan w:val="3"/>
          </w:tcPr>
          <w:p w:rsidR="005268C5" w:rsidRPr="00F349CF" w:rsidRDefault="005268C5" w:rsidP="00AB5FF0">
            <w:pPr>
              <w:pStyle w:val="aa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 xml:space="preserve">Оценка достижения планируемых результатов в начальной школе. Текст: система </w:t>
            </w:r>
            <w:proofErr w:type="spellStart"/>
            <w:r w:rsidRPr="00F349CF">
              <w:rPr>
                <w:sz w:val="24"/>
                <w:szCs w:val="24"/>
              </w:rPr>
              <w:t>заданий</w:t>
            </w:r>
            <w:proofErr w:type="gramStart"/>
            <w:r w:rsidRPr="00F349CF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F349CF">
              <w:rPr>
                <w:sz w:val="24"/>
                <w:szCs w:val="24"/>
              </w:rPr>
              <w:t xml:space="preserve"> 2-х ч.Ч.1./ </w:t>
            </w:r>
            <w:proofErr w:type="spellStart"/>
            <w:r w:rsidRPr="00F349CF">
              <w:rPr>
                <w:sz w:val="24"/>
                <w:szCs w:val="24"/>
              </w:rPr>
              <w:t>М.Ю.Демидоваи</w:t>
            </w:r>
            <w:proofErr w:type="spellEnd"/>
            <w:r w:rsidRPr="00F349C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49C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349CF">
              <w:rPr>
                <w:sz w:val="24"/>
                <w:szCs w:val="24"/>
              </w:rPr>
              <w:t xml:space="preserve">; под </w:t>
            </w:r>
            <w:proofErr w:type="spellStart"/>
            <w:r w:rsidRPr="00F349CF">
              <w:rPr>
                <w:sz w:val="24"/>
                <w:szCs w:val="24"/>
              </w:rPr>
              <w:t>ред.Г.С.Ковалёвой</w:t>
            </w:r>
            <w:proofErr w:type="spellEnd"/>
            <w:r w:rsidRPr="00F349CF">
              <w:rPr>
                <w:sz w:val="24"/>
                <w:szCs w:val="24"/>
              </w:rPr>
              <w:t xml:space="preserve">, О.Б.Логиновой.- 2-е </w:t>
            </w:r>
            <w:proofErr w:type="spellStart"/>
            <w:r w:rsidRPr="00F349CF">
              <w:rPr>
                <w:sz w:val="24"/>
                <w:szCs w:val="24"/>
              </w:rPr>
              <w:t>изд.-М.:Просвещение</w:t>
            </w:r>
            <w:proofErr w:type="spellEnd"/>
            <w:r w:rsidRPr="00F349CF">
              <w:rPr>
                <w:sz w:val="24"/>
                <w:szCs w:val="24"/>
              </w:rPr>
              <w:t>, 2010. – 215с- (Стандарты второго  поколения)</w:t>
            </w:r>
          </w:p>
        </w:tc>
        <w:tc>
          <w:tcPr>
            <w:tcW w:w="2700" w:type="dxa"/>
          </w:tcPr>
          <w:p w:rsidR="005268C5" w:rsidRPr="00F349CF" w:rsidRDefault="005268C5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Пособие для учителя</w:t>
            </w:r>
          </w:p>
        </w:tc>
      </w:tr>
      <w:tr w:rsidR="005268C5" w:rsidRPr="00F349CF" w:rsidTr="00070A7D">
        <w:tc>
          <w:tcPr>
            <w:tcW w:w="7266" w:type="dxa"/>
            <w:gridSpan w:val="3"/>
          </w:tcPr>
          <w:p w:rsidR="005268C5" w:rsidRPr="00F349CF" w:rsidRDefault="005268C5" w:rsidP="00AB5FF0">
            <w:pPr>
              <w:pStyle w:val="aa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 xml:space="preserve">Как проектировать универсальные учебные действия в начальной школе Текст: от действия к мысли: пособие для учителя \ </w:t>
            </w:r>
            <w:proofErr w:type="spellStart"/>
            <w:r w:rsidRPr="00F349CF">
              <w:rPr>
                <w:sz w:val="24"/>
                <w:szCs w:val="24"/>
              </w:rPr>
              <w:t>А.Г.Асмолов</w:t>
            </w:r>
            <w:proofErr w:type="spellEnd"/>
            <w:r w:rsidRPr="00F349CF">
              <w:rPr>
                <w:sz w:val="24"/>
                <w:szCs w:val="24"/>
              </w:rPr>
              <w:t xml:space="preserve"> и др.; под ред.А.Г.Асмолова.-2-е изд.-М.: Просвещение,  2010. -152с</w:t>
            </w:r>
            <w:proofErr w:type="gramStart"/>
            <w:r w:rsidRPr="00F349CF">
              <w:rPr>
                <w:sz w:val="24"/>
                <w:szCs w:val="24"/>
              </w:rPr>
              <w:t>.-</w:t>
            </w:r>
            <w:proofErr w:type="gramEnd"/>
            <w:r w:rsidRPr="00F349CF">
              <w:rPr>
                <w:sz w:val="24"/>
                <w:szCs w:val="24"/>
              </w:rPr>
              <w:t>(Стандарты второго поколения)</w:t>
            </w:r>
          </w:p>
        </w:tc>
        <w:tc>
          <w:tcPr>
            <w:tcW w:w="2700" w:type="dxa"/>
          </w:tcPr>
          <w:p w:rsidR="005268C5" w:rsidRPr="00F349CF" w:rsidRDefault="005268C5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Пособие для учителя</w:t>
            </w:r>
          </w:p>
        </w:tc>
      </w:tr>
      <w:tr w:rsidR="005268C5" w:rsidRPr="00F349CF" w:rsidTr="00070A7D">
        <w:tc>
          <w:tcPr>
            <w:tcW w:w="7266" w:type="dxa"/>
            <w:gridSpan w:val="3"/>
          </w:tcPr>
          <w:p w:rsidR="005268C5" w:rsidRPr="00F349CF" w:rsidRDefault="005268C5" w:rsidP="00AB5FF0">
            <w:pPr>
              <w:pStyle w:val="aa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 xml:space="preserve">Как проектировать универсальные учебные действия в начальной школе Текст: от действия к мысли: пособие для учителя \ </w:t>
            </w:r>
            <w:proofErr w:type="spellStart"/>
            <w:r w:rsidRPr="00F349CF">
              <w:rPr>
                <w:sz w:val="24"/>
                <w:szCs w:val="24"/>
              </w:rPr>
              <w:t>А.Г.Асмолов</w:t>
            </w:r>
            <w:proofErr w:type="spellEnd"/>
            <w:r w:rsidRPr="00F349CF">
              <w:rPr>
                <w:sz w:val="24"/>
                <w:szCs w:val="24"/>
              </w:rPr>
              <w:t xml:space="preserve"> и др.; под ред.А.Г.Асмолова.-2-е изд.-М.: Просвещение,  2010. -152с</w:t>
            </w:r>
            <w:proofErr w:type="gramStart"/>
            <w:r w:rsidRPr="00F349CF">
              <w:rPr>
                <w:sz w:val="24"/>
                <w:szCs w:val="24"/>
              </w:rPr>
              <w:t>.-</w:t>
            </w:r>
            <w:proofErr w:type="gramEnd"/>
            <w:r w:rsidRPr="00F349CF">
              <w:rPr>
                <w:sz w:val="24"/>
                <w:szCs w:val="24"/>
              </w:rPr>
              <w:t>(Стандарты второго поколения)</w:t>
            </w:r>
          </w:p>
        </w:tc>
        <w:tc>
          <w:tcPr>
            <w:tcW w:w="2700" w:type="dxa"/>
          </w:tcPr>
          <w:p w:rsidR="005268C5" w:rsidRPr="00F349CF" w:rsidRDefault="005268C5" w:rsidP="0063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>Пособие для учителя</w:t>
            </w:r>
          </w:p>
        </w:tc>
      </w:tr>
      <w:tr w:rsidR="005268C5" w:rsidRPr="00F349CF" w:rsidTr="00070A7D">
        <w:tc>
          <w:tcPr>
            <w:tcW w:w="9966" w:type="dxa"/>
            <w:gridSpan w:val="4"/>
          </w:tcPr>
          <w:p w:rsidR="005268C5" w:rsidRPr="00F349CF" w:rsidRDefault="005268C5" w:rsidP="006312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349CF">
              <w:rPr>
                <w:sz w:val="24"/>
                <w:szCs w:val="24"/>
              </w:rPr>
              <w:t xml:space="preserve">                                                         </w:t>
            </w:r>
            <w:r w:rsidRPr="00F349CF">
              <w:rPr>
                <w:b/>
                <w:sz w:val="24"/>
                <w:szCs w:val="24"/>
              </w:rPr>
              <w:t>Интернет - ресурсы</w:t>
            </w:r>
          </w:p>
        </w:tc>
      </w:tr>
      <w:tr w:rsidR="005268C5" w:rsidRPr="00F349CF" w:rsidTr="00070A7D">
        <w:tc>
          <w:tcPr>
            <w:tcW w:w="4386" w:type="dxa"/>
            <w:gridSpan w:val="2"/>
          </w:tcPr>
          <w:p w:rsidR="005268C5" w:rsidRPr="00F349CF" w:rsidRDefault="005268C5" w:rsidP="00AB5F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F349CF">
              <w:rPr>
                <w:rFonts w:ascii="Times New Roman" w:hAnsi="Times New Roman"/>
                <w:sz w:val="24"/>
                <w:szCs w:val="24"/>
              </w:rPr>
              <w:t xml:space="preserve">:// 1-4. </w:t>
            </w:r>
            <w:proofErr w:type="spellStart"/>
            <w:proofErr w:type="gramStart"/>
            <w:r w:rsidRPr="00F349CF"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proofErr w:type="spellEnd"/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349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80" w:type="dxa"/>
            <w:gridSpan w:val="2"/>
          </w:tcPr>
          <w:p w:rsidR="005268C5" w:rsidRPr="00F349CF" w:rsidRDefault="005268C5" w:rsidP="00AB5F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 xml:space="preserve">Образовательная система </w:t>
            </w:r>
          </w:p>
          <w:p w:rsidR="005268C5" w:rsidRPr="00F349CF" w:rsidRDefault="005268C5" w:rsidP="00AB5F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« Школа России»</w:t>
            </w:r>
          </w:p>
        </w:tc>
      </w:tr>
      <w:tr w:rsidR="005268C5" w:rsidRPr="00F349CF" w:rsidTr="00070A7D">
        <w:tc>
          <w:tcPr>
            <w:tcW w:w="4386" w:type="dxa"/>
            <w:gridSpan w:val="2"/>
          </w:tcPr>
          <w:p w:rsidR="005268C5" w:rsidRPr="00F349CF" w:rsidRDefault="005268C5" w:rsidP="00AB5FF0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9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http:// www. 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  <w:lang w:val="en-US"/>
              </w:rPr>
              <w:t>km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school. </w:t>
            </w:r>
            <w:proofErr w:type="spellStart"/>
            <w:r w:rsidRPr="00F349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80" w:type="dxa"/>
            <w:gridSpan w:val="2"/>
          </w:tcPr>
          <w:p w:rsidR="005268C5" w:rsidRPr="00F349CF" w:rsidRDefault="005268C5" w:rsidP="00AB5F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Информационно – интегрированный продукт «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 xml:space="preserve"> – Школа». Разработчик –«Кирилл и </w:t>
            </w:r>
            <w:proofErr w:type="spellStart"/>
            <w:r w:rsidRPr="00F349CF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 w:rsidRPr="00F349CF">
              <w:rPr>
                <w:rFonts w:ascii="Times New Roman" w:hAnsi="Times New Roman"/>
                <w:sz w:val="24"/>
                <w:szCs w:val="24"/>
              </w:rPr>
              <w:t>» (г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осква)</w:t>
            </w:r>
          </w:p>
        </w:tc>
      </w:tr>
      <w:tr w:rsidR="005268C5" w:rsidRPr="00F349CF" w:rsidTr="00070A7D">
        <w:tc>
          <w:tcPr>
            <w:tcW w:w="4386" w:type="dxa"/>
            <w:gridSpan w:val="2"/>
          </w:tcPr>
          <w:p w:rsidR="005268C5" w:rsidRPr="00F349CF" w:rsidRDefault="005268C5" w:rsidP="00AB5FF0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9CF">
              <w:rPr>
                <w:rFonts w:ascii="Times New Roman" w:hAnsi="Times New Roman"/>
                <w:sz w:val="24"/>
                <w:szCs w:val="24"/>
                <w:lang w:val="en-US"/>
              </w:rPr>
              <w:t>http:// www.openworld.ru / school</w:t>
            </w:r>
          </w:p>
        </w:tc>
        <w:tc>
          <w:tcPr>
            <w:tcW w:w="5580" w:type="dxa"/>
            <w:gridSpan w:val="2"/>
          </w:tcPr>
          <w:p w:rsidR="005268C5" w:rsidRPr="00F349CF" w:rsidRDefault="005268C5" w:rsidP="00AB5FF0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Журнал «Начальная школа»</w:t>
            </w:r>
          </w:p>
        </w:tc>
      </w:tr>
      <w:tr w:rsidR="005268C5" w:rsidRPr="00F349CF" w:rsidTr="00070A7D">
        <w:tc>
          <w:tcPr>
            <w:tcW w:w="9966" w:type="dxa"/>
            <w:gridSpan w:val="4"/>
          </w:tcPr>
          <w:p w:rsidR="005268C5" w:rsidRPr="00F349CF" w:rsidRDefault="005268C5" w:rsidP="006312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349CF"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5268C5" w:rsidRPr="00F349CF" w:rsidTr="00070A7D">
        <w:tc>
          <w:tcPr>
            <w:tcW w:w="9966" w:type="dxa"/>
            <w:gridSpan w:val="4"/>
          </w:tcPr>
          <w:p w:rsidR="005268C5" w:rsidRPr="00F349CF" w:rsidRDefault="005268C5" w:rsidP="006312F0">
            <w:pPr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Ноутбук учительский «</w:t>
            </w:r>
            <w:proofErr w:type="spellStart"/>
            <w:r w:rsidRPr="00F349CF">
              <w:rPr>
                <w:rFonts w:ascii="Times New Roman" w:hAnsi="Times New Roman"/>
                <w:sz w:val="24"/>
                <w:szCs w:val="24"/>
              </w:rPr>
              <w:t>Lenovo</w:t>
            </w:r>
            <w:proofErr w:type="spellEnd"/>
            <w:r w:rsidRPr="00F34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68C5" w:rsidRPr="00F349CF" w:rsidTr="00070A7D">
        <w:tc>
          <w:tcPr>
            <w:tcW w:w="9966" w:type="dxa"/>
            <w:gridSpan w:val="4"/>
          </w:tcPr>
          <w:p w:rsidR="005268C5" w:rsidRPr="00F349CF" w:rsidRDefault="005268C5" w:rsidP="006312F0">
            <w:pPr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Ученический «</w:t>
            </w:r>
            <w:proofErr w:type="spellStart"/>
            <w:r w:rsidRPr="00F349CF">
              <w:rPr>
                <w:rFonts w:ascii="Times New Roman" w:hAnsi="Times New Roman"/>
                <w:sz w:val="24"/>
                <w:szCs w:val="24"/>
              </w:rPr>
              <w:t>Eee</w:t>
            </w:r>
            <w:proofErr w:type="gramStart"/>
            <w:r w:rsidRPr="00F349CF">
              <w:rPr>
                <w:rFonts w:ascii="Times New Roman" w:hAnsi="Times New Roman"/>
                <w:sz w:val="24"/>
                <w:szCs w:val="24"/>
              </w:rPr>
              <w:t>РС</w:t>
            </w:r>
            <w:proofErr w:type="spellEnd"/>
            <w:proofErr w:type="gramEnd"/>
            <w:r w:rsidRPr="00F34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68C5" w:rsidRPr="00F349CF" w:rsidTr="00070A7D">
        <w:tc>
          <w:tcPr>
            <w:tcW w:w="9966" w:type="dxa"/>
            <w:gridSpan w:val="4"/>
          </w:tcPr>
          <w:p w:rsidR="005268C5" w:rsidRPr="00F349CF" w:rsidRDefault="005268C5" w:rsidP="006312F0">
            <w:pPr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Экранно-звуковое средство «</w:t>
            </w:r>
            <w:proofErr w:type="spellStart"/>
            <w:r w:rsidRPr="00F349CF">
              <w:rPr>
                <w:rFonts w:ascii="Times New Roman" w:hAnsi="Times New Roman"/>
                <w:sz w:val="24"/>
                <w:szCs w:val="24"/>
              </w:rPr>
              <w:t>Supra</w:t>
            </w:r>
            <w:proofErr w:type="spellEnd"/>
            <w:r w:rsidRPr="00F34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68C5" w:rsidRPr="00F349CF" w:rsidTr="00070A7D">
        <w:trPr>
          <w:trHeight w:val="458"/>
        </w:trPr>
        <w:tc>
          <w:tcPr>
            <w:tcW w:w="9966" w:type="dxa"/>
            <w:gridSpan w:val="4"/>
          </w:tcPr>
          <w:p w:rsidR="005268C5" w:rsidRPr="00F349CF" w:rsidRDefault="005268C5" w:rsidP="006312F0">
            <w:pPr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Принтер «</w:t>
            </w:r>
            <w:r w:rsidRPr="00F349CF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F34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5FF0" w:rsidRPr="00F349CF" w:rsidTr="00070A7D">
        <w:tc>
          <w:tcPr>
            <w:tcW w:w="9966" w:type="dxa"/>
            <w:gridSpan w:val="4"/>
          </w:tcPr>
          <w:p w:rsidR="00AB5FF0" w:rsidRPr="00F349CF" w:rsidRDefault="00AB5FF0" w:rsidP="00AB5F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CF">
              <w:rPr>
                <w:rFonts w:ascii="Times New Roman" w:hAnsi="Times New Roman"/>
                <w:b/>
                <w:sz w:val="24"/>
                <w:szCs w:val="24"/>
              </w:rPr>
              <w:t>Наглядные средства</w:t>
            </w:r>
          </w:p>
        </w:tc>
      </w:tr>
      <w:tr w:rsidR="00AB5FF0" w:rsidRPr="00F349CF" w:rsidTr="00070A7D">
        <w:tc>
          <w:tcPr>
            <w:tcW w:w="9966" w:type="dxa"/>
            <w:gridSpan w:val="4"/>
          </w:tcPr>
          <w:p w:rsidR="00AB5FF0" w:rsidRPr="00F349CF" w:rsidRDefault="00AB5FF0" w:rsidP="006312F0">
            <w:pPr>
              <w:rPr>
                <w:rFonts w:ascii="Times New Roman" w:hAnsi="Times New Roman"/>
                <w:sz w:val="24"/>
                <w:szCs w:val="24"/>
              </w:rPr>
            </w:pPr>
            <w:r w:rsidRPr="00F349CF">
              <w:rPr>
                <w:rFonts w:ascii="Times New Roman" w:hAnsi="Times New Roman"/>
                <w:sz w:val="24"/>
                <w:szCs w:val="24"/>
              </w:rPr>
              <w:t>Физическая карта России</w:t>
            </w:r>
            <w:r w:rsidR="00070A7D">
              <w:rPr>
                <w:rFonts w:ascii="Times New Roman" w:hAnsi="Times New Roman"/>
                <w:sz w:val="24"/>
                <w:szCs w:val="24"/>
              </w:rPr>
              <w:t>, глобус</w:t>
            </w:r>
          </w:p>
        </w:tc>
      </w:tr>
    </w:tbl>
    <w:p w:rsidR="00BC7B36" w:rsidRPr="00F349CF" w:rsidRDefault="00BC7B36" w:rsidP="00BC7B36">
      <w:pPr>
        <w:rPr>
          <w:sz w:val="24"/>
          <w:szCs w:val="24"/>
        </w:rPr>
      </w:pPr>
    </w:p>
    <w:p w:rsidR="00BC7B36" w:rsidRPr="0029338A" w:rsidRDefault="00BC7B36" w:rsidP="00D457D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BC7B36" w:rsidRPr="0029338A" w:rsidSect="006312F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7D" w:rsidRDefault="00070A7D" w:rsidP="00487E28">
      <w:pPr>
        <w:spacing w:after="0" w:line="240" w:lineRule="auto"/>
      </w:pPr>
      <w:r>
        <w:separator/>
      </w:r>
    </w:p>
  </w:endnote>
  <w:endnote w:type="continuationSeparator" w:id="1">
    <w:p w:rsidR="00070A7D" w:rsidRDefault="00070A7D" w:rsidP="0048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7D" w:rsidRDefault="00070A7D">
    <w:pPr>
      <w:pStyle w:val="a6"/>
    </w:pPr>
  </w:p>
  <w:p w:rsidR="00070A7D" w:rsidRDefault="00070A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7D" w:rsidRDefault="00070A7D" w:rsidP="00487E28">
      <w:pPr>
        <w:spacing w:after="0" w:line="240" w:lineRule="auto"/>
      </w:pPr>
      <w:r>
        <w:separator/>
      </w:r>
    </w:p>
  </w:footnote>
  <w:footnote w:type="continuationSeparator" w:id="1">
    <w:p w:rsidR="00070A7D" w:rsidRDefault="00070A7D" w:rsidP="0048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D86D2F"/>
    <w:multiLevelType w:val="hybridMultilevel"/>
    <w:tmpl w:val="5520FF28"/>
    <w:lvl w:ilvl="0" w:tplc="B718A4F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7303C"/>
    <w:multiLevelType w:val="multilevel"/>
    <w:tmpl w:val="1F7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54EA3"/>
    <w:multiLevelType w:val="hybridMultilevel"/>
    <w:tmpl w:val="2B84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670FF"/>
    <w:multiLevelType w:val="hybridMultilevel"/>
    <w:tmpl w:val="9602766C"/>
    <w:lvl w:ilvl="0" w:tplc="67B64F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D85AA3"/>
    <w:multiLevelType w:val="hybridMultilevel"/>
    <w:tmpl w:val="8EEEC1A6"/>
    <w:lvl w:ilvl="0" w:tplc="935E0C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F85AAD"/>
    <w:multiLevelType w:val="multilevel"/>
    <w:tmpl w:val="DD1C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236CD"/>
    <w:multiLevelType w:val="multilevel"/>
    <w:tmpl w:val="05D0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21A1A"/>
    <w:multiLevelType w:val="multilevel"/>
    <w:tmpl w:val="1D28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DC5128"/>
    <w:multiLevelType w:val="multilevel"/>
    <w:tmpl w:val="7390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704AC"/>
    <w:multiLevelType w:val="multilevel"/>
    <w:tmpl w:val="EFC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CF1A78"/>
    <w:multiLevelType w:val="multilevel"/>
    <w:tmpl w:val="65C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7E51A4"/>
    <w:multiLevelType w:val="multilevel"/>
    <w:tmpl w:val="A1F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4D3AC4"/>
    <w:multiLevelType w:val="multilevel"/>
    <w:tmpl w:val="3FA6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E122CB"/>
    <w:multiLevelType w:val="hybridMultilevel"/>
    <w:tmpl w:val="08F2A75E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A4AC7"/>
    <w:multiLevelType w:val="hybridMultilevel"/>
    <w:tmpl w:val="FE24629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904CA"/>
    <w:multiLevelType w:val="hybridMultilevel"/>
    <w:tmpl w:val="CF383F38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2">
    <w:nsid w:val="378D5923"/>
    <w:multiLevelType w:val="hybridMultilevel"/>
    <w:tmpl w:val="94EEFB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A2B5660"/>
    <w:multiLevelType w:val="hybridMultilevel"/>
    <w:tmpl w:val="7842F06E"/>
    <w:lvl w:ilvl="0" w:tplc="0A98B9D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C1D735B"/>
    <w:multiLevelType w:val="hybridMultilevel"/>
    <w:tmpl w:val="596C1AA8"/>
    <w:lvl w:ilvl="0" w:tplc="B718A4F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6093E"/>
    <w:multiLevelType w:val="multilevel"/>
    <w:tmpl w:val="5BC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B2636C"/>
    <w:multiLevelType w:val="hybridMultilevel"/>
    <w:tmpl w:val="37D2C40E"/>
    <w:lvl w:ilvl="0" w:tplc="B718A4F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677B3"/>
    <w:multiLevelType w:val="hybridMultilevel"/>
    <w:tmpl w:val="E51E5DD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2890C27"/>
    <w:multiLevelType w:val="hybridMultilevel"/>
    <w:tmpl w:val="E064EC3C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82EF1"/>
    <w:multiLevelType w:val="multilevel"/>
    <w:tmpl w:val="D97E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F0FFF"/>
    <w:multiLevelType w:val="multilevel"/>
    <w:tmpl w:val="B274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649A9"/>
    <w:multiLevelType w:val="multilevel"/>
    <w:tmpl w:val="B2D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050C25"/>
    <w:multiLevelType w:val="multilevel"/>
    <w:tmpl w:val="14A0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7264DE"/>
    <w:multiLevelType w:val="hybridMultilevel"/>
    <w:tmpl w:val="45E000A4"/>
    <w:lvl w:ilvl="0" w:tplc="B718A4F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31"/>
  </w:num>
  <w:num w:numId="5">
    <w:abstractNumId w:val="29"/>
  </w:num>
  <w:num w:numId="6">
    <w:abstractNumId w:val="28"/>
  </w:num>
  <w:num w:numId="7">
    <w:abstractNumId w:val="3"/>
  </w:num>
  <w:num w:numId="8">
    <w:abstractNumId w:val="32"/>
  </w:num>
  <w:num w:numId="9">
    <w:abstractNumId w:val="16"/>
  </w:num>
  <w:num w:numId="10">
    <w:abstractNumId w:val="7"/>
  </w:num>
  <w:num w:numId="11">
    <w:abstractNumId w:val="15"/>
  </w:num>
  <w:num w:numId="12">
    <w:abstractNumId w:val="9"/>
  </w:num>
  <w:num w:numId="13">
    <w:abstractNumId w:val="13"/>
  </w:num>
  <w:num w:numId="14">
    <w:abstractNumId w:val="11"/>
  </w:num>
  <w:num w:numId="15">
    <w:abstractNumId w:val="30"/>
  </w:num>
  <w:num w:numId="16">
    <w:abstractNumId w:val="8"/>
  </w:num>
  <w:num w:numId="17">
    <w:abstractNumId w:val="12"/>
  </w:num>
  <w:num w:numId="18">
    <w:abstractNumId w:val="19"/>
  </w:num>
  <w:num w:numId="19">
    <w:abstractNumId w:val="27"/>
  </w:num>
  <w:num w:numId="20">
    <w:abstractNumId w:val="20"/>
  </w:num>
  <w:num w:numId="21">
    <w:abstractNumId w:val="17"/>
  </w:num>
  <w:num w:numId="22">
    <w:abstractNumId w:val="4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6"/>
  </w:num>
  <w:num w:numId="27">
    <w:abstractNumId w:val="33"/>
  </w:num>
  <w:num w:numId="28">
    <w:abstractNumId w:val="1"/>
  </w:num>
  <w:num w:numId="29">
    <w:abstractNumId w:val="21"/>
  </w:num>
  <w:num w:numId="30">
    <w:abstractNumId w:val="0"/>
  </w:num>
  <w:num w:numId="31">
    <w:abstractNumId w:val="14"/>
  </w:num>
  <w:num w:numId="32">
    <w:abstractNumId w:val="5"/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7D7"/>
    <w:rsid w:val="00070A7D"/>
    <w:rsid w:val="000D1306"/>
    <w:rsid w:val="00144AA9"/>
    <w:rsid w:val="00207B1D"/>
    <w:rsid w:val="00487E28"/>
    <w:rsid w:val="005268C5"/>
    <w:rsid w:val="00563981"/>
    <w:rsid w:val="00601063"/>
    <w:rsid w:val="006312F0"/>
    <w:rsid w:val="00672550"/>
    <w:rsid w:val="007D7E56"/>
    <w:rsid w:val="008F6221"/>
    <w:rsid w:val="00AB5FF0"/>
    <w:rsid w:val="00B8639B"/>
    <w:rsid w:val="00BC7B36"/>
    <w:rsid w:val="00C47CC0"/>
    <w:rsid w:val="00C735B5"/>
    <w:rsid w:val="00D457D7"/>
    <w:rsid w:val="00DC6265"/>
    <w:rsid w:val="00E97334"/>
    <w:rsid w:val="00F3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57D7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457D7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57D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57D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57D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57D7"/>
    <w:pPr>
      <w:keepNext/>
      <w:keepLines/>
      <w:spacing w:before="200" w:after="0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semiHidden/>
    <w:unhideWhenUsed/>
    <w:qFormat/>
    <w:rsid w:val="00D457D7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D7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D7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7D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457D7"/>
    <w:rPr>
      <w:rFonts w:ascii="Tahoma" w:eastAsia="Times New Roman" w:hAnsi="Tahoma" w:cs="Tahoma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457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57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457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457D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semiHidden/>
    <w:rsid w:val="00D457D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7D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7D7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a3">
    <w:name w:val="Верхний колонтитул Знак"/>
    <w:basedOn w:val="a0"/>
    <w:link w:val="a4"/>
    <w:locked/>
    <w:rsid w:val="00D457D7"/>
    <w:rPr>
      <w:rFonts w:ascii="Calibri" w:eastAsia="Calibri" w:hAnsi="Calibri"/>
    </w:rPr>
  </w:style>
  <w:style w:type="paragraph" w:styleId="a4">
    <w:name w:val="header"/>
    <w:basedOn w:val="a"/>
    <w:link w:val="a3"/>
    <w:rsid w:val="00D457D7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D457D7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locked/>
    <w:rsid w:val="00D457D7"/>
    <w:rPr>
      <w:rFonts w:ascii="Calibri" w:eastAsia="Calibri" w:hAnsi="Calibri"/>
    </w:rPr>
  </w:style>
  <w:style w:type="paragraph" w:styleId="a6">
    <w:name w:val="footer"/>
    <w:basedOn w:val="a"/>
    <w:link w:val="a5"/>
    <w:rsid w:val="00D457D7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2">
    <w:name w:val="Нижний колонтитул Знак1"/>
    <w:basedOn w:val="a0"/>
    <w:link w:val="a6"/>
    <w:semiHidden/>
    <w:rsid w:val="00D457D7"/>
    <w:rPr>
      <w:rFonts w:ascii="Calibri" w:eastAsia="Calibri" w:hAnsi="Calibri" w:cs="Times New Roman"/>
    </w:rPr>
  </w:style>
  <w:style w:type="paragraph" w:customStyle="1" w:styleId="Default">
    <w:name w:val="Default"/>
    <w:rsid w:val="00D4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аголовок 3+"/>
    <w:basedOn w:val="a"/>
    <w:rsid w:val="00D457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7">
    <w:name w:val="footnote text"/>
    <w:basedOn w:val="a"/>
    <w:link w:val="a8"/>
    <w:rsid w:val="00D457D7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D457D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rsid w:val="00D457D7"/>
    <w:rPr>
      <w:vertAlign w:val="superscript"/>
    </w:rPr>
  </w:style>
  <w:style w:type="paragraph" w:customStyle="1" w:styleId="13">
    <w:name w:val="Абзац списка1"/>
    <w:basedOn w:val="a"/>
    <w:rsid w:val="00D457D7"/>
    <w:pPr>
      <w:ind w:left="720"/>
      <w:contextualSpacing/>
    </w:pPr>
    <w:rPr>
      <w:rFonts w:eastAsia="Times New Roman"/>
    </w:rPr>
  </w:style>
  <w:style w:type="paragraph" w:styleId="aa">
    <w:name w:val="No Spacing"/>
    <w:link w:val="ab"/>
    <w:qFormat/>
    <w:rsid w:val="00D457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locked/>
    <w:rsid w:val="00D457D7"/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D457D7"/>
    <w:pPr>
      <w:ind w:left="720"/>
      <w:contextualSpacing/>
    </w:pPr>
  </w:style>
  <w:style w:type="paragraph" w:customStyle="1" w:styleId="61">
    <w:name w:val="Заголовок 61"/>
    <w:basedOn w:val="a"/>
    <w:next w:val="a"/>
    <w:semiHidden/>
    <w:unhideWhenUsed/>
    <w:qFormat/>
    <w:rsid w:val="00D457D7"/>
    <w:pPr>
      <w:spacing w:after="0" w:line="268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numbering" w:customStyle="1" w:styleId="14">
    <w:name w:val="Нет списка1"/>
    <w:next w:val="a2"/>
    <w:uiPriority w:val="99"/>
    <w:semiHidden/>
    <w:unhideWhenUsed/>
    <w:rsid w:val="00D457D7"/>
  </w:style>
  <w:style w:type="character" w:styleId="ad">
    <w:name w:val="Hyperlink"/>
    <w:basedOn w:val="a0"/>
    <w:unhideWhenUsed/>
    <w:rsid w:val="00D457D7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D457D7"/>
    <w:rPr>
      <w:color w:val="800080"/>
      <w:u w:val="single"/>
    </w:rPr>
  </w:style>
  <w:style w:type="paragraph" w:styleId="af">
    <w:name w:val="Normal (Web)"/>
    <w:basedOn w:val="a"/>
    <w:unhideWhenUsed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D45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D45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unhideWhenUsed/>
    <w:rsid w:val="00D457D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D457D7"/>
    <w:rPr>
      <w:rFonts w:ascii="Calibri" w:eastAsia="Calibri" w:hAnsi="Calibri" w:cs="Times New Roman"/>
      <w:sz w:val="20"/>
      <w:szCs w:val="20"/>
    </w:rPr>
  </w:style>
  <w:style w:type="paragraph" w:styleId="af4">
    <w:name w:val="Title"/>
    <w:basedOn w:val="a"/>
    <w:link w:val="af5"/>
    <w:qFormat/>
    <w:rsid w:val="00D457D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D457D7"/>
    <w:rPr>
      <w:rFonts w:ascii="Calibri" w:eastAsia="Calibri" w:hAnsi="Calibri" w:cs="Times New Roman"/>
      <w:b/>
      <w:bCs/>
      <w:sz w:val="24"/>
      <w:szCs w:val="24"/>
    </w:rPr>
  </w:style>
  <w:style w:type="paragraph" w:styleId="af6">
    <w:name w:val="Body Text"/>
    <w:basedOn w:val="a"/>
    <w:link w:val="af7"/>
    <w:unhideWhenUsed/>
    <w:rsid w:val="00D457D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D457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"/>
    <w:link w:val="af9"/>
    <w:unhideWhenUsed/>
    <w:rsid w:val="00D457D7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rsid w:val="00D457D7"/>
    <w:rPr>
      <w:rFonts w:ascii="Times New Roman" w:eastAsia="Calibri" w:hAnsi="Times New Roman" w:cs="Times New Roman"/>
    </w:rPr>
  </w:style>
  <w:style w:type="paragraph" w:styleId="afa">
    <w:name w:val="Subtitle"/>
    <w:basedOn w:val="a"/>
    <w:next w:val="a"/>
    <w:link w:val="afb"/>
    <w:uiPriority w:val="11"/>
    <w:qFormat/>
    <w:rsid w:val="00D457D7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D457D7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21">
    <w:name w:val="Body Text 2"/>
    <w:basedOn w:val="a"/>
    <w:link w:val="22"/>
    <w:unhideWhenUsed/>
    <w:rsid w:val="00D457D7"/>
    <w:pPr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rsid w:val="00D457D7"/>
    <w:rPr>
      <w:rFonts w:ascii="Times New Roman" w:eastAsia="Calibri" w:hAnsi="Times New Roman" w:cs="Times New Roman"/>
    </w:rPr>
  </w:style>
  <w:style w:type="paragraph" w:styleId="32">
    <w:name w:val="Body Text 3"/>
    <w:basedOn w:val="a"/>
    <w:link w:val="33"/>
    <w:unhideWhenUsed/>
    <w:rsid w:val="00D457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D4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D457D7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basedOn w:val="a0"/>
    <w:link w:val="23"/>
    <w:rsid w:val="00D457D7"/>
    <w:rPr>
      <w:rFonts w:ascii="Times New Roman" w:eastAsia="Calibri" w:hAnsi="Times New Roman" w:cs="Times New Roman"/>
    </w:rPr>
  </w:style>
  <w:style w:type="paragraph" w:styleId="34">
    <w:name w:val="Body Text Indent 3"/>
    <w:basedOn w:val="a"/>
    <w:link w:val="35"/>
    <w:uiPriority w:val="99"/>
    <w:unhideWhenUsed/>
    <w:rsid w:val="00D457D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457D7"/>
    <w:rPr>
      <w:rFonts w:ascii="Times New Roman" w:eastAsia="Calibri" w:hAnsi="Times New Roman" w:cs="Times New Roman"/>
      <w:sz w:val="16"/>
      <w:szCs w:val="16"/>
    </w:rPr>
  </w:style>
  <w:style w:type="paragraph" w:styleId="afc">
    <w:name w:val="Document Map"/>
    <w:basedOn w:val="a"/>
    <w:link w:val="afd"/>
    <w:unhideWhenUsed/>
    <w:rsid w:val="00D457D7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rsid w:val="00D457D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e">
    <w:name w:val="Plain Text"/>
    <w:basedOn w:val="a"/>
    <w:link w:val="aff"/>
    <w:uiPriority w:val="99"/>
    <w:unhideWhenUsed/>
    <w:rsid w:val="00D457D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D457D7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Balloon Text"/>
    <w:basedOn w:val="a"/>
    <w:link w:val="aff1"/>
    <w:unhideWhenUsed/>
    <w:rsid w:val="00D4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D457D7"/>
    <w:rPr>
      <w:rFonts w:ascii="Tahoma" w:eastAsia="Calibri" w:hAnsi="Tahoma" w:cs="Tahoma"/>
      <w:sz w:val="16"/>
      <w:szCs w:val="16"/>
    </w:rPr>
  </w:style>
  <w:style w:type="paragraph" w:customStyle="1" w:styleId="15">
    <w:name w:val="Без интервала1"/>
    <w:basedOn w:val="a"/>
    <w:next w:val="aa"/>
    <w:uiPriority w:val="99"/>
    <w:qFormat/>
    <w:rsid w:val="00D457D7"/>
    <w:pPr>
      <w:spacing w:after="0" w:line="240" w:lineRule="auto"/>
    </w:pPr>
  </w:style>
  <w:style w:type="paragraph" w:styleId="25">
    <w:name w:val="Quote"/>
    <w:basedOn w:val="a"/>
    <w:next w:val="a"/>
    <w:link w:val="26"/>
    <w:uiPriority w:val="29"/>
    <w:qFormat/>
    <w:rsid w:val="00D457D7"/>
    <w:pPr>
      <w:spacing w:before="200" w:after="0"/>
      <w:ind w:left="360" w:right="360"/>
    </w:pPr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D457D7"/>
    <w:rPr>
      <w:rFonts w:ascii="Calibri" w:eastAsia="Calibri" w:hAnsi="Calibri" w:cs="Times New Roman"/>
      <w:i/>
      <w:iCs/>
    </w:rPr>
  </w:style>
  <w:style w:type="paragraph" w:styleId="aff2">
    <w:name w:val="Intense Quote"/>
    <w:basedOn w:val="a"/>
    <w:next w:val="a"/>
    <w:link w:val="aff3"/>
    <w:uiPriority w:val="30"/>
    <w:qFormat/>
    <w:rsid w:val="00D457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3">
    <w:name w:val="Выделенная цитата Знак"/>
    <w:basedOn w:val="a0"/>
    <w:link w:val="aff2"/>
    <w:uiPriority w:val="30"/>
    <w:rsid w:val="00D457D7"/>
    <w:rPr>
      <w:rFonts w:ascii="Calibri" w:eastAsia="Calibri" w:hAnsi="Calibri" w:cs="Times New Roman"/>
      <w:b/>
      <w:bCs/>
      <w:i/>
      <w:iCs/>
    </w:rPr>
  </w:style>
  <w:style w:type="paragraph" w:styleId="aff4">
    <w:name w:val="TOC Heading"/>
    <w:basedOn w:val="1"/>
    <w:next w:val="a"/>
    <w:uiPriority w:val="39"/>
    <w:semiHidden/>
    <w:unhideWhenUsed/>
    <w:qFormat/>
    <w:rsid w:val="00D457D7"/>
    <w:pPr>
      <w:outlineLvl w:val="9"/>
    </w:pPr>
  </w:style>
  <w:style w:type="paragraph" w:customStyle="1" w:styleId="Zag2">
    <w:name w:val="Zag_2"/>
    <w:basedOn w:val="a"/>
    <w:uiPriority w:val="99"/>
    <w:rsid w:val="00D457D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D457D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f5">
    <w:name w:val="Стиль"/>
    <w:rsid w:val="00D45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1">
    <w:name w:val="Основной текст (8)_"/>
    <w:basedOn w:val="a0"/>
    <w:link w:val="810"/>
    <w:uiPriority w:val="99"/>
    <w:locked/>
    <w:rsid w:val="00D457D7"/>
    <w:rPr>
      <w:rFonts w:ascii="Lucida Sans Unicode" w:hAnsi="Lucida Sans Unicode" w:cs="Lucida Sans Unicode"/>
      <w:b/>
      <w:bCs/>
      <w:i/>
      <w:iCs/>
      <w:sz w:val="16"/>
      <w:szCs w:val="16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D457D7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i/>
      <w:iCs/>
      <w:sz w:val="16"/>
      <w:szCs w:val="16"/>
    </w:rPr>
  </w:style>
  <w:style w:type="character" w:customStyle="1" w:styleId="91">
    <w:name w:val="Основной текст (9)_"/>
    <w:basedOn w:val="a0"/>
    <w:link w:val="910"/>
    <w:uiPriority w:val="99"/>
    <w:locked/>
    <w:rsid w:val="00D457D7"/>
    <w:rPr>
      <w:rFonts w:ascii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D457D7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sz w:val="17"/>
      <w:szCs w:val="17"/>
    </w:rPr>
  </w:style>
  <w:style w:type="character" w:customStyle="1" w:styleId="71">
    <w:name w:val="Основной текст (7)_"/>
    <w:basedOn w:val="a0"/>
    <w:link w:val="710"/>
    <w:uiPriority w:val="99"/>
    <w:locked/>
    <w:rsid w:val="00D457D7"/>
    <w:rPr>
      <w:rFonts w:ascii="Lucida Sans Unicode" w:hAnsi="Lucida Sans Unicode" w:cs="Lucida Sans Unicode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D457D7"/>
    <w:pPr>
      <w:shd w:val="clear" w:color="auto" w:fill="FFFFFF"/>
      <w:spacing w:after="0" w:line="192" w:lineRule="exact"/>
      <w:jc w:val="both"/>
    </w:pPr>
    <w:rPr>
      <w:rFonts w:ascii="Lucida Sans Unicode" w:eastAsiaTheme="minorHAnsi" w:hAnsi="Lucida Sans Unicode" w:cs="Lucida Sans Unicode"/>
      <w:i/>
      <w:iCs/>
      <w:spacing w:val="10"/>
      <w:sz w:val="16"/>
      <w:szCs w:val="16"/>
    </w:rPr>
  </w:style>
  <w:style w:type="character" w:customStyle="1" w:styleId="36">
    <w:name w:val="Заголовок №3_"/>
    <w:basedOn w:val="a0"/>
    <w:link w:val="310"/>
    <w:uiPriority w:val="99"/>
    <w:locked/>
    <w:rsid w:val="00D457D7"/>
    <w:rPr>
      <w:rFonts w:ascii="Lucida Sans Unicode" w:hAnsi="Lucida Sans Unicode" w:cs="Lucida Sans Unicode"/>
      <w:b/>
      <w:bCs/>
      <w:i/>
      <w:iCs/>
      <w:sz w:val="16"/>
      <w:szCs w:val="16"/>
      <w:shd w:val="clear" w:color="auto" w:fill="FFFFFF"/>
    </w:rPr>
  </w:style>
  <w:style w:type="paragraph" w:customStyle="1" w:styleId="310">
    <w:name w:val="Заголовок №31"/>
    <w:basedOn w:val="a"/>
    <w:link w:val="36"/>
    <w:uiPriority w:val="99"/>
    <w:rsid w:val="00D457D7"/>
    <w:pPr>
      <w:shd w:val="clear" w:color="auto" w:fill="FFFFFF"/>
      <w:spacing w:before="360" w:after="0" w:line="192" w:lineRule="exact"/>
      <w:jc w:val="both"/>
      <w:outlineLvl w:val="2"/>
    </w:pPr>
    <w:rPr>
      <w:rFonts w:ascii="Lucida Sans Unicode" w:eastAsiaTheme="minorHAnsi" w:hAnsi="Lucida Sans Unicode" w:cs="Lucida Sans Unicode"/>
      <w:b/>
      <w:bCs/>
      <w:i/>
      <w:iCs/>
      <w:sz w:val="16"/>
      <w:szCs w:val="16"/>
    </w:rPr>
  </w:style>
  <w:style w:type="character" w:customStyle="1" w:styleId="330">
    <w:name w:val="Заголовок №3 (3)_"/>
    <w:basedOn w:val="a0"/>
    <w:link w:val="331"/>
    <w:uiPriority w:val="99"/>
    <w:locked/>
    <w:rsid w:val="00D457D7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D457D7"/>
    <w:pPr>
      <w:shd w:val="clear" w:color="auto" w:fill="FFFFFF"/>
      <w:spacing w:after="0" w:line="192" w:lineRule="exact"/>
      <w:ind w:firstLine="220"/>
      <w:jc w:val="both"/>
      <w:outlineLvl w:val="2"/>
    </w:pPr>
    <w:rPr>
      <w:rFonts w:ascii="Lucida Sans Unicode" w:eastAsiaTheme="minorHAnsi" w:hAnsi="Lucida Sans Unicode" w:cs="Lucida Sans Unicode"/>
      <w:sz w:val="17"/>
      <w:szCs w:val="17"/>
    </w:rPr>
  </w:style>
  <w:style w:type="paragraph" w:customStyle="1" w:styleId="16">
    <w:name w:val="Текст примечания1"/>
    <w:basedOn w:val="a"/>
    <w:rsid w:val="00D457D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7">
    <w:name w:val="Стиль1"/>
    <w:basedOn w:val="a"/>
    <w:autoRedefine/>
    <w:rsid w:val="00D457D7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color w:val="000000"/>
      <w:sz w:val="24"/>
      <w:szCs w:val="24"/>
      <w:lang w:eastAsia="ru-RU"/>
    </w:rPr>
  </w:style>
  <w:style w:type="paragraph" w:customStyle="1" w:styleId="c16">
    <w:name w:val="c16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8">
    <w:name w:val="c78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7">
    <w:name w:val="c67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?ћР±С‹С‡РЅС‹Р№ (РІРµР±)"/>
    <w:basedOn w:val="a"/>
    <w:uiPriority w:val="99"/>
    <w:rsid w:val="00D457D7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457D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D457D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457D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D457D7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">
    <w:name w:val="Style6"/>
    <w:basedOn w:val="a"/>
    <w:rsid w:val="00D457D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">
    <w:name w:val="Style5"/>
    <w:basedOn w:val="a"/>
    <w:rsid w:val="00D457D7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7">
    <w:name w:val="Style7"/>
    <w:basedOn w:val="a"/>
    <w:rsid w:val="00D457D7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rsid w:val="00D457D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styleId="aff8">
    <w:name w:val="Subtle Emphasis"/>
    <w:uiPriority w:val="19"/>
    <w:qFormat/>
    <w:rsid w:val="00D457D7"/>
    <w:rPr>
      <w:i/>
      <w:iCs/>
    </w:rPr>
  </w:style>
  <w:style w:type="character" w:styleId="aff9">
    <w:name w:val="Intense Emphasis"/>
    <w:uiPriority w:val="21"/>
    <w:qFormat/>
    <w:rsid w:val="00D457D7"/>
    <w:rPr>
      <w:b/>
      <w:bCs/>
    </w:rPr>
  </w:style>
  <w:style w:type="character" w:styleId="affa">
    <w:name w:val="Subtle Reference"/>
    <w:uiPriority w:val="31"/>
    <w:qFormat/>
    <w:rsid w:val="00D457D7"/>
    <w:rPr>
      <w:smallCaps/>
    </w:rPr>
  </w:style>
  <w:style w:type="character" w:styleId="affb">
    <w:name w:val="Intense Reference"/>
    <w:uiPriority w:val="32"/>
    <w:qFormat/>
    <w:rsid w:val="00D457D7"/>
    <w:rPr>
      <w:smallCaps/>
      <w:spacing w:val="5"/>
      <w:u w:val="single"/>
    </w:rPr>
  </w:style>
  <w:style w:type="character" w:styleId="affc">
    <w:name w:val="Book Title"/>
    <w:uiPriority w:val="33"/>
    <w:qFormat/>
    <w:rsid w:val="00D457D7"/>
    <w:rPr>
      <w:i/>
      <w:iCs/>
      <w:smallCaps/>
      <w:spacing w:val="5"/>
    </w:rPr>
  </w:style>
  <w:style w:type="character" w:customStyle="1" w:styleId="Zag11">
    <w:name w:val="Zag_11"/>
    <w:rsid w:val="00D457D7"/>
  </w:style>
  <w:style w:type="character" w:customStyle="1" w:styleId="18">
    <w:name w:val="Название Знак1"/>
    <w:basedOn w:val="a0"/>
    <w:rsid w:val="00D457D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821">
    <w:name w:val="Основной текст (8)21"/>
    <w:basedOn w:val="81"/>
    <w:uiPriority w:val="99"/>
    <w:rsid w:val="00D457D7"/>
  </w:style>
  <w:style w:type="character" w:customStyle="1" w:styleId="99">
    <w:name w:val="Основной текст (9)9"/>
    <w:basedOn w:val="91"/>
    <w:uiPriority w:val="99"/>
    <w:rsid w:val="00D457D7"/>
  </w:style>
  <w:style w:type="character" w:customStyle="1" w:styleId="360">
    <w:name w:val="Основной текст + Полужирный36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94">
    <w:name w:val="Основной текст (9) + Не полужирный4"/>
    <w:basedOn w:val="91"/>
    <w:uiPriority w:val="99"/>
    <w:rsid w:val="00D457D7"/>
  </w:style>
  <w:style w:type="character" w:customStyle="1" w:styleId="350">
    <w:name w:val="Основной текст + Полужирный35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820">
    <w:name w:val="Основной текст (8)20"/>
    <w:basedOn w:val="81"/>
    <w:uiPriority w:val="99"/>
    <w:rsid w:val="00D457D7"/>
    <w:rPr>
      <w:spacing w:val="0"/>
    </w:rPr>
  </w:style>
  <w:style w:type="character" w:customStyle="1" w:styleId="8pt13">
    <w:name w:val="Основной текст + 8 pt13"/>
    <w:aliases w:val="Полужирный5,Курсив13"/>
    <w:basedOn w:val="a0"/>
    <w:uiPriority w:val="99"/>
    <w:rsid w:val="00D457D7"/>
    <w:rPr>
      <w:rFonts w:ascii="Lucida Sans Unicode" w:hAnsi="Lucida Sans Unicode" w:cs="Lucida Sans Unicode" w:hint="default"/>
      <w:b/>
      <w:bCs/>
      <w:i/>
      <w:iCs/>
      <w:spacing w:val="0"/>
      <w:sz w:val="16"/>
      <w:szCs w:val="16"/>
    </w:rPr>
  </w:style>
  <w:style w:type="character" w:customStyle="1" w:styleId="340">
    <w:name w:val="Основной текст + Полужирный34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78">
    <w:name w:val="Основной текст (7)8"/>
    <w:basedOn w:val="71"/>
    <w:uiPriority w:val="99"/>
    <w:rsid w:val="00D457D7"/>
  </w:style>
  <w:style w:type="character" w:customStyle="1" w:styleId="312">
    <w:name w:val="Заголовок №312"/>
    <w:basedOn w:val="36"/>
    <w:uiPriority w:val="99"/>
    <w:rsid w:val="00D457D7"/>
  </w:style>
  <w:style w:type="character" w:customStyle="1" w:styleId="332">
    <w:name w:val="Основной текст + Полужирный33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3320">
    <w:name w:val="Заголовок №3 (3) + Полужирный2"/>
    <w:basedOn w:val="330"/>
    <w:uiPriority w:val="99"/>
    <w:rsid w:val="00D457D7"/>
    <w:rPr>
      <w:b/>
      <w:bCs/>
    </w:rPr>
  </w:style>
  <w:style w:type="character" w:customStyle="1" w:styleId="333">
    <w:name w:val="Заголовок №3 (3)3"/>
    <w:basedOn w:val="330"/>
    <w:uiPriority w:val="99"/>
    <w:rsid w:val="00D457D7"/>
  </w:style>
  <w:style w:type="character" w:customStyle="1" w:styleId="819">
    <w:name w:val="Основной текст (8)19"/>
    <w:basedOn w:val="81"/>
    <w:uiPriority w:val="99"/>
    <w:rsid w:val="00D457D7"/>
    <w:rPr>
      <w:spacing w:val="0"/>
    </w:rPr>
  </w:style>
  <w:style w:type="character" w:customStyle="1" w:styleId="320">
    <w:name w:val="Основной текст + Полужирный32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98">
    <w:name w:val="Основной текст (9)8"/>
    <w:basedOn w:val="91"/>
    <w:uiPriority w:val="99"/>
    <w:rsid w:val="00D457D7"/>
    <w:rPr>
      <w:spacing w:val="0"/>
    </w:rPr>
  </w:style>
  <w:style w:type="character" w:customStyle="1" w:styleId="93">
    <w:name w:val="Основной текст (9) + Не полужирный3"/>
    <w:basedOn w:val="91"/>
    <w:uiPriority w:val="99"/>
    <w:rsid w:val="00D457D7"/>
    <w:rPr>
      <w:spacing w:val="0"/>
    </w:rPr>
  </w:style>
  <w:style w:type="character" w:customStyle="1" w:styleId="311">
    <w:name w:val="Заголовок №311"/>
    <w:basedOn w:val="36"/>
    <w:uiPriority w:val="99"/>
    <w:rsid w:val="00D457D7"/>
    <w:rPr>
      <w:spacing w:val="0"/>
    </w:rPr>
  </w:style>
  <w:style w:type="character" w:customStyle="1" w:styleId="313">
    <w:name w:val="Основной текст + Полужирный31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27">
    <w:name w:val="Заголовок №2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818">
    <w:name w:val="Основной текст (8)18"/>
    <w:basedOn w:val="81"/>
    <w:uiPriority w:val="99"/>
    <w:rsid w:val="00D457D7"/>
    <w:rPr>
      <w:spacing w:val="0"/>
    </w:rPr>
  </w:style>
  <w:style w:type="character" w:customStyle="1" w:styleId="300">
    <w:name w:val="Основной текст + Полужирный30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3100">
    <w:name w:val="Заголовок №310"/>
    <w:basedOn w:val="36"/>
    <w:uiPriority w:val="99"/>
    <w:rsid w:val="00D457D7"/>
    <w:rPr>
      <w:spacing w:val="0"/>
    </w:rPr>
  </w:style>
  <w:style w:type="character" w:customStyle="1" w:styleId="29">
    <w:name w:val="Основной текст + Полужирный29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817">
    <w:name w:val="Основной текст (8)17"/>
    <w:basedOn w:val="81"/>
    <w:uiPriority w:val="99"/>
    <w:rsid w:val="00D457D7"/>
    <w:rPr>
      <w:spacing w:val="0"/>
    </w:rPr>
  </w:style>
  <w:style w:type="character" w:customStyle="1" w:styleId="28">
    <w:name w:val="Основной текст + Полужирный28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39">
    <w:name w:val="Заголовок №39"/>
    <w:basedOn w:val="36"/>
    <w:uiPriority w:val="99"/>
    <w:rsid w:val="00D457D7"/>
    <w:rPr>
      <w:spacing w:val="0"/>
    </w:rPr>
  </w:style>
  <w:style w:type="character" w:customStyle="1" w:styleId="270">
    <w:name w:val="Основной текст + Полужирный27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316">
    <w:name w:val="Заголовок №316"/>
    <w:basedOn w:val="36"/>
    <w:uiPriority w:val="99"/>
    <w:rsid w:val="00D457D7"/>
    <w:rPr>
      <w:spacing w:val="0"/>
    </w:rPr>
  </w:style>
  <w:style w:type="character" w:customStyle="1" w:styleId="43">
    <w:name w:val="Основной текст + Полужирный43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824">
    <w:name w:val="Основной текст (8)24"/>
    <w:basedOn w:val="81"/>
    <w:uiPriority w:val="99"/>
    <w:rsid w:val="00D457D7"/>
    <w:rPr>
      <w:spacing w:val="0"/>
    </w:rPr>
  </w:style>
  <w:style w:type="character" w:customStyle="1" w:styleId="42">
    <w:name w:val="Основной текст + Полужирный42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315">
    <w:name w:val="Заголовок №315"/>
    <w:basedOn w:val="36"/>
    <w:uiPriority w:val="99"/>
    <w:rsid w:val="00D457D7"/>
    <w:rPr>
      <w:spacing w:val="0"/>
    </w:rPr>
  </w:style>
  <w:style w:type="character" w:customStyle="1" w:styleId="41">
    <w:name w:val="Основной текст + Полужирный41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8pt17">
    <w:name w:val="Основной текст + 8 pt17"/>
    <w:aliases w:val="Полужирный7,Курсив17"/>
    <w:basedOn w:val="a0"/>
    <w:uiPriority w:val="99"/>
    <w:rsid w:val="00D457D7"/>
    <w:rPr>
      <w:rFonts w:ascii="Lucida Sans Unicode" w:hAnsi="Lucida Sans Unicode" w:cs="Lucida Sans Unicode" w:hint="default"/>
      <w:b/>
      <w:bCs/>
      <w:i/>
      <w:iCs/>
      <w:spacing w:val="0"/>
      <w:sz w:val="16"/>
      <w:szCs w:val="16"/>
    </w:rPr>
  </w:style>
  <w:style w:type="character" w:customStyle="1" w:styleId="400">
    <w:name w:val="Основной текст + Полужирный40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314">
    <w:name w:val="Заголовок №314"/>
    <w:basedOn w:val="36"/>
    <w:uiPriority w:val="99"/>
    <w:rsid w:val="00D457D7"/>
    <w:rPr>
      <w:spacing w:val="0"/>
    </w:rPr>
  </w:style>
  <w:style w:type="character" w:customStyle="1" w:styleId="390">
    <w:name w:val="Основной текст + Полужирный39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8pt15">
    <w:name w:val="Основной текст + 8 pt15"/>
    <w:aliases w:val="Полужирный6,Курсив15"/>
    <w:basedOn w:val="a0"/>
    <w:uiPriority w:val="99"/>
    <w:rsid w:val="00D457D7"/>
    <w:rPr>
      <w:rFonts w:ascii="Lucida Sans Unicode" w:hAnsi="Lucida Sans Unicode" w:cs="Lucida Sans Unicode" w:hint="default"/>
      <w:b/>
      <w:bCs/>
      <w:i/>
      <w:iCs/>
      <w:spacing w:val="0"/>
      <w:sz w:val="16"/>
      <w:szCs w:val="16"/>
    </w:rPr>
  </w:style>
  <w:style w:type="character" w:customStyle="1" w:styleId="38">
    <w:name w:val="Основной текст + Полужирный38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9100">
    <w:name w:val="Основной текст (9)10"/>
    <w:basedOn w:val="91"/>
    <w:uiPriority w:val="99"/>
    <w:rsid w:val="00D457D7"/>
    <w:rPr>
      <w:spacing w:val="0"/>
    </w:rPr>
  </w:style>
  <w:style w:type="character" w:customStyle="1" w:styleId="95">
    <w:name w:val="Основной текст (9) + Не полужирный5"/>
    <w:basedOn w:val="91"/>
    <w:uiPriority w:val="99"/>
    <w:rsid w:val="00D457D7"/>
    <w:rPr>
      <w:spacing w:val="0"/>
    </w:rPr>
  </w:style>
  <w:style w:type="character" w:customStyle="1" w:styleId="3130">
    <w:name w:val="Заголовок №313"/>
    <w:basedOn w:val="36"/>
    <w:uiPriority w:val="99"/>
    <w:rsid w:val="00D457D7"/>
    <w:rPr>
      <w:spacing w:val="0"/>
    </w:rPr>
  </w:style>
  <w:style w:type="character" w:customStyle="1" w:styleId="37">
    <w:name w:val="Основной текст + Полужирный37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210">
    <w:name w:val="Основной текст + Полужирный21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361">
    <w:name w:val="Заголовок №36"/>
    <w:basedOn w:val="36"/>
    <w:uiPriority w:val="99"/>
    <w:rsid w:val="00D457D7"/>
    <w:rPr>
      <w:spacing w:val="0"/>
    </w:rPr>
  </w:style>
  <w:style w:type="character" w:customStyle="1" w:styleId="200">
    <w:name w:val="Основной текст + Полужирный20"/>
    <w:basedOn w:val="a0"/>
    <w:uiPriority w:val="99"/>
    <w:rsid w:val="00D457D7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D457D7"/>
  </w:style>
  <w:style w:type="character" w:customStyle="1" w:styleId="19">
    <w:name w:val="Основной текст Знак1"/>
    <w:basedOn w:val="a0"/>
    <w:uiPriority w:val="99"/>
    <w:semiHidden/>
    <w:rsid w:val="00D457D7"/>
    <w:rPr>
      <w:rFonts w:ascii="Times New Roman" w:hAnsi="Times New Roman" w:cs="Times New Roman" w:hint="default"/>
      <w:sz w:val="20"/>
      <w:szCs w:val="20"/>
    </w:rPr>
  </w:style>
  <w:style w:type="paragraph" w:styleId="affd">
    <w:name w:val="annotation subject"/>
    <w:basedOn w:val="af0"/>
    <w:next w:val="af0"/>
    <w:link w:val="affe"/>
    <w:unhideWhenUsed/>
    <w:rsid w:val="00D457D7"/>
    <w:pPr>
      <w:widowControl/>
      <w:autoSpaceDE/>
      <w:autoSpaceDN/>
      <w:adjustRightInd/>
      <w:spacing w:after="200"/>
    </w:pPr>
    <w:rPr>
      <w:rFonts w:eastAsia="Calibri"/>
      <w:b/>
      <w:bCs/>
      <w:lang w:eastAsia="en-US"/>
    </w:rPr>
  </w:style>
  <w:style w:type="character" w:customStyle="1" w:styleId="affe">
    <w:name w:val="Тема примечания Знак"/>
    <w:basedOn w:val="af1"/>
    <w:link w:val="affd"/>
    <w:rsid w:val="00D457D7"/>
    <w:rPr>
      <w:rFonts w:eastAsia="Calibri"/>
      <w:b/>
      <w:bCs/>
    </w:rPr>
  </w:style>
  <w:style w:type="character" w:customStyle="1" w:styleId="1a">
    <w:name w:val="Тема примечания Знак1"/>
    <w:basedOn w:val="af1"/>
    <w:uiPriority w:val="99"/>
    <w:semiHidden/>
    <w:rsid w:val="00D457D7"/>
    <w:rPr>
      <w:rFonts w:ascii="Times New Roman" w:eastAsia="Times New Roman" w:hAnsi="Times New Roman" w:hint="default"/>
      <w:b/>
      <w:bCs/>
      <w:lang w:eastAsia="ru-RU"/>
    </w:rPr>
  </w:style>
  <w:style w:type="character" w:customStyle="1" w:styleId="c43">
    <w:name w:val="c43"/>
    <w:basedOn w:val="a0"/>
    <w:rsid w:val="00D457D7"/>
  </w:style>
  <w:style w:type="character" w:customStyle="1" w:styleId="c5">
    <w:name w:val="c5"/>
    <w:basedOn w:val="a0"/>
    <w:rsid w:val="00D457D7"/>
  </w:style>
  <w:style w:type="character" w:customStyle="1" w:styleId="c3">
    <w:name w:val="c3"/>
    <w:basedOn w:val="a0"/>
    <w:rsid w:val="00D457D7"/>
  </w:style>
  <w:style w:type="character" w:customStyle="1" w:styleId="c2">
    <w:name w:val="c2"/>
    <w:basedOn w:val="a0"/>
    <w:rsid w:val="00D457D7"/>
  </w:style>
  <w:style w:type="character" w:customStyle="1" w:styleId="1b">
    <w:name w:val="Текст концевой сноски Знак1"/>
    <w:basedOn w:val="a0"/>
    <w:uiPriority w:val="99"/>
    <w:semiHidden/>
    <w:rsid w:val="00D457D7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c24">
    <w:name w:val="c24"/>
    <w:basedOn w:val="a0"/>
    <w:rsid w:val="00D457D7"/>
  </w:style>
  <w:style w:type="character" w:customStyle="1" w:styleId="c8">
    <w:name w:val="c8"/>
    <w:basedOn w:val="a0"/>
    <w:rsid w:val="00D457D7"/>
  </w:style>
  <w:style w:type="character" w:customStyle="1" w:styleId="c12">
    <w:name w:val="c12"/>
    <w:basedOn w:val="a0"/>
    <w:rsid w:val="00D457D7"/>
  </w:style>
  <w:style w:type="character" w:customStyle="1" w:styleId="HTML">
    <w:name w:val="Стандартный HTML Знак"/>
    <w:basedOn w:val="a0"/>
    <w:rsid w:val="00D457D7"/>
    <w:rPr>
      <w:rFonts w:ascii="Consolas" w:hAnsi="Consolas" w:cs="Consolas" w:hint="default"/>
      <w:sz w:val="20"/>
      <w:szCs w:val="20"/>
    </w:rPr>
  </w:style>
  <w:style w:type="character" w:customStyle="1" w:styleId="apple-style-span">
    <w:name w:val="apple-style-span"/>
    <w:basedOn w:val="a0"/>
    <w:uiPriority w:val="99"/>
    <w:rsid w:val="00D457D7"/>
  </w:style>
  <w:style w:type="character" w:customStyle="1" w:styleId="FontStyle44">
    <w:name w:val="Font Style44"/>
    <w:rsid w:val="00D457D7"/>
    <w:rPr>
      <w:rFonts w:ascii="Microsoft Sans Serif" w:hAnsi="Microsoft Sans Serif" w:cs="Microsoft Sans Serif" w:hint="default"/>
      <w:sz w:val="18"/>
      <w:szCs w:val="18"/>
    </w:rPr>
  </w:style>
  <w:style w:type="character" w:customStyle="1" w:styleId="1c">
    <w:name w:val="Схема документа Знак1"/>
    <w:basedOn w:val="a0"/>
    <w:uiPriority w:val="99"/>
    <w:semiHidden/>
    <w:rsid w:val="00D457D7"/>
    <w:rPr>
      <w:rFonts w:ascii="Tahoma" w:hAnsi="Tahoma" w:cs="Tahoma" w:hint="default"/>
      <w:sz w:val="16"/>
      <w:szCs w:val="16"/>
    </w:rPr>
  </w:style>
  <w:style w:type="character" w:customStyle="1" w:styleId="44">
    <w:name w:val="Знак Знак4"/>
    <w:rsid w:val="00D457D7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D457D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57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D457D7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rsid w:val="00D457D7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c42">
    <w:name w:val="c42"/>
    <w:basedOn w:val="a0"/>
    <w:rsid w:val="00D457D7"/>
  </w:style>
  <w:style w:type="character" w:customStyle="1" w:styleId="c1">
    <w:name w:val="c1"/>
    <w:basedOn w:val="a0"/>
    <w:rsid w:val="00D457D7"/>
  </w:style>
  <w:style w:type="paragraph" w:styleId="z-">
    <w:name w:val="HTML Top of Form"/>
    <w:basedOn w:val="a"/>
    <w:next w:val="a"/>
    <w:link w:val="z-0"/>
    <w:hidden/>
    <w:unhideWhenUsed/>
    <w:rsid w:val="00D457D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D457D7"/>
    <w:rPr>
      <w:rFonts w:ascii="Arial" w:eastAsia="Calibri" w:hAnsi="Arial" w:cs="Arial"/>
      <w:vanish/>
      <w:sz w:val="16"/>
      <w:szCs w:val="16"/>
    </w:rPr>
  </w:style>
  <w:style w:type="character" w:customStyle="1" w:styleId="FontStyle104">
    <w:name w:val="Font Style104"/>
    <w:rsid w:val="00D457D7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rsid w:val="00D457D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rsid w:val="00D457D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D457D7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D457D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rsid w:val="00D457D7"/>
    <w:rPr>
      <w:rFonts w:ascii="Times New Roman" w:hAnsi="Times New Roman" w:cs="Times New Roman" w:hint="default"/>
      <w:i/>
      <w:iCs/>
      <w:sz w:val="20"/>
      <w:szCs w:val="20"/>
    </w:rPr>
  </w:style>
  <w:style w:type="table" w:styleId="afff">
    <w:name w:val="Table Grid"/>
    <w:basedOn w:val="a1"/>
    <w:rsid w:val="00D457D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D457D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rsid w:val="00D457D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59"/>
    <w:rsid w:val="00D457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uiPriority w:val="99"/>
    <w:rsid w:val="00D457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uiPriority w:val="9"/>
    <w:semiHidden/>
    <w:rsid w:val="00D457D7"/>
    <w:rPr>
      <w:rFonts w:ascii="Cambria" w:eastAsia="Times New Roman" w:hAnsi="Cambria" w:cs="Times New Roman"/>
      <w:i/>
      <w:iCs/>
      <w:color w:val="243F60"/>
    </w:rPr>
  </w:style>
  <w:style w:type="paragraph" w:customStyle="1" w:styleId="afff0">
    <w:name w:val="Знак Знак Знак"/>
    <w:basedOn w:val="a"/>
    <w:rsid w:val="00D457D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u-2-msonormal">
    <w:name w:val="u-2-msonormal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1">
    <w:name w:val="page number"/>
    <w:basedOn w:val="a0"/>
    <w:rsid w:val="00D457D7"/>
  </w:style>
  <w:style w:type="paragraph" w:customStyle="1" w:styleId="msg-header-from">
    <w:name w:val="msg-header-from"/>
    <w:basedOn w:val="a"/>
    <w:rsid w:val="00D45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D45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25</Pages>
  <Words>9177</Words>
  <Characters>52309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Учитпель</cp:lastModifiedBy>
  <cp:revision>6</cp:revision>
  <cp:lastPrinted>2014-11-17T03:12:00Z</cp:lastPrinted>
  <dcterms:created xsi:type="dcterms:W3CDTF">2014-11-10T12:23:00Z</dcterms:created>
  <dcterms:modified xsi:type="dcterms:W3CDTF">2014-11-17T05:33:00Z</dcterms:modified>
</cp:coreProperties>
</file>