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«Семь заповедей качества»</w:t>
      </w:r>
    </w:p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color w:val="0000FF"/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sz w:val="48"/>
          <w:szCs w:val="48"/>
        </w:rPr>
      </w:pPr>
    </w:p>
    <w:p w:rsidR="00F7403E" w:rsidRDefault="00F7403E" w:rsidP="00F7403E">
      <w:pPr>
        <w:spacing w:line="360" w:lineRule="auto"/>
        <w:jc w:val="center"/>
        <w:rPr>
          <w:color w:val="0000FF"/>
          <w:sz w:val="40"/>
          <w:szCs w:val="40"/>
        </w:rPr>
      </w:pPr>
      <w:proofErr w:type="gramStart"/>
      <w:r>
        <w:rPr>
          <w:color w:val="0000FF"/>
          <w:sz w:val="40"/>
          <w:szCs w:val="40"/>
        </w:rPr>
        <w:t>для</w:t>
      </w:r>
      <w:proofErr w:type="gramEnd"/>
      <w:r>
        <w:rPr>
          <w:color w:val="0000FF"/>
          <w:sz w:val="40"/>
          <w:szCs w:val="40"/>
        </w:rPr>
        <w:t xml:space="preserve"> учащихся 4 классов</w:t>
      </w:r>
    </w:p>
    <w:p w:rsidR="00F7403E" w:rsidRDefault="00F7403E" w:rsidP="00F7403E">
      <w:pPr>
        <w:spacing w:line="360" w:lineRule="auto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</w:t>
      </w:r>
    </w:p>
    <w:p w:rsidR="00F7403E" w:rsidRDefault="00F7403E" w:rsidP="00F7403E">
      <w:pPr>
        <w:spacing w:line="360" w:lineRule="auto"/>
        <w:rPr>
          <w:color w:val="0000FF"/>
          <w:sz w:val="36"/>
          <w:szCs w:val="36"/>
        </w:rPr>
      </w:pPr>
    </w:p>
    <w:p w:rsidR="00F7403E" w:rsidRDefault="00F7403E" w:rsidP="00F7403E">
      <w:pPr>
        <w:spacing w:line="360" w:lineRule="auto"/>
        <w:rPr>
          <w:color w:val="0000FF"/>
          <w:sz w:val="36"/>
          <w:szCs w:val="36"/>
        </w:rPr>
      </w:pPr>
    </w:p>
    <w:p w:rsidR="00F7403E" w:rsidRDefault="00F7403E" w:rsidP="00F7403E">
      <w:pPr>
        <w:spacing w:line="360" w:lineRule="auto"/>
        <w:jc w:val="center"/>
        <w:rPr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                     </w:t>
      </w:r>
      <w:r>
        <w:rPr>
          <w:sz w:val="36"/>
          <w:szCs w:val="36"/>
        </w:rPr>
        <w:t>Ухарских Татьяна Викторовна,</w:t>
      </w:r>
    </w:p>
    <w:p w:rsidR="00F7403E" w:rsidRDefault="00F7403E" w:rsidP="00F7403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proofErr w:type="gramStart"/>
      <w:r>
        <w:rPr>
          <w:sz w:val="36"/>
          <w:szCs w:val="36"/>
        </w:rPr>
        <w:t>учитель</w:t>
      </w:r>
      <w:proofErr w:type="gramEnd"/>
      <w:r>
        <w:rPr>
          <w:sz w:val="36"/>
          <w:szCs w:val="36"/>
        </w:rPr>
        <w:t xml:space="preserve"> начальных классов, </w:t>
      </w:r>
    </w:p>
    <w:p w:rsidR="00F7403E" w:rsidRDefault="00F7403E" w:rsidP="00F7403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МАОУСОШ №1, ст. Выселки, </w:t>
      </w:r>
    </w:p>
    <w:p w:rsidR="00F7403E" w:rsidRDefault="00F7403E" w:rsidP="00F7403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МО </w:t>
      </w:r>
      <w:proofErr w:type="spellStart"/>
      <w:r>
        <w:rPr>
          <w:sz w:val="36"/>
          <w:szCs w:val="36"/>
        </w:rPr>
        <w:t>Выселковский</w:t>
      </w:r>
      <w:proofErr w:type="spellEnd"/>
      <w:r>
        <w:rPr>
          <w:sz w:val="36"/>
          <w:szCs w:val="36"/>
        </w:rPr>
        <w:t xml:space="preserve"> район</w:t>
      </w:r>
    </w:p>
    <w:p w:rsidR="00F7403E" w:rsidRDefault="00F7403E" w:rsidP="00F7403E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</w:t>
      </w:r>
    </w:p>
    <w:p w:rsidR="00F7403E" w:rsidRDefault="00F7403E" w:rsidP="00F7403E">
      <w:pPr>
        <w:spacing w:line="360" w:lineRule="auto"/>
        <w:jc w:val="both"/>
        <w:rPr>
          <w:sz w:val="28"/>
          <w:szCs w:val="28"/>
        </w:rPr>
      </w:pPr>
    </w:p>
    <w:p w:rsidR="00F7403E" w:rsidRDefault="00F7403E" w:rsidP="00F740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-2012-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</w:p>
    <w:p w:rsidR="00F7403E" w:rsidRDefault="00F7403E" w:rsidP="00F7403E">
      <w:pPr>
        <w:spacing w:line="360" w:lineRule="auto"/>
        <w:rPr>
          <w:sz w:val="28"/>
          <w:szCs w:val="28"/>
        </w:rPr>
      </w:pPr>
    </w:p>
    <w:p w:rsidR="00F7403E" w:rsidRDefault="00F7403E" w:rsidP="00F7403E">
      <w:pPr>
        <w:spacing w:line="360" w:lineRule="auto"/>
        <w:rPr>
          <w:sz w:val="28"/>
          <w:szCs w:val="28"/>
        </w:rPr>
      </w:pPr>
    </w:p>
    <w:p w:rsidR="00F7403E" w:rsidRDefault="00F7403E" w:rsidP="00F7403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Качество…  С этим понятием мы сталкиваемся ежедневно и ежечасно. Мы знаем, что от качества товаров и услуг зависит наше настроение, наше здоровье и благополучие.  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Входит Незнайка. Ребята, вы о качестве конфет слыхали?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-Так вот, насчет конфет.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Жую я их не прекращая,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только жесткие они вначале,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иногда от них живот болит.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меня - всегда исцелит!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Постой, постой, дружок Незнайка,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Коль много знаешь – отвечай-ка: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годности у товаров есть?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Незнайка. </w:t>
      </w:r>
      <w:proofErr w:type="spellStart"/>
      <w:proofErr w:type="gramStart"/>
      <w:r>
        <w:rPr>
          <w:sz w:val="28"/>
          <w:szCs w:val="28"/>
        </w:rPr>
        <w:t>Конечно,нет</w:t>
      </w:r>
      <w:proofErr w:type="spellEnd"/>
      <w:proofErr w:type="gramEnd"/>
      <w:r>
        <w:rPr>
          <w:sz w:val="28"/>
          <w:szCs w:val="28"/>
        </w:rPr>
        <w:t>…Чепуха,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Есть он, помню, говорили,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колбасе и в сыре.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продукты помню, говорили,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Покупайте только в магазине.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отменное, для здоровья ведь невредное.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Учитель. Дети, дайте мне ответ, прав Незнайка или нет?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Дети. Нет!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Учитель. Ребята, подскажите, на что нужно обратить внимание, покупая товар.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ученик.(</w:t>
      </w:r>
      <w:proofErr w:type="gramEnd"/>
      <w:r>
        <w:rPr>
          <w:sz w:val="28"/>
          <w:szCs w:val="28"/>
        </w:rPr>
        <w:t xml:space="preserve"> в руках карточка </w:t>
      </w:r>
      <w:r>
        <w:rPr>
          <w:color w:val="0000FF"/>
          <w:sz w:val="28"/>
          <w:szCs w:val="28"/>
        </w:rPr>
        <w:t>1 заповедь</w:t>
      </w:r>
      <w:r>
        <w:rPr>
          <w:sz w:val="28"/>
          <w:szCs w:val="28"/>
        </w:rPr>
        <w:t>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Если ты купил товар,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Попроси сертификат,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покупке будешь рад.</w:t>
      </w:r>
    </w:p>
    <w:p w:rsidR="00F7403E" w:rsidRDefault="00F7403E" w:rsidP="00F74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Сертификат качества</w:t>
      </w:r>
      <w:r>
        <w:rPr>
          <w:sz w:val="28"/>
          <w:szCs w:val="28"/>
        </w:rPr>
        <w:t xml:space="preserve"> — документ, удостоверяющий качество товара. Несертифицированные товары изымаются из товарооборота. Продажа таких товаров юридически незаконна.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ученик.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руках карточка </w:t>
      </w:r>
      <w:r>
        <w:rPr>
          <w:color w:val="0000FF"/>
          <w:sz w:val="28"/>
          <w:szCs w:val="28"/>
        </w:rPr>
        <w:t>2 заповедь</w:t>
      </w:r>
      <w:r>
        <w:rPr>
          <w:sz w:val="28"/>
          <w:szCs w:val="28"/>
        </w:rPr>
        <w:t>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Посмотри на годность,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Чтобы сам ты не пришел в негодность.</w:t>
      </w:r>
    </w:p>
    <w:p w:rsidR="00F7403E" w:rsidRDefault="00F7403E" w:rsidP="00F7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Закон РФ «О защите прав потребителей» определяет </w:t>
      </w:r>
      <w:r>
        <w:rPr>
          <w:b/>
          <w:bCs/>
          <w:i/>
          <w:iCs/>
          <w:sz w:val="28"/>
          <w:szCs w:val="28"/>
        </w:rPr>
        <w:t>гарантийный срок</w:t>
      </w:r>
      <w:r>
        <w:rPr>
          <w:sz w:val="28"/>
          <w:szCs w:val="28"/>
        </w:rPr>
        <w:t xml:space="preserve"> как «период, в течение которого, в случае обнаружения в товаре (работе) недостатка, изготовитель (исполнитель, продавец) обязан удовлетворить требования потребителя» (ст.5.6 Закона).</w:t>
      </w:r>
    </w:p>
    <w:p w:rsidR="00F7403E" w:rsidRDefault="00F7403E" w:rsidP="00F740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годности устанавливает сам изготовитель на продукты питания, парфюмерно-косметические товары, медикаменты и иные подобные товары. Он определяется одним из двух способов (п.2 ст.19 Закона РФ «О защите прав потребителей»): либо периодом времени, исчисляемым со дня его изготовления, в течение которого товар пригоден к использованию; либо датой, до наступления которой товар пригоден к использованию.</w:t>
      </w:r>
    </w:p>
    <w:p w:rsidR="00F7403E" w:rsidRDefault="00F7403E" w:rsidP="00F7403E">
      <w:pPr>
        <w:rPr>
          <w:bCs/>
          <w:sz w:val="28"/>
          <w:szCs w:val="28"/>
        </w:rPr>
      </w:pPr>
    </w:p>
    <w:p w:rsidR="00F7403E" w:rsidRDefault="00F7403E" w:rsidP="00F7403E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 ученик. </w:t>
      </w:r>
      <w:r>
        <w:rPr>
          <w:color w:val="0000FF"/>
          <w:sz w:val="28"/>
          <w:szCs w:val="28"/>
        </w:rPr>
        <w:t>(3 заповедь)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Сомневаешься в качестве,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Обращаешься за экспертизой.</w:t>
      </w:r>
    </w:p>
    <w:p w:rsidR="00F7403E" w:rsidRDefault="00F7403E" w:rsidP="00F74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нам поможет. Если товар находится на гарантийном сроке, то проведение экспертизы оплачивает продавец, если гарантийный срок истек, то за счет самого потребителя.</w:t>
      </w:r>
    </w:p>
    <w:p w:rsidR="00F7403E" w:rsidRDefault="00F7403E" w:rsidP="00F7403E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4 ученик </w:t>
      </w:r>
      <w:r>
        <w:rPr>
          <w:color w:val="0000FF"/>
          <w:sz w:val="28"/>
          <w:szCs w:val="28"/>
        </w:rPr>
        <w:t>(4 заповедь)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Товары продаются везде,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Но историю их храни в ларце (кошельке).</w:t>
      </w:r>
    </w:p>
    <w:p w:rsidR="00F7403E" w:rsidRDefault="00F7403E" w:rsidP="00F74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Купил товар – сохрани кассовый чек и товарный чек. Они главные доказательства твоей покупки в данном магазине.</w:t>
      </w:r>
    </w:p>
    <w:p w:rsidR="00F7403E" w:rsidRDefault="00F7403E" w:rsidP="00F7403E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>5 ученик</w:t>
      </w:r>
      <w:r>
        <w:rPr>
          <w:color w:val="0000FF"/>
          <w:sz w:val="28"/>
          <w:szCs w:val="28"/>
        </w:rPr>
        <w:t>.   (5 заповедь)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</w:t>
      </w:r>
      <w:r>
        <w:rPr>
          <w:sz w:val="28"/>
          <w:szCs w:val="28"/>
        </w:rPr>
        <w:t>Споры без кулаков завершай,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Лучше в суд, покупатель, ступай.</w:t>
      </w:r>
    </w:p>
    <w:p w:rsidR="00F7403E" w:rsidRDefault="00F7403E" w:rsidP="00F74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 обращении в суд Закон освобожд</w:t>
      </w:r>
      <w:r>
        <w:rPr>
          <w:sz w:val="28"/>
          <w:szCs w:val="28"/>
        </w:rPr>
        <w:t>ает от уплаты госпошлины, Закон «О защите прав потребителя» на стороне потребителя.</w:t>
      </w:r>
    </w:p>
    <w:p w:rsidR="00F7403E" w:rsidRDefault="00F7403E" w:rsidP="00F7403E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6 ученик.   </w:t>
      </w:r>
      <w:r>
        <w:rPr>
          <w:color w:val="0000FF"/>
          <w:sz w:val="28"/>
          <w:szCs w:val="28"/>
        </w:rPr>
        <w:t>(6 заповедь)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</w:t>
      </w:r>
      <w:r>
        <w:rPr>
          <w:sz w:val="28"/>
          <w:szCs w:val="28"/>
        </w:rPr>
        <w:t>Чтобы защитить покупателя,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государство</w:t>
      </w:r>
      <w:proofErr w:type="gramEnd"/>
      <w:r>
        <w:rPr>
          <w:sz w:val="28"/>
          <w:szCs w:val="28"/>
        </w:rPr>
        <w:t xml:space="preserve"> приняло закон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«О защите прав потребителя».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Знание закона «О защите прав потребителя» исполняет три желанья:</w:t>
      </w:r>
    </w:p>
    <w:p w:rsidR="00F7403E" w:rsidRDefault="00F7403E" w:rsidP="00F7403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</w:t>
      </w:r>
      <w:proofErr w:type="gramEnd"/>
      <w:r>
        <w:rPr>
          <w:sz w:val="28"/>
          <w:szCs w:val="28"/>
        </w:rPr>
        <w:t xml:space="preserve"> товар на похожую продукцию;</w:t>
      </w:r>
    </w:p>
    <w:p w:rsidR="00F7403E" w:rsidRDefault="00F7403E" w:rsidP="00F7403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отремонтировать</w:t>
      </w:r>
      <w:proofErr w:type="gramEnd"/>
      <w:r>
        <w:rPr>
          <w:sz w:val="28"/>
          <w:szCs w:val="28"/>
        </w:rPr>
        <w:t>, устранить недостатки изделия за счет продавца;</w:t>
      </w:r>
    </w:p>
    <w:p w:rsidR="00F7403E" w:rsidRDefault="00F7403E" w:rsidP="00F7403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отказаться</w:t>
      </w:r>
      <w:proofErr w:type="gramEnd"/>
      <w:r>
        <w:rPr>
          <w:sz w:val="28"/>
          <w:szCs w:val="28"/>
        </w:rPr>
        <w:t xml:space="preserve"> от покупки этого товара и забрать деньги.</w:t>
      </w:r>
    </w:p>
    <w:p w:rsidR="00F7403E" w:rsidRDefault="00F7403E" w:rsidP="00F7403E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7 ученик. </w:t>
      </w:r>
      <w:r>
        <w:rPr>
          <w:color w:val="0000FF"/>
          <w:sz w:val="28"/>
          <w:szCs w:val="28"/>
        </w:rPr>
        <w:t>(7 заповедь)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Важнейшая заповедь: главная ценность товара – его качество! 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Будь информирован о качестве товара всегда,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коснется тебя, дружок, беда!</w:t>
      </w:r>
    </w:p>
    <w:p w:rsidR="00F7403E" w:rsidRDefault="00F7403E" w:rsidP="00F7403E">
      <w:p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>Знание прав потребителя и умение ими пользоваться – значительно помогает нам в жизни.</w:t>
      </w:r>
      <w:r>
        <w:rPr>
          <w:color w:val="0000FF"/>
          <w:sz w:val="28"/>
          <w:szCs w:val="28"/>
        </w:rPr>
        <w:t xml:space="preserve">    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Учитель.  Закончите предложения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-В ходе урока мы </w:t>
      </w:r>
      <w:proofErr w:type="gramStart"/>
      <w:r>
        <w:rPr>
          <w:sz w:val="28"/>
          <w:szCs w:val="28"/>
        </w:rPr>
        <w:t>выяснили,  что</w:t>
      </w:r>
      <w:proofErr w:type="gramEnd"/>
      <w:r>
        <w:rPr>
          <w:sz w:val="28"/>
          <w:szCs w:val="28"/>
        </w:rPr>
        <w:t>….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Самой важной заповедью считаю……….</w:t>
      </w:r>
    </w:p>
    <w:p w:rsidR="00F7403E" w:rsidRDefault="00F7403E" w:rsidP="00F740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Чтобы нас не обманули качеством товара, надо………</w:t>
      </w:r>
    </w:p>
    <w:p w:rsidR="00F7403E" w:rsidRDefault="00F7403E" w:rsidP="00F74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Потребители, т.е. мы с вами, должны знать Закон и уметь им пользоваться. В Краснодарском крае для этого создаются консультационные пункты, специальные сайты, разработана и действует программа «Качество Кубань». Через несколько ле</w:t>
      </w:r>
      <w:bookmarkStart w:id="0" w:name="_GoBack"/>
      <w:bookmarkEnd w:id="0"/>
      <w:r>
        <w:rPr>
          <w:sz w:val="28"/>
          <w:szCs w:val="28"/>
        </w:rPr>
        <w:t xml:space="preserve">т вы вырастите и пойдете работать, от вас будет зависеть качество товаров, услуг, выполнение закона «О защите прав потребителей». Вы будущее Кубани!                </w:t>
      </w:r>
    </w:p>
    <w:p w:rsidR="008B3D33" w:rsidRDefault="008B3D33"/>
    <w:sectPr w:rsidR="008B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29A4"/>
    <w:multiLevelType w:val="hybridMultilevel"/>
    <w:tmpl w:val="AA70F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AC"/>
    <w:rsid w:val="008B3D33"/>
    <w:rsid w:val="00B138AC"/>
    <w:rsid w:val="00F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CFDB-F19C-4A01-93A8-8C8F7AD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F7403E"/>
    <w:rPr>
      <w:rFonts w:ascii="Calibri" w:hAnsi="Calibri"/>
    </w:rPr>
  </w:style>
  <w:style w:type="paragraph" w:customStyle="1" w:styleId="NoSpacing">
    <w:name w:val="No Spacing"/>
    <w:link w:val="NoSpacingChar"/>
    <w:rsid w:val="00F7403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2016-03-07T08:30:00Z</dcterms:created>
  <dcterms:modified xsi:type="dcterms:W3CDTF">2016-03-07T08:33:00Z</dcterms:modified>
</cp:coreProperties>
</file>