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CF" w:rsidRPr="00D04ECF" w:rsidRDefault="00D04ECF" w:rsidP="00D04E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D04ECF" w:rsidRPr="00D04ECF" w:rsidSect="00A82B51">
          <w:footerReference w:type="even" r:id="rId5"/>
          <w:footerReference w:type="defaul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04ECF" w:rsidRPr="00D04ECF" w:rsidRDefault="00D04ECF" w:rsidP="00D04ECF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333333"/>
        </w:rPr>
      </w:pPr>
      <w:r w:rsidRPr="00D04E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Пояснительная записка.</w:t>
      </w:r>
    </w:p>
    <w:p w:rsidR="00D04ECF" w:rsidRPr="00D04ECF" w:rsidRDefault="00D04ECF" w:rsidP="00D04ECF">
      <w:pPr>
        <w:spacing w:before="120" w:after="6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4ECF">
        <w:rPr>
          <w:rFonts w:ascii="Times New Roman" w:eastAsia="Times New Roman" w:hAnsi="Times New Roman" w:cs="Times New Roman"/>
          <w:sz w:val="24"/>
          <w:szCs w:val="24"/>
          <w:u w:val="single"/>
        </w:rPr>
        <w:t>Статус документа</w:t>
      </w:r>
    </w:p>
    <w:p w:rsidR="00D04ECF" w:rsidRPr="00D04ECF" w:rsidRDefault="00D04ECF" w:rsidP="00D04EC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по алгебре составлена на основе следующих нормативно- правовых документов: </w:t>
      </w:r>
    </w:p>
    <w:p w:rsidR="00D04ECF" w:rsidRPr="00D04ECF" w:rsidRDefault="00D04ECF" w:rsidP="00D04E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1897.</w:t>
      </w:r>
    </w:p>
    <w:p w:rsidR="00D04ECF" w:rsidRPr="00D04ECF" w:rsidRDefault="00D04ECF" w:rsidP="00D04E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  (статья 9)</w:t>
      </w:r>
    </w:p>
    <w:p w:rsidR="00D04ECF" w:rsidRPr="00D04ECF" w:rsidRDefault="00D04ECF" w:rsidP="00D04E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Учебный план ГБОУ Школа № 929 г. Москвы  на 2015/2016 учебный год.</w:t>
      </w:r>
    </w:p>
    <w:p w:rsidR="00D04ECF" w:rsidRPr="00D04ECF" w:rsidRDefault="00D04ECF" w:rsidP="00D04E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ООО приказ № 87/1 от 22.06.2012г.</w:t>
      </w:r>
    </w:p>
    <w:p w:rsidR="00D04ECF" w:rsidRPr="00D04ECF" w:rsidRDefault="00D04ECF" w:rsidP="00D04E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Алгебра. Рабочие программы.  Предметная линия учебников Ю. Н. Макарычева и других. 7-9 классы: пособие для учителей общеобразоват. организаций / Н. Г. Миндюк. – 2-е изд., дораб. – М. : Просвещение, 2015. – 32с. </w:t>
      </w:r>
    </w:p>
    <w:p w:rsidR="00D04ECF" w:rsidRPr="00D04ECF" w:rsidRDefault="00D04ECF" w:rsidP="00D04ECF">
      <w:pPr>
        <w:numPr>
          <w:ilvl w:val="0"/>
          <w:numId w:val="1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Приказ № 253 от 31.03.2014 г.(федеральных перечней учебников,рекомендованных к использованию в образовательном процессе в образовательных учреждениях, реализующих программы начального общего, основного общего,среднего общего образования).</w:t>
      </w:r>
    </w:p>
    <w:p w:rsidR="00D04ECF" w:rsidRPr="00D04ECF" w:rsidRDefault="00D04ECF" w:rsidP="00D04EC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    Рабочая программа рассчитана на 136 часа – 4 часа в неделю, рекомендованный Министерством образования  РФ с учетом актуальных положений ФГОС  нового поколения. </w:t>
      </w:r>
    </w:p>
    <w:p w:rsidR="00D04ECF" w:rsidRPr="00D04ECF" w:rsidRDefault="00D04ECF" w:rsidP="00D04ECF">
      <w:pPr>
        <w:spacing w:after="0" w:line="240" w:lineRule="auto"/>
        <w:ind w:left="20" w:right="2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Рабочая программа основного общего образования по ал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гебре составлена на основе Фундаментального ядра содержа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ния общего образования и Требований к результатам освое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ния основной общеобразовательной программы основного общего образования, представленных в Федеральном государ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ственном образовательном стандарте общего образования. В ней также учитываются основные идеи и положения Про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граммы развития и формирования универсальных учебных действий для основного общего образования.</w:t>
      </w:r>
    </w:p>
    <w:p w:rsidR="00D04ECF" w:rsidRPr="00D04ECF" w:rsidRDefault="00D04ECF" w:rsidP="00D04ECF">
      <w:pPr>
        <w:spacing w:after="0" w:line="240" w:lineRule="auto"/>
        <w:ind w:left="20" w:right="2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Сознательное овладение учащимися системой алгебраиче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D04ECF" w:rsidRPr="00D04ECF" w:rsidRDefault="00D04ECF" w:rsidP="00D04ECF">
      <w:pPr>
        <w:spacing w:after="0" w:line="240" w:lineRule="auto"/>
        <w:ind w:left="20" w:right="2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Практическая значимость школьного курса алгебры обу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словлена тем, что её объектом являются количественные от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ношения действительного мира, пространственные формы. Математическая подготовка необходима для понимания принципов устройства и исполь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зования современной техники, восприятия научных и техни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D04ECF" w:rsidRPr="00D04ECF" w:rsidRDefault="00D04ECF" w:rsidP="00D04ECF">
      <w:pPr>
        <w:spacing w:after="0" w:line="240" w:lineRule="auto"/>
        <w:ind w:left="20" w:right="2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Арифметика, алгебра и геометрия является одним из опорных предметов основной школы: она обеспечивает изучение других дисциплин. В пер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вую очередь это относится к предметам естественнонаучного цикла, в частности к физике. Развитие логического мышле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ния учащихся при обучении математике, алгебре, геометрии способствует усвоению предметов гуманитарного цикла. Практические умения и на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выки арифметического, алгебраического и геометрического характера необходимы для трудовой и профессиональной подготовки школьников.</w:t>
      </w:r>
    </w:p>
    <w:p w:rsidR="00D04ECF" w:rsidRPr="00D04ECF" w:rsidRDefault="00D04ECF" w:rsidP="00D04EC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происхождении арифметических, алгебраических и геометрических абстракций, соотношении ре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ального и идеального, характере отражения математической на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укой явлений и процессов реального 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lastRenderedPageBreak/>
        <w:t>мира, месте алгебры и геометрии в си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 </w:t>
      </w:r>
    </w:p>
    <w:p w:rsidR="00D04ECF" w:rsidRPr="00D04ECF" w:rsidRDefault="00D04ECF" w:rsidP="00D04EC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Требуя от учащихся умственных и волевых усилий, кон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центрации внимания, активности воображения, математи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ка развивает нравственные черты личности (настойчивость, целеустремленность, творческую активность, самостоятель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ность, ответственность, трудолюбие, дисциплину и критич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ность мышления) и умение аргументировано отстаивать свои взгляды и убеждения, а также способность принимать само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Изучение математики позволяет формиро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вать умения и навыки умственного труда: планирование своей работы, поиск рациональных путей её выполнения, критиче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скую оценку результатов. В процессе изучения математики школьники учатся излагать свои мысли ясно и исчерпыва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юще, лаконично и ёмко, приобретают навыки чёткого, акку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ратного и грамотного выполнения математических записей.                                   Важнейшей задачей школьного курса математики являет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ся развитие логического мышления учащихся. Сами объекты математических умозаключений и принятые в математике правила их конструирования способствуют формированию умений обосновывать и доказывать суждения, приводить чёт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тики, формируя понимание красоты и изящества математи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softHyphen/>
        <w:t>ческих рассуждений, математика вносит значительный вклад в эстетическое воспитание учащихся.</w:t>
      </w:r>
      <w:r w:rsidRPr="00D04E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EC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В курсе алгебры 7 класса можно выделить следующие основные содержательные линии: арифметика, алгебра, функции. 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4EC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- выявление и формирование математических и творческих способностей. 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ECF">
        <w:rPr>
          <w:rFonts w:ascii="Times New Roman" w:eastAsia="Times New Roman" w:hAnsi="Times New Roman" w:cs="Times New Roman"/>
          <w:b/>
          <w:sz w:val="28"/>
          <w:szCs w:val="28"/>
        </w:rPr>
        <w:t>Описание места учебного  предмета в учебном плане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Описание места учебного предмета, курса в учебном плане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общеобразовательнх учреждений Российской Федерации на изучение математики на ступени основного общего 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отводится не менее 875 часов из расчета 5 часов в неделю с 5 по 9 класс. Рабочая программа для 7 класса рассчитана на 4 часа в неделю по алгебре и 2 часа в неделю по геометрии, общий объем 204 часа. 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ECF">
        <w:rPr>
          <w:rFonts w:ascii="Times New Roman" w:eastAsia="Times New Roman" w:hAnsi="Times New Roman" w:cs="Times New Roman"/>
          <w:b/>
          <w:sz w:val="28"/>
          <w:szCs w:val="28"/>
        </w:rPr>
        <w:t>Структура курса.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Курс имеет следующую структуру: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Раздел «Числа и вычисления» включает в себя работу с различными терминами, связанные с различными видами чисел и способами их записи: целые, дробные, десятичная дробь, положительные и отрицательные числа и т.д. Эта работа предполагает следующих умений: переходить от одной формы записи чисел к другой (например, представлять десятичную дробь в виде обыкновенной); исследовать ситуацию, требующую сравнения чисел, их упорядочения; понимать связь отношений «больше» и «меньше» с расположением точек на координатной прямой; планировать отношение задачи; действовать по заданному и самостоятельно составленному плану решения; составлять и решать пропорции, решать основные задачи на дроби, проценты.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Раздел «Выражения и их преобразования» предусматривает ознакомление с терминами «выражение» и «тождественное преобразование», формирует понятие их в тексте и в речи учителя. Ведется работа по составлению несложных буквенных выражений и формул, осуществляются в выражениях и формулах числовые подстановки и выполнение соответствующих вычислений, начинается формирование умений выражать одну переменную через другую.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В разделе «Уравнения и неравенства» формируется понимание, что уравнение – это математический аппарат решения разнообразных задач из математики, смежных областей знаний, практики. Ведется работа над правильным употребление терминов «уравнение» и «корень уравнения», решением простейших линейных уравнений и решением текстовых задач с помощью составлений уравнений.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В разделе «Функции» формируется понятие, что функция – это математическая модель, позволяющая описывать и изучать разнообразные зависимости между реальными величинами. Ведется работа по интерпретированию в несложных случаях в графиках реальных зависимостей между величинами при помощи ответов на поставленные вопросы.</w:t>
      </w: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ECF"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конкретного учебного    предмета, курса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личностные: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критичности мышления, умения распознавать логически некорректные высказывания, отличать гипотезу от факта;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креативности мышления, инициативы, находчивости, активности при решении арифметических задач;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lastRenderedPageBreak/>
        <w:t>7)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контролировать процесс и результат учебной математической деятельности;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формирования способности к эмоциональному восприятию математических объектов, задач, решений, рассуждений;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метапредметные: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осуществлять контроль по образцу и вносить необходимые коррективы;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создавать, применять и преобразовывать знаковосимволические средства, модели и схемы для решения учебных и познавательных задач;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первоначального представления об идеях и о методах математики как об универсальном языке науки и техники;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развития способности видеть математическую задачу в других дисциплинах, в окружающей жизни;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выдвигать гипотезы при решении учебных задач и понимания необходимости их проверки;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13)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понимания сущности алгоритмических предписаний и умения действовать в соответствии с предложенным алгоритмом;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14)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самостоятельно ставить цели, выбирать и создавать алгоритмы для решения учебных математических проблем;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15)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способности планировать и осуществлять деятельность, направленную на решение задач исследовательского характера;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предметные: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ис-пользовать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пользоваться изученными математическими формулами;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tab/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D04ECF" w:rsidRPr="00D04ECF" w:rsidRDefault="00D04ECF" w:rsidP="00D04ECF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30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D04ECF" w:rsidRPr="00D04ECF" w:rsidRDefault="00D04ECF" w:rsidP="00D04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(4 часа  в неделю 136 часов)</w:t>
      </w:r>
    </w:p>
    <w:p w:rsidR="00D04ECF" w:rsidRPr="00D04ECF" w:rsidRDefault="00D04ECF" w:rsidP="00D0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</w:pPr>
    </w:p>
    <w:p w:rsidR="00D04ECF" w:rsidRPr="00D04ECF" w:rsidRDefault="00D04ECF" w:rsidP="00D04ECF">
      <w:pPr>
        <w:shd w:val="clear" w:color="auto" w:fill="FFFFFF"/>
        <w:spacing w:before="7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     1.  Выражения, тождества, уравнения </w:t>
      </w:r>
    </w:p>
    <w:p w:rsidR="00D04ECF" w:rsidRPr="00D04ECF" w:rsidRDefault="00D04ECF" w:rsidP="00D04ECF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pacing w:val="20"/>
          <w:sz w:val="24"/>
          <w:lang w:eastAsia="ru-RU"/>
        </w:rPr>
        <w:t xml:space="preserve">     Основная цель</w:t>
      </w: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 w:rsidRPr="00D04ECF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lang w:eastAsia="ru-RU"/>
        </w:rPr>
        <w:drawing>
          <wp:inline distT="0" distB="0" distL="0" distR="0" wp14:anchorId="79118B8F" wp14:editId="3123EA3B">
            <wp:extent cx="129540" cy="152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r w:rsidRPr="00D04ECF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lang w:eastAsia="ru-RU"/>
        </w:rPr>
        <w:drawing>
          <wp:inline distT="0" distB="0" distL="0" distR="0" wp14:anchorId="49DDA7E2" wp14:editId="577E69C2">
            <wp:extent cx="129540" cy="1524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дается понятие о двойных неравенствах.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понятие равносильности уравнений, формулируются и разъясняются на 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ах =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при различных значениях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а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должны уметь использовать эти характеристики для анализа ряда данных в несложных ситуациях.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     2.  Функции 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D04ECF" w:rsidRPr="00D04ECF" w:rsidRDefault="00D04ECF" w:rsidP="00D04E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04EC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у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=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k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х,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где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k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F0B9"/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0, как зависит от значений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k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взаимное расположение графиков двух функций вида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у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=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k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х +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     3.  Степень с натуральным показателем 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Степень с натуральным показателем и ее свойства. Одночлен. Функции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у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=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х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, у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=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х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 их графики.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выработать умение выполнять действия над степенями с натуральными показателями.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val="en-US" w:eastAsia="ru-RU"/>
        </w:rPr>
        <w:t>m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• 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val="en-US" w:eastAsia="ru-RU"/>
        </w:rPr>
        <w:t>n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= 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+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val="en-US" w:eastAsia="ru-RU"/>
        </w:rPr>
        <w:t>n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, 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: 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=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m-n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где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m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&gt;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n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, (а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)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п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= 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mn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, (а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)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п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= 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Рассмотрение функций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у = х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, у = х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у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=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х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 xml:space="preserve">2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: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график проходит через начало координат, ось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Оу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является его осью симметрии, график расположен в верхней полуплоскости.</w:t>
      </w:r>
    </w:p>
    <w:p w:rsidR="00D04ECF" w:rsidRPr="00D04ECF" w:rsidRDefault="00D04ECF" w:rsidP="00D04ECF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Умение строить графики функций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у = х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у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=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х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используется для ознакомления учащихся с графическим способом решения уравнений.</w:t>
      </w:r>
    </w:p>
    <w:p w:rsidR="00D04ECF" w:rsidRPr="00D04ECF" w:rsidRDefault="00D04ECF" w:rsidP="00D04ECF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</w:p>
    <w:p w:rsidR="00D04ECF" w:rsidRPr="00D04ECF" w:rsidRDefault="00D04ECF" w:rsidP="00D0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b/>
          <w:color w:val="000000"/>
          <w:sz w:val="24"/>
          <w:szCs w:val="19"/>
          <w:lang w:eastAsia="ru-RU"/>
        </w:rPr>
        <w:t xml:space="preserve">      4.  Многочлены 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pacing w:val="20"/>
          <w:sz w:val="24"/>
          <w:lang w:eastAsia="ru-RU"/>
        </w:rPr>
        <w:lastRenderedPageBreak/>
        <w:t xml:space="preserve">      Основная цель</w:t>
      </w: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выработать умение выполнять сложение, вычитание, умножение многочленов и разложение многочленов на множители.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D04ECF" w:rsidRPr="00D04ECF" w:rsidRDefault="00D04ECF" w:rsidP="00D04ECF">
      <w:pPr>
        <w:shd w:val="clear" w:color="auto" w:fill="FFFFFF"/>
        <w:spacing w:after="206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  5.  Формулы сокращенного умножения 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Формулы (а ±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)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= 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±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2а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+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,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(а ±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)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= 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± 3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Ь + За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±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(а ±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) (а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ym w:font="Symbol" w:char="F0B1"/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+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)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= 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±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Применение формул сокращенного умножения в преобразованиях выражений.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04E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) (а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+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)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= 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-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Ь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, (а ±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)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= 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+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ym w:font="Symbol" w:char="F0B1"/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+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Наряду с указанными рассматриваются также формулы (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a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±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= 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± За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+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За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±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,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±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3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= (а +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 (а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ym w:font="Symbol" w:char="F0B1"/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а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+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).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Однако они находят меньшее применение в курсе, поэтому не следует излишне увлекаться выполнением упражнений на </w:t>
      </w:r>
      <w:r w:rsidRPr="00D04ECF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 xml:space="preserve">их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использование.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     6.   Системы линейных уравнений 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D04ECF" w:rsidRPr="00D04ECF" w:rsidRDefault="00D04ECF" w:rsidP="00D04E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04ECF">
        <w:rPr>
          <w:rFonts w:ascii="Times New Roman" w:eastAsia="Times New Roman" w:hAnsi="Times New Roman" w:cs="Times New Roman"/>
          <w:spacing w:val="20"/>
          <w:sz w:val="24"/>
          <w:szCs w:val="21"/>
          <w:lang w:eastAsia="ru-RU"/>
        </w:rPr>
        <w:t xml:space="preserve">     Основная цель </w:t>
      </w:r>
      <w:r w:rsidRPr="00D04ECF">
        <w:rPr>
          <w:rFonts w:ascii="Times New Roman" w:eastAsia="Times New Roman" w:hAnsi="Times New Roman" w:cs="Times New Roman"/>
          <w:sz w:val="24"/>
          <w:szCs w:val="21"/>
          <w:lang w:eastAsia="ru-RU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Формируется умение строить график уравнения а +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у = с,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где а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9"/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0 или 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Ь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9"/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0, при различных значениях а,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>b</w:t>
      </w:r>
      <w:r w:rsidRPr="00D04EC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, с. </w:t>
      </w: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4E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04ECF" w:rsidRPr="00D04ECF" w:rsidRDefault="00D04ECF" w:rsidP="00D04ECF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sectPr w:rsidR="00D04ECF" w:rsidRPr="00D04ECF" w:rsidSect="00E63348">
          <w:type w:val="continuous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r w:rsidRPr="00D04ECF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     7.Повторение </w:t>
      </w:r>
    </w:p>
    <w:p w:rsidR="00D04ECF" w:rsidRPr="00D04ECF" w:rsidRDefault="00D04ECF" w:rsidP="00D0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Pr="00D0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учебной деятельности</w:t>
      </w:r>
    </w:p>
    <w:p w:rsidR="00D04ECF" w:rsidRPr="00D04ECF" w:rsidRDefault="00D04ECF" w:rsidP="00D0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</w:p>
    <w:p w:rsidR="00D04ECF" w:rsidRPr="00D04ECF" w:rsidRDefault="00D04ECF" w:rsidP="00D0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5960"/>
      </w:tblGrid>
      <w:tr w:rsidR="00D04ECF" w:rsidRPr="00D04ECF" w:rsidTr="00813075">
        <w:trPr>
          <w:trHeight w:val="450"/>
        </w:trPr>
        <w:tc>
          <w:tcPr>
            <w:tcW w:w="3112" w:type="dxa"/>
            <w:tcBorders>
              <w:bottom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D04ECF" w:rsidRPr="00D04ECF" w:rsidTr="00813075">
        <w:trPr>
          <w:trHeight w:val="175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Выражения, тождества, уравнения - 22 часа</w:t>
            </w:r>
          </w:p>
        </w:tc>
      </w:tr>
      <w:tr w:rsidR="00D04ECF" w:rsidRPr="00D04ECF" w:rsidTr="00813075">
        <w:trPr>
          <w:trHeight w:val="144"/>
        </w:trPr>
        <w:tc>
          <w:tcPr>
            <w:tcW w:w="3112" w:type="dxa"/>
            <w:tcBorders>
              <w:right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D04ECF" w:rsidRPr="00D04ECF" w:rsidRDefault="00D04ECF" w:rsidP="00D04ECF">
            <w:pPr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left w:val="single" w:sz="4" w:space="0" w:color="auto"/>
            </w:tcBorders>
          </w:tcPr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значения числовых выражений, а также выра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 с переменными при указанных значениях пере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менных.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знаки  &gt;,&lt;,  считать и состав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лять двойные неравенства.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простейшие преобразования выражений: при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водить подобные слагаемые, раскрывать скобки в сум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 или разности выражений.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вида ах = b при различных значени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 а и b, а также несложные уравнения, сводящиеся к ним.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аппарат уравнений для решения тексто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вых задач, интерпретировать результат.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D04ECF" w:rsidRPr="00D04ECF" w:rsidTr="00813075">
        <w:trPr>
          <w:trHeight w:val="144"/>
        </w:trPr>
        <w:tc>
          <w:tcPr>
            <w:tcW w:w="9072" w:type="dxa"/>
            <w:gridSpan w:val="2"/>
          </w:tcPr>
          <w:p w:rsidR="00D04ECF" w:rsidRPr="00D04ECF" w:rsidRDefault="00D04ECF" w:rsidP="00D04ECF">
            <w:pPr>
              <w:spacing w:after="0" w:line="24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Функции – 17 часов</w:t>
            </w:r>
          </w:p>
        </w:tc>
      </w:tr>
      <w:tr w:rsidR="00D04ECF" w:rsidRPr="00D04ECF" w:rsidTr="00813075">
        <w:trPr>
          <w:trHeight w:val="273"/>
        </w:trPr>
        <w:tc>
          <w:tcPr>
            <w:tcW w:w="3112" w:type="dxa"/>
            <w:tcBorders>
              <w:top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их графики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функции, заданной формулой, со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ставлять таблицы значений функции.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функ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находить значение функции по известному значе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нию аргумента и решать обратную задачу.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фики прямой пропорциональности и линейной функции, описывать свойства этих функций.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как влия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 знак коэффициента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расположение в координат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ной плоскости графика функции       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 = кх,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</w:rPr>
              <w:t xml:space="preserve"> ≠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 как зависит от значений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b взаимное расположение гра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фиков двух функций вида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у=кх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b.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графики реальных зависимостей, описываемых форму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лами вида   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 =кх,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к≠0, у=кх+Ь</w:t>
            </w:r>
          </w:p>
        </w:tc>
      </w:tr>
      <w:tr w:rsidR="00D04ECF" w:rsidRPr="00D04ECF" w:rsidTr="00813075">
        <w:trPr>
          <w:trHeight w:val="273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Степень с натуральным показателем – 18 часов</w:t>
            </w:r>
          </w:p>
        </w:tc>
      </w:tr>
      <w:tr w:rsidR="00D04ECF" w:rsidRPr="00D04ECF" w:rsidTr="00813075">
        <w:trPr>
          <w:trHeight w:val="557"/>
        </w:trPr>
        <w:tc>
          <w:tcPr>
            <w:tcW w:w="3112" w:type="dxa"/>
          </w:tcPr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 её свойства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Одночлены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5960" w:type="dxa"/>
          </w:tcPr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выражений вида аn, где а — про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извольное число, п — натуральное число, устно и пись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менно, а также с помощью калькулятора.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вать, записывать в символической форме и обосновы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 свойства степени с натуральным показателем.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свойства степени для преобразования выра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жений.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умножение одночленов и </w:t>
            </w:r>
          </w:p>
          <w:p w:rsidR="00D04ECF" w:rsidRPr="00D04ECF" w:rsidRDefault="00D04ECF" w:rsidP="00D0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возведение одночленов в степень. </w:t>
            </w:r>
          </w:p>
          <w:p w:rsidR="00D04ECF" w:rsidRPr="00D04ECF" w:rsidRDefault="00D04ECF" w:rsidP="00D0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графики функций у = х2 и у = х3. Решать графически уравнения   х2 = кх + Ь, х3 = кх + Ь, где к и b — некоторые числа</w:t>
            </w:r>
          </w:p>
        </w:tc>
      </w:tr>
      <w:tr w:rsidR="00D04ECF" w:rsidRPr="00D04ECF" w:rsidTr="00813075">
        <w:trPr>
          <w:trHeight w:val="195"/>
        </w:trPr>
        <w:tc>
          <w:tcPr>
            <w:tcW w:w="9072" w:type="dxa"/>
            <w:gridSpan w:val="2"/>
          </w:tcPr>
          <w:p w:rsidR="00D04ECF" w:rsidRPr="00D04ECF" w:rsidRDefault="00D04ECF" w:rsidP="00D04EC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Многочлены – 24 часа</w:t>
            </w:r>
          </w:p>
        </w:tc>
      </w:tr>
      <w:tr w:rsidR="00D04ECF" w:rsidRPr="00D04ECF" w:rsidTr="00813075">
        <w:trPr>
          <w:trHeight w:val="414"/>
        </w:trPr>
        <w:tc>
          <w:tcPr>
            <w:tcW w:w="3112" w:type="dxa"/>
          </w:tcPr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D04ECF" w:rsidRPr="00D04ECF" w:rsidRDefault="00D04ECF" w:rsidP="00D04ECF">
            <w:pPr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</w:tcPr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многочлен в стандартном виде, определять степень многочлена.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разложение много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членов на множители, используя вынесение множителя за скобки и способ группировки.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действия с многочленами при решении разнообразных задач, в частности при решении текстовых задач с помощью уравнений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D04ECF" w:rsidRPr="00D04ECF" w:rsidTr="00813075">
        <w:trPr>
          <w:trHeight w:val="414"/>
        </w:trPr>
        <w:tc>
          <w:tcPr>
            <w:tcW w:w="9072" w:type="dxa"/>
            <w:gridSpan w:val="2"/>
          </w:tcPr>
          <w:p w:rsidR="00D04ECF" w:rsidRPr="00D04ECF" w:rsidRDefault="00D04ECF" w:rsidP="00D04EC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Формулы сокращённого умножения – 22 часа</w:t>
            </w:r>
          </w:p>
        </w:tc>
      </w:tr>
      <w:tr w:rsidR="00D04ECF" w:rsidRPr="00D04ECF" w:rsidTr="00813075">
        <w:trPr>
          <w:trHeight w:val="254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5960" w:type="dxa"/>
          </w:tcPr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 справедливость формул сокращённого умножения, применять их в преобразованиях целых вы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ражений в многочлены, а также для разложения мно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гочленов на множители.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пре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образования целых выражений при решении уравнений, доказательстве тождеств, в задачах на делимость, в вы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числении значений некоторых выражений с помощью калькулятора</w:t>
            </w:r>
          </w:p>
        </w:tc>
      </w:tr>
      <w:tr w:rsidR="00D04ECF" w:rsidRPr="00D04ECF" w:rsidTr="00813075">
        <w:trPr>
          <w:trHeight w:val="3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Системы линейных уравнений – 17часов Повторение – 16 часов</w:t>
            </w:r>
          </w:p>
        </w:tc>
      </w:tr>
      <w:tr w:rsidR="00D04ECF" w:rsidRPr="00D04ECF" w:rsidTr="00813075">
        <w:trPr>
          <w:trHeight w:val="70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  <w:p w:rsidR="00D04ECF" w:rsidRPr="00D04ECF" w:rsidRDefault="00D04ECF" w:rsidP="00D04ECF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</w:t>
            </w:r>
          </w:p>
          <w:p w:rsidR="00D04ECF" w:rsidRPr="00D04ECF" w:rsidRDefault="00D04ECF" w:rsidP="00D04ECF">
            <w:pPr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</w:tcPr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является ли пара чисел решением данно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 уравнения с двумя переменными.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путём пе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ребора целые решения линейного уравнения с двумя переменными.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уравнения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ах + by = с,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</w:rPr>
              <w:t xml:space="preserve"> ≠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 или</w:t>
            </w:r>
            <w:r w:rsidRPr="00D04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≠ 0.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графическим способом си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стемы линейных уравнений с двумя переменными.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менять способ подстановки и способ сложения при ре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шении систем линейных уравнений с двумя переменны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  <w:p w:rsidR="00D04ECF" w:rsidRPr="00D04ECF" w:rsidRDefault="00D04ECF" w:rsidP="00D04EC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тировать результат, полученный при решении системы</w:t>
            </w:r>
          </w:p>
          <w:p w:rsidR="00D04ECF" w:rsidRPr="00D04ECF" w:rsidRDefault="00D04ECF" w:rsidP="00D04ECF">
            <w:pPr>
              <w:spacing w:after="0" w:line="240" w:lineRule="auto"/>
              <w:ind w:firstLine="2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ECF" w:rsidRPr="00D04ECF" w:rsidRDefault="00D04ECF" w:rsidP="00D0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4ECF" w:rsidRPr="00D04ECF" w:rsidRDefault="00D04ECF" w:rsidP="00D04ECF">
      <w:pPr>
        <w:spacing w:after="0" w:line="240" w:lineRule="auto"/>
        <w:ind w:left="20" w:firstLine="454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spacing w:after="0" w:line="240" w:lineRule="auto"/>
        <w:ind w:left="20" w:firstLine="454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spacing w:after="0" w:line="240" w:lineRule="auto"/>
        <w:ind w:left="20" w:firstLine="454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spacing w:after="0" w:line="240" w:lineRule="auto"/>
        <w:ind w:left="20" w:firstLine="454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E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Учебно-методического и материально-технического обеспечения образовательного процесса</w:t>
      </w:r>
    </w:p>
    <w:p w:rsidR="00D04ECF" w:rsidRPr="00D04ECF" w:rsidRDefault="00D04ECF" w:rsidP="00D04ECF">
      <w:pPr>
        <w:spacing w:after="0" w:line="240" w:lineRule="auto"/>
        <w:ind w:firstLine="454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b/>
          <w:sz w:val="24"/>
          <w:szCs w:val="24"/>
        </w:rPr>
        <w:t>Алгебра 7 класс: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Алгебра: 7—9 кл.: элементы статистики и теории вероятностей: учеб.пособие / Ю. Н. Макарычев, Н. Г. Миндюк. — М.: Просвещение, 2008.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Макарычев Ю. Н. Алгебра: 7 кл. / Ю. Н. Макарычев, Н. Г. Миндюк, К. И. Нешков, С. Б. Суворова. — М.: Просвещение, 2015 г..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Макарычев Ю. Н. Алгебра: 9 кл. / Ю. Н. Макарычев, Н. Г. Миндюк, К. И. Нешков и др. — М.: Просвещение, 2015 г.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Макарычев Ю. Н.Изучение алгебры в 7—9 кл.: пособие для учителей / Ю. Н. Макарычев, Н. Г. Миндюк, С. Б. Суворова и др. — М.: Просвещение, 2009.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Алгебра, геометрия. Самостоятельные и контрольные работы./ А.П.Ершова, В.В.Голобородько, А.С.Ершова. Изд.8. М. «Илекса» 2015г.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Алгебра. 7 класс. Дидактические материалы ( к учебнику Ю.Н.Макарычева)./ Л.И.Звавич, Л.В.Кузнецова, С.Б.Суворова. М. «Просвещение»  2015г. 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ФГОС Дидактические материалы по алгебре. / Л.И.Звавич, Н.В.Дьяконова. М. «Просвещение» 2015-2016г.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Тесты по алгебре. 7 класс. К учебнику  Ю.Н.Макарычева « Алгебра. 7 класс.» ФГОС / Ю.А.Глазков, М.Я.Гаиашвили.  М. «Просвещение» 2015г.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Алгебра. 7 класс. Тематические тесты. ГИА. / Ю.П.Дудницын, В.Л.Кронгауз.  М. «Просвещение» 2015г.</w:t>
      </w:r>
    </w:p>
    <w:p w:rsidR="00D04ECF" w:rsidRPr="00D04ECF" w:rsidRDefault="00D04ECF" w:rsidP="00D04EC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Уроки, конспекты. – Режим доступа: </w:t>
      </w:r>
      <w:hyperlink r:id="rId9" w:history="1">
        <w:r w:rsidRPr="00D04EC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Pr="00D04EC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D04EC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pedsovet</w:t>
        </w:r>
        <w:r w:rsidRPr="00D04EC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D04EC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</w:hyperlink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04ECF" w:rsidRPr="00D04ECF" w:rsidRDefault="00D04ECF" w:rsidP="00D04ECF">
      <w:pPr>
        <w:numPr>
          <w:ilvl w:val="0"/>
          <w:numId w:val="9"/>
        </w:numPr>
        <w:spacing w:after="200" w:line="276" w:lineRule="auto"/>
        <w:rPr>
          <w:rFonts w:ascii="Calibri" w:eastAsia="Times New Roman" w:hAnsi="Calibri" w:cs="Times New Roman"/>
        </w:rPr>
      </w:pPr>
      <w:r w:rsidRPr="00D04ECF">
        <w:rPr>
          <w:rFonts w:ascii="Calibri" w:eastAsia="Times New Roman" w:hAnsi="Calibri" w:cs="Times New Roman"/>
        </w:rPr>
        <w:t xml:space="preserve">Алгебра. 7 класс.  «Задания для обучения и развития учащихся» / Е.А.Лебединцева,   Е.Ю.Беленкова.  М. «Интеллект-Центр» 2014г.                                                                                                                   </w:t>
      </w: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ECF" w:rsidRPr="00D04ECF" w:rsidRDefault="00D04ECF" w:rsidP="00D0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ECF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изучения учебного курса (алгебра)</w:t>
      </w:r>
    </w:p>
    <w:p w:rsidR="00D04ECF" w:rsidRPr="00D04ECF" w:rsidRDefault="00D04ECF" w:rsidP="00D04ECF">
      <w:pPr>
        <w:tabs>
          <w:tab w:val="left" w:pos="2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after="0" w:line="240" w:lineRule="auto"/>
        <w:ind w:firstLine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В результате изучения алгебры, ученик должен:</w:t>
      </w:r>
    </w:p>
    <w:p w:rsidR="00D04ECF" w:rsidRPr="00D04ECF" w:rsidRDefault="00D04ECF" w:rsidP="00D04ECF">
      <w:pPr>
        <w:tabs>
          <w:tab w:val="left" w:pos="278"/>
        </w:tabs>
        <w:spacing w:after="0" w:line="240" w:lineRule="auto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04E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Уметь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</w:t>
      </w:r>
      <w:r w:rsidRPr="00D04ECF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вычисления, осуществлять подстановку одного выражения в другое; выражать из формул одну переменную через остальные;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before="120"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 и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уравнения, системы двух линейных уравнений и несложные нелинейные системы;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решать линейные  неравенства с одной переменной и их системы;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before="120"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04ECF" w:rsidRPr="00D04ECF" w:rsidRDefault="00D04ECF" w:rsidP="00D04ECF">
      <w:pPr>
        <w:numPr>
          <w:ilvl w:val="0"/>
          <w:numId w:val="35"/>
        </w:numPr>
        <w:tabs>
          <w:tab w:val="left" w:pos="278"/>
        </w:tabs>
        <w:spacing w:before="120"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04ECF" w:rsidRPr="00D04ECF" w:rsidRDefault="00D04ECF" w:rsidP="00D04ECF">
      <w:pPr>
        <w:numPr>
          <w:ilvl w:val="0"/>
          <w:numId w:val="35"/>
        </w:numPr>
        <w:shd w:val="clear" w:color="auto" w:fill="FFFFFF"/>
        <w:tabs>
          <w:tab w:val="left" w:pos="278"/>
        </w:tabs>
        <w:spacing w:before="120"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D04ECF" w:rsidRPr="00D04ECF" w:rsidRDefault="00D04ECF" w:rsidP="00D04ECF">
      <w:pPr>
        <w:shd w:val="clear" w:color="auto" w:fill="FFFFFF"/>
        <w:tabs>
          <w:tab w:val="left" w:pos="278"/>
        </w:tabs>
        <w:spacing w:before="120" w:after="0" w:line="230" w:lineRule="exact"/>
        <w:ind w:firstLine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before="120" w:after="0" w:line="230" w:lineRule="exact"/>
        <w:ind w:firstLine="28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04ECF" w:rsidRPr="00D04ECF" w:rsidRDefault="00D04ECF" w:rsidP="00D04ECF">
      <w:pPr>
        <w:numPr>
          <w:ilvl w:val="0"/>
          <w:numId w:val="36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04ECF" w:rsidRPr="00D04ECF" w:rsidRDefault="00D04ECF" w:rsidP="00D04ECF">
      <w:pPr>
        <w:numPr>
          <w:ilvl w:val="0"/>
          <w:numId w:val="36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D04ECF" w:rsidRPr="00D04ECF" w:rsidRDefault="00D04ECF" w:rsidP="00D04ECF">
      <w:pPr>
        <w:numPr>
          <w:ilvl w:val="0"/>
          <w:numId w:val="36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04ECF" w:rsidRPr="00D04ECF" w:rsidRDefault="00D04ECF" w:rsidP="00D04ECF">
      <w:pPr>
        <w:numPr>
          <w:ilvl w:val="0"/>
          <w:numId w:val="36"/>
        </w:numPr>
        <w:tabs>
          <w:tab w:val="left" w:pos="278"/>
        </w:tabs>
        <w:spacing w:after="0" w:line="23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ECF">
        <w:rPr>
          <w:rFonts w:ascii="Times New Roman" w:eastAsia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D04ECF" w:rsidRPr="00D04ECF" w:rsidRDefault="00D04ECF" w:rsidP="00D04ECF">
      <w:pPr>
        <w:shd w:val="clear" w:color="auto" w:fill="FFFFFF"/>
        <w:tabs>
          <w:tab w:val="left" w:pos="278"/>
        </w:tabs>
        <w:spacing w:before="120" w:after="0" w:line="230" w:lineRule="exact"/>
        <w:ind w:firstLine="2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tabs>
          <w:tab w:val="left" w:pos="2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>КАЛЕНДАРНО - ТЕМАТИЧЕСКОЕ ПЛАНИРОВАНИЕ</w:t>
      </w:r>
    </w:p>
    <w:p w:rsidR="00D04ECF" w:rsidRPr="00D04ECF" w:rsidRDefault="00D04ECF" w:rsidP="00D04ECF">
      <w:pPr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>по математике</w:t>
      </w: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> Класс 7</w:t>
      </w: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lastRenderedPageBreak/>
        <w:t>Учитель: Рютина Татьяна  Анатольевна</w:t>
      </w: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>Количество часов</w:t>
      </w: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>Всего 136часа; в неделю 4 часа.</w:t>
      </w: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>Плановых контрольных уроков – 10</w:t>
      </w:r>
      <w:r w:rsidRPr="00D04ECF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D04ECF">
        <w:rPr>
          <w:rFonts w:ascii="Times New Roman" w:eastAsia="Times New Roman" w:hAnsi="Times New Roman" w:cs="Times New Roman"/>
          <w:sz w:val="32"/>
          <w:szCs w:val="32"/>
        </w:rPr>
        <w:t>часов</w:t>
      </w: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 xml:space="preserve">Планирование составлено на основе: </w:t>
      </w:r>
    </w:p>
    <w:p w:rsidR="00D04ECF" w:rsidRPr="00D04ECF" w:rsidRDefault="00D04ECF" w:rsidP="00D04ECF">
      <w:pPr>
        <w:spacing w:after="200" w:line="276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200" w:line="276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>Алгебра. Рабочие программы.  Предметная линия учебников Ю. Н. Макарычева и других. 7-9 классы: пособие для учителей общеобразоват. организаций / Н. Г. Миндюк. – 2-е изд., дораб. – М. : Просвещение, 2015. – 32с..</w:t>
      </w:r>
    </w:p>
    <w:p w:rsidR="00D04ECF" w:rsidRPr="00D04ECF" w:rsidRDefault="00D04ECF" w:rsidP="00D04EC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04ECF" w:rsidRPr="00D04ECF" w:rsidRDefault="00D04ECF" w:rsidP="00D04EC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4ECF">
        <w:rPr>
          <w:rFonts w:ascii="Times New Roman" w:eastAsia="Times New Roman" w:hAnsi="Times New Roman" w:cs="Times New Roman"/>
          <w:sz w:val="32"/>
          <w:szCs w:val="32"/>
        </w:rPr>
        <w:t>Учебник: Алгебра:  7 класс : учеб. для общеобразоват. учреждений / Ю.Н. Макарычев, Н.Г. Миндюк, К.И. Нешков,. – 30-е изд., стер. – М.:  просвещение, 2015. – 256 с. : ил.</w:t>
      </w:r>
    </w:p>
    <w:p w:rsidR="00D04ECF" w:rsidRPr="00D04ECF" w:rsidRDefault="00D04ECF" w:rsidP="00D04ECF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04ECF" w:rsidRPr="00D04ECF" w:rsidSect="005632CB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5906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885"/>
        <w:gridCol w:w="904"/>
        <w:gridCol w:w="709"/>
        <w:gridCol w:w="1134"/>
        <w:gridCol w:w="2977"/>
        <w:gridCol w:w="2976"/>
        <w:gridCol w:w="902"/>
        <w:gridCol w:w="516"/>
        <w:gridCol w:w="364"/>
        <w:gridCol w:w="236"/>
        <w:gridCol w:w="1668"/>
      </w:tblGrid>
      <w:tr w:rsidR="00D04ECF" w:rsidRPr="00D04ECF" w:rsidTr="00813075">
        <w:trPr>
          <w:trHeight w:val="531"/>
        </w:trPr>
        <w:tc>
          <w:tcPr>
            <w:tcW w:w="635" w:type="dxa"/>
            <w:vMerge w:val="restart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85" w:type="dxa"/>
            <w:vMerge w:val="restart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 уроков </w:t>
            </w:r>
          </w:p>
        </w:tc>
        <w:tc>
          <w:tcPr>
            <w:tcW w:w="904" w:type="dxa"/>
            <w:vMerge w:val="restart"/>
            <w:textDirection w:val="btLr"/>
          </w:tcPr>
          <w:p w:rsidR="00D04ECF" w:rsidRPr="00D04ECF" w:rsidRDefault="00D04ECF" w:rsidP="00D04EC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проведение</w:t>
            </w:r>
          </w:p>
        </w:tc>
        <w:tc>
          <w:tcPr>
            <w:tcW w:w="709" w:type="dxa"/>
            <w:vMerge w:val="restart"/>
            <w:textDirection w:val="btLr"/>
          </w:tcPr>
          <w:p w:rsidR="00D04ECF" w:rsidRPr="00D04ECF" w:rsidRDefault="00D04ECF" w:rsidP="00D04EC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134" w:type="dxa"/>
            <w:vMerge w:val="restart"/>
            <w:textDirection w:val="btLr"/>
          </w:tcPr>
          <w:p w:rsidR="00D04ECF" w:rsidRPr="00D04ECF" w:rsidRDefault="00D04ECF" w:rsidP="00D04EC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639" w:type="dxa"/>
            <w:gridSpan w:val="7"/>
          </w:tcPr>
          <w:p w:rsidR="00D04ECF" w:rsidRPr="00D04ECF" w:rsidRDefault="00D04ECF" w:rsidP="00D04EC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04ECF" w:rsidRPr="00D04ECF" w:rsidTr="00813075">
        <w:trPr>
          <w:trHeight w:val="1714"/>
        </w:trPr>
        <w:tc>
          <w:tcPr>
            <w:tcW w:w="635" w:type="dxa"/>
            <w:vMerge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04ECF" w:rsidRPr="00D04ECF" w:rsidTr="00813075">
        <w:trPr>
          <w:trHeight w:val="450"/>
        </w:trPr>
        <w:tc>
          <w:tcPr>
            <w:tcW w:w="6267" w:type="dxa"/>
            <w:gridSpan w:val="5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ECF" w:rsidRPr="00D04ECF" w:rsidTr="00813075">
        <w:trPr>
          <w:trHeight w:val="450"/>
        </w:trPr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Выражения, тождества, уравнения 22 час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«Вычисление значений выражений»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8, 10, 67, 206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арифметические действия с десятичными, обыкновенными дробями, а также с отрицательными числами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 действий, способность к волевому усилию в преодолении препятствий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формулирование познавательной цели, поиск и выделение информации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точно выражать свои мысли вслух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02.09 2014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11, 2008, 209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значения числовых выражений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и последовательности действий, адекватное реагирование на трудности, не боятся сделать ошибку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синтез, как составление целого из частей, подведение под понятие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работать в коллективе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ясно, точно излагать свои мысли в письменной и устной речи, активность при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п.1. №3, 12, 16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значение числовых выражений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планирование, контролирование и выполнение действий по образцу, владение навыками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построение логической цепи рассуждений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контроль действий партнера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контролировать процесс и результат учебной математической деятельности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п.2. № 21, 24, 30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определять последовательность действий, начинать и заканчивать свои действия в нужный момент.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точно выражать свои мысли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конструктивного взаимодействия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28, 42, 46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и выполнение действий по образцу, способность к волевому усилию в преодолении препятствий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воспроизводить по памяти информацию, необходимую для решения учебной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составлять план действий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Адекватная оценка других, осознание себя как индивидуальности и одновременно как члена общества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11.09.2014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48(а,б), 50(а), 53(а), 58(а,б,в),64(а,б)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сравнивать числовые выражения, используя знаки &lt;,&gt;,  считать и составлять двойные неравенства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выполнять действия по образцу, составление последовательности действий.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Сравнивать объекты, анализировать результаты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составлять план совместной работы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совершенствовать имеющиеся знания, способность к 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72(а,в), 74(а), 78(а), 81, 214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сравнивать числовые выражения, используя знаки &lt;,&gt;,  считать и составлять двойные неравенства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осознание того, что уже усвоено и подлежит усвоению, а также качества и уровень усвоения.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презентовать подготовленную информацию в наглядном виде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91, 93, 97, 99, 102(а,б)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простейшие преобразования выражений: приводить подобные  слагаемые,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скобки в сумме или разности  выражений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 умение внести необходимые дополнения и коррективы в план и способ действия в случае необходимости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анализировать результаты преобразований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контроль своих действий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Осознанность учения и личная ответственность, способность к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102(в,г), 107(а), 230, 231, 219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простейшие преобразования выражений: приводить подобные  слагаемые, раскрывать скобки в сумме или разности  выражений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оценивать собственные результаты при выполнении заданий, планировать шаги п устранению пробелов 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выявлять особенности объектов в процессе их рассмотрения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оценка действий партнера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№1 по теме «Числовые выражения. Выражения с переменными»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22.09.2014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умений и навыков из уроков с 1-9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воспроизводить по памяти информацию, необходимую для решения учебной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самостоятельно оценивать и корректировать свои действия.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113, 115, 117, 122, 125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решать уравнения вида ах = b при различных значениях а и b, а также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несложные уравнения, сводящиеся к ним.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Регулятивные: учитывать ориентиры, данные учителем при освоении нового учебного материала, адекватно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воспринимать указания на ошибки и исправлять найденные ошибки.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выявлять особенности (признаки) объекта в процессе его рассмотрения Коммуникативные:оформлять диалогическое высказывание в соответствии с требованиями речевого этикета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 смысл поставленной задачи, находчивость, активность при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решении задач, приводить примеры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130, 109(а-г), 133, 142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действий, проверять результаты вычислений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преобразовывать знакосимволические средства для решения учебных задач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оказывать учебное сотрудничество и совместную деятельность с учителем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при решении задач, способность к саморазвитию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п.8. № 136, 138, 139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оценивать собственные успехи в учебной деятельности, контроль выполненных действий по образцу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математическую задачу в других дисциплинах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слушать партнера, формулировать, аргументировать и  отстаивать своё мнение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Осознавать свои трудности и стремиться к их преодолению, освоение новых видов деятельности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№107(б), 123, 244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планировать шаги по устранению пробелов, адекватно воспринимать указания на ошибки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воспроизводить информацию по памяти, нобходиую для решения поставленной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находить общее решение  и разрешать конфликты на основе согласования позиций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02.10.2014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148, 151, 153, 165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использовать аппарат уравнений для решения текстовых задач, интерпретировать результат 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способность к волевому усилию в преодолении препятствий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математическую задачу в окружающей жизни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распределять функции и роли участников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06.10.2014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№149, 150,158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способность формировать план действий, адекватно реагируют на трудности, не боятся сделать ошибку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устанавливать причинно-следственные связи.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работать в группе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способности к эмоциональному восприятию математических объектов, задач,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решений, рассуждений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07.10.2014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160, 241(а,в)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оценивать собственные успехи, адекватно воспринимать указания на ошибки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создавать, применять и преобразовывать знакосимволические средства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определять цели, распределять функции и роли в группе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арифметическое, размах, мода 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№169(а,в,г), 172, 146, 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учитывать ориентиры данные учителем, при освоении нового учебного материала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 умение  строить выводы, умение находить нужную информацию в различных источниках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умения слушать партнера, отстаивать свою точку зрения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приобретать новые знания, умения, признание для себя общепринятых морально-этических норм</w:t>
            </w:r>
          </w:p>
        </w:tc>
      </w:tr>
      <w:tr w:rsidR="00D04ECF" w:rsidRPr="00D04ECF" w:rsidTr="00813075">
        <w:trPr>
          <w:trHeight w:val="872"/>
        </w:trPr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 размах, мода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 9. №178, 181, 182, 183, 185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проверять результаты вычислений, оценивать собственные успехи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применять  схемы ля получения информации и решения задач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развитие способности организовывать учебное сотрудничество с учителем и одноклассниками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урокам математики, ответственное отношение к учению, совершенствование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имеющихся знаний и умений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№187 (б), 190, 193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и последовательности действий, планировать шаги по устранению пробелов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формирование учебной компетенции в области ИКТ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познавательной деятельности, критичность мышления, инициатива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«Статистические характеристики»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16.10.2014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№194, 195(б), 185, 147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планировать, контролировать и выполнять действия по заданному образцу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№2 «Статистические характеристики»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умений и навыков из уроков с 10-21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воспроизводить информацию,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необходимую для решения задачи, применять схемы, таблицы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воспринимать текст с учетом поставленной задачи, находить в тексте информацию, необходимую для её решения.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Функции        17 час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-23-25</w:t>
            </w: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260, 262, 264, 266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функцию по графику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учитывать ориентиры, данные учителем, при освоении нового учебного материала 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понимать математические средства наглядности (графики)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разрешать конфликты на основе согласования позиций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268, 270, 275, 277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функции, заданной формулой, составлять таблицы значений функции.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определение плана действий, навыки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применять средства наглядности для решения учебных задач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слушать партнера, уважать его мнение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29-31</w:t>
            </w: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27.10.2014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289, 355, 292, 295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функции, заданной формулой, составлять таблицы значений функции, строить графики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отслеживать цель учебной деятельности с опорой на проектную деятельность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формирование учебных компетенций в области ИКТ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партнёра, распределять функции и роли участников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32-34</w:t>
            </w: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28.10.2014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№351, 348, 294(а,г)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функции, заданной формулой, составлять таблицы значений функции, строить графики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применять таблицы, графики выполнения математической задачи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отстать свою точку зрения, работать в группе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грамотно излагать свои мысли в письменной речи с помощью графиков, активное участие в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35-36</w:t>
            </w: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№352, 349, 296(а)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графиков функций с использованием таблиц значений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отслеживать цель учебной деятельности с опорой на маршрутные листы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сопоставлять характеристики объектов по одному или нескольким признакам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 находить общие способы работы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компетентности в творческой деятельности, преодоление трудностей</w:t>
            </w:r>
          </w:p>
        </w:tc>
      </w:tr>
      <w:tr w:rsidR="00D04ECF" w:rsidRPr="00D04ECF" w:rsidTr="00813075">
        <w:trPr>
          <w:gridAfter w:val="1"/>
          <w:wAfter w:w="1668" w:type="dxa"/>
        </w:trPr>
        <w:tc>
          <w:tcPr>
            <w:tcW w:w="6267" w:type="dxa"/>
            <w:gridSpan w:val="5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№301, 309, 310, 312(а,б)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строить графики  прямой пропорциональности, описывать свойства 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последовательности действий, обнаруживать и находить учебную проблему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сравнивать различные объекты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распределять функции в группе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учащихся саморазвитию и самообразованию на основе мотивации к обучению и познанию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№357, 367, 368, 358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как влияет знак коэффициента к на расположение в координатной плоскости графика функции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 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≠0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зависит от значений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взаимное расположение графиков двух функций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у=кх+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выявлять признаки объекта в процессе его рассмотрения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находить общее решение и разрешать конфликты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желание совершенствовать имеющиеся знания и умения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Линейная функция и её график 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 16. №315, 318, 336(б), 294(б,в)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графики  линейной функции, описывать свойства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сравнивать различные объекты, выявлять их особенности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 отстаивать своё мнение при решении конкретных задач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свои трудности и стремиться к их преодолению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№320, 327, 323, 332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как зависит от значений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взаимное расположение графиков двух функций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у=кх+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отслеживать цель учебной деятельности с опорой на проектную деятельность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воспроизводить по памяти информацию, необходимую для решения поставленной задачи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умение оформлять высказывания в соответствии с требованиями  речевого этикета 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учащихся саморазвитию и самообразованию на основе мотивации к обучению и познанию, коммуникативная компетентность в творческой деятельности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№373, 311, 296(б), 402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Интерпретиро-вать графики реальных зависимостей, описываемых формулами вида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  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≠0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у=кх+</w:t>
            </w: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применять графические модели для получения информации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способности организовать учебное сотрудничество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№3 по теме «Функции»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графиков прямой пропорциональности и линейной функции,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таблицы значений и построение графиков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воспроизводить по памяти информацию, необходимую для решения конкретной математической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ясно и точно излагать свои мысли в письменной речи,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Степень с натуральным показателем 11 час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№391(б), 382, 386, 454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04ECF">
              <w:rPr>
                <w:rFonts w:ascii="Times New Roman" w:eastAsia="Times New Roman" w:hAnsi="Times New Roman" w:cs="Times New Roman"/>
              </w:rPr>
              <w:t>Вычисление значений выражений вида а</w:t>
            </w:r>
            <w:r w:rsidRPr="00D04EC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n</w:t>
            </w:r>
            <w:r w:rsidRPr="00D04ECF">
              <w:rPr>
                <w:rFonts w:ascii="Times New Roman" w:eastAsia="Times New Roman" w:hAnsi="Times New Roman" w:cs="Times New Roman"/>
              </w:rPr>
              <w:t xml:space="preserve">, где а – произвольное число, </w:t>
            </w:r>
            <w:r w:rsidRPr="00D04EC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D04ECF">
              <w:rPr>
                <w:rFonts w:ascii="Times New Roman" w:eastAsia="Times New Roman" w:hAnsi="Times New Roman" w:cs="Times New Roman"/>
              </w:rPr>
              <w:t xml:space="preserve">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актуальность математической задачи в жизни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способности совместной работы  с учителем и одноклассниками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</w:rPr>
              <w:t>Желание приобретать новые знания, умения, осваивать новые виды деятельности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п.19. №404, 409, 415, 423,424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свойства степени для преобразования выражений  (умножение и деление степеней)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выполнять учебные задачи, не имеющие однозначного решения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находить общее решение и разрешать конфликты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Осознанность учения и личная ответственность, способность к 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№412, 427, 535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свойства степени для преобразования выражений (умножение и деление степеней)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проверять результаты вычислений, способность к волевому усилию в преодолении препятствий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различать методы познания окружающего мира по его целям (опыт и вычисление)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умение аргументировать и отстаивать своё мнение 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имеющиеся умения, осознавать свои трудности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02.12.2014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п.20. №429, 433, 440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свойства степени для преобразования выражений (возведение в степень произведения и степени)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воспроизводить по памяти информацию, необходимую для решения математической задачи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как самостоятельно, так и в группе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№448, 547, 548, 542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свойства степени для преобразования выражений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как самостоятельно, так и в группе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созидательном процессе, признание общепринятых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морально-этических норм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08.12.2014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№458, 460, 464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04ECF">
              <w:rPr>
                <w:rFonts w:ascii="Times New Roman" w:eastAsia="Times New Roman" w:hAnsi="Times New Roman" w:cs="Times New Roman"/>
              </w:rPr>
              <w:t>Понятие одночлена, распознавание одночлена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ориентиры, данные учителем, при освоении нового учебного материала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сопоставлять характеристики объектов по одному или нескольким признакам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слушать, умение формулировать, аргументировать и отстаивать своё мнение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приобретать новые знания, умения, стремление к преодолению трудностей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09.12.2014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 22 №469,473,478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</w:rPr>
              <w:t>Умножение одночленов. Возведение одночленов в степень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видеть актуальность изучаемого материала при решении математических задач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парах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№421, 474, 476, 554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</w:rPr>
              <w:t>Умножение одночленов. Возведение одночленов в степень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умение воспроизводить по памяти алгоритм для решения поставленной задачи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слушать партнера, отстаивать свое мнение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ясно и точно излагать свои мысли , активность при решении практических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y=x2 и y=x3  и их графики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№486,  499, 498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04ECF">
              <w:rPr>
                <w:rFonts w:ascii="Times New Roman" w:eastAsia="Times New Roman" w:hAnsi="Times New Roman" w:cs="Times New Roman"/>
              </w:rPr>
              <w:t>Строить графики функций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ориентиры, данные учителем, при освоении нового учебного материала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приводить примеры в качестве выдвигаемых предположений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разрешать конфликты, отстаивать свою точку зрения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y=x2 и y=x3  и их графики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489, 490, 491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04ECF">
              <w:rPr>
                <w:rFonts w:ascii="Times New Roman" w:eastAsia="Times New Roman" w:hAnsi="Times New Roman" w:cs="Times New Roman"/>
              </w:rPr>
              <w:t>Решать графически уравнения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оценивать собственные успехи в построении графиков, исправление найденных ошибок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сравнивать различные объекты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способности  организовывать учебное сотрудничество с учителем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степень числа, применение свойст степеней, умножение одночленов и возведение одночленов в степень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воспроизводить информацию по памяти для решения поставленной задачи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самостоятельно выполнять задания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ясно и точно излагать свои мысли в письменной речи, ответственное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Многочлены 17 час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Многочлен и его стандартный вид 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№735, 571, 573(а), 583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многочлен в стандартном виде, определять степень многочлена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ориентиры, данные учителем, при освоении нового учебного материала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сравнивать различные объекты, сопоставлять характеристики объектов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парах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приобретать новые знания, умения, стремление к преодолению трудностей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№589, 588(в,г), 603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вычитание многочленов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определяет последовательность действий, может внести необходимые коррективы в план и в способ действия в случае необходимости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применять алгоритм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отстаивать свою точку зрения, при этом уважать чужую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приобретать новые умения, инициатива при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25.12. 2014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№596, 598, 606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вычитание многочленов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умение применять алгоритм действий, способен к волевому усилию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умение воспроизводить по памяти алгоритм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взаимодействовать, находить общее решение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учению, умение ясно, точно,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п. 27 №617, 619, 623, 653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умножение одночлена на многочлен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формирование целевых установок учебной деятельности, выстраивание последовательности необходимых операций (алгоритм действий):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устанавливать причинно-следственные связи в зависимости между объектами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уважать точку зрения другого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компетентность в общении и сотрудничестве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628(а), 632(а,б), 636(а,б), 642(б), проекты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умножение одночлена на многочлен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находить нужную информацию из параграфа учебника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 умение находить общее решение  и разрешать конфликты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Находчивость при решении задач, выстраивать аргументацию</w:t>
            </w:r>
          </w:p>
        </w:tc>
      </w:tr>
      <w:tr w:rsidR="00D04ECF" w:rsidRPr="00D04ECF" w:rsidTr="00813075">
        <w:trPr>
          <w:gridAfter w:val="1"/>
          <w:wAfter w:w="1668" w:type="dxa"/>
        </w:trPr>
        <w:tc>
          <w:tcPr>
            <w:tcW w:w="6267" w:type="dxa"/>
            <w:gridSpan w:val="5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2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0" w:type="dxa"/>
            <w:gridSpan w:val="2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12.01.2015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628(б), 631(в,г), 636(в,г), 643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умножение одночлена на многочлен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плана действий, навыки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воспроизводить по памяти информацию, необходимую для решения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уважать авторитет учителя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№656, 659, 648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определение последовательности действий, адекватно реагируют на трудности, не боятся сделать ошибку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выделять общее и различное в изучаемых объектах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другого, уважать его точку зрения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учению, готовность учащихся к преодолению трудностей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667, 669, 672, 761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выявлять особенности при выполнении математических задач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как в группах, так и самостоятельно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19.01.2015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662, 769, 767, 754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умение внести необходимые дополнения и коррективы в план и способ действия в случае необходимости, планирование шагов по устранению пробелов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применять алгоритм для решения поставленной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способности отстаивать своё мнение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имеющиеся знания и умения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№5 по теме «Многочлены. Произведение одночлена на многочлен»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вычитание многочленов, выносить общий множитель за скобки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воспроизведение информации для решения поставленной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способности к сотрудничеству с учителем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№679, 681 684, 706(а)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многочлен на многочлен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действий, постановка учебной задачи на основе соотнесения того, что уже известно и освоено, и то, что ещё не известно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умения применять алгоритм для решения поставленной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грамотной математической речи при ответе на вопрос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Осознанность учения и личная ответственность, способность к 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№686, 689, 698(а,б), 705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многочлен на многочлен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математическую задачу в других дисциплинах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парах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№690(б), 698(в,г), 703, 786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многочлен на многочлен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осознание того, что освоено и что подлежит усвоению, умение внести необходимые дополнения и коррективы в план действий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формирование математической компетенции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сотрудничать с учителем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своих действий, желание совершенствовать полученные умения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№710, 712, 720(а)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(способ группировки)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понимать и использовать математические способы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сотрудничать с одноклассниками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714, 717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(способ группировки)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применять и преобразовывать знакосимволические величины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больших группах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личная ответственность за результат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03.02.2015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№720(б), 713, 716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(способ группировки). Решение текстовых задач с помощью уравнений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и преобразовывать знакосимволические величины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распределять функции и роли участников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Активность при решении математических задач, участие в созидательном процессе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№6 по теме «Произведение многочленов»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многочлен на многочлен, разложение многочлена на множители способом группировки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воспроизводить информацию, необходимую для решения поставленной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сотрудничать с  одноклассниками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ответственность за результат, сознавать свои трудности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Формулы сокращённого умножения 19 час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09.02.2015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№800, 804, 807, 831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 справедливость формул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действий, способность к волевому усилию в преодолении препятствий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правильного прочтения и применения формул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работа в парах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учению, готовность и способность учащихся к саморазвитию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№809, 813, 816, 818(а,б)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формулы сокращенного умножения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преобразованиях целых выражений в многочлены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Регулятивные: формирование целевых установок учебной деятельности, выстраивание последовательности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понимать и использовать математические формулы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индивидуальная работа, сотрудничество с учителем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учению, умение ясно, точно,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818(в,г), 820, 822, 649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действий (алгоритма), оценивание собственных успехов в выполнении практических заданий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правильно (математическим языком) читать выражения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отстаивать свою точку зрения, уважать другую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16.02.2015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№835, 838, 977(г,д), 882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применять формулы для преобразования выражений 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разрешение конфликтов на основе согласования позиций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сущности усвоения, адекватное самовосприятие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№843, 845, 851(б), 853, 789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собственные результаты при выполнении заданий, планировать шаги п устранению пробелов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применять формулы (знакосимволические величины)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парах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учению, готовность учащихся к преодолению трудностей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№855, 861, 881(а,б,в), 864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справедливость формулы разности квадратов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пользоваться формулами сокращенного умножения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самостоятельная деятельность, сотрудничество с учителем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23.02.2015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№871, 881(д), 875, 877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формула разности квадратов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действий, анализ ошибок и их коррекция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пользоваться знакосимволическими величинами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адекватная оценка других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№885, 888, 904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пользоваться знакосимволическими величинами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№893, 896, 973(а,б,е), 969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правильно читать математические выражения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уважать точку зрения другого, отстаивание своей позиции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D04ECF" w:rsidRPr="00D04ECF" w:rsidTr="00813075">
        <w:trPr>
          <w:gridAfter w:val="1"/>
          <w:wAfter w:w="1668" w:type="dxa"/>
        </w:trPr>
        <w:tc>
          <w:tcPr>
            <w:tcW w:w="6267" w:type="dxa"/>
            <w:gridSpan w:val="5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0" w:type="dxa"/>
            <w:gridSpan w:val="2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№906, 908, 910, 917(а)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понимать и использовать математические средства (формулы)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отвечать у доски, грамотной, математической речью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№914, 986(в,г), 987(б,в), 917(б)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собственные результаты при выполнении заданий, планировать шаги п устранению пробелов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понимать формулы и их применение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уважать личность другого учащегося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учению, понимание сущности усвоения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 сокращённого умножения, ля разложения многочленов на множители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воспроизводить информацию для решения поставленной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самостоятельно, соблюдать дисциплину в классе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№924, 928, 929, 932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выражения в многочлен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развитие умения понимать математические способы преобразований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сотрудничество с учителем и учащимися класса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Сформированная учебная мотивация. Навыки конструктивного взаимодействия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№936, 938, 956, 903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многочлена на множители различными способами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принимать решение в условиях избыточной информации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работа в парах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оценка других. Формирование коммуникативной компетентности в общении и сотрудничестве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№941, 945, 947, 950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 при решении уравнений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составление плана действий, способность к волевому усилию в преодолении препятствий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№823, 870, 902(в,г)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тождеств в задачах на делимость, в вычислении значений некоторых выражений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обнаружить и сформулировать учебную проблему, составить план выполнения работы (алгоритм действий)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выделять общее и частное при решении задач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развитие способности организовывать учебное сотрудничество с классом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Осознавать свои трудности и стремиться к их преодолению, положительное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1017(в,г) 998(б)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тождеств в задачах на делимость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адекватное реагирование на ошибки, коррекция ошибок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учебные задачи, не имеющие однозначного способа решения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сотрудничать с классом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общепринятых морально-этических норм. Интерес и уважение к другим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1016(в,г)1015(а,б,в)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при доказательстве тождеств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выполнять учебные задачи, не имеющие однозначного способа решения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отстаивать свою точку зрения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своих действий. Совершенствовать полученные знания и умения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 различными способами (формулы сокращенного умножения и др)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воспроизводить информацию, необходимую для решения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работать самостоятельно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Системы линейных уравнений    16 час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07.04.2015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№1028, 1038, 1031, 1034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ориентиры, данные учителем, при освоении нового учебного материала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устанавливать причинно-следственные связи между объектами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сотрудничать с одноклассниками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 мышления, умение распознать логически некорректные высказывания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№1046, 1049, 1054(б), 1039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оценивание собственных успехов в построении графиков, планирование шагов по устранению пробелов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компетенций в области ИКТ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13.04.2015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1141(а), 1151, 1148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навыки самоконтроля, способность к волевым усилиям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понимать и использовать математические средства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(графики) для иллюстрации математической задачи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другого, при ответе у доски и с места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Адекватное самовосприятие. Адекватная оценка других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№1063, 1058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адекватное реагирование на трудности, не боятся сделать ошибку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устанавливать причино-следственные связи между объектами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совместная деятельность с учителем и одноклассниками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приобретать новые знания и умения, совершенствовать имеющиеся.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№1061, 1067(а)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анализировать полученную информацию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 и в группах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Сформированная учебная мотивация. Осознанность учения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20.04.2014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1070(а,в)1072(а,в) 1074(б)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плана действий, навыки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выстраивать алгоритм решения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отвечать у доски и с места, отстаивать свою точку дрения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ясно и точно излагать свои мысли в письменной речи, ответственное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1076(б), 1078(а,б)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воспроизводить по памяти алгоритм решения 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организовывать учебное сотрудничество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1079(б,г) 1080(б)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применять алгоритм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парах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решений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27.04.2015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1083(а,б)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1085(а,б) 1089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Применять способ сложения при решении систем линейных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уравнений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последовательности действий,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адекватно реагируют на трудности, не боятся сделать ошибку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сопоставлять методы решений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умения отвечать у доски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Ответственное отношение к учению, готовность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к преодолению трудностей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1083(в,г) 1085(в,г)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устанавливать причинно-следственные связи, делать выводы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распределять функции и роли участников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сущности усвоения, адекватная самооценка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1097(а,б) 1094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отстаивать свою точку зрения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Адекватное самовосприятие, действия самоопределения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№1116, 1108, 1124(а,б)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определение последовательности действий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 способность видеть математическую задачу в жизни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взаимодействовать, находить общие способы работы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№1111, 1105, 1125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умение внести необходимые дополнения и коррективы в план действий в случае необходимости, навыки самоконтроля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способность видеть математическую задачу в жизни, умение строить логические рассуждения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формулировать, аргументировать и отстаивать своё мнение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№1112, 1114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способность видеть математическую задачу в жизни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другого, сотрудничать с учителем и одноклассниками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Активность при решении задач, формирование способности к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эмоциональному восприятию математических задач и решений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№1118, 1176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№9 по теме «Решение систем линейных уравнений»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уравнений, решение задач с помощью систем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воспроизводить по памяти информацию, необходимую для решения поставленных задач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spacing w:after="200" w:line="276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за курс 7 класса -6 час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 1177, 638(г) , с. 18,20,23,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24-правила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линейных уравнений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оценивание собственных успехов в вычислительной деятельности, адекватно воспринимать указания на ошибки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формирование учебной компетенции в области математики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партнера, работать в парах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Инициатива и активность при решении зада, приводить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примеры, контрпримеры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инди-видуальные карточки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 сокращенного умножения, для преобразования целых выражений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актуальность решения математической задачи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сотрудничества с учителем и сверстниками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№1168(б-е), 1175, 1180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способом подстановки и способом сложения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оценивать собственные успехи в учебной деятельности, планировать шаги по устранению пробелов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математическую задачу в окружающей жизни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находить общее решение и решать конфликты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конструктивного взаимодействия, адекватная оценка других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зачёт за курс 7 класса 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25.05.2015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формул сокращенного умножения, решение линейных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уравнений,  систем линейных уравнений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умения выявлять особенности разных объектов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в группах, взаимоконтроль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Ответственное отношение к учению, готовность учащихся к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преодолению трудностей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26.05.2015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уравнений, систем линейных уравнений, преобразование многочленов, формулы сокращенного умножения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воспроизводить по памяти информацию (алгоритмы, правила и др) для решения математических задач</w:t>
            </w:r>
          </w:p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работать самостоятельно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D04ECF" w:rsidRPr="00D04ECF" w:rsidTr="00813075">
        <w:tc>
          <w:tcPr>
            <w:tcW w:w="635" w:type="dxa"/>
          </w:tcPr>
          <w:p w:rsidR="00D04ECF" w:rsidRPr="00D04ECF" w:rsidRDefault="00D04ECF" w:rsidP="00D04ECF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04ECF" w:rsidRPr="00D04ECF" w:rsidRDefault="00D04ECF" w:rsidP="00D04EC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04" w:type="dxa"/>
          </w:tcPr>
          <w:p w:rsidR="00D04ECF" w:rsidRPr="00D04ECF" w:rsidRDefault="00D04ECF" w:rsidP="00D04E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28.05.2015</w:t>
            </w:r>
          </w:p>
        </w:tc>
        <w:tc>
          <w:tcPr>
            <w:tcW w:w="709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собственных ошибок</w:t>
            </w:r>
          </w:p>
        </w:tc>
        <w:tc>
          <w:tcPr>
            <w:tcW w:w="4394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D04ECF">
              <w:rPr>
                <w:rFonts w:ascii="Calibri" w:eastAsia="Times New Roman" w:hAnsi="Calibri" w:cs="Times New Roman"/>
              </w:rPr>
              <w:t xml:space="preserve"> </w:t>
            </w: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воспроизводить по памяти информацию</w:t>
            </w:r>
          </w:p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сотрудничать с учителем и одноклассниками</w:t>
            </w:r>
          </w:p>
        </w:tc>
        <w:tc>
          <w:tcPr>
            <w:tcW w:w="2268" w:type="dxa"/>
            <w:gridSpan w:val="3"/>
          </w:tcPr>
          <w:p w:rsidR="00D04ECF" w:rsidRPr="00D04ECF" w:rsidRDefault="00D04ECF" w:rsidP="00D04E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E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</w:tbl>
    <w:p w:rsidR="00D04ECF" w:rsidRPr="00D04ECF" w:rsidRDefault="00D04ECF" w:rsidP="00D0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A3F" w:rsidRDefault="00865A3F"/>
    <w:sectPr w:rsidR="00865A3F" w:rsidSect="00154FD2">
      <w:pgSz w:w="16838" w:h="11906" w:orient="landscape"/>
      <w:pgMar w:top="737" w:right="1134" w:bottom="35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0A" w:rsidRDefault="00D04ECF" w:rsidP="006B692E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D5A0A" w:rsidRDefault="00D04EC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0A" w:rsidRDefault="00D04ECF" w:rsidP="006B692E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</w:t>
    </w:r>
    <w:r>
      <w:rPr>
        <w:rStyle w:val="af8"/>
      </w:rPr>
      <w:fldChar w:fldCharType="end"/>
    </w:r>
  </w:p>
  <w:p w:rsidR="00CD5A0A" w:rsidRDefault="00D04ECF">
    <w:pPr>
      <w:pStyle w:val="ad"/>
      <w:jc w:val="center"/>
    </w:pPr>
  </w:p>
  <w:p w:rsidR="00CD5A0A" w:rsidRDefault="00D04ECF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69E5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549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684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D4C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EE6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AB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E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C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06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B8F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0E2676"/>
    <w:multiLevelType w:val="multilevel"/>
    <w:tmpl w:val="CD2A534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B03B7F"/>
    <w:multiLevelType w:val="hybridMultilevel"/>
    <w:tmpl w:val="7F6C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11790085"/>
    <w:multiLevelType w:val="multilevel"/>
    <w:tmpl w:val="4962B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37E0F64"/>
    <w:multiLevelType w:val="hybridMultilevel"/>
    <w:tmpl w:val="A1F23134"/>
    <w:lvl w:ilvl="0" w:tplc="02B89462">
      <w:start w:val="1"/>
      <w:numFmt w:val="decimal"/>
      <w:lvlText w:val="%1)"/>
      <w:lvlJc w:val="left"/>
      <w:pPr>
        <w:tabs>
          <w:tab w:val="num" w:pos="1267"/>
        </w:tabs>
        <w:ind w:left="138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AB632D"/>
    <w:multiLevelType w:val="hybridMultilevel"/>
    <w:tmpl w:val="0590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B2746A"/>
    <w:multiLevelType w:val="hybridMultilevel"/>
    <w:tmpl w:val="C70E0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17333767"/>
    <w:multiLevelType w:val="multilevel"/>
    <w:tmpl w:val="7994A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916CCB"/>
    <w:multiLevelType w:val="hybridMultilevel"/>
    <w:tmpl w:val="04EC1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A612B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8C40844"/>
    <w:multiLevelType w:val="hybridMultilevel"/>
    <w:tmpl w:val="9970D90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7025BC"/>
    <w:multiLevelType w:val="hybridMultilevel"/>
    <w:tmpl w:val="D1B80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EE73780"/>
    <w:multiLevelType w:val="multilevel"/>
    <w:tmpl w:val="240092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0EC25C6"/>
    <w:multiLevelType w:val="multilevel"/>
    <w:tmpl w:val="8F064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21F44B0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8184821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47D6D2F"/>
    <w:multiLevelType w:val="hybridMultilevel"/>
    <w:tmpl w:val="467EBABA"/>
    <w:lvl w:ilvl="0" w:tplc="02B89462">
      <w:start w:val="1"/>
      <w:numFmt w:val="decimal"/>
      <w:lvlText w:val="%1)"/>
      <w:lvlJc w:val="left"/>
      <w:pPr>
        <w:tabs>
          <w:tab w:val="num" w:pos="1817"/>
        </w:tabs>
        <w:ind w:left="193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31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44090B"/>
    <w:multiLevelType w:val="hybridMultilevel"/>
    <w:tmpl w:val="7ED8B74C"/>
    <w:lvl w:ilvl="0" w:tplc="94A06A1A">
      <w:start w:val="12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66CABD7E">
      <w:start w:val="1"/>
      <w:numFmt w:val="decimal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3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E34F00"/>
    <w:multiLevelType w:val="hybridMultilevel"/>
    <w:tmpl w:val="07C4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7A018B"/>
    <w:multiLevelType w:val="hybridMultilevel"/>
    <w:tmpl w:val="C26E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29"/>
  </w:num>
  <w:num w:numId="4">
    <w:abstractNumId w:val="23"/>
  </w:num>
  <w:num w:numId="5">
    <w:abstractNumId w:val="24"/>
  </w:num>
  <w:num w:numId="6">
    <w:abstractNumId w:val="35"/>
  </w:num>
  <w:num w:numId="7">
    <w:abstractNumId w:val="13"/>
  </w:num>
  <w:num w:numId="8">
    <w:abstractNumId w:val="17"/>
  </w:num>
  <w:num w:numId="9">
    <w:abstractNumId w:val="33"/>
  </w:num>
  <w:num w:numId="10">
    <w:abstractNumId w:val="26"/>
  </w:num>
  <w:num w:numId="11">
    <w:abstractNumId w:val="11"/>
  </w:num>
  <w:num w:numId="12">
    <w:abstractNumId w:val="15"/>
  </w:num>
  <w:num w:numId="13">
    <w:abstractNumId w:val="19"/>
  </w:num>
  <w:num w:numId="14">
    <w:abstractNumId w:val="27"/>
  </w:num>
  <w:num w:numId="15">
    <w:abstractNumId w:val="32"/>
  </w:num>
  <w:num w:numId="16">
    <w:abstractNumId w:val="12"/>
  </w:num>
  <w:num w:numId="17">
    <w:abstractNumId w:val="21"/>
  </w:num>
  <w:num w:numId="18">
    <w:abstractNumId w:val="34"/>
  </w:num>
  <w:num w:numId="19">
    <w:abstractNumId w:val="16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5"/>
  </w:num>
  <w:num w:numId="33">
    <w:abstractNumId w:val="31"/>
  </w:num>
  <w:num w:numId="34">
    <w:abstractNumId w:val="14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CF"/>
    <w:rsid w:val="00865A3F"/>
    <w:rsid w:val="00D0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9B9A7-7313-49DE-878A-BEB67EB9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E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04E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4ECF"/>
    <w:pPr>
      <w:keepNext/>
      <w:spacing w:before="240" w:after="60" w:line="276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4ECF"/>
    <w:pPr>
      <w:keepNext/>
      <w:spacing w:before="240" w:after="60" w:line="276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D04EC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ECF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E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EC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ECF"/>
    <w:rPr>
      <w:rFonts w:eastAsiaTheme="minorEastAsia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D04EC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ECF"/>
  </w:style>
  <w:style w:type="character" w:customStyle="1" w:styleId="12">
    <w:name w:val="Заголовок №1_"/>
    <w:link w:val="13"/>
    <w:locked/>
    <w:rsid w:val="00D04ECF"/>
    <w:rPr>
      <w:rFonts w:ascii="Tahoma" w:hAnsi="Tahoma"/>
      <w:shd w:val="clear" w:color="auto" w:fill="FFFFFF"/>
    </w:rPr>
  </w:style>
  <w:style w:type="character" w:customStyle="1" w:styleId="a3">
    <w:name w:val="Основной текст_"/>
    <w:link w:val="14"/>
    <w:locked/>
    <w:rsid w:val="00D04ECF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D04ECF"/>
    <w:pPr>
      <w:shd w:val="clear" w:color="auto" w:fill="FFFFFF"/>
      <w:spacing w:after="360" w:line="240" w:lineRule="atLeast"/>
      <w:outlineLvl w:val="0"/>
    </w:pPr>
    <w:rPr>
      <w:rFonts w:ascii="Tahoma" w:hAnsi="Tahoma"/>
    </w:rPr>
  </w:style>
  <w:style w:type="paragraph" w:customStyle="1" w:styleId="14">
    <w:name w:val="Основной текст1"/>
    <w:basedOn w:val="a"/>
    <w:link w:val="a3"/>
    <w:rsid w:val="00D04ECF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character" w:customStyle="1" w:styleId="a4">
    <w:name w:val="Основной текст + Полужирный"/>
    <w:rsid w:val="00D04ECF"/>
    <w:rPr>
      <w:rFonts w:ascii="Times New Roman" w:hAnsi="Times New Roman"/>
      <w:b/>
      <w:sz w:val="22"/>
      <w:shd w:val="clear" w:color="auto" w:fill="FFFFFF"/>
    </w:rPr>
  </w:style>
  <w:style w:type="character" w:customStyle="1" w:styleId="a5">
    <w:name w:val="Основной текст + Курсив"/>
    <w:rsid w:val="00D04ECF"/>
    <w:rPr>
      <w:rFonts w:ascii="Times New Roman" w:hAnsi="Times New Roman"/>
      <w:i/>
      <w:sz w:val="22"/>
      <w:shd w:val="clear" w:color="auto" w:fill="FFFFFF"/>
    </w:rPr>
  </w:style>
  <w:style w:type="character" w:customStyle="1" w:styleId="31">
    <w:name w:val="Заголовок №3_"/>
    <w:link w:val="32"/>
    <w:locked/>
    <w:rsid w:val="00D04ECF"/>
    <w:rPr>
      <w:rFonts w:ascii="Times New Roman" w:hAnsi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D04ECF"/>
    <w:pPr>
      <w:shd w:val="clear" w:color="auto" w:fill="FFFFFF"/>
      <w:spacing w:before="360" w:after="120" w:line="240" w:lineRule="atLeast"/>
      <w:jc w:val="center"/>
      <w:outlineLvl w:val="2"/>
    </w:pPr>
    <w:rPr>
      <w:rFonts w:ascii="Times New Roman" w:hAnsi="Times New Roman"/>
    </w:rPr>
  </w:style>
  <w:style w:type="character" w:customStyle="1" w:styleId="6">
    <w:name w:val="Основной текст (6)_"/>
    <w:link w:val="60"/>
    <w:locked/>
    <w:rsid w:val="00D04ECF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4ECF"/>
    <w:pPr>
      <w:shd w:val="clear" w:color="auto" w:fill="FFFFFF"/>
      <w:spacing w:after="0" w:line="226" w:lineRule="exact"/>
      <w:ind w:firstLine="280"/>
      <w:jc w:val="both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D04E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+ Курсив1"/>
    <w:aliases w:val="Интервал 0 pt"/>
    <w:rsid w:val="00D04ECF"/>
    <w:rPr>
      <w:rFonts w:ascii="MS Reference Sans Serif" w:hAnsi="MS Reference Sans Serif"/>
      <w:i/>
      <w:spacing w:val="10"/>
      <w:sz w:val="15"/>
    </w:rPr>
  </w:style>
  <w:style w:type="paragraph" w:styleId="a7">
    <w:name w:val="Balloon Text"/>
    <w:basedOn w:val="a"/>
    <w:link w:val="a8"/>
    <w:uiPriority w:val="99"/>
    <w:semiHidden/>
    <w:unhideWhenUsed/>
    <w:rsid w:val="00D04E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CF"/>
    <w:rPr>
      <w:rFonts w:ascii="Tahoma" w:eastAsia="Times New Roman" w:hAnsi="Tahoma" w:cs="Tahoma"/>
      <w:sz w:val="16"/>
      <w:szCs w:val="16"/>
    </w:rPr>
  </w:style>
  <w:style w:type="character" w:customStyle="1" w:styleId="21">
    <w:name w:val="Заголовок №2_"/>
    <w:link w:val="22"/>
    <w:locked/>
    <w:rsid w:val="00D04ECF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_"/>
    <w:link w:val="24"/>
    <w:locked/>
    <w:rsid w:val="00D04ECF"/>
    <w:rPr>
      <w:rFonts w:ascii="Times New Roman" w:hAnsi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D04ECF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hAnsi="Times New Roman"/>
    </w:rPr>
  </w:style>
  <w:style w:type="paragraph" w:customStyle="1" w:styleId="24">
    <w:name w:val="Основной текст (2)"/>
    <w:basedOn w:val="a"/>
    <w:link w:val="23"/>
    <w:rsid w:val="00D04ECF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hAnsi="Times New Roman"/>
    </w:rPr>
  </w:style>
  <w:style w:type="character" w:customStyle="1" w:styleId="-1pt">
    <w:name w:val="Основной текст + Интервал -1 pt"/>
    <w:rsid w:val="00D04ECF"/>
    <w:rPr>
      <w:rFonts w:ascii="Times New Roman" w:hAnsi="Times New Roman"/>
      <w:spacing w:val="-20"/>
      <w:sz w:val="22"/>
      <w:shd w:val="clear" w:color="auto" w:fill="FFFFFF"/>
      <w:lang w:val="en-US" w:eastAsia="x-none"/>
    </w:rPr>
  </w:style>
  <w:style w:type="character" w:styleId="a9">
    <w:name w:val="Hyperlink"/>
    <w:basedOn w:val="a0"/>
    <w:uiPriority w:val="99"/>
    <w:rsid w:val="00D04ECF"/>
    <w:rPr>
      <w:rFonts w:cs="Times New Roman"/>
      <w:color w:val="000080"/>
      <w:u w:val="single"/>
    </w:rPr>
  </w:style>
  <w:style w:type="character" w:customStyle="1" w:styleId="10pt">
    <w:name w:val="Основной текст + 10 pt"/>
    <w:rsid w:val="00D04ECF"/>
    <w:rPr>
      <w:rFonts w:ascii="Times New Roman" w:hAnsi="Times New Roman"/>
      <w:sz w:val="20"/>
      <w:shd w:val="clear" w:color="auto" w:fill="FFFFFF"/>
    </w:rPr>
  </w:style>
  <w:style w:type="paragraph" w:customStyle="1" w:styleId="25">
    <w:name w:val="Основной текст2"/>
    <w:basedOn w:val="a"/>
    <w:rsid w:val="00D04ECF"/>
    <w:pPr>
      <w:shd w:val="clear" w:color="auto" w:fill="FFFFFF"/>
      <w:spacing w:before="60" w:after="60" w:line="230" w:lineRule="exact"/>
      <w:ind w:hanging="440"/>
    </w:pPr>
    <w:rPr>
      <w:rFonts w:ascii="Times New Roman" w:eastAsia="Times New Roman" w:hAnsi="Times New Roman" w:cs="Times New Roman"/>
      <w:sz w:val="21"/>
      <w:szCs w:val="21"/>
      <w:lang w:val="en-US" w:eastAsia="ru-RU"/>
    </w:rPr>
  </w:style>
  <w:style w:type="character" w:customStyle="1" w:styleId="91">
    <w:name w:val="Основной текст + 9"/>
    <w:aliases w:val="5 pt"/>
    <w:rsid w:val="00D04ECF"/>
    <w:rPr>
      <w:rFonts w:ascii="Times New Roman" w:hAnsi="Times New Roman"/>
      <w:sz w:val="19"/>
      <w:shd w:val="clear" w:color="auto" w:fill="FFFFFF"/>
    </w:rPr>
  </w:style>
  <w:style w:type="paragraph" w:styleId="aa">
    <w:name w:val="List Paragraph"/>
    <w:basedOn w:val="a"/>
    <w:uiPriority w:val="34"/>
    <w:qFormat/>
    <w:rsid w:val="00D04E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D04E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4EC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D04E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04ECF"/>
    <w:rPr>
      <w:rFonts w:ascii="Calibri" w:eastAsia="Times New Roman" w:hAnsi="Calibri" w:cs="Times New Roman"/>
    </w:rPr>
  </w:style>
  <w:style w:type="paragraph" w:customStyle="1" w:styleId="16">
    <w:name w:val="Знак1"/>
    <w:basedOn w:val="a"/>
    <w:rsid w:val="00D04E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D04EC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D04E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D04E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D04E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D04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D04E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04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0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uiPriority w:val="99"/>
    <w:rsid w:val="00D04ECF"/>
    <w:rPr>
      <w:rFonts w:cs="Times New Roman"/>
    </w:rPr>
  </w:style>
  <w:style w:type="paragraph" w:customStyle="1" w:styleId="110">
    <w:name w:val="Знак11"/>
    <w:basedOn w:val="a"/>
    <w:rsid w:val="00D04E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D0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04EC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4ECF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04ECF"/>
    <w:rPr>
      <w:rFonts w:ascii="Times New Roman" w:hAnsi="Times New Roman"/>
      <w:sz w:val="24"/>
      <w:u w:val="none"/>
      <w:effect w:val="none"/>
    </w:rPr>
  </w:style>
  <w:style w:type="table" w:customStyle="1" w:styleId="17">
    <w:name w:val="Сетка таблицы1"/>
    <w:basedOn w:val="a1"/>
    <w:next w:val="a6"/>
    <w:uiPriority w:val="59"/>
    <w:rsid w:val="00D04EC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D04ECF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04EC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04ECF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04EC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04EC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d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12463</Words>
  <Characters>71045</Characters>
  <Application>Microsoft Office Word</Application>
  <DocSecurity>0</DocSecurity>
  <Lines>592</Lines>
  <Paragraphs>166</Paragraphs>
  <ScaleCrop>false</ScaleCrop>
  <Company/>
  <LinksUpToDate>false</LinksUpToDate>
  <CharactersWithSpaces>83342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2016-03-03T13:26:00Z</dcterms:created>
  <dcterms:modified xsi:type="dcterms:W3CDTF">2016-03-03T13:26:00Z</dcterms:modified>
</cp:coreProperties>
</file>