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6" w:rsidRDefault="001F4436" w:rsidP="001F4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«Творческое составление рассказа»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Виды детской деятельности</w:t>
      </w:r>
      <w:r>
        <w:rPr>
          <w:sz w:val="28"/>
          <w:szCs w:val="28"/>
        </w:rPr>
        <w:t>: игровая, коммуникативная, продуктивная, восприятие художественной литературы, музыкально-художественная, физическая,  познавательно-исследовательская, художественное творчество.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Задачи: </w:t>
      </w:r>
      <w:r>
        <w:rPr>
          <w:sz w:val="28"/>
          <w:szCs w:val="28"/>
        </w:rPr>
        <w:t xml:space="preserve">учить детей придумывать сказки; развивать творческую активность детей;  развивать устную речь; обогащать словарный запас; учить составлять сказку, опираясь на вопросы; активно занимается словотворчеством, рассуждать, высказывать свою точку зрения; закреплять умение создавать части коллективной композиции; упражнять в симметричном расположении изображений; развивать эстетические чувства и эстетическое восприятие. 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 xml:space="preserve">   Планируемые результаты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составлять небольшую сказку; активно и доброжелательно взаимодействовать с педагогом и сверстниками в решении игровых задач; выражает положительные эмоции; интересуется изобразительной детской деятельностью (аппликация «Корзина с цветами»).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Материалы и оборудование: </w:t>
      </w:r>
      <w:r>
        <w:rPr>
          <w:sz w:val="28"/>
          <w:szCs w:val="28"/>
        </w:rPr>
        <w:t>мольберт – 2 шт.; иллюстрации к сказке;  сундук, ширма; герои (царь, Несмеяна, Иванушка); корзина, цветы, клей.</w:t>
      </w: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val="en-US"/>
        </w:rPr>
      </w:pPr>
    </w:p>
    <w:p w:rsidR="001F4436" w:rsidRDefault="001F4436" w:rsidP="001F4436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1F4436" w:rsidRDefault="001F4436" w:rsidP="001F443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Введение игрового момента.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входят в зал. Занавес закрыт. Фоном звучит музыка. 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любите сказки?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 сказке побывать хотите?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Но чтобы попасть в неё, мы должны произнести волшебные слова. Вы готовы?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(произносит слова)</w:t>
      </w:r>
    </w:p>
    <w:p w:rsidR="001F4436" w:rsidRDefault="001F4436" w:rsidP="001F4436">
      <w:pPr>
        <w:jc w:val="both"/>
        <w:rPr>
          <w:i/>
          <w:sz w:val="28"/>
          <w:szCs w:val="28"/>
        </w:rPr>
      </w:pP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Сказка по лесу идет –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Сказку за руку ведет,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Чтобы, чтобы, чтобы снова добрый злого победил!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  добрый,, чтобы злого стать хорошим убедил.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повторяют слова за воспитателем.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Занавес открывается. Появляется царь и Несмеяна. 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Несмеяна:</w:t>
      </w:r>
      <w:r>
        <w:rPr>
          <w:sz w:val="28"/>
          <w:szCs w:val="28"/>
        </w:rPr>
        <w:t xml:space="preserve"> Батюшка, хочу подарок. Ведь на день рождение всем дарят подарок.  (Топает ногами) Хочу-хочу.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Что ты хочешь? Ведь у тебя всё есть. 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Несмеяна:</w:t>
      </w:r>
      <w:r>
        <w:rPr>
          <w:sz w:val="28"/>
          <w:szCs w:val="28"/>
        </w:rPr>
        <w:t xml:space="preserve"> Хочу  (задумывается), хочу сказку.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Сказку? (Чешет голову). Ну, сказку так сказку.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Рассказывает страшную сказку. 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Несмеяна плачет, качает головой и кричит «Не надо. Не хочу. Не буду слушать». (Льёт слезы).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уважаемый царь и Несмеяна.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Герои:</w:t>
      </w:r>
      <w:r>
        <w:rPr>
          <w:sz w:val="28"/>
          <w:szCs w:val="28"/>
        </w:rPr>
        <w:t xml:space="preserve">  Здравствуйте, а вы кто такие? Как вы к нам попали?  (Хором)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те, кто очень любит сказки. И попали к вам, видно не случайно.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>- Царь батюшка, вы такую страшную сказку рассказываете. Вам самому не страшно?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Да не умею я сказки рассказывать. Ведь это не царское дело.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где ваш сказочник?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Да отпросился он, у него бабушка заболела. Вот и пришлось его отпустить.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>- А Несмеяне, сказочку в подарок на День рожденье захотелось. Сказки я рассказывать не умею, только указы могу издавать.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Составление творческого рассказа.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Уважаемый царь, если вы нам разрешите, то мы вашему горю поможем.  Ребята, сочинят для Несмеяны добрую, волшебную сказку.  Правда ребята?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с вами вспомним, какими словами начинаются сказки.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Давным-давно; однажды; жили-были; в тридевятом царстве – в тридесятом государстве и т.д.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(перебивая детей) Ой, голова моя седая. Совсем забыл. Есть у меня волшебный ларец, который подсказками богат. Он поможет вам в этом нелегком деле – сочинить сказку. 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Спасибо вам, царь, за помощь вашу.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Ой, ребята, мне так интересно что у нас получится.  А вам?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 детей.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ж, не будем терять времени. Давайте начинать.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по очереди начинают рассказывать. 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>Из ларца достается подсказка (изображение персонажа или место действия и т.д).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Несмеяна:</w:t>
      </w:r>
      <w:r>
        <w:rPr>
          <w:sz w:val="28"/>
          <w:szCs w:val="28"/>
        </w:rPr>
        <w:t xml:space="preserve"> Хотелось бы мне, чтобы в сказке появился добрый молодец. 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Картинка героя – оживает. Из-за ширмы появляется  Иванушка.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Иванушка:</w:t>
      </w:r>
      <w:r>
        <w:rPr>
          <w:sz w:val="28"/>
          <w:szCs w:val="28"/>
        </w:rPr>
        <w:t xml:space="preserve"> Здравствуйте, люди добрые.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>- Ой, как - то вяло вы здороваетесь.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Динамическая пауза.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ФИЗМИНУТКА «Здравствуйте»</w:t>
      </w:r>
      <w:r>
        <w:rPr>
          <w:sz w:val="28"/>
          <w:szCs w:val="28"/>
        </w:rPr>
        <w:t xml:space="preserve">  («Пластилиновая ворона»).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Продолжают вместе придумывать сказку.</w:t>
      </w:r>
    </w:p>
    <w:p w:rsidR="001F4436" w:rsidRDefault="001F4436" w:rsidP="001F4436">
      <w:pPr>
        <w:jc w:val="both"/>
        <w:rPr>
          <w:b/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Иванушка, почему ты загрустил?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Иванушка: </w:t>
      </w:r>
      <w:r>
        <w:rPr>
          <w:sz w:val="28"/>
          <w:szCs w:val="28"/>
        </w:rPr>
        <w:t>Неловко как-то мне. Вы, ребята, молодцы. Вот какую сказку придумали и подарили Несмеянне, а я.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Иванушка, ты не грусти, что-нибудь придумаем. 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Иванушка: </w:t>
      </w:r>
      <w:r>
        <w:rPr>
          <w:sz w:val="28"/>
          <w:szCs w:val="28"/>
        </w:rPr>
        <w:t>Я бы хотел подарить целую корзину цветов для Несмеяны. Да где их взять, ума не приложу.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Иванушка, ты не грусти. Мы с ребятами и тебе поможем. 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Коллективная аппликация «Корзина с цветами». 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Иванушка: </w:t>
      </w:r>
      <w:r>
        <w:rPr>
          <w:sz w:val="28"/>
          <w:szCs w:val="28"/>
        </w:rPr>
        <w:t>- Вот это цветы! Молодцы ребята. Спасибо вам большое за помощь.  (Дарит Несмеяне корзину с цветами).</w:t>
      </w: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А нам пора возвращаться обратно. (Произносим волшебные слова. Занавес закрывается).</w:t>
      </w:r>
    </w:p>
    <w:p w:rsidR="001F4436" w:rsidRDefault="001F4436" w:rsidP="001F44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произносят: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Сказка по лесу идет –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Сказку за руку ведет,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Чтобы, чтобы, чтобы снова добрый злого победил!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  добрый,, чтобы злого стать хорошим убедил.</w:t>
      </w:r>
    </w:p>
    <w:p w:rsidR="001F4436" w:rsidRDefault="001F4436" w:rsidP="001F443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4436" w:rsidRDefault="001F4436" w:rsidP="001F443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 Рефлексия.</w:t>
      </w:r>
    </w:p>
    <w:p w:rsidR="001F4436" w:rsidRDefault="001F4436" w:rsidP="001F4436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                     Мы по сказке походили,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ней все круто изменили.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ногами топали,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в ладоши хлопали.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Будут в сказке помнить нас.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Вот какие молодцы,</w:t>
      </w:r>
    </w:p>
    <w:p w:rsidR="001F4436" w:rsidRDefault="001F4436" w:rsidP="001F4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Вот какие удальцы.</w:t>
      </w:r>
    </w:p>
    <w:p w:rsidR="001F4436" w:rsidRDefault="001F4436" w:rsidP="001F4436">
      <w:pPr>
        <w:jc w:val="center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уходят в группу. </w:t>
      </w: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</w:p>
    <w:p w:rsidR="001F4436" w:rsidRDefault="001F4436" w:rsidP="001F4436">
      <w:pPr>
        <w:jc w:val="both"/>
        <w:rPr>
          <w:sz w:val="28"/>
          <w:szCs w:val="28"/>
        </w:rPr>
      </w:pPr>
    </w:p>
    <w:p w:rsidR="00C327E2" w:rsidRDefault="001F4436">
      <w:bookmarkStart w:id="0" w:name="_GoBack"/>
      <w:bookmarkEnd w:id="0"/>
    </w:p>
    <w:sectPr w:rsidR="00C3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F3"/>
    <w:rsid w:val="000E7DF3"/>
    <w:rsid w:val="001F4436"/>
    <w:rsid w:val="00311E07"/>
    <w:rsid w:val="009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2013-10-20T04:00:00Z</dcterms:created>
  <dcterms:modified xsi:type="dcterms:W3CDTF">2013-10-20T04:01:00Z</dcterms:modified>
</cp:coreProperties>
</file>