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Pr="00CF1F8E" w:rsidRDefault="00CF1EB0" w:rsidP="0010718F">
      <w:pPr>
        <w:jc w:val="center"/>
        <w:rPr>
          <w:b/>
          <w:sz w:val="44"/>
          <w:szCs w:val="44"/>
        </w:rPr>
      </w:pPr>
    </w:p>
    <w:p w:rsidR="00CF1EB0" w:rsidRDefault="00CF1EB0" w:rsidP="0010718F">
      <w:pPr>
        <w:jc w:val="center"/>
        <w:rPr>
          <w:rFonts w:ascii="Times New Roman" w:hAnsi="Times New Roman"/>
          <w:b/>
          <w:sz w:val="52"/>
          <w:szCs w:val="52"/>
        </w:rPr>
      </w:pPr>
      <w:r w:rsidRPr="007A53CC">
        <w:rPr>
          <w:rFonts w:ascii="Times New Roman" w:hAnsi="Times New Roman"/>
          <w:b/>
          <w:sz w:val="52"/>
          <w:szCs w:val="52"/>
        </w:rPr>
        <w:t xml:space="preserve">Аналитическая справка </w:t>
      </w:r>
    </w:p>
    <w:p w:rsidR="00CF1EB0" w:rsidRPr="007A53CC" w:rsidRDefault="00CF1EB0" w:rsidP="007A53CC">
      <w:pPr>
        <w:jc w:val="center"/>
        <w:rPr>
          <w:rFonts w:ascii="Times New Roman" w:hAnsi="Times New Roman"/>
          <w:b/>
          <w:sz w:val="52"/>
          <w:szCs w:val="52"/>
        </w:rPr>
      </w:pPr>
      <w:r w:rsidRPr="007A53CC">
        <w:rPr>
          <w:rFonts w:ascii="Times New Roman" w:hAnsi="Times New Roman"/>
          <w:b/>
          <w:sz w:val="52"/>
          <w:szCs w:val="52"/>
        </w:rPr>
        <w:t xml:space="preserve">по теме: </w:t>
      </w:r>
    </w:p>
    <w:p w:rsidR="00CF1EB0" w:rsidRPr="007A53CC" w:rsidRDefault="00CF1EB0" w:rsidP="0010718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sz w:val="52"/>
          <w:szCs w:val="52"/>
        </w:rPr>
      </w:pPr>
      <w:r w:rsidRPr="007A53CC">
        <w:rPr>
          <w:rFonts w:ascii="Times New Roman" w:hAnsi="Times New Roman"/>
          <w:b/>
          <w:sz w:val="52"/>
          <w:szCs w:val="52"/>
        </w:rPr>
        <w:t>«Выполнение т</w:t>
      </w:r>
      <w:r w:rsidRPr="007A53CC">
        <w:rPr>
          <w:rFonts w:ascii="Times New Roman" w:hAnsi="Times New Roman"/>
          <w:b/>
          <w:bCs/>
          <w:sz w:val="52"/>
          <w:szCs w:val="52"/>
          <w:lang w:eastAsia="ru-RU"/>
        </w:rPr>
        <w:t>ребовани</w:t>
      </w:r>
      <w:r w:rsidRPr="007A53CC">
        <w:rPr>
          <w:rFonts w:ascii="Times New Roman" w:hAnsi="Times New Roman"/>
          <w:b/>
          <w:bCs/>
          <w:sz w:val="52"/>
          <w:szCs w:val="52"/>
        </w:rPr>
        <w:t>й</w:t>
      </w:r>
      <w:r w:rsidRPr="007A53CC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к речи воспитателя детского сада</w:t>
      </w:r>
      <w:r w:rsidRPr="007A53CC">
        <w:rPr>
          <w:rFonts w:ascii="Times New Roman" w:hAnsi="Times New Roman"/>
          <w:b/>
          <w:bCs/>
          <w:sz w:val="52"/>
          <w:szCs w:val="52"/>
        </w:rPr>
        <w:t xml:space="preserve"> педагогами ДОУ»</w:t>
      </w:r>
    </w:p>
    <w:p w:rsidR="00CF1EB0" w:rsidRPr="007A53CC" w:rsidRDefault="00CF1EB0" w:rsidP="0010718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CF1EB0" w:rsidRPr="007A53CC" w:rsidRDefault="00CF1EB0" w:rsidP="0010718F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7A53CC">
        <w:rPr>
          <w:rFonts w:ascii="Times New Roman" w:hAnsi="Times New Roman"/>
          <w:b/>
          <w:bCs/>
          <w:sz w:val="36"/>
          <w:szCs w:val="36"/>
        </w:rPr>
        <w:t>Подготовила учитель-логопед Стуенко Т.Г.</w:t>
      </w: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Default="00CF1EB0" w:rsidP="0010718F">
      <w:pPr>
        <w:jc w:val="center"/>
        <w:rPr>
          <w:b/>
        </w:rPr>
      </w:pPr>
    </w:p>
    <w:p w:rsidR="00CF1EB0" w:rsidRPr="00CF1F8E" w:rsidRDefault="00CF1EB0" w:rsidP="0010718F">
      <w:pPr>
        <w:jc w:val="center"/>
        <w:rPr>
          <w:b/>
        </w:rPr>
      </w:pPr>
      <w:r>
        <w:rPr>
          <w:b/>
        </w:rPr>
        <w:t>февраль 2016г.</w:t>
      </w:r>
    </w:p>
    <w:p w:rsidR="00CF1EB0" w:rsidRDefault="00CF1EB0" w:rsidP="009A48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CF1EB0" w:rsidRDefault="00CF1EB0" w:rsidP="009A48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CF1EB0" w:rsidRDefault="00CF1EB0" w:rsidP="009A48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CF1EB0" w:rsidRPr="00083B52" w:rsidRDefault="00CF1EB0" w:rsidP="009A48F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83B52">
        <w:rPr>
          <w:rFonts w:ascii="Times New Roman" w:hAnsi="Times New Roman"/>
          <w:b/>
          <w:bCs/>
          <w:sz w:val="36"/>
          <w:szCs w:val="36"/>
          <w:lang w:eastAsia="ru-RU"/>
        </w:rPr>
        <w:t>Требования к речи воспитателя детского сада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Среди требований к речи педагога</w:t>
      </w:r>
      <w:r w:rsidRPr="003230E0">
        <w:rPr>
          <w:rFonts w:ascii="Times New Roman" w:hAnsi="Times New Roman"/>
          <w:sz w:val="28"/>
          <w:szCs w:val="28"/>
          <w:lang w:eastAsia="ru-RU"/>
        </w:rPr>
        <w:t> ДОУ выделяют:</w:t>
      </w:r>
    </w:p>
    <w:p w:rsidR="00CF1EB0" w:rsidRPr="003230E0" w:rsidRDefault="00CF1EB0" w:rsidP="009A48FA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Правильность</w:t>
      </w:r>
      <w:r w:rsidRPr="003230E0">
        <w:rPr>
          <w:rFonts w:ascii="Times New Roman" w:hAnsi="Times New Roman"/>
          <w:sz w:val="28"/>
          <w:szCs w:val="28"/>
          <w:lang w:eastAsia="ru-RU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CF1EB0" w:rsidRPr="003230E0" w:rsidRDefault="00CF1EB0" w:rsidP="009A48FA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Точность</w:t>
      </w:r>
      <w:r w:rsidRPr="003230E0">
        <w:rPr>
          <w:rFonts w:ascii="Times New Roman" w:hAnsi="Times New Roman"/>
          <w:sz w:val="28"/>
          <w:szCs w:val="28"/>
          <w:lang w:eastAsia="ru-RU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CF1EB0" w:rsidRPr="003230E0" w:rsidRDefault="00CF1EB0" w:rsidP="009A48FA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Логичность</w:t>
      </w:r>
      <w:r w:rsidRPr="003230E0">
        <w:rPr>
          <w:rFonts w:ascii="Times New Roman" w:hAnsi="Times New Roman"/>
          <w:sz w:val="28"/>
          <w:szCs w:val="28"/>
          <w:lang w:eastAsia="ru-RU"/>
        </w:rPr>
        <w:t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внутритекстовой связи.</w:t>
      </w:r>
    </w:p>
    <w:p w:rsidR="00CF1EB0" w:rsidRPr="003230E0" w:rsidRDefault="00CF1EB0" w:rsidP="009A48FA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Чистота</w:t>
      </w:r>
      <w:r w:rsidRPr="003230E0">
        <w:rPr>
          <w:rFonts w:ascii="Times New Roman" w:hAnsi="Times New Roman"/>
          <w:sz w:val="28"/>
          <w:szCs w:val="28"/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CF1EB0" w:rsidRPr="003230E0" w:rsidRDefault="00CF1EB0" w:rsidP="003230E0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Выразительность</w:t>
      </w:r>
      <w:r w:rsidRPr="003230E0">
        <w:rPr>
          <w:rFonts w:ascii="Times New Roman" w:hAnsi="Times New Roman"/>
          <w:sz w:val="28"/>
          <w:szCs w:val="28"/>
          <w:lang w:eastAsia="ru-RU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CF1EB0" w:rsidRPr="003230E0" w:rsidRDefault="00CF1EB0" w:rsidP="009A48FA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Богатство</w:t>
      </w:r>
      <w:r w:rsidRPr="003230E0">
        <w:rPr>
          <w:rFonts w:ascii="Times New Roman" w:hAnsi="Times New Roman"/>
          <w:sz w:val="28"/>
          <w:szCs w:val="28"/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CF1EB0" w:rsidRPr="003230E0" w:rsidRDefault="00CF1EB0" w:rsidP="009A48FA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Уместность</w:t>
      </w:r>
      <w:r w:rsidRPr="003230E0">
        <w:rPr>
          <w:rFonts w:ascii="Times New Roman" w:hAnsi="Times New Roman"/>
          <w:sz w:val="28"/>
          <w:szCs w:val="28"/>
          <w:lang w:eastAsia="ru-RU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 Некоторые недочеты речи, отмеченные в процессе наблюдения за педагога</w:t>
      </w:r>
      <w:r>
        <w:rPr>
          <w:rFonts w:ascii="Times New Roman" w:hAnsi="Times New Roman"/>
          <w:sz w:val="28"/>
          <w:szCs w:val="28"/>
          <w:lang w:eastAsia="ru-RU"/>
        </w:rPr>
        <w:t xml:space="preserve">ми </w:t>
      </w:r>
      <w:r w:rsidRPr="003230E0">
        <w:rPr>
          <w:rFonts w:ascii="Times New Roman" w:hAnsi="Times New Roman"/>
          <w:sz w:val="28"/>
          <w:szCs w:val="28"/>
          <w:lang w:eastAsia="ru-RU"/>
        </w:rPr>
        <w:t xml:space="preserve"> в период НОД и в неорганизованной деятельности: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Торопливость речи (ускоренный темп делает ее нечеткой, смазанной, трудной для восприятия), лучше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230E0">
        <w:rPr>
          <w:rFonts w:ascii="Times New Roman" w:hAnsi="Times New Roman"/>
          <w:sz w:val="28"/>
          <w:szCs w:val="28"/>
          <w:lang w:eastAsia="ru-RU"/>
        </w:rPr>
        <w:t xml:space="preserve"> если речь протекает в слегка замедленном темпе;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Невнятность произношения;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Монотонность речи (она утомляет слушателей, снижает интерес к содержанию);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Повышенная громкость голоса (преходящая в крик). При необходимости (шум в группе)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30E0">
        <w:rPr>
          <w:rFonts w:ascii="Times New Roman" w:hAnsi="Times New Roman"/>
          <w:sz w:val="28"/>
          <w:szCs w:val="28"/>
          <w:lang w:eastAsia="ru-RU"/>
        </w:rPr>
        <w:t>следует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230E0">
        <w:rPr>
          <w:rFonts w:ascii="Times New Roman" w:hAnsi="Times New Roman"/>
          <w:sz w:val="28"/>
          <w:szCs w:val="28"/>
          <w:lang w:eastAsia="ru-RU"/>
        </w:rPr>
        <w:t xml:space="preserve"> несколько увеличив громкость, более четко произносить слова, замедлив при этом темп;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Неточность произнесения отдельных звуков или слов;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Нарушения в лексико – гр</w:t>
      </w:r>
      <w:r>
        <w:rPr>
          <w:rFonts w:ascii="Times New Roman" w:hAnsi="Times New Roman"/>
          <w:sz w:val="28"/>
          <w:szCs w:val="28"/>
          <w:lang w:eastAsia="ru-RU"/>
        </w:rPr>
        <w:t>амматическом оформлении: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Употребление в речи слов – паразитов;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Неправильное  употребление слов, например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30E0">
        <w:rPr>
          <w:rFonts w:ascii="Times New Roman" w:hAnsi="Times New Roman"/>
          <w:sz w:val="28"/>
          <w:szCs w:val="28"/>
          <w:lang w:eastAsia="ru-RU"/>
        </w:rPr>
        <w:t>ложить и класть.</w:t>
      </w:r>
    </w:p>
    <w:p w:rsidR="00CF1EB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(можно – положить, сложить, уложить, приложить  т.е.-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30E0">
        <w:rPr>
          <w:rFonts w:ascii="Times New Roman" w:hAnsi="Times New Roman"/>
          <w:sz w:val="28"/>
          <w:szCs w:val="28"/>
          <w:lang w:eastAsia="ru-RU"/>
        </w:rPr>
        <w:t>исп</w:t>
      </w:r>
      <w:r>
        <w:rPr>
          <w:rFonts w:ascii="Times New Roman" w:hAnsi="Times New Roman"/>
          <w:sz w:val="28"/>
          <w:szCs w:val="28"/>
          <w:lang w:eastAsia="ru-RU"/>
        </w:rPr>
        <w:t>ользование основы с приставками,</w:t>
      </w:r>
      <w:r w:rsidRPr="003230E0">
        <w:rPr>
          <w:rFonts w:ascii="Times New Roman" w:hAnsi="Times New Roman"/>
          <w:sz w:val="28"/>
          <w:szCs w:val="28"/>
          <w:lang w:eastAsia="ru-RU"/>
        </w:rPr>
        <w:t xml:space="preserve"> а вот слово класть с приставками не использ</w:t>
      </w:r>
      <w:r>
        <w:rPr>
          <w:rFonts w:ascii="Times New Roman" w:hAnsi="Times New Roman"/>
          <w:sz w:val="28"/>
          <w:szCs w:val="28"/>
          <w:lang w:eastAsia="ru-RU"/>
        </w:rPr>
        <w:t>уется).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застегай – вместо застегивай, ворачивайся – вместо возвращайся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Небрежное, неряшливое произношение (недоговариваются окончания слов, проглатываются отдельные звуки, невнятно произносятся согласные);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Произнесение слов с неправильным ударением;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Частое употреб</w:t>
      </w:r>
      <w:r w:rsidRPr="003230E0">
        <w:rPr>
          <w:rFonts w:ascii="Times New Roman" w:hAnsi="Times New Roman"/>
          <w:sz w:val="28"/>
          <w:szCs w:val="28"/>
          <w:lang w:eastAsia="ru-RU"/>
        </w:rPr>
        <w:t>ление слов с уменьшительно – ласкательными суффиксами (Танечка, вымой ручки, Катенька, убери чашечку со столика и т.п.);</w:t>
      </w:r>
    </w:p>
    <w:p w:rsidR="00CF1EB0" w:rsidRPr="003230E0" w:rsidRDefault="00CF1EB0" w:rsidP="00083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Засоренность речи лишними словами (ну, вот, так сказать, значит);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230E0">
        <w:rPr>
          <w:rFonts w:ascii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230E0">
        <w:rPr>
          <w:rFonts w:ascii="Times New Roman" w:hAnsi="Times New Roman"/>
          <w:sz w:val="28"/>
          <w:szCs w:val="28"/>
          <w:lang w:eastAsia="ru-RU"/>
        </w:rPr>
        <w:t>вание, употребление в речи новых слов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230E0">
        <w:rPr>
          <w:rFonts w:ascii="Times New Roman" w:hAnsi="Times New Roman"/>
          <w:sz w:val="28"/>
          <w:szCs w:val="28"/>
          <w:lang w:eastAsia="ru-RU"/>
        </w:rPr>
        <w:t xml:space="preserve"> не учитывая возраст детей.</w:t>
      </w:r>
    </w:p>
    <w:p w:rsidR="00CF1EB0" w:rsidRPr="003230E0" w:rsidRDefault="00CF1EB0" w:rsidP="00083B52">
      <w:pPr>
        <w:shd w:val="clear" w:color="auto" w:fill="FFFFFF"/>
        <w:spacing w:before="100" w:beforeAutospacing="1" w:after="100" w:afterAutospacing="1" w:line="240" w:lineRule="atLeast"/>
        <w:ind w:left="-180" w:firstLine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230E0">
        <w:rPr>
          <w:rFonts w:ascii="Times New Roman" w:hAnsi="Times New Roman"/>
          <w:i/>
          <w:iCs/>
          <w:sz w:val="28"/>
          <w:szCs w:val="28"/>
          <w:lang w:eastAsia="ru-RU"/>
        </w:rPr>
        <w:t>Требования к связной речи педагога и ее лексико – грамматическому оформлению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Умение связно,  интересно, в доступной форме донести до детей то или иное  передаваемое в речи содержание является необходимым качеством речи педагога;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 xml:space="preserve">  Последовательно излагая мысли, воспитателю не </w:t>
      </w:r>
      <w:r>
        <w:rPr>
          <w:rFonts w:ascii="Times New Roman" w:hAnsi="Times New Roman"/>
          <w:sz w:val="28"/>
          <w:szCs w:val="28"/>
          <w:lang w:eastAsia="ru-RU"/>
        </w:rPr>
        <w:t xml:space="preserve">стоит </w:t>
      </w:r>
      <w:r w:rsidRPr="003230E0">
        <w:rPr>
          <w:rFonts w:ascii="Times New Roman" w:hAnsi="Times New Roman"/>
          <w:sz w:val="28"/>
          <w:szCs w:val="28"/>
          <w:lang w:eastAsia="ru-RU"/>
        </w:rPr>
        <w:t>загромождать свою речь непонятными словами, сложными оборотами, длинными фразами, т.к речь лучше воспринимается детьми, если она состоит из коротких фраз, при употреблении длинных и сложно построенных фраз детям трудно установить связь между частями, осмыслить и понять содержание;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 важно использовать сложносочиненные и сложноподчиненные предложения, а не ограничиваться употреблением только простых предложений,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При рассказе необходимо выделять главное, основное, отбрасывая все второстепенное и малозначащее. (Многословие, наслоение лишних фраз делают речь воспитателя громоздкой, трудной для восприятия)</w:t>
      </w:r>
    </w:p>
    <w:p w:rsidR="00CF1EB0" w:rsidRPr="007A53CC" w:rsidRDefault="00CF1EB0" w:rsidP="007A53C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53CC">
        <w:rPr>
          <w:rFonts w:ascii="Times New Roman" w:hAnsi="Times New Roman"/>
          <w:b/>
          <w:i/>
          <w:iCs/>
          <w:sz w:val="28"/>
          <w:szCs w:val="28"/>
          <w:lang w:eastAsia="ru-RU"/>
        </w:rPr>
        <w:t>Рекомендации:</w:t>
      </w:r>
    </w:p>
    <w:p w:rsidR="00CF1EB0" w:rsidRPr="007A53CC" w:rsidRDefault="00CF1EB0" w:rsidP="007A53CC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53CC">
        <w:rPr>
          <w:rFonts w:ascii="Times New Roman" w:hAnsi="Times New Roman"/>
          <w:b/>
          <w:i/>
          <w:iCs/>
          <w:sz w:val="28"/>
          <w:szCs w:val="28"/>
          <w:lang w:eastAsia="ru-RU"/>
        </w:rPr>
        <w:t>воспитателям следует  обратить внимание на следующее:</w:t>
      </w:r>
    </w:p>
    <w:p w:rsidR="00CF1EB0" w:rsidRPr="003230E0" w:rsidRDefault="00CF1EB0" w:rsidP="0060227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230E0">
        <w:rPr>
          <w:rFonts w:ascii="Times New Roman" w:hAnsi="Times New Roman"/>
          <w:sz w:val="28"/>
          <w:szCs w:val="28"/>
          <w:lang w:eastAsia="ru-RU"/>
        </w:rPr>
        <w:t>  Иметь ясную, четкую и отчетливую речь, т.е. хорошую дикцию;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Использовать в своей речи литературное произношение, т. е. придерживаться орфоэпических норм;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Стремиться правильно использовать интонационные средства выразительности с учетом содержания высказывания;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В общении с детьми пользоваться речью слегка замедленного темпа, умеренной громкостью голоса;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Связно и в доступной форме рассказывать и передавать содержание текстов,  точно используя слова и грамматические конструкции (соответственно возрасту детей);</w:t>
      </w:r>
    </w:p>
    <w:p w:rsidR="00CF1EB0" w:rsidRPr="003230E0" w:rsidRDefault="00CF1EB0" w:rsidP="009A48FA">
      <w:pPr>
        <w:shd w:val="clear" w:color="auto" w:fill="FFFFFF"/>
        <w:spacing w:before="100" w:beforeAutospacing="1" w:after="100" w:afterAutospacing="1" w:line="240" w:lineRule="atLeast"/>
        <w:ind w:left="72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0E0">
        <w:rPr>
          <w:rFonts w:ascii="Times New Roman" w:hAnsi="Times New Roman"/>
          <w:sz w:val="28"/>
          <w:szCs w:val="28"/>
          <w:lang w:eastAsia="ru-RU"/>
        </w:rPr>
        <w:t>  Речь воспитателя должна быть спокойной, всегда уравновешенной, вежливой.</w:t>
      </w:r>
    </w:p>
    <w:p w:rsidR="00CF1EB0" w:rsidRPr="003230E0" w:rsidRDefault="00CF1EB0" w:rsidP="00AC6F09">
      <w:pPr>
        <w:pStyle w:val="NormalWeb"/>
        <w:spacing w:before="225" w:beforeAutospacing="0" w:line="288" w:lineRule="atLeast"/>
        <w:ind w:left="225" w:right="225"/>
        <w:rPr>
          <w:sz w:val="28"/>
          <w:szCs w:val="28"/>
        </w:rPr>
      </w:pPr>
      <w:r w:rsidRPr="003230E0">
        <w:rPr>
          <w:sz w:val="28"/>
          <w:szCs w:val="28"/>
        </w:rPr>
        <w:t>Наряду с требованиями к речи воспитателя необходимо сказать и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rStyle w:val="Strong"/>
          <w:sz w:val="28"/>
          <w:szCs w:val="28"/>
        </w:rPr>
        <w:t>о требованиях воспитателя к детям</w:t>
      </w:r>
      <w:r w:rsidRPr="003230E0">
        <w:rPr>
          <w:sz w:val="28"/>
          <w:szCs w:val="28"/>
        </w:rPr>
        <w:t>.</w:t>
      </w:r>
    </w:p>
    <w:p w:rsidR="00CF1EB0" w:rsidRPr="003230E0" w:rsidRDefault="00CF1EB0" w:rsidP="00AC6F09">
      <w:pPr>
        <w:pStyle w:val="NormalWeb"/>
        <w:spacing w:before="225" w:beforeAutospacing="0" w:line="288" w:lineRule="atLeast"/>
        <w:ind w:left="225" w:right="225"/>
        <w:rPr>
          <w:sz w:val="28"/>
          <w:szCs w:val="28"/>
        </w:rPr>
      </w:pPr>
      <w:r w:rsidRPr="003230E0">
        <w:rPr>
          <w:sz w:val="28"/>
          <w:szCs w:val="28"/>
          <w:u w:val="single"/>
        </w:rPr>
        <w:t>1. Воспитателю необходимо не только давать  речевой образец детям, но и проверять, как овладели им дети.</w:t>
      </w:r>
    </w:p>
    <w:p w:rsidR="00CF1EB0" w:rsidRPr="003230E0" w:rsidRDefault="00CF1EB0" w:rsidP="00AC6F09">
      <w:pPr>
        <w:pStyle w:val="NormalWeb"/>
        <w:spacing w:before="225" w:beforeAutospacing="0" w:line="288" w:lineRule="atLeast"/>
        <w:ind w:left="225" w:right="225"/>
        <w:rPr>
          <w:sz w:val="28"/>
          <w:szCs w:val="28"/>
        </w:rPr>
      </w:pPr>
      <w:r w:rsidRPr="003230E0">
        <w:rPr>
          <w:sz w:val="28"/>
          <w:szCs w:val="28"/>
          <w:u w:val="single"/>
        </w:rPr>
        <w:t>2. Необходимо воспитывать у детей интерес к умению правильно говорить (применяя поощрения, пример хорошо говорящих детей).</w:t>
      </w:r>
    </w:p>
    <w:p w:rsidR="00CF1EB0" w:rsidRPr="003230E0" w:rsidRDefault="00CF1EB0" w:rsidP="00AC6F09">
      <w:pPr>
        <w:pStyle w:val="NormalWeb"/>
        <w:spacing w:before="225" w:beforeAutospacing="0" w:line="288" w:lineRule="atLeast"/>
        <w:ind w:left="225" w:right="225"/>
        <w:rPr>
          <w:sz w:val="28"/>
          <w:szCs w:val="28"/>
        </w:rPr>
      </w:pPr>
      <w:r w:rsidRPr="003230E0">
        <w:rPr>
          <w:sz w:val="28"/>
          <w:szCs w:val="28"/>
          <w:u w:val="single"/>
        </w:rPr>
        <w:t>3. Нужно систематически контролировать речь детей прислушиваться, как говорят дети, вовремя исправлять ошибки звукопроизношения и лексико-грамматического характера.</w:t>
      </w:r>
    </w:p>
    <w:p w:rsidR="00CF1EB0" w:rsidRDefault="00CF1EB0" w:rsidP="00083B52">
      <w:pPr>
        <w:pStyle w:val="NormalWeb"/>
        <w:spacing w:before="0" w:beforeAutospacing="0" w:after="0" w:afterAutospacing="0"/>
        <w:ind w:right="2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30E0">
        <w:rPr>
          <w:sz w:val="28"/>
          <w:szCs w:val="28"/>
        </w:rPr>
        <w:t xml:space="preserve">Серьёзное внимание нужно уделять речи детей и в повседневной жизни, и на </w:t>
      </w:r>
      <w:r>
        <w:rPr>
          <w:sz w:val="28"/>
          <w:szCs w:val="28"/>
        </w:rPr>
        <w:t xml:space="preserve">  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right="2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30E0">
        <w:rPr>
          <w:sz w:val="28"/>
          <w:szCs w:val="28"/>
        </w:rPr>
        <w:t>занятиях</w:t>
      </w:r>
      <w:r>
        <w:rPr>
          <w:sz w:val="28"/>
          <w:szCs w:val="28"/>
        </w:rPr>
        <w:t>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На всех занятиях в детском саду воспитатели широко пользуются вопросами как приёмом обучения детей.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rStyle w:val="Strong"/>
          <w:sz w:val="28"/>
          <w:szCs w:val="28"/>
        </w:rPr>
        <w:t>Вопрос воспитателя</w:t>
      </w:r>
      <w:r w:rsidRPr="003230E0">
        <w:rPr>
          <w:sz w:val="28"/>
          <w:szCs w:val="28"/>
        </w:rPr>
        <w:t>—очень действенный приём обучения детей мышлению и речи, так как вопрос направляет внимание, стимулирует мысль, приучает к точности слушания и активизирует речь.</w:t>
      </w:r>
    </w:p>
    <w:p w:rsidR="00CF1EB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Воспитатели не всегда могут правильно сформулировать и задать правильно вопросы детям, потому дети как правило, не дают правильных ответом. Что часто начинает раздражать воспитателя и заставляет его задавать дополнительные наводящие вопросы. Причем воспитатели не видят причин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«неответов» детей в неправильно заданных ими самими вопросах.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Для того</w:t>
      </w:r>
      <w:r>
        <w:rPr>
          <w:sz w:val="28"/>
          <w:szCs w:val="28"/>
        </w:rPr>
        <w:t>,</w:t>
      </w:r>
      <w:r w:rsidRPr="003230E0">
        <w:rPr>
          <w:sz w:val="28"/>
          <w:szCs w:val="28"/>
        </w:rPr>
        <w:t>чтобы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rStyle w:val="Strong"/>
          <w:sz w:val="28"/>
          <w:szCs w:val="28"/>
          <w:u w:val="single"/>
        </w:rPr>
        <w:t>вопросы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sz w:val="28"/>
          <w:szCs w:val="28"/>
        </w:rPr>
        <w:t>выполняли своё назначение, они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sz w:val="28"/>
          <w:szCs w:val="28"/>
          <w:u w:val="single"/>
        </w:rPr>
        <w:t>должны удовлетворять</w:t>
      </w:r>
      <w:r w:rsidRPr="003230E0">
        <w:rPr>
          <w:rStyle w:val="apple-converted-space"/>
          <w:sz w:val="28"/>
          <w:szCs w:val="28"/>
          <w:u w:val="single"/>
        </w:rPr>
        <w:t> </w:t>
      </w:r>
      <w:r w:rsidRPr="003230E0">
        <w:rPr>
          <w:rStyle w:val="Strong"/>
          <w:sz w:val="28"/>
          <w:szCs w:val="28"/>
          <w:u w:val="single"/>
        </w:rPr>
        <w:t>определённым требованиям: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rStyle w:val="Strong"/>
          <w:sz w:val="28"/>
          <w:szCs w:val="28"/>
          <w:u w:val="single"/>
        </w:rPr>
        <w:t>Первое требование</w:t>
      </w:r>
      <w:r w:rsidRPr="003230E0">
        <w:rPr>
          <w:rStyle w:val="apple-converted-space"/>
          <w:sz w:val="28"/>
          <w:szCs w:val="28"/>
          <w:u w:val="single"/>
        </w:rPr>
        <w:t> </w:t>
      </w:r>
      <w:r w:rsidRPr="003230E0">
        <w:rPr>
          <w:sz w:val="28"/>
          <w:szCs w:val="28"/>
          <w:u w:val="single"/>
        </w:rPr>
        <w:t>— вопрос должен обладать</w:t>
      </w:r>
      <w:r w:rsidRPr="003230E0">
        <w:rPr>
          <w:rStyle w:val="apple-converted-space"/>
          <w:sz w:val="28"/>
          <w:szCs w:val="28"/>
          <w:u w:val="single"/>
        </w:rPr>
        <w:t> </w:t>
      </w:r>
      <w:r w:rsidRPr="003230E0">
        <w:rPr>
          <w:rStyle w:val="Strong"/>
          <w:sz w:val="28"/>
          <w:szCs w:val="28"/>
          <w:u w:val="single"/>
        </w:rPr>
        <w:t>определённым содержанием</w:t>
      </w:r>
      <w:r w:rsidRPr="003230E0">
        <w:rPr>
          <w:sz w:val="28"/>
          <w:szCs w:val="28"/>
          <w:u w:val="single"/>
        </w:rPr>
        <w:t>.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sz w:val="28"/>
          <w:szCs w:val="28"/>
        </w:rPr>
        <w:t>В практике проведения занятий часто ставятся лишние, ненужные для намеченного программного содержания, а иногда и вообще пустые и даже бессмысленные вопросы.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rStyle w:val="Strong"/>
          <w:sz w:val="28"/>
          <w:szCs w:val="28"/>
          <w:u w:val="single"/>
        </w:rPr>
        <w:t>Второе требование</w:t>
      </w:r>
      <w:r w:rsidRPr="003230E0">
        <w:rPr>
          <w:rStyle w:val="apple-converted-space"/>
          <w:sz w:val="28"/>
          <w:szCs w:val="28"/>
          <w:u w:val="single"/>
        </w:rPr>
        <w:t> </w:t>
      </w:r>
      <w:r w:rsidRPr="003230E0">
        <w:rPr>
          <w:sz w:val="28"/>
          <w:szCs w:val="28"/>
          <w:u w:val="single"/>
        </w:rPr>
        <w:t>к вопросу —</w:t>
      </w:r>
      <w:r w:rsidRPr="003230E0">
        <w:rPr>
          <w:rStyle w:val="apple-converted-space"/>
          <w:sz w:val="28"/>
          <w:szCs w:val="28"/>
          <w:u w:val="single"/>
        </w:rPr>
        <w:t> </w:t>
      </w:r>
      <w:r w:rsidRPr="003230E0">
        <w:rPr>
          <w:rStyle w:val="Strong"/>
          <w:sz w:val="28"/>
          <w:szCs w:val="28"/>
          <w:u w:val="single"/>
        </w:rPr>
        <w:t>точность и конкретность</w:t>
      </w:r>
      <w:r w:rsidRPr="003230E0">
        <w:rPr>
          <w:sz w:val="28"/>
          <w:szCs w:val="28"/>
          <w:u w:val="single"/>
        </w:rPr>
        <w:t>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Доступность вопроса зависит также и от его формулировки.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Небрежное, неправильное построение вопроса делает его мало понятным. Большое значение для ясности понимания вопроса имеет краткость формулировки. Стремясь к точности и краткости, некоторые воспитательницы впадают в другую крайность: чрезмерная краткость тоже делает вопрос непонятным.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Очень важным требованием является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rStyle w:val="Strong"/>
          <w:sz w:val="28"/>
          <w:szCs w:val="28"/>
        </w:rPr>
        <w:t>целенаправленность и последовательность в постановке вопросов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sz w:val="28"/>
          <w:szCs w:val="28"/>
        </w:rPr>
        <w:t>детям.</w:t>
      </w:r>
    </w:p>
    <w:p w:rsidR="00CF1EB0" w:rsidRPr="003230E0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3230E0">
        <w:rPr>
          <w:sz w:val="28"/>
          <w:szCs w:val="28"/>
        </w:rPr>
        <w:t>Педагогам нужно  помнить, что</w:t>
      </w:r>
      <w:r w:rsidRPr="003230E0">
        <w:rPr>
          <w:rStyle w:val="apple-converted-space"/>
          <w:sz w:val="28"/>
          <w:szCs w:val="28"/>
        </w:rPr>
        <w:t> </w:t>
      </w:r>
      <w:r w:rsidRPr="003230E0">
        <w:rPr>
          <w:rStyle w:val="Strong"/>
          <w:sz w:val="28"/>
          <w:szCs w:val="28"/>
        </w:rPr>
        <w:t>цель постановки вопросов — усвоение детьми намеченного программного материала</w:t>
      </w:r>
      <w:r w:rsidRPr="003230E0">
        <w:rPr>
          <w:sz w:val="28"/>
          <w:szCs w:val="28"/>
        </w:rPr>
        <w:t>. Поэтому вопросы нужно задавать не обо всём, что можно сказать на данную тему, а об основном, главном. Вопросы должны быть целенаправленными. Эта целенаправленность вопросов обусловливает и последовательность их.</w:t>
      </w:r>
    </w:p>
    <w:p w:rsidR="00CF1EB0" w:rsidRPr="00083B52" w:rsidRDefault="00CF1EB0" w:rsidP="00083B52">
      <w:pPr>
        <w:pStyle w:val="NormalWeb"/>
        <w:spacing w:before="0" w:beforeAutospacing="0" w:after="0" w:afterAutospacing="0"/>
        <w:ind w:left="227" w:right="227"/>
        <w:rPr>
          <w:sz w:val="28"/>
          <w:szCs w:val="28"/>
        </w:rPr>
      </w:pPr>
      <w:r w:rsidRPr="00083B52">
        <w:rPr>
          <w:sz w:val="28"/>
          <w:szCs w:val="28"/>
        </w:rPr>
        <w:t>Таким образом,</w:t>
      </w:r>
      <w:r w:rsidRPr="00083B52">
        <w:rPr>
          <w:rStyle w:val="apple-converted-space"/>
          <w:sz w:val="28"/>
          <w:szCs w:val="28"/>
        </w:rPr>
        <w:t> </w:t>
      </w:r>
      <w:r w:rsidRPr="00083B52">
        <w:rPr>
          <w:rStyle w:val="Strong"/>
          <w:sz w:val="28"/>
          <w:szCs w:val="28"/>
        </w:rPr>
        <w:t>основные требования к вопросу</w:t>
      </w:r>
      <w:r w:rsidRPr="00083B52">
        <w:rPr>
          <w:rStyle w:val="apple-converted-space"/>
          <w:sz w:val="28"/>
          <w:szCs w:val="28"/>
        </w:rPr>
        <w:t> </w:t>
      </w:r>
      <w:r w:rsidRPr="00083B52">
        <w:rPr>
          <w:sz w:val="28"/>
          <w:szCs w:val="28"/>
        </w:rPr>
        <w:t>как приёму обучения сводятся к следующему: внимание к смысловому значению вопроса, к точности, краткости и правильности формулировки; вопрос должен быть доступным пониманию детей, целенаправленным; необходимо соблюдать последовательность в постановке вопросов.</w:t>
      </w:r>
      <w:bookmarkStart w:id="0" w:name="_GoBack"/>
      <w:bookmarkEnd w:id="0"/>
    </w:p>
    <w:sectPr w:rsidR="00CF1EB0" w:rsidRPr="00083B52" w:rsidSect="00083B5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2D3B"/>
    <w:multiLevelType w:val="multilevel"/>
    <w:tmpl w:val="EDD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82CF4"/>
    <w:multiLevelType w:val="hybridMultilevel"/>
    <w:tmpl w:val="F0D24B26"/>
    <w:lvl w:ilvl="0" w:tplc="BB289594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E6F4E"/>
    <w:multiLevelType w:val="hybridMultilevel"/>
    <w:tmpl w:val="B0040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8FA"/>
    <w:rsid w:val="00083B52"/>
    <w:rsid w:val="0010718F"/>
    <w:rsid w:val="00190A5E"/>
    <w:rsid w:val="001F638B"/>
    <w:rsid w:val="003230E0"/>
    <w:rsid w:val="00357405"/>
    <w:rsid w:val="00357DBB"/>
    <w:rsid w:val="003B62B1"/>
    <w:rsid w:val="003B794E"/>
    <w:rsid w:val="00476E25"/>
    <w:rsid w:val="00537C72"/>
    <w:rsid w:val="00546255"/>
    <w:rsid w:val="0060227B"/>
    <w:rsid w:val="006B392F"/>
    <w:rsid w:val="00725587"/>
    <w:rsid w:val="00770769"/>
    <w:rsid w:val="007A53CC"/>
    <w:rsid w:val="00806465"/>
    <w:rsid w:val="00811E43"/>
    <w:rsid w:val="00872856"/>
    <w:rsid w:val="00973B6D"/>
    <w:rsid w:val="009A48FA"/>
    <w:rsid w:val="009D480B"/>
    <w:rsid w:val="00AC6F09"/>
    <w:rsid w:val="00C24CE7"/>
    <w:rsid w:val="00C86ABC"/>
    <w:rsid w:val="00CB7C0C"/>
    <w:rsid w:val="00CF1EB0"/>
    <w:rsid w:val="00CF1F8E"/>
    <w:rsid w:val="00DD4C0F"/>
    <w:rsid w:val="00F80673"/>
    <w:rsid w:val="00F9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8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6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C6F09"/>
    <w:rPr>
      <w:rFonts w:cs="Times New Roman"/>
    </w:rPr>
  </w:style>
  <w:style w:type="character" w:styleId="Strong">
    <w:name w:val="Strong"/>
    <w:basedOn w:val="DefaultParagraphFont"/>
    <w:uiPriority w:val="99"/>
    <w:qFormat/>
    <w:rsid w:val="00AC6F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5</Pages>
  <Words>1322</Words>
  <Characters>7536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2016-02-29T04:33:00Z</cp:lastPrinted>
  <dcterms:created xsi:type="dcterms:W3CDTF">2016-02-18T11:59:00Z</dcterms:created>
  <dcterms:modified xsi:type="dcterms:W3CDTF">2016-02-29T17:43:00Z</dcterms:modified>
</cp:coreProperties>
</file>