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4D" w:rsidRPr="00B6444D" w:rsidRDefault="00B6444D" w:rsidP="00B6444D">
      <w:pPr>
        <w:jc w:val="center"/>
        <w:rPr>
          <w:b/>
          <w:sz w:val="40"/>
          <w:szCs w:val="40"/>
        </w:rPr>
      </w:pPr>
      <w:r w:rsidRPr="00B6444D">
        <w:rPr>
          <w:b/>
          <w:sz w:val="40"/>
          <w:szCs w:val="40"/>
        </w:rPr>
        <w:t>Правовые основы инклюзии</w:t>
      </w: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2006г.</w:t>
      </w:r>
    </w:p>
    <w:p w:rsidR="00B6444D" w:rsidRPr="002F5F5E" w:rsidRDefault="00B6444D" w:rsidP="00B6444D">
      <w:pPr>
        <w:rPr>
          <w:b/>
          <w:sz w:val="24"/>
          <w:szCs w:val="24"/>
        </w:rPr>
      </w:pPr>
      <w:r w:rsidRPr="002F5F5E">
        <w:rPr>
          <w:b/>
          <w:sz w:val="24"/>
          <w:szCs w:val="24"/>
        </w:rPr>
        <w:t>Конвенция ООН о правах инвалидов</w:t>
      </w:r>
    </w:p>
    <w:p w:rsidR="00B6444D" w:rsidRPr="002F5F5E" w:rsidRDefault="00B6444D" w:rsidP="00B6444D">
      <w:pPr>
        <w:rPr>
          <w:sz w:val="24"/>
          <w:szCs w:val="24"/>
        </w:rPr>
      </w:pPr>
      <w:r w:rsidRPr="002F5F5E">
        <w:rPr>
          <w:sz w:val="24"/>
          <w:szCs w:val="24"/>
        </w:rPr>
        <w:t>Статья24 Образование</w:t>
      </w:r>
    </w:p>
    <w:p w:rsidR="00B6444D" w:rsidRPr="002F5F5E" w:rsidRDefault="00B6444D" w:rsidP="00B6444D">
      <w:pPr>
        <w:rPr>
          <w:sz w:val="24"/>
          <w:szCs w:val="24"/>
        </w:rPr>
      </w:pPr>
      <w:r w:rsidRPr="002F5F5E">
        <w:rPr>
          <w:sz w:val="24"/>
          <w:szCs w:val="24"/>
        </w:rPr>
        <w:t>1.Государства-участники признают право инвалидов на образование. В целях реализации этого права без дискриминации и на основе равенства возможностей государства-участники  обеспечивают инклюзивное образование на всех уровнях….</w:t>
      </w:r>
    </w:p>
    <w:p w:rsidR="00B6444D" w:rsidRP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1994г.</w:t>
      </w:r>
    </w:p>
    <w:p w:rsidR="00B6444D" w:rsidRPr="00B6444D" w:rsidRDefault="00B6444D" w:rsidP="00B6444D">
      <w:pPr>
        <w:rPr>
          <w:b/>
          <w:sz w:val="24"/>
          <w:szCs w:val="24"/>
        </w:rPr>
      </w:pPr>
      <w:proofErr w:type="spellStart"/>
      <w:r w:rsidRPr="00B6444D">
        <w:rPr>
          <w:b/>
          <w:sz w:val="24"/>
          <w:szCs w:val="24"/>
        </w:rPr>
        <w:t>Саламанская</w:t>
      </w:r>
      <w:proofErr w:type="spellEnd"/>
      <w:r w:rsidRPr="00B6444D">
        <w:rPr>
          <w:b/>
          <w:sz w:val="24"/>
          <w:szCs w:val="24"/>
        </w:rPr>
        <w:t xml:space="preserve"> </w:t>
      </w:r>
      <w:proofErr w:type="spellStart"/>
      <w:r w:rsidRPr="00B6444D">
        <w:rPr>
          <w:b/>
          <w:sz w:val="24"/>
          <w:szCs w:val="24"/>
        </w:rPr>
        <w:t>деклорация</w:t>
      </w:r>
      <w:proofErr w:type="spellEnd"/>
      <w:r w:rsidRPr="00B6444D">
        <w:rPr>
          <w:b/>
          <w:sz w:val="24"/>
          <w:szCs w:val="24"/>
        </w:rPr>
        <w:t xml:space="preserve"> о принципах, политике и практической деятельности в сфере образования лиц с особыми потребностями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Признает необходимость и безотлагательность обеспечения образования для детей, молодежи и взрослых с особыми образовательными потребностями в рамках обычной системы образования: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-каждый ребенок имеет уникальные особенности, интересы, способности и учебные потребности.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-лица, имеющие особые потребности в области образования, должны иметь доступ к обучению в обычных школах, которые должны создать им условия на основе педагогических методов, ориентированных в первую очередь на детей с целью удовлетворения этих потребностей</w:t>
      </w:r>
    </w:p>
    <w:p w:rsidR="00B6444D" w:rsidRPr="002F5F5E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-принять в форме закона или политической декларации принцип инклюзивного образования</w:t>
      </w:r>
    </w:p>
    <w:p w:rsid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1993г.</w:t>
      </w:r>
    </w:p>
    <w:p w:rsidR="00B6444D" w:rsidRPr="00B6444D" w:rsidRDefault="00B6444D" w:rsidP="00B6444D">
      <w:pPr>
        <w:rPr>
          <w:b/>
          <w:sz w:val="24"/>
          <w:szCs w:val="24"/>
        </w:rPr>
      </w:pPr>
      <w:proofErr w:type="spellStart"/>
      <w:r w:rsidRPr="00B6444D">
        <w:rPr>
          <w:b/>
          <w:sz w:val="24"/>
          <w:szCs w:val="24"/>
        </w:rPr>
        <w:t>ООН</w:t>
      </w:r>
      <w:proofErr w:type="gramStart"/>
      <w:r w:rsidRPr="00B6444D">
        <w:rPr>
          <w:b/>
          <w:sz w:val="24"/>
          <w:szCs w:val="24"/>
        </w:rPr>
        <w:t>:С</w:t>
      </w:r>
      <w:proofErr w:type="gramEnd"/>
      <w:r w:rsidRPr="00B6444D">
        <w:rPr>
          <w:b/>
          <w:sz w:val="24"/>
          <w:szCs w:val="24"/>
        </w:rPr>
        <w:t>тандартные</w:t>
      </w:r>
      <w:proofErr w:type="spellEnd"/>
      <w:r w:rsidRPr="00B6444D">
        <w:rPr>
          <w:b/>
          <w:sz w:val="24"/>
          <w:szCs w:val="24"/>
        </w:rPr>
        <w:t xml:space="preserve"> правила обеспечения равных возможностей для инвалидов</w:t>
      </w: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Целевые области для создания равных возможностей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Правило</w:t>
      </w:r>
      <w:proofErr w:type="gramStart"/>
      <w:r w:rsidRPr="00B6444D">
        <w:rPr>
          <w:sz w:val="20"/>
          <w:szCs w:val="20"/>
        </w:rPr>
        <w:t>6</w:t>
      </w:r>
      <w:proofErr w:type="gramEnd"/>
      <w:r w:rsidRPr="00B6444D">
        <w:rPr>
          <w:sz w:val="20"/>
          <w:szCs w:val="20"/>
        </w:rPr>
        <w:t>. Образование</w:t>
      </w:r>
    </w:p>
    <w:p w:rsid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 xml:space="preserve"> Государствам следует признать принцип равных возможностей в области начального,  среднего и высшего образования для детей, молодежи и взрослых, имеющих инвалидность. Им следует обеспечивать, чтобы образование инвалидов являлось </w:t>
      </w:r>
      <w:proofErr w:type="spellStart"/>
      <w:r w:rsidRPr="00B6444D">
        <w:rPr>
          <w:sz w:val="20"/>
          <w:szCs w:val="20"/>
        </w:rPr>
        <w:t>неотьемлемой</w:t>
      </w:r>
      <w:proofErr w:type="spellEnd"/>
      <w:r w:rsidRPr="00B6444D">
        <w:rPr>
          <w:sz w:val="20"/>
          <w:szCs w:val="20"/>
        </w:rPr>
        <w:t xml:space="preserve"> частью системы общего образования.</w:t>
      </w:r>
    </w:p>
    <w:p w:rsidR="002F5F5E" w:rsidRDefault="002F5F5E" w:rsidP="00B6444D">
      <w:pPr>
        <w:rPr>
          <w:sz w:val="20"/>
          <w:szCs w:val="20"/>
        </w:rPr>
      </w:pPr>
    </w:p>
    <w:p w:rsidR="002F5F5E" w:rsidRDefault="002F5F5E" w:rsidP="00B6444D">
      <w:pPr>
        <w:rPr>
          <w:sz w:val="20"/>
          <w:szCs w:val="20"/>
        </w:rPr>
      </w:pPr>
    </w:p>
    <w:p w:rsidR="002F5F5E" w:rsidRPr="00B6444D" w:rsidRDefault="002F5F5E" w:rsidP="00B6444D">
      <w:pPr>
        <w:rPr>
          <w:sz w:val="20"/>
          <w:szCs w:val="20"/>
        </w:rPr>
      </w:pP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lastRenderedPageBreak/>
        <w:t>1992г.</w:t>
      </w: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Закон Российской Федерации «Об образовании</w:t>
      </w:r>
      <w:proofErr w:type="gramStart"/>
      <w:r w:rsidRPr="00B6444D">
        <w:rPr>
          <w:b/>
          <w:sz w:val="24"/>
          <w:szCs w:val="24"/>
        </w:rPr>
        <w:t>»о</w:t>
      </w:r>
      <w:proofErr w:type="gramEnd"/>
      <w:r w:rsidRPr="00B6444D">
        <w:rPr>
          <w:b/>
          <w:sz w:val="24"/>
          <w:szCs w:val="24"/>
        </w:rPr>
        <w:t>т 10 Июля 1992 года №3266-1 (С изменениями от 24.04.2008 №50-Ф-З)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Статья5. Государственные гарантии прав граждан Российской Федерации в области образования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1.Гражданам РФ гарантируется возможность получения образования независимо от пола, расы, национальности, языка, происхождения, места жительства, состояния здоровья.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Статья 50 Права и социальная поддержка обучающихся, воспитанников.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10.Дети с ограниченными возможностями здоровья направляются в указанные образовательные учреждения органами управления образованием только с согласия родителей (законных представителей) по заключению ПМПК…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Статья 52. Права и обязанности родителей (законных представителей)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 xml:space="preserve">1.Родители  несовершеннолетних детей до получения </w:t>
      </w:r>
      <w:proofErr w:type="gramStart"/>
      <w:r w:rsidRPr="00B6444D">
        <w:rPr>
          <w:sz w:val="20"/>
          <w:szCs w:val="20"/>
        </w:rPr>
        <w:t>последними</w:t>
      </w:r>
      <w:proofErr w:type="gramEnd"/>
      <w:r w:rsidRPr="00B6444D">
        <w:rPr>
          <w:sz w:val="20"/>
          <w:szCs w:val="20"/>
        </w:rPr>
        <w:t xml:space="preserve"> общего</w:t>
      </w:r>
      <w:r w:rsidRPr="00B6444D">
        <w:rPr>
          <w:sz w:val="28"/>
          <w:szCs w:val="28"/>
        </w:rPr>
        <w:t xml:space="preserve"> образования имеют </w:t>
      </w:r>
      <w:r w:rsidRPr="00B6444D">
        <w:rPr>
          <w:sz w:val="20"/>
          <w:szCs w:val="20"/>
        </w:rPr>
        <w:t>право выбирать форму получения образования.</w:t>
      </w:r>
    </w:p>
    <w:p w:rsidR="00B6444D" w:rsidRP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1989г.</w:t>
      </w: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Конвенция ООН о правах ребенка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Статья28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1.Государства участники признают право ребенка на образование…. Целью провозглашается «постепенное достижение осуществления этого права на основе равных возможностей».</w:t>
      </w:r>
    </w:p>
    <w:p w:rsidR="00B6444D" w:rsidRP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sz w:val="28"/>
          <w:szCs w:val="28"/>
        </w:rPr>
      </w:pP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1948г.</w:t>
      </w:r>
    </w:p>
    <w:p w:rsidR="00B6444D" w:rsidRPr="00B6444D" w:rsidRDefault="00B6444D" w:rsidP="00B6444D">
      <w:pPr>
        <w:rPr>
          <w:b/>
          <w:sz w:val="24"/>
          <w:szCs w:val="24"/>
        </w:rPr>
      </w:pPr>
      <w:r w:rsidRPr="00B6444D">
        <w:rPr>
          <w:b/>
          <w:sz w:val="24"/>
          <w:szCs w:val="24"/>
        </w:rPr>
        <w:t>Всеобщая декларация прав человека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>Статья 26.</w:t>
      </w:r>
    </w:p>
    <w:p w:rsidR="00B6444D" w:rsidRPr="00B6444D" w:rsidRDefault="00B6444D" w:rsidP="00B6444D">
      <w:pPr>
        <w:rPr>
          <w:sz w:val="20"/>
          <w:szCs w:val="20"/>
        </w:rPr>
      </w:pPr>
      <w:r w:rsidRPr="00B6444D">
        <w:rPr>
          <w:sz w:val="20"/>
          <w:szCs w:val="20"/>
        </w:rPr>
        <w:t xml:space="preserve">1.Каждый человек имеет право на образование. Образование должно быть </w:t>
      </w:r>
      <w:proofErr w:type="gramStart"/>
      <w:r w:rsidRPr="00B6444D">
        <w:rPr>
          <w:sz w:val="20"/>
          <w:szCs w:val="20"/>
        </w:rPr>
        <w:t>бесплатным</w:t>
      </w:r>
      <w:proofErr w:type="gramEnd"/>
      <w:r w:rsidRPr="00B6444D">
        <w:rPr>
          <w:sz w:val="20"/>
          <w:szCs w:val="20"/>
        </w:rPr>
        <w:t xml:space="preserve"> по меньшей мере в том, что 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особенностей каждого.</w:t>
      </w:r>
    </w:p>
    <w:p w:rsidR="00B6444D" w:rsidRPr="00B6444D" w:rsidRDefault="00B6444D" w:rsidP="00B6444D">
      <w:pPr>
        <w:rPr>
          <w:sz w:val="28"/>
          <w:szCs w:val="28"/>
        </w:rPr>
      </w:pPr>
    </w:p>
    <w:p w:rsidR="001015C1" w:rsidRDefault="001015C1"/>
    <w:sectPr w:rsidR="001015C1" w:rsidSect="0010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44D"/>
    <w:rsid w:val="001015C1"/>
    <w:rsid w:val="002F5F5E"/>
    <w:rsid w:val="00B6444D"/>
    <w:rsid w:val="00D2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2015-10-19T15:38:00Z</dcterms:created>
  <dcterms:modified xsi:type="dcterms:W3CDTF">2015-10-19T17:46:00Z</dcterms:modified>
</cp:coreProperties>
</file>