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РАЗЛИЧНЫХ ФОРМ ДВИГАТЕЛЬНОЙ АКТИВНОСТИ С ЭЛЕМЕНТАМИ ФОЛЬКЛОРА В РАБОТЕ С ДОШКОЛЬНИКАМИ С ТНР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Мельникова Е.П.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ГБДОУ № 61 Колпинского района Санкт-Петербурга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Аннотация: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 статье говорится об использовании форм двигательной активности с элемент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ами фольклора с детьми, имеющими отклонения в речевом развитии и нарушения в формировании эмоционально-волевой стороны личности. 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Ключевые слова: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Двигательная активность дошкольника, фольклор.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Дошкольники, имеющие речевую патологию, в большинстве случаев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недостаточную координацию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 неуверенность в выполнении движений, моторную неловкость.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 наблюдаются нарушения в эмоционально-волевой сфере детей. По мнению специалистов, чем выше двигательная активность дошкольников, тем лучше развивается их реч</w:t>
      </w:r>
      <w:r>
        <w:rPr>
          <w:rFonts w:ascii="Times New Roman CYR" w:hAnsi="Times New Roman CYR" w:cs="Times New Roman CYR"/>
          <w:sz w:val="28"/>
          <w:szCs w:val="28"/>
        </w:rPr>
        <w:t>ь. Поэтому педагогам в своей работе необходимо использовать различные формы двигательной активности с целью сохранения и укрепления здоровья дошкольников с ТНР, снижения психоэмоциональной напряжённости. Фольклор как сокровищница русского народа использует</w:t>
      </w:r>
      <w:r>
        <w:rPr>
          <w:rFonts w:ascii="Times New Roman CYR" w:hAnsi="Times New Roman CYR" w:cs="Times New Roman CYR"/>
          <w:sz w:val="28"/>
          <w:szCs w:val="28"/>
        </w:rPr>
        <w:t xml:space="preserve">ся во всех формах работы с дошкольниками. В этнических произведениях, эпосе прослеживаются сокровенные мечты и мысли народа о воспитании физически сильного, крепкого, нравственно-здорового человека. 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двигательной активности с элементами фольклора: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Релаксация, снижение детской тревожности.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первую очередь необходимо использовать в работе фольклорные речевые составляющие: благопожелания, прибаутки, кричалки, веселки, небылицы, направленные на снижение состояния тревожности дошкольников, релаксацию, </w:t>
      </w:r>
      <w:r>
        <w:rPr>
          <w:rFonts w:ascii="Times New Roman CYR" w:hAnsi="Times New Roman CYR" w:cs="Times New Roman CYR"/>
          <w:sz w:val="28"/>
          <w:szCs w:val="28"/>
        </w:rPr>
        <w:t>как отдельных мышц, так и всего тела.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релаксации достигается путем чередования ритмичного дыхания и дыхания с задержкой; чередования сильного напряжения и быстрого расслабления основных мышц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тела; путем сжимания и разжимания кистями рук бельевой </w:t>
      </w:r>
      <w:r>
        <w:rPr>
          <w:rFonts w:ascii="Times New Roman CYR" w:hAnsi="Times New Roman CYR" w:cs="Times New Roman CYR"/>
          <w:sz w:val="28"/>
          <w:szCs w:val="28"/>
        </w:rPr>
        <w:t>прищепки, массажных мячиков, резиновых колец, палочек.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Упражнения на развитие тонкой моторики рук.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включать упражнения на развитие мелкой моторики руки. Тренируя руку, мы стимулируем развитие речевых центров головного мозга, активизируем мысл</w:t>
      </w:r>
      <w:r>
        <w:rPr>
          <w:rFonts w:ascii="Times New Roman CYR" w:hAnsi="Times New Roman CYR" w:cs="Times New Roman CYR"/>
          <w:sz w:val="28"/>
          <w:szCs w:val="28"/>
        </w:rPr>
        <w:t>ительные процессы. Пальчиковая гимнастику можно сопровождать небольшим текстом из народных песенок-попевок, небылиц-перевёртышей, нелепиц, чистоговорок, прибауток, сказочек. При подборе упражнений и текста нужно учитывать возраст, речевые и двигательные во</w:t>
      </w:r>
      <w:r>
        <w:rPr>
          <w:rFonts w:ascii="Times New Roman CYR" w:hAnsi="Times New Roman CYR" w:cs="Times New Roman CYR"/>
          <w:sz w:val="28"/>
          <w:szCs w:val="28"/>
        </w:rPr>
        <w:t>зможности детей.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Упражнения на развитие крупной моторики.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на развитие общей моторики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движений (координации движений) с использованием сказочных персонажей, волшебных превращений необходимо давать с постепенным усложнением заданий. Сначала 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ользуются упражнения, в которых как бы изолированно тренируются руки, ноги, туловище, а затем постепенно вводятся упражнения, объединяющие части тела и дыхание. 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Игровой массаж.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Игровой самомассаж - нетрадиционный вид упражнений, помогающий естественно </w:t>
      </w:r>
      <w:r>
        <w:rPr>
          <w:rFonts w:ascii="Times New Roman CYR" w:hAnsi="Times New Roman CYR" w:cs="Times New Roman CYR"/>
          <w:sz w:val="28"/>
          <w:szCs w:val="28"/>
        </w:rPr>
        <w:t>развиваться организму ребенка. Он является основой закаливания и оздоровления детского организма. Во время массажа биологически активных зон и игрового массажа можно проговаривать различные припевки и прибаутки, стихотворные шуточные строки с учётом возрас</w:t>
      </w:r>
      <w:r>
        <w:rPr>
          <w:rFonts w:ascii="Times New Roman CYR" w:hAnsi="Times New Roman CYR" w:cs="Times New Roman CYR"/>
          <w:sz w:val="28"/>
          <w:szCs w:val="28"/>
        </w:rPr>
        <w:t>та детей. Массаж осуществляется пальцами, кулачками, кистью руки в виде поглаживаний, растираний, потряхиваний, встряхиваний определённых зон тела. Продолжительность самомассажа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составляет 1—1,5 минут. Также можно использовать хождение босиком по поверхнос</w:t>
      </w:r>
      <w:r>
        <w:rPr>
          <w:rFonts w:ascii="Times New Roman CYR" w:hAnsi="Times New Roman CYR" w:cs="Times New Roman CYR"/>
          <w:sz w:val="28"/>
          <w:szCs w:val="28"/>
        </w:rPr>
        <w:t xml:space="preserve">тям различной фактуры и т. п. Игровой массаж дети могут проводить друг другу через одежду. При выборе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партнёра для массажа обязательно учитываем пожелание ребёнка.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Упражнения ритмической гимнастики.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ритмической гимнастики строятся на импровиз</w:t>
      </w:r>
      <w:r>
        <w:rPr>
          <w:rFonts w:ascii="Times New Roman CYR" w:hAnsi="Times New Roman CYR" w:cs="Times New Roman CYR"/>
          <w:sz w:val="28"/>
          <w:szCs w:val="28"/>
        </w:rPr>
        <w:t>ации в танце образно-эмоциональных, мимических и пантомимических движений сказочных персонажей. Движения, выполняемые под музыку, являются основой для развития чувства ритма и двигательных способностей, позволяют свободно, красиво и правильно выполнять дви</w:t>
      </w:r>
      <w:r>
        <w:rPr>
          <w:rFonts w:ascii="Times New Roman CYR" w:hAnsi="Times New Roman CYR" w:cs="Times New Roman CYR"/>
          <w:sz w:val="28"/>
          <w:szCs w:val="28"/>
        </w:rPr>
        <w:t>гательные задания.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Музыкальный репертуар должен соответствовать возрасту детей, сюда можно отнести детские песенки, народную музыку.</w:t>
      </w:r>
      <w:r>
        <w:rPr>
          <w:rFonts w:ascii="Calibri" w:hAnsi="Calibri" w:cs="Calibri"/>
        </w:rPr>
        <w:t xml:space="preserve"> 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i/>
          <w:iCs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Народные игры, игры со сказочными персонажами, игры-забавы, игры-аттракционы.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Народные игры, игры со сказочными персона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жами, игры-забавы, игры-аттракционы не обходятся без считалок-попевок, приговорок, жеребьёвок, сечек, молчанок и голосянок.  Игровая деятельность, в какой бы форме она ни выражалась, всегда радует ребенка, а тем более народная игра, где много веселых сюрпр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изов. Это источник активной мыслительной работы, физической нагрузки, положительных эмоций.</w:t>
      </w:r>
      <w:r>
        <w:rPr>
          <w:rFonts w:ascii="Calibri" w:hAnsi="Calibri" w:cs="Calibri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Народная игра стимулирует переход детского организма к более высокой ступени развития.</w:t>
      </w:r>
      <w:r>
        <w:rPr>
          <w:rFonts w:ascii="Calibri" w:hAnsi="Calibri" w:cs="Calibri"/>
          <w:highlight w:val="white"/>
        </w:rPr>
        <w:t xml:space="preserve"> 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Подвижные игры-фантазирования на основе сказочных сюжетов.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Подвижные игры</w:t>
      </w:r>
      <w:r>
        <w:rPr>
          <w:rFonts w:ascii="Times New Roman CYR" w:hAnsi="Times New Roman CYR" w:cs="Times New Roman CYR"/>
          <w:sz w:val="28"/>
          <w:szCs w:val="28"/>
        </w:rPr>
        <w:t>-фантазирования, связанные с каким-либо сказочным образом или сюжетом, увлекают детей, образ подталкивает к исполнению подражательных движений, которые очень любят дошкольники. Воображаемая ситуация помогает сделать интересными для ребенка двигательные зад</w:t>
      </w:r>
      <w:r>
        <w:rPr>
          <w:rFonts w:ascii="Times New Roman CYR" w:hAnsi="Times New Roman CYR" w:cs="Times New Roman CYR"/>
          <w:sz w:val="28"/>
          <w:szCs w:val="28"/>
        </w:rPr>
        <w:t>ания, реализовать свои индивидуальные возможности в двигательной, речевой, эмоциональной активности. Сказочные герои учат детей преодолевать двигательные трудности в достижении цели, ориентироваться в проблемных ситуациях. Дети раскрываются с неожиданной с</w:t>
      </w:r>
      <w:r>
        <w:rPr>
          <w:rFonts w:ascii="Times New Roman CYR" w:hAnsi="Times New Roman CYR" w:cs="Times New Roman CYR"/>
          <w:sz w:val="28"/>
          <w:szCs w:val="28"/>
        </w:rPr>
        <w:t xml:space="preserve">тороны, например, проявляется артистичность, музыкальность, самостоятельность или, наоборот,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беспомощность, скованность.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Физкультминутки, динамические паузы.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Физкультминутки, динамические паузы - это небольшой комплекс физических упражнений, для реализ</w:t>
      </w:r>
      <w:r>
        <w:rPr>
          <w:rFonts w:ascii="Times New Roman CYR" w:hAnsi="Times New Roman CYR" w:cs="Times New Roman CYR"/>
          <w:sz w:val="28"/>
          <w:szCs w:val="28"/>
        </w:rPr>
        <w:t xml:space="preserve">ации которого можно использовать фольклорные стишки и песенки, считалки, превёртыши. Задача такой двигательной паузы – снятие напряжения, возникающего из-за вынужденной неподвижности, предупреждение переутомления, насыщение мозга кислородом. 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Утренняя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имнастика, корригирующая гимнастика после сна.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Утренняя гимнастика, корригирующая гимнастика после сна в ДОУ рассматривается как важный элемент двигательного режима, направленный на поднятие эмоционального и физического тонуса детей. Особенно интересна де</w:t>
      </w:r>
      <w:r>
        <w:rPr>
          <w:rFonts w:ascii="Times New Roman CYR" w:hAnsi="Times New Roman CYR" w:cs="Times New Roman CYR"/>
          <w:sz w:val="28"/>
          <w:szCs w:val="28"/>
        </w:rPr>
        <w:t>тям сюжетно-игровая гимнастика, с фольклорными образами, попевками, пестушками и прибаутками, которая состоит из разных видов основных движений и игровых упражнений общеразвивающего имитационного характера.</w:t>
      </w:r>
    </w:p>
    <w:p w:rsidR="00000000" w:rsidRDefault="00CC5B1F">
      <w:pPr>
        <w:widowControl w:val="0"/>
        <w:autoSpaceDE w:val="0"/>
        <w:autoSpaceDN w:val="0"/>
        <w:adjustRightInd w:val="0"/>
        <w:spacing w:after="0" w:line="259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CC5B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движениях составляет одну из основ</w:t>
      </w:r>
      <w:r>
        <w:rPr>
          <w:rFonts w:ascii="Times New Roman CYR" w:hAnsi="Times New Roman CYR" w:cs="Times New Roman CYR"/>
          <w:sz w:val="28"/>
          <w:szCs w:val="28"/>
        </w:rPr>
        <w:t>ных физиологических особенностей детского организма, являясь условием его нормального формирования и развития. Фольклор помогает дошкольникам реализовать индивидуальные потребности в двигательной активности и независимости через мир фантазий и мечты. Испол</w:t>
      </w:r>
      <w:r>
        <w:rPr>
          <w:rFonts w:ascii="Times New Roman CYR" w:hAnsi="Times New Roman CYR" w:cs="Times New Roman CYR"/>
          <w:sz w:val="28"/>
          <w:szCs w:val="28"/>
        </w:rPr>
        <w:t>ьзование элементов фольклора позволяет заложить фундамент психофизиологического речевого развития ребёнка, определяющего успешность его общего развития в дошкольном детстве.</w:t>
      </w:r>
    </w:p>
    <w:p w:rsidR="00000000" w:rsidRDefault="00CC5B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CC5B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Список литературы: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Волошина JI.H. Воспитание двигательной культуры дошкольнико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 -  М.: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Просвещение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», 2005.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Покровский Е.А. Русские детские подвижные игры - М.: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Речь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», 2011. 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Полтавцева Н. В., Гордова Н. А. Физическая культура в дошкольном детстве М.: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Просвещение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», 2006.</w:t>
      </w:r>
    </w:p>
    <w:p w:rsidR="00000000" w:rsidRDefault="00CC5B1F" w:rsidP="006F1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Фёдорова Г.П. На золотом крыльце сидели 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СПб.: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Детст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 – Пресс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», 2000. 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B2E2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C"/>
    <w:rsid w:val="006F116C"/>
    <w:rsid w:val="00C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C37157-2FE0-44DC-855F-95936983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Писюкатый</dc:creator>
  <cp:keywords/>
  <dc:description/>
  <cp:lastModifiedBy>Писюкатый</cp:lastModifiedBy>
  <cp:revision>2</cp:revision>
  <dcterms:created xsi:type="dcterms:W3CDTF">2016-02-29T17:43:00Z</dcterms:created>
  <dcterms:modified xsi:type="dcterms:W3CDTF">2016-02-29T17:43:00Z</dcterms:modified>
</cp:coreProperties>
</file>