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83" w:rsidRDefault="003E6A83" w:rsidP="0099322A">
      <w:pPr>
        <w:spacing w:after="0"/>
        <w:ind w:left="567" w:right="567"/>
        <w:jc w:val="center"/>
        <w:rPr>
          <w:sz w:val="28"/>
          <w:szCs w:val="28"/>
        </w:rPr>
      </w:pPr>
      <w:r>
        <w:rPr>
          <w:sz w:val="28"/>
          <w:szCs w:val="28"/>
        </w:rPr>
        <w:t>Развитии речи ребенка.</w:t>
      </w:r>
    </w:p>
    <w:p w:rsidR="003E6A83" w:rsidRDefault="003E6A83" w:rsidP="006B6EDE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Я, как воспитатель по обучению татарскому языку, работаю в тесном контакте с воспитателями, с другими педагогами и со всем убеждением могу утверждать, что без театрализованной деятельности сложно научить детей говорить на татарском языке.  Театрализованная деятельность настолько активизирует детей, что у ребенка автоматически включается память, он запоминает все. Играя роль, ребенок хочет изобразить свой персонаж, поэтому внимание переключается на сам образ, и проще идет запоминание в татарской речи. Театрализованная деятельность показывает, что если ребенок ошибается, то сказочный герой не может, поэтому ребенок будет делать в 2-3 раза старательнее и правильнее.  После таких занятий, сказок, драматизаций растут знания детей. Дети, играющие основные роли, очень вырастают, поэтому иногда сочиняем маленькие роли для более застенчивых детей. Эти роли дают возможность ребенку резко вырасти и догнать своих товарищей. Например, приходят дети одинаково говорящие, и если ребенок часто пропускает, не очень хочет играть, а другой проявляет желание участвовать, то второй ребенок обгонит первого. Самое главное, это должно подкрепляться не одним педагогом, а группой педагогов. И воспитатель, и музыкальный руководитель, и воспитатель по обучению татарскому языку вовлекают детей в театрализованную деятельность каждый со своим уклоном. 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имеет нравственную направленность. В результате ребенок познает мир умом и сердцем, и выражает свое отношение к добру и злу. Любимые герои становятся образцами для подражания.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детей. Театрализованная деятельность позволяет ребенку решать многие проблемные ситуации опосредованно- от лица какого- либо персонажа. Это помогает преодолеть робость, связанную с трудностями общения, неуверенностью в себе.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В работе студий по театрализованной деятельности могут участвовать воспитатели и родители. Это очень важно. Подобная организация театрализованной деятельности не только создает условия для приобретения детьми новых знаний, умений и навыков, развития способностей и творчества, но и позволяет вступать в контакты с другими детьми из других групп. Невозможно переоценить роль родного языка, который помогает людям, прежде всего детям, осознанно воспринимать окружающий мир и является средством общения. 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Развитие реи предполагает освоение не только содержательной, но и образной, эмоциональной стороны языка: «Чем выразительнее речь, тем более она речь, а не только язык, потому что чем выразительнее речь, тем больше в ней выступает говорящий, его лицо, он сам». Таким образом, выразительность рассматривается как качественная характеристика речи, которая тесно связана с проявлением индивидуальности человека.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Привычку к выразительной публичной речи можно воспитать путем привлечения ребенка к выступлениям перед аудиторией. Огромную помощь в этом могут оказать занятия по театрализованной деятельности, которые, кстати, пользуются у детей неизменной любовью.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Воспитательные возможности театрализованной деятельности огромны: ее тематика деятельности, идеи знакомятся с окружающим миром во всем многообразии через образы, краски, звуки, а умело поставленные вопросы побуждают их думать, анализировать, делать выводы и практически неограниченна и может удовлетворить любые интересы и желания ребенка.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речи. Исполняемая роль, особенно вступление в диалог с другим персонажем, ставит ребенка перед необходимостью ясно, четко, понятно изъясняться.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театрализованная деятельность позволяет решать многие педагогические задачи, касающиеся формирования выразительности речи, интеллектуального и художественно эстетического воспитания. Она также является неисчерпаемым источником развития чувств, переживаний и эмоциональных открытий ребенка. Приобщает его к духовному богатству.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Театрализованная деятельность является важнейшим средством развития симпатии- условия, необходимого для организации совместной деятельности детей. Она может быть организована в утренние и вечерние часы в нерегламентированное время; представлена частью занятий по разным видам деятельности( в обучении татарскому языку, музыкальному воспитанию, изодеятельности и.т.д. ), а также запланирована как специальное занятие в рамках занятий по развитию речи и ознакомлению с окружающим миром.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Расширение круга общения помогает создать полноценную среду развития, каждому ребенку найти свое, особенное место и одновременно стать полноценным членом сообщества; способствует самореализации каждого и взаимообогащению всех: взрослые и дети выступают здесь как равноправные партнеры взаимодействия.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Содержание занятий по театрализованной деятельности включает в себя: 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просмотр кукольных спектаклей и беседы по ним;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игры- драматизации;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подготовку и разыгрывание разнообразных сказок и инсценировок;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упражнения по формированию выразительности исполнения;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отдельные упражнения по этике.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Занятия по театрализованной деятельности, выполняющие одновременно познавательную, воспитательную и развивающую функции, ни в коей мере не сводятся только к подготовке выступлений, их содержание, формы и методы проведения должны преследовать одновременное выполнение трех основных целей: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развитие речи и навыков театрально- исполнительской деятельности;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создание атмосферы творчества;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социально- эмоциональное развитие детей.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Необходимо, чтобы воспитатель не только выразительно читал или рассказывал что- либо, умел смотреть и видеть, слушать и слышать, но и был готов к любому «превращению» , т.е. владел основами актерского мастерства, а также основами режиссерских умений. При чтении детям необходимы не столько артистичность, сколько искренность и неподдельность чувств педагога, являющихся для них образцом эмоционального отношения к тем или иным ситуациям. Чем меньше ребенок, тем акцентированнее должно быть чтение. Однако переигрывать- не рекомендуется: дети очень тонко чувствуют преувеличение и фальшь. Старшим детям можно читать более сдержанно, менее эмоционально, чтобы не помешать самостоятельному усвоению нового содержания. 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Ни в коем случае нельзя применять никакого давления, сравнения, оценки, осуждения. Наоборот, необходимо предоставить детям возможность высказаться, проявить внутреннюю активность. Педагог должен строго следить за тем, чтобы своей актерской активностью и раскованностью не подавить робкого ребенка, не превратить его в зрителя. Нельзя допускать, чтобы дети боялись выйти «на сцену», боялись ошибиться. Недопустимо давление на «артистов» и «зрителей», т.е. на постоянно выступающих и постоянно остающихся смотреть, как играют другие.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Можно предложить детям загадать друг- другу загадки путем имитации движений различных животных. При обучении детей средствам речевой выразительности необходимо использовать знакомые и любимые сказки, которые сконцентрировали всю совокупность выразительных средств русского языка и представляют ребенку возможность естественного ознакомления с богатой языковой культурой. Кроме того. Именно разыгрывание сказок позволяет научить детей пользоваться разнообразными выразительными средствами в их сочетании( речь, напев, мимика, пантомима, движения).  Каждый ребенок имеет возможность проявить себя в какой- то роли. Для этого необходимо использовать разнообразные приемы: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выбор детьми роли по желанию,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назначение на главные роли наиболее робких, застенчивых детей,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распределение ролей по карточкам,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- проигрывание ролей в парах.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При этом возникают две проблемы:</w:t>
      </w:r>
    </w:p>
    <w:p w:rsidR="003E6A83" w:rsidRDefault="003E6A83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*</w:t>
      </w:r>
      <w:r w:rsidRPr="008E431A">
        <w:rPr>
          <w:sz w:val="28"/>
          <w:szCs w:val="28"/>
        </w:rPr>
        <w:t>Что делать, если роле</w:t>
      </w:r>
      <w:r>
        <w:rPr>
          <w:sz w:val="28"/>
          <w:szCs w:val="28"/>
        </w:rPr>
        <w:t>й не хватает на всех детей;</w:t>
      </w:r>
    </w:p>
    <w:p w:rsidR="003E6A83" w:rsidRDefault="003E6A83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*Кто будет играть отрицательных персонажей.</w:t>
      </w:r>
    </w:p>
    <w:p w:rsidR="003E6A83" w:rsidRDefault="003E6A83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Первую проблему помогают решить подгрупповая организация занятий. Парное проигрывание ролей.</w:t>
      </w:r>
    </w:p>
    <w:p w:rsidR="003E6A83" w:rsidRDefault="003E6A83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Вторая проблема- исполнение ролей отрицательных персонажей- несколько сложнее и требует глубокого, вдумчивого наблюдения за конкретными детьми, индивидуального подхода к каждому ребенку.</w:t>
      </w:r>
    </w:p>
    <w:p w:rsidR="003E6A83" w:rsidRDefault="003E6A83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Поскольку положительные качества поощряются, а отрицательные осуждаются, то дети хотят исполнять роли добрых, сильных, находчивых персонажей и не хотят исполнять роли добрых, сильных, находчивых персонажей и не хотят играть злых, жестоких, нечестных. Поэтому следует подчеркнуть, что в театрализованной деятельности все: и дети и взрослые- артисты, которые должны уметь играть и положительные, и отрицательные роли, причем зачастую сыграть роль отрицательного героя намного сложнее.</w:t>
      </w:r>
    </w:p>
    <w:p w:rsidR="003E6A83" w:rsidRDefault="003E6A83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Целесообразно, чтобы каждый из детей исполнял как отрицательные, так и положительные роли.</w:t>
      </w:r>
    </w:p>
    <w:p w:rsidR="003E6A83" w:rsidRDefault="003E6A83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3E6A83" w:rsidRDefault="003E6A83" w:rsidP="00B53081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E6A83" w:rsidRPr="00A5455D" w:rsidRDefault="003E6A83" w:rsidP="00A5455D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</w:p>
    <w:p w:rsidR="003E6A83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>МАДОУ «Детский сад №401 комбинированного вида» Г. Казань , Татарстан</w:t>
      </w:r>
    </w:p>
    <w:p w:rsidR="003E6A83" w:rsidRPr="004547A0" w:rsidRDefault="003E6A83" w:rsidP="008414A2">
      <w:pPr>
        <w:spacing w:after="0"/>
        <w:ind w:left="567" w:right="567"/>
        <w:rPr>
          <w:sz w:val="28"/>
          <w:szCs w:val="28"/>
        </w:rPr>
      </w:pPr>
      <w:r>
        <w:rPr>
          <w:sz w:val="28"/>
          <w:szCs w:val="28"/>
        </w:rPr>
        <w:t xml:space="preserve"> Вахитова Фания Гарифулловна</w:t>
      </w:r>
    </w:p>
    <w:sectPr w:rsidR="003E6A83" w:rsidRPr="004547A0" w:rsidSect="006B6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5E85"/>
    <w:multiLevelType w:val="hybridMultilevel"/>
    <w:tmpl w:val="9AAC54EA"/>
    <w:lvl w:ilvl="0" w:tplc="AD7E53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F27"/>
    <w:rsid w:val="00041B74"/>
    <w:rsid w:val="000E0A8F"/>
    <w:rsid w:val="00222F27"/>
    <w:rsid w:val="003E5875"/>
    <w:rsid w:val="003E6A83"/>
    <w:rsid w:val="00442784"/>
    <w:rsid w:val="004547A0"/>
    <w:rsid w:val="004F18BE"/>
    <w:rsid w:val="0054367B"/>
    <w:rsid w:val="005B07B3"/>
    <w:rsid w:val="005B225B"/>
    <w:rsid w:val="006039C5"/>
    <w:rsid w:val="006B6EDE"/>
    <w:rsid w:val="006E4541"/>
    <w:rsid w:val="006F4168"/>
    <w:rsid w:val="00746C6C"/>
    <w:rsid w:val="00750206"/>
    <w:rsid w:val="008414A2"/>
    <w:rsid w:val="008D573C"/>
    <w:rsid w:val="008E3EEE"/>
    <w:rsid w:val="008E431A"/>
    <w:rsid w:val="00910438"/>
    <w:rsid w:val="0091566D"/>
    <w:rsid w:val="0099322A"/>
    <w:rsid w:val="00A32A68"/>
    <w:rsid w:val="00A5455D"/>
    <w:rsid w:val="00A61A5D"/>
    <w:rsid w:val="00B53081"/>
    <w:rsid w:val="00B54237"/>
    <w:rsid w:val="00C318FA"/>
    <w:rsid w:val="00CA508C"/>
    <w:rsid w:val="00CC7904"/>
    <w:rsid w:val="00D4423E"/>
    <w:rsid w:val="00DE5AD2"/>
    <w:rsid w:val="00E91576"/>
    <w:rsid w:val="00EA0D93"/>
    <w:rsid w:val="00F00EAD"/>
    <w:rsid w:val="00F3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1335</Words>
  <Characters>7615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Театрализованная деятельность и речь ребенка</dc:title>
  <dc:subject/>
  <dc:creator>Фания</dc:creator>
  <cp:keywords/>
  <dc:description/>
  <cp:lastModifiedBy>hg</cp:lastModifiedBy>
  <cp:revision>2</cp:revision>
  <dcterms:created xsi:type="dcterms:W3CDTF">2013-12-16T17:20:00Z</dcterms:created>
  <dcterms:modified xsi:type="dcterms:W3CDTF">2013-12-16T17:20:00Z</dcterms:modified>
</cp:coreProperties>
</file>