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065" w:type="dxa"/>
        <w:tblInd w:w="-601" w:type="dxa"/>
        <w:tblLayout w:type="fixed"/>
        <w:tblLook w:val="04A0"/>
      </w:tblPr>
      <w:tblGrid>
        <w:gridCol w:w="1276"/>
        <w:gridCol w:w="8789"/>
      </w:tblGrid>
      <w:tr w:rsidR="006D4208" w:rsidRPr="00EB2B9E" w:rsidTr="00EB2B9E">
        <w:tc>
          <w:tcPr>
            <w:tcW w:w="10065" w:type="dxa"/>
            <w:gridSpan w:val="2"/>
          </w:tcPr>
          <w:p w:rsidR="006D4208" w:rsidRPr="00EB2B9E" w:rsidRDefault="006D4208" w:rsidP="000B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Текст выступления </w:t>
            </w:r>
            <w:r w:rsidR="00576FB9">
              <w:rPr>
                <w:rFonts w:ascii="Times New Roman" w:hAnsi="Times New Roman" w:cs="Times New Roman"/>
                <w:sz w:val="24"/>
                <w:szCs w:val="24"/>
              </w:rPr>
              <w:t>по первому вопросу</w:t>
            </w:r>
          </w:p>
        </w:tc>
      </w:tr>
      <w:tr w:rsidR="008D67D0" w:rsidRPr="00EB2B9E" w:rsidTr="00EB2B9E">
        <w:tc>
          <w:tcPr>
            <w:tcW w:w="1276" w:type="dxa"/>
          </w:tcPr>
          <w:p w:rsidR="008D67D0" w:rsidRPr="00EB2B9E" w:rsidRDefault="00F25849" w:rsidP="00F2584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8D67D0" w:rsidRPr="00EB2B9E" w:rsidRDefault="004B6A64" w:rsidP="004B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Введение Федеральных государственных образовательных стандартов второго поколения. Поиски. Пути. Решения.</w:t>
            </w:r>
          </w:p>
        </w:tc>
      </w:tr>
      <w:tr w:rsidR="008D67D0" w:rsidRPr="00EB2B9E" w:rsidTr="00EB2B9E">
        <w:tc>
          <w:tcPr>
            <w:tcW w:w="1276" w:type="dxa"/>
          </w:tcPr>
          <w:p w:rsidR="008D67D0" w:rsidRPr="00EB2B9E" w:rsidRDefault="00F25849" w:rsidP="00F2584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8D67D0" w:rsidRPr="00EB2B9E" w:rsidRDefault="004B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20EDD"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пути обеспечения инновационного сценария развития общеобразовательного учреждения  как системы, ориентированной на новые образовательные результаты </w:t>
            </w:r>
          </w:p>
        </w:tc>
      </w:tr>
      <w:tr w:rsidR="008D67D0" w:rsidRPr="00EB2B9E" w:rsidTr="00EB2B9E">
        <w:trPr>
          <w:trHeight w:val="2985"/>
        </w:trPr>
        <w:tc>
          <w:tcPr>
            <w:tcW w:w="1276" w:type="dxa"/>
          </w:tcPr>
          <w:p w:rsidR="008D67D0" w:rsidRPr="00EB2B9E" w:rsidRDefault="00F25849" w:rsidP="00F2584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4B6A64" w:rsidRPr="00EB2B9E" w:rsidRDefault="004B6A64" w:rsidP="004B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педагогического совета:</w:t>
            </w:r>
          </w:p>
          <w:p w:rsidR="004B6A64" w:rsidRPr="00EB2B9E" w:rsidRDefault="004B6A64" w:rsidP="00231181">
            <w:pPr>
              <w:pStyle w:val="aa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i/>
                <w:shadow/>
                <w:color w:val="000000" w:themeColor="text1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Федеральных государственных образовательных стандартов второго поколения</w:t>
            </w:r>
          </w:p>
          <w:p w:rsidR="004B6A64" w:rsidRPr="00EB2B9E" w:rsidRDefault="004B6A64" w:rsidP="00231181">
            <w:pPr>
              <w:pStyle w:val="a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Грахова Т.В.</w:t>
            </w:r>
          </w:p>
          <w:p w:rsidR="00231181" w:rsidRPr="00EB2B9E" w:rsidRDefault="004B6A64" w:rsidP="00231181">
            <w:pPr>
              <w:pStyle w:val="aa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Современный урок в свете внедрения ФГОС второго </w:t>
            </w:r>
          </w:p>
          <w:p w:rsidR="004B6A64" w:rsidRPr="00EB2B9E" w:rsidRDefault="004B6A64" w:rsidP="00231181">
            <w:pPr>
              <w:pStyle w:val="a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поколения.</w:t>
            </w:r>
            <w:r w:rsidR="00231181" w:rsidRPr="00EB2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B2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Блинкова О.В.</w:t>
            </w:r>
          </w:p>
          <w:p w:rsidR="00231181" w:rsidRPr="00EB2B9E" w:rsidRDefault="004B6A64" w:rsidP="00231181">
            <w:pPr>
              <w:pStyle w:val="aa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карта урока, соответствующая </w:t>
            </w:r>
          </w:p>
          <w:p w:rsidR="004B6A64" w:rsidRPr="00EB2B9E" w:rsidRDefault="004B6A64" w:rsidP="00231181">
            <w:pPr>
              <w:pStyle w:val="a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 ФГОС</w:t>
            </w:r>
            <w:r w:rsidRPr="00EB2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231181" w:rsidRPr="00EB2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B2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Кузьмина Т.Н.</w:t>
            </w:r>
          </w:p>
          <w:p w:rsidR="004B6A64" w:rsidRPr="00EB2B9E" w:rsidRDefault="004B6A64" w:rsidP="00231181">
            <w:pPr>
              <w:pStyle w:val="aa"/>
              <w:numPr>
                <w:ilvl w:val="0"/>
                <w:numId w:val="1"/>
              </w:numPr>
              <w:tabs>
                <w:tab w:val="left" w:pos="426"/>
                <w:tab w:val="left" w:pos="1418"/>
              </w:tabs>
              <w:ind w:left="0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внеурочной деятельности.</w:t>
            </w:r>
            <w:r w:rsidR="00231181" w:rsidRPr="00EB2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B2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Юдина В.П.</w:t>
            </w:r>
          </w:p>
          <w:p w:rsidR="004B6A64" w:rsidRPr="00EB2B9E" w:rsidRDefault="004B6A64" w:rsidP="00231181">
            <w:pPr>
              <w:pStyle w:val="aa"/>
              <w:numPr>
                <w:ilvl w:val="0"/>
                <w:numId w:val="1"/>
              </w:numPr>
              <w:ind w:left="399" w:hanging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деятельности.</w:t>
            </w:r>
            <w:r w:rsidR="00231181" w:rsidRPr="00EB2B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2B9E">
              <w:rPr>
                <w:rFonts w:ascii="Times New Roman" w:hAnsi="Times New Roman" w:cs="Times New Roman"/>
                <w:i/>
                <w:sz w:val="24"/>
                <w:szCs w:val="24"/>
              </w:rPr>
              <w:t>Черкасова В.В.</w:t>
            </w:r>
          </w:p>
          <w:p w:rsidR="008D67D0" w:rsidRPr="00EB2B9E" w:rsidRDefault="004B6A64" w:rsidP="00231181">
            <w:pPr>
              <w:pStyle w:val="aa"/>
              <w:numPr>
                <w:ilvl w:val="0"/>
                <w:numId w:val="1"/>
              </w:numPr>
              <w:tabs>
                <w:tab w:val="left" w:pos="399"/>
              </w:tabs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Принятие решения педагогического совета</w:t>
            </w:r>
            <w:r w:rsidRPr="00EB2B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D67D0" w:rsidRPr="00EB2B9E" w:rsidTr="00EB2B9E">
        <w:trPr>
          <w:trHeight w:val="278"/>
        </w:trPr>
        <w:tc>
          <w:tcPr>
            <w:tcW w:w="1276" w:type="dxa"/>
          </w:tcPr>
          <w:p w:rsidR="008D67D0" w:rsidRPr="00EB2B9E" w:rsidRDefault="00F25849" w:rsidP="00F2584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8D67D0" w:rsidRPr="00EB2B9E" w:rsidRDefault="00354A20" w:rsidP="00354A20">
            <w:pPr>
              <w:pStyle w:val="Style4"/>
              <w:spacing w:line="240" w:lineRule="auto"/>
            </w:pPr>
            <w:r w:rsidRPr="00EB2B9E">
              <w:rPr>
                <w:rStyle w:val="FontStyle12"/>
              </w:rPr>
              <w:t>Федеральные государственные стандарты устанавливаются в Российской Федерации в соответствии с требованием С</w:t>
            </w:r>
            <w:r w:rsidR="009A7D23" w:rsidRPr="00EB2B9E">
              <w:rPr>
                <w:rStyle w:val="FontStyle12"/>
              </w:rPr>
              <w:t>татьи 7 "Закона об образовании".</w:t>
            </w:r>
          </w:p>
          <w:p w:rsidR="009A7D23" w:rsidRPr="00EB2B9E" w:rsidRDefault="009A7D23" w:rsidP="00354A20">
            <w:pPr>
              <w:pStyle w:val="Style4"/>
              <w:spacing w:line="240" w:lineRule="auto"/>
            </w:pPr>
            <w:r w:rsidRPr="00EB2B9E">
              <w:t>Приказы об утверждении.</w:t>
            </w:r>
          </w:p>
          <w:p w:rsidR="00D161F7" w:rsidRPr="00EB2B9E" w:rsidRDefault="00D161F7" w:rsidP="00D161F7">
            <w:pPr>
              <w:pStyle w:val="Style3"/>
              <w:widowControl/>
              <w:ind w:firstLine="427"/>
              <w:rPr>
                <w:rStyle w:val="FontStyle12"/>
              </w:rPr>
            </w:pPr>
            <w:r w:rsidRPr="00EB2B9E">
              <w:rPr>
                <w:rStyle w:val="FontStyle12"/>
              </w:rPr>
              <w:t>Обучение лиц, зачисленных до 31 декабря 2010 г, будет осуществляться до завершения их обучения в соответствии с государственными образовательными стандартами, утвержденными Приказом Министерства образования Российской Федерации от 5 марта 2004 г. № 1089. Поэтому, если дети начали обучение 1 сентября 2010 г. по стандартам 2004 г, то 1 января 2011 г. они не должны переходить на обучение по ФГОС. Обучение по ФГОС они могут начать со следующей ступени общего образования.</w:t>
            </w:r>
          </w:p>
          <w:p w:rsidR="00D161F7" w:rsidRPr="00EB2B9E" w:rsidRDefault="00D161F7" w:rsidP="00D161F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EB2B9E">
              <w:rPr>
                <w:rStyle w:val="FontStyle12"/>
                <w:u w:val="single"/>
              </w:rPr>
              <w:t>Обязательным</w:t>
            </w:r>
            <w:r w:rsidRPr="00EB2B9E">
              <w:rPr>
                <w:rStyle w:val="FontStyle12"/>
              </w:rPr>
              <w:t xml:space="preserve"> будет обучение по ФГОС: </w:t>
            </w:r>
            <w:r w:rsidRPr="00EB2B9E">
              <w:rPr>
                <w:rStyle w:val="FontStyle13"/>
              </w:rPr>
              <w:t xml:space="preserve">на ступени основного общего образования </w:t>
            </w:r>
            <w:r w:rsidRPr="00EB2B9E">
              <w:rPr>
                <w:rStyle w:val="FontStyle12"/>
              </w:rPr>
              <w:t xml:space="preserve">с 2015/16 учебного года; </w:t>
            </w:r>
            <w:r w:rsidRPr="00EB2B9E">
              <w:rPr>
                <w:rStyle w:val="FontStyle13"/>
              </w:rPr>
              <w:t xml:space="preserve">на ступени среднего (полного) общего образования </w:t>
            </w:r>
            <w:r w:rsidRPr="00EB2B9E">
              <w:rPr>
                <w:rStyle w:val="FontStyle12"/>
              </w:rPr>
              <w:t>с 2020/21 учебного года.</w:t>
            </w:r>
          </w:p>
          <w:p w:rsidR="00EB3274" w:rsidRPr="00EB2B9E" w:rsidRDefault="00D161F7" w:rsidP="00D161F7">
            <w:pPr>
              <w:pStyle w:val="Style3"/>
              <w:widowControl/>
              <w:ind w:firstLine="427"/>
            </w:pPr>
            <w:r w:rsidRPr="00EB2B9E">
              <w:rPr>
                <w:rStyle w:val="FontStyle12"/>
              </w:rPr>
              <w:t>Переход на ФГОС может осуществляться и поэтапно, по ступеням общего образования после утверждения соответствующих стандартов и по мере готовности образовательных учреждений к введению ФГОС: в 5 классах начиная с 2012/13 учебного года, в 10 классах - с 2013/14 учебного года.</w:t>
            </w:r>
          </w:p>
        </w:tc>
      </w:tr>
      <w:tr w:rsidR="00EB3274" w:rsidRPr="00EB2B9E" w:rsidTr="000B4B50">
        <w:trPr>
          <w:trHeight w:val="3024"/>
        </w:trPr>
        <w:tc>
          <w:tcPr>
            <w:tcW w:w="1276" w:type="dxa"/>
          </w:tcPr>
          <w:p w:rsidR="00EB3274" w:rsidRPr="00EB2B9E" w:rsidRDefault="00EB327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EB3274" w:rsidRPr="00EB2B9E" w:rsidRDefault="00EB3274" w:rsidP="00354A20">
            <w:pPr>
              <w:pStyle w:val="Style2"/>
              <w:spacing w:line="240" w:lineRule="auto"/>
              <w:rPr>
                <w:rStyle w:val="FontStyle12"/>
              </w:rPr>
            </w:pPr>
            <w:r w:rsidRPr="00EB2B9E">
              <w:rPr>
                <w:rStyle w:val="FontStyle12"/>
              </w:rPr>
              <w:t>Понятие «стандарт» впервые появилось в российском образовании в начале 90-х. Стандарт утверждает то, что школьники должны знать и уметь на определенных этапах своей учебы. За прошедшие годы школе было предложено несколько вариантов стандартов нового поколения, над которыми работали ученые и практики. Они представляли собой обязательный минимум тех знаний, умений и навыков, которые должен освоить ученик к концу каждого периода обучения. Но уже в начале 2000 года стало ясно, что российская система общего образования отстает от мировой практики и становится неконкурентоспособной. Главное отличие новых федеральных государственных образовательных стандартов в том, что на основе их освоения планируется выйти на новый уровень результатов школьников.</w:t>
            </w:r>
          </w:p>
        </w:tc>
      </w:tr>
      <w:tr w:rsidR="00EB3274" w:rsidRPr="00EB2B9E" w:rsidTr="00EB2B9E">
        <w:trPr>
          <w:trHeight w:val="843"/>
        </w:trPr>
        <w:tc>
          <w:tcPr>
            <w:tcW w:w="1276" w:type="dxa"/>
          </w:tcPr>
          <w:p w:rsidR="00EB3274" w:rsidRPr="00EB2B9E" w:rsidRDefault="00F25849" w:rsidP="00F2584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EB3274" w:rsidRPr="00EB2B9E" w:rsidRDefault="00D161F7" w:rsidP="00354A20">
            <w:pPr>
              <w:pStyle w:val="Style2"/>
              <w:spacing w:line="240" w:lineRule="auto"/>
              <w:rPr>
                <w:rStyle w:val="FontStyle12"/>
              </w:rPr>
            </w:pPr>
            <w:r w:rsidRPr="00EB2B9E">
              <w:rPr>
                <w:rStyle w:val="FontStyle12"/>
              </w:rPr>
              <w:t>Что это такое?</w:t>
            </w:r>
          </w:p>
          <w:p w:rsidR="00C33681" w:rsidRPr="00EB2B9E" w:rsidRDefault="00C33681" w:rsidP="00C336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Федеральный государственный образовательный стандарт – это: </w:t>
            </w:r>
          </w:p>
          <w:p w:rsidR="00C33681" w:rsidRPr="00EB2B9E" w:rsidRDefault="00C33681" w:rsidP="00C336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proofErr w:type="gramStart"/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3681" w:rsidRPr="00EB2B9E" w:rsidRDefault="00C33681" w:rsidP="00C33681">
            <w:pPr>
              <w:numPr>
                <w:ilvl w:val="1"/>
                <w:numId w:val="7"/>
              </w:numPr>
              <w:tabs>
                <w:tab w:val="clear" w:pos="1440"/>
                <w:tab w:val="num" w:pos="742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D9D9D9" w:themeFill="background1" w:themeFillShade="D9"/>
              </w:rPr>
              <w:t>результатам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884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зафиксированы личностные, метапредметные, предметные результаты 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преемственность результатов для разных ступеней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зафиксирован системно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деятельностный</w:t>
            </w:r>
            <w:proofErr w:type="spellEnd"/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</w:t>
            </w:r>
          </w:p>
          <w:p w:rsidR="00C33681" w:rsidRPr="00EB2B9E" w:rsidRDefault="00C33681" w:rsidP="00C33681">
            <w:pPr>
              <w:numPr>
                <w:ilvl w:val="1"/>
                <w:numId w:val="7"/>
              </w:numPr>
              <w:tabs>
                <w:tab w:val="clear" w:pos="1440"/>
                <w:tab w:val="num" w:pos="742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D9D9D9" w:themeFill="background1" w:themeFillShade="D9"/>
              </w:rPr>
              <w:t>структуре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зафиксировано наличие частей, обязательной и формируемой участниками образовательного процесса и их соотношение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определены разделы ООП (содержательно и количественно)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интеграция учебной и внеучебной деятельности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включена «неаудиторная занятость»</w:t>
            </w:r>
          </w:p>
          <w:p w:rsidR="00C33681" w:rsidRPr="00EB2B9E" w:rsidRDefault="00C33681" w:rsidP="00C33681">
            <w:pPr>
              <w:numPr>
                <w:ilvl w:val="1"/>
                <w:numId w:val="7"/>
              </w:numPr>
              <w:tabs>
                <w:tab w:val="clear" w:pos="1440"/>
                <w:tab w:val="num" w:pos="60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D9D9D9" w:themeFill="background1" w:themeFillShade="D9"/>
              </w:rPr>
              <w:t>условиям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кадровым </w:t>
            </w:r>
          </w:p>
          <w:p w:rsidR="00C33681" w:rsidRPr="00EB2B9E" w:rsidRDefault="00C33681" w:rsidP="00C33681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финансовым</w:t>
            </w:r>
          </w:p>
          <w:p w:rsidR="00C33681" w:rsidRPr="00EB2B9E" w:rsidRDefault="00C33681" w:rsidP="009A7D23">
            <w:pPr>
              <w:numPr>
                <w:ilvl w:val="2"/>
                <w:numId w:val="7"/>
              </w:numPr>
              <w:tabs>
                <w:tab w:val="num" w:pos="2160"/>
              </w:tabs>
              <w:ind w:left="316" w:hanging="284"/>
              <w:rPr>
                <w:rStyle w:val="FontStyle12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материально-техническим иным (информационно-образовательная среда, учебно-методическое обеспечение)</w:t>
            </w:r>
          </w:p>
        </w:tc>
      </w:tr>
      <w:tr w:rsidR="008B0BFD" w:rsidRPr="00EB2B9E" w:rsidTr="00EB2B9E">
        <w:trPr>
          <w:trHeight w:val="1979"/>
        </w:trPr>
        <w:tc>
          <w:tcPr>
            <w:tcW w:w="1276" w:type="dxa"/>
          </w:tcPr>
          <w:p w:rsidR="008B0BFD" w:rsidRPr="00EB2B9E" w:rsidRDefault="00F25849" w:rsidP="00F2584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</w:tc>
        <w:tc>
          <w:tcPr>
            <w:tcW w:w="8789" w:type="dxa"/>
          </w:tcPr>
          <w:p w:rsidR="00C65573" w:rsidRPr="00EB2B9E" w:rsidRDefault="00C65573" w:rsidP="00C655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</w:t>
            </w: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к результатам</w:t>
            </w: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освоения основной образовательной программы</w:t>
            </w:r>
          </w:p>
          <w:p w:rsidR="00C65573" w:rsidRPr="00EB2B9E" w:rsidRDefault="00C65573" w:rsidP="008372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Теперь в начальной школе ребенка должны </w:t>
            </w:r>
            <w:proofErr w:type="gramStart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научить не только читать</w:t>
            </w:r>
            <w:proofErr w:type="gramEnd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, считать и писать, чему и сейчас учат вполне успешно. </w:t>
            </w:r>
          </w:p>
          <w:p w:rsidR="00C65573" w:rsidRPr="00EB2B9E" w:rsidRDefault="00C65573" w:rsidP="00C655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Личностным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саморазвитию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к обучению и познанию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ценностно-смысловые установки 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компетенции, личностные качества</w:t>
            </w:r>
          </w:p>
          <w:p w:rsidR="00C65573" w:rsidRPr="00EB2B9E" w:rsidRDefault="00C65573" w:rsidP="00C655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Метапредметным </w:t>
            </w:r>
          </w:p>
          <w:p w:rsidR="00C65573" w:rsidRPr="00EB2B9E" w:rsidRDefault="00C65573" w:rsidP="0083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универсальные учебные действия: 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  <w:p w:rsidR="00C65573" w:rsidRPr="00EB2B9E" w:rsidRDefault="00C65573" w:rsidP="00C655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Предметным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деятельности специфической для данной предметной области </w:t>
            </w:r>
          </w:p>
          <w:p w:rsidR="008B0BFD" w:rsidRPr="00EB2B9E" w:rsidRDefault="00C65573" w:rsidP="008372D0">
            <w:pPr>
              <w:pStyle w:val="aa"/>
              <w:numPr>
                <w:ilvl w:val="0"/>
                <w:numId w:val="10"/>
              </w:numPr>
              <w:rPr>
                <w:rStyle w:val="FontStyle12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основополагающих элементов научного знания</w:t>
            </w:r>
          </w:p>
        </w:tc>
      </w:tr>
      <w:tr w:rsidR="00D161F7" w:rsidRPr="00EB2B9E" w:rsidTr="00EB2B9E">
        <w:trPr>
          <w:trHeight w:val="1552"/>
        </w:trPr>
        <w:tc>
          <w:tcPr>
            <w:tcW w:w="1276" w:type="dxa"/>
          </w:tcPr>
          <w:p w:rsidR="00D161F7" w:rsidRPr="00EB2B9E" w:rsidRDefault="00F25849" w:rsidP="00F2584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ЦЕЛЕВОЙ</w:t>
            </w:r>
          </w:p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•   пояснительную записку;</w:t>
            </w:r>
          </w:p>
          <w:p w:rsidR="00C65573" w:rsidRPr="00EB2B9E" w:rsidRDefault="00231181" w:rsidP="00C65573">
            <w:pPr>
              <w:tabs>
                <w:tab w:val="left" w:pos="426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65573"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="00C65573" w:rsidRPr="00EB2B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65573"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начального общего образования;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систему оценки достижения планируемых результатов</w:t>
            </w:r>
          </w:p>
          <w:p w:rsidR="00C65573" w:rsidRPr="00EB2B9E" w:rsidRDefault="00C65573" w:rsidP="00C65573">
            <w:p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освоения основной образовательной программы начального общего образования.</w:t>
            </w:r>
          </w:p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B2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2B9E">
              <w:rPr>
                <w:rFonts w:ascii="Times New Roman" w:hAnsi="Times New Roman" w:cs="Times New Roman"/>
                <w:b/>
                <w:sz w:val="24"/>
                <w:szCs w:val="24"/>
              </w:rPr>
              <w:t>- СОДЕРЖАТЕЛЬНЫЙ</w:t>
            </w:r>
          </w:p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•  программу формирования универсальных учебных действий у обучающихся на ступени начального общего образования;</w:t>
            </w:r>
            <w:proofErr w:type="gramEnd"/>
          </w:p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•  программы отдельных учебных предметов, курсов;</w:t>
            </w:r>
          </w:p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•  программу духовно-нравственного развития, воспитания </w:t>
            </w:r>
            <w:proofErr w:type="gramStart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ступени начального общего образования;</w:t>
            </w:r>
          </w:p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•  программу формирования экологической культуры, здорового и безопасного образа жизни;</w:t>
            </w:r>
          </w:p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• программу коррекционной работы</w:t>
            </w:r>
          </w:p>
          <w:p w:rsidR="00C65573" w:rsidRPr="00EB2B9E" w:rsidRDefault="00C65573" w:rsidP="00C65573">
            <w:pPr>
              <w:tabs>
                <w:tab w:val="left" w:pos="426"/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B2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2B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C65573" w:rsidRPr="00EB2B9E" w:rsidRDefault="00C65573" w:rsidP="00C6557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•   учебный план образовательного учреждения;</w:t>
            </w:r>
          </w:p>
          <w:p w:rsidR="00C65573" w:rsidRPr="00EB2B9E" w:rsidRDefault="00C65573" w:rsidP="00C65573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деятельности;</w:t>
            </w:r>
          </w:p>
          <w:p w:rsidR="00D161F7" w:rsidRPr="00EB2B9E" w:rsidRDefault="00C65573" w:rsidP="00C65573">
            <w:pPr>
              <w:pStyle w:val="aa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Style w:val="FontStyle12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систему условий реализации основной образовательной программы в </w:t>
            </w:r>
            <w:bookmarkStart w:id="0" w:name="_GoBack"/>
            <w:bookmarkEnd w:id="0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Стандарта.</w:t>
            </w:r>
          </w:p>
        </w:tc>
      </w:tr>
      <w:tr w:rsidR="00D161F7" w:rsidRPr="00EB2B9E" w:rsidTr="000B4B50">
        <w:trPr>
          <w:trHeight w:val="547"/>
        </w:trPr>
        <w:tc>
          <w:tcPr>
            <w:tcW w:w="1276" w:type="dxa"/>
          </w:tcPr>
          <w:p w:rsidR="00D161F7" w:rsidRPr="00EB2B9E" w:rsidRDefault="00F25849" w:rsidP="00F2584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C65573" w:rsidRPr="00EB2B9E" w:rsidRDefault="00C65573" w:rsidP="00C655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</w:t>
            </w: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к условиям</w:t>
            </w: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основной образовательной программы</w:t>
            </w:r>
          </w:p>
          <w:p w:rsidR="00C65573" w:rsidRPr="00EB2B9E" w:rsidRDefault="00C65573" w:rsidP="00C65573">
            <w:pPr>
              <w:numPr>
                <w:ilvl w:val="1"/>
                <w:numId w:val="13"/>
              </w:numPr>
              <w:tabs>
                <w:tab w:val="clear" w:pos="1440"/>
                <w:tab w:val="num" w:pos="317"/>
              </w:tabs>
              <w:ind w:left="31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кадровые условия</w:t>
            </w:r>
          </w:p>
          <w:p w:rsidR="00C65573" w:rsidRPr="00EB2B9E" w:rsidRDefault="00C65573" w:rsidP="00C40DF0">
            <w:pPr>
              <w:numPr>
                <w:ilvl w:val="2"/>
                <w:numId w:val="13"/>
              </w:numPr>
              <w:tabs>
                <w:tab w:val="clear" w:pos="1069"/>
                <w:tab w:val="left" w:pos="316"/>
                <w:tab w:val="num" w:pos="884"/>
                <w:tab w:val="num" w:pos="2160"/>
              </w:tabs>
              <w:ind w:left="3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требовать наличие квалификационной категории в государственных и муниципальных образовательных учреждениях</w:t>
            </w:r>
          </w:p>
          <w:p w:rsidR="00C65573" w:rsidRPr="00EB2B9E" w:rsidRDefault="00C65573" w:rsidP="00C40DF0">
            <w:pPr>
              <w:numPr>
                <w:ilvl w:val="2"/>
                <w:numId w:val="13"/>
              </w:numPr>
              <w:tabs>
                <w:tab w:val="clear" w:pos="1069"/>
                <w:tab w:val="left" w:pos="316"/>
                <w:tab w:val="num" w:pos="742"/>
                <w:tab w:val="num" w:pos="2160"/>
              </w:tabs>
              <w:ind w:left="3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один раз в пять лет</w:t>
            </w:r>
          </w:p>
          <w:p w:rsidR="00C65573" w:rsidRPr="00EB2B9E" w:rsidRDefault="00C65573" w:rsidP="00C40DF0">
            <w:pPr>
              <w:numPr>
                <w:ilvl w:val="1"/>
                <w:numId w:val="13"/>
              </w:numPr>
              <w:tabs>
                <w:tab w:val="clear" w:pos="1440"/>
                <w:tab w:val="left" w:pos="316"/>
                <w:tab w:val="num" w:pos="601"/>
              </w:tabs>
              <w:ind w:left="3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финансовые условия </w:t>
            </w:r>
          </w:p>
          <w:p w:rsidR="00C65573" w:rsidRPr="00EB2B9E" w:rsidRDefault="00C65573" w:rsidP="00C40DF0">
            <w:pPr>
              <w:numPr>
                <w:ilvl w:val="2"/>
                <w:numId w:val="13"/>
              </w:numPr>
              <w:tabs>
                <w:tab w:val="clear" w:pos="1069"/>
                <w:tab w:val="left" w:pos="316"/>
                <w:tab w:val="num" w:pos="742"/>
                <w:tab w:val="num" w:pos="2160"/>
              </w:tabs>
              <w:ind w:left="3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финансирования не зависит от количества учебных</w:t>
            </w:r>
            <w:r w:rsidR="00EB2B9E"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дней в неделю </w:t>
            </w:r>
          </w:p>
          <w:p w:rsidR="00C65573" w:rsidRPr="00EB2B9E" w:rsidRDefault="00C65573" w:rsidP="00C40DF0">
            <w:pPr>
              <w:numPr>
                <w:ilvl w:val="1"/>
                <w:numId w:val="13"/>
              </w:numPr>
              <w:tabs>
                <w:tab w:val="clear" w:pos="1440"/>
                <w:tab w:val="left" w:pos="316"/>
                <w:tab w:val="num" w:pos="601"/>
              </w:tabs>
              <w:ind w:left="3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материально-технические условия</w:t>
            </w:r>
          </w:p>
          <w:p w:rsidR="00C65573" w:rsidRPr="00EB2B9E" w:rsidRDefault="00C65573" w:rsidP="00C40DF0">
            <w:pPr>
              <w:numPr>
                <w:ilvl w:val="2"/>
                <w:numId w:val="13"/>
              </w:numPr>
              <w:tabs>
                <w:tab w:val="clear" w:pos="1069"/>
                <w:tab w:val="left" w:pos="316"/>
                <w:tab w:val="num" w:pos="742"/>
                <w:tab w:val="num" w:pos="2160"/>
              </w:tabs>
              <w:ind w:left="3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функциональный подход к определению условий</w:t>
            </w:r>
          </w:p>
          <w:p w:rsidR="00C65573" w:rsidRPr="00EB2B9E" w:rsidRDefault="00C65573" w:rsidP="00C40DF0">
            <w:pPr>
              <w:tabs>
                <w:tab w:val="left" w:pos="316"/>
              </w:tabs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(возможность получения информации различными способами, проведения экспериментов, создания материальных объектов      и др.) </w:t>
            </w:r>
          </w:p>
          <w:p w:rsidR="00C65573" w:rsidRPr="00EB2B9E" w:rsidRDefault="00C65573" w:rsidP="00C40DF0">
            <w:pPr>
              <w:numPr>
                <w:ilvl w:val="2"/>
                <w:numId w:val="14"/>
              </w:numPr>
              <w:tabs>
                <w:tab w:val="clear" w:pos="2160"/>
                <w:tab w:val="left" w:pos="316"/>
                <w:tab w:val="num" w:pos="742"/>
              </w:tabs>
              <w:ind w:left="3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возможность для беспрепятственного доступа </w:t>
            </w:r>
            <w:proofErr w:type="gramStart"/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 к объектам инфраструктуры  </w:t>
            </w:r>
          </w:p>
          <w:p w:rsidR="00D161F7" w:rsidRPr="00EB2B9E" w:rsidRDefault="00C65573" w:rsidP="00C40DF0">
            <w:pPr>
              <w:pStyle w:val="Style2"/>
              <w:tabs>
                <w:tab w:val="left" w:pos="316"/>
              </w:tabs>
              <w:spacing w:line="240" w:lineRule="auto"/>
              <w:ind w:left="32" w:firstLine="0"/>
              <w:rPr>
                <w:rStyle w:val="FontStyle12"/>
              </w:rPr>
            </w:pPr>
            <w:r w:rsidRPr="00EB2B9E">
              <w:rPr>
                <w:b/>
                <w:bCs/>
                <w:u w:val="single"/>
              </w:rPr>
              <w:t>информационная среда образовательного учреждения</w:t>
            </w:r>
          </w:p>
        </w:tc>
      </w:tr>
      <w:tr w:rsidR="00EB3274" w:rsidRPr="00EB2B9E" w:rsidTr="000B4B50">
        <w:trPr>
          <w:trHeight w:val="5814"/>
        </w:trPr>
        <w:tc>
          <w:tcPr>
            <w:tcW w:w="1276" w:type="dxa"/>
          </w:tcPr>
          <w:p w:rsidR="00EB3274" w:rsidRPr="00EB2B9E" w:rsidRDefault="009816EF" w:rsidP="009816EF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  <w:p w:rsidR="009816EF" w:rsidRPr="00EB2B9E" w:rsidRDefault="009816EF" w:rsidP="009816EF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9816EF" w:rsidRPr="00EB2B9E" w:rsidRDefault="009816EF" w:rsidP="009816EF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C40DF0" w:rsidRPr="00EB2B9E" w:rsidRDefault="00C40D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40DF0" w:rsidRPr="00EB2B9E" w:rsidRDefault="00C40D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40DF0" w:rsidRPr="00EB2B9E" w:rsidRDefault="00C40D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40DF0" w:rsidRPr="00EB2B9E" w:rsidRDefault="00C40D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40DF0" w:rsidRPr="00EB2B9E" w:rsidRDefault="00C40D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40DF0" w:rsidRPr="00EB2B9E" w:rsidRDefault="00C40D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EB3274" w:rsidRPr="00EB2B9E" w:rsidRDefault="00EB3274" w:rsidP="00354A20">
            <w:pPr>
              <w:pStyle w:val="Style3"/>
              <w:widowControl/>
              <w:rPr>
                <w:rStyle w:val="FontStyle11"/>
              </w:rPr>
            </w:pPr>
            <w:r w:rsidRPr="00EB2B9E">
              <w:rPr>
                <w:rStyle w:val="FontStyle11"/>
              </w:rPr>
              <w:t xml:space="preserve">Чем отличается новый стандарт от </w:t>
            </w:r>
            <w:proofErr w:type="gramStart"/>
            <w:r w:rsidRPr="00EB2B9E">
              <w:rPr>
                <w:rStyle w:val="FontStyle11"/>
              </w:rPr>
              <w:t>предыдущих</w:t>
            </w:r>
            <w:proofErr w:type="gramEnd"/>
            <w:r w:rsidRPr="00EB2B9E">
              <w:rPr>
                <w:rStyle w:val="FontStyle11"/>
              </w:rPr>
              <w:t>?</w:t>
            </w:r>
          </w:p>
          <w:p w:rsidR="00EB3274" w:rsidRPr="00EB2B9E" w:rsidRDefault="00EB3274" w:rsidP="00354A2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EB2B9E">
              <w:rPr>
                <w:rStyle w:val="FontStyle12"/>
              </w:rPr>
              <w:t>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</w:t>
            </w:r>
          </w:p>
          <w:p w:rsidR="00EB3274" w:rsidRPr="00EB2B9E" w:rsidRDefault="00EB3274" w:rsidP="00354A20">
            <w:pPr>
              <w:pStyle w:val="Style4"/>
              <w:widowControl/>
              <w:spacing w:line="240" w:lineRule="auto"/>
              <w:ind w:firstLine="418"/>
              <w:rPr>
                <w:rStyle w:val="FontStyle12"/>
              </w:rPr>
            </w:pPr>
            <w:r w:rsidRPr="00EB2B9E">
              <w:rPr>
                <w:rStyle w:val="FontStyle12"/>
              </w:rPr>
              <w:t>Новые федеральные образовательные стандарты также предполагают, что ученик начальных классов должен черпать знания не только из общеобразовательных предметов, но и из произведений искусства, духовной культуры и фольклора России, истории и традиций страны, а также... периодической литературы, публикаций, радио и телепередач. При этом дети с 7 лет должны понимать, что эти источники информации могут нанести вред его морально-психологическому состоянию.</w:t>
            </w:r>
          </w:p>
          <w:p w:rsidR="00EB3274" w:rsidRPr="00EB2B9E" w:rsidRDefault="00EB3274" w:rsidP="00D161F7">
            <w:pPr>
              <w:pStyle w:val="Style4"/>
              <w:widowControl/>
              <w:spacing w:line="240" w:lineRule="auto"/>
              <w:ind w:firstLine="360"/>
              <w:rPr>
                <w:rStyle w:val="FontStyle12"/>
              </w:rPr>
            </w:pPr>
            <w:r w:rsidRPr="00EB2B9E">
              <w:rPr>
                <w:rStyle w:val="FontStyle12"/>
              </w:rPr>
              <w:t>В стандарты включены такие требования, как умение организовывать свою учебную деятельность, работать с информацией и самостоятельно выполнять задание. Кроме того, будут учитываться личностные результаты. К ним, прежде всего, относится формирование ценностей, которые всегда были приняты в обществе — добро, мир, справедливость, терпение.</w:t>
            </w:r>
          </w:p>
        </w:tc>
      </w:tr>
      <w:tr w:rsidR="008D67D0" w:rsidRPr="00EB2B9E" w:rsidTr="00EB2B9E">
        <w:tc>
          <w:tcPr>
            <w:tcW w:w="1276" w:type="dxa"/>
          </w:tcPr>
          <w:p w:rsidR="008D67D0" w:rsidRPr="00EB2B9E" w:rsidRDefault="00EB2B9E" w:rsidP="00EB2B9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EB3274" w:rsidRPr="00EB2B9E" w:rsidRDefault="00EB327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B3274" w:rsidRPr="00EB2B9E" w:rsidRDefault="00EB327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B3274" w:rsidRPr="00EB2B9E" w:rsidRDefault="00EB327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B3274" w:rsidRPr="00EB2B9E" w:rsidRDefault="00EB327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B3274" w:rsidRPr="00EB2B9E" w:rsidRDefault="00EB327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D67D0" w:rsidRPr="00EB2B9E" w:rsidRDefault="004B6A64" w:rsidP="00C40DF0">
            <w:pPr>
              <w:pStyle w:val="Style2"/>
              <w:widowControl/>
              <w:spacing w:line="240" w:lineRule="auto"/>
              <w:ind w:firstLine="566"/>
            </w:pPr>
            <w:r w:rsidRPr="00EB2B9E">
              <w:rPr>
                <w:rStyle w:val="FontStyle12"/>
              </w:rPr>
              <w:t xml:space="preserve">Еще одна 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их число расширено. С момента поступления ребенка в школу должен заключаться трехсторонний договор между родителями, директором учреждения и руководителем муниципального уровня, где прописаны права и обязанности каждой стороны. Так, например, родители обязаны обеспечить посещение ребенком уроков, выполнение домашнего задания, сообщать о причинах отсутствия ребенка на занятиях, посещать родительские собрания. У школы больше обязанностей, и </w:t>
            </w:r>
            <w:proofErr w:type="gramStart"/>
            <w:r w:rsidRPr="00EB2B9E">
              <w:rPr>
                <w:rStyle w:val="FontStyle12"/>
              </w:rPr>
              <w:t>главная</w:t>
            </w:r>
            <w:proofErr w:type="gramEnd"/>
            <w:r w:rsidRPr="00EB2B9E">
              <w:rPr>
                <w:rStyle w:val="FontStyle12"/>
              </w:rPr>
              <w:t xml:space="preserve"> - предоставить ученикам бесплатное качественное образование. Муниципалитет берет на себя содержание школы, а также содействует родителям и учащимся в получении образования в необходимой форме.</w:t>
            </w:r>
          </w:p>
        </w:tc>
      </w:tr>
      <w:tr w:rsidR="008372D0" w:rsidRPr="00EB2B9E" w:rsidTr="00EB2B9E">
        <w:trPr>
          <w:trHeight w:val="1835"/>
        </w:trPr>
        <w:tc>
          <w:tcPr>
            <w:tcW w:w="1276" w:type="dxa"/>
          </w:tcPr>
          <w:p w:rsidR="008372D0" w:rsidRPr="00EB2B9E" w:rsidRDefault="008372D0" w:rsidP="009816EF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8372D0" w:rsidRPr="00EB2B9E" w:rsidRDefault="008372D0" w:rsidP="008372D0">
            <w:pPr>
              <w:pStyle w:val="Style3"/>
              <w:widowControl/>
              <w:ind w:left="571"/>
              <w:rPr>
                <w:rStyle w:val="FontStyle11"/>
              </w:rPr>
            </w:pPr>
            <w:r w:rsidRPr="00EB2B9E">
              <w:rPr>
                <w:rStyle w:val="FontStyle11"/>
              </w:rPr>
              <w:t>Как организован процесс образования?</w:t>
            </w:r>
          </w:p>
          <w:p w:rsidR="008372D0" w:rsidRPr="00EB2B9E" w:rsidRDefault="008372D0" w:rsidP="008372D0">
            <w:pPr>
              <w:pStyle w:val="Style1"/>
              <w:widowControl/>
              <w:ind w:firstLine="566"/>
              <w:rPr>
                <w:rStyle w:val="FontStyle12"/>
              </w:rPr>
            </w:pPr>
            <w:r w:rsidRPr="00EB2B9E">
              <w:rPr>
                <w:rStyle w:val="FontStyle12"/>
              </w:rPr>
              <w:t>В первой половине дня первоклассники изуча</w:t>
            </w:r>
            <w:r w:rsidR="008A0252" w:rsidRPr="00EB2B9E">
              <w:rPr>
                <w:rStyle w:val="FontStyle12"/>
              </w:rPr>
              <w:t>ют</w:t>
            </w:r>
            <w:r w:rsidRPr="00EB2B9E">
              <w:rPr>
                <w:rStyle w:val="FontStyle12"/>
              </w:rPr>
              <w:t xml:space="preserve"> учебные предметы. </w:t>
            </w:r>
            <w:proofErr w:type="gramStart"/>
            <w:r w:rsidRPr="00EB2B9E">
              <w:rPr>
                <w:rStyle w:val="FontStyle12"/>
              </w:rPr>
              <w:t>Набор уроков в новых федеральных образовательных стандартах ничем не отличается от привычной программы начальных классов — математика, русский язык, ИКТ (информатика), литературное чтение, иностранный (английский, французский, немецкий, испанский), окружающий мир, музыка, изобразительное искусство, технология и физическая культура.</w:t>
            </w:r>
            <w:proofErr w:type="gramEnd"/>
          </w:p>
          <w:p w:rsidR="008A0252" w:rsidRPr="00EB2B9E" w:rsidRDefault="008372D0" w:rsidP="008A0252">
            <w:pPr>
              <w:pStyle w:val="Style1"/>
              <w:widowControl/>
              <w:tabs>
                <w:tab w:val="left" w:pos="4608"/>
              </w:tabs>
              <w:ind w:firstLine="566"/>
              <w:rPr>
                <w:rStyle w:val="FontStyle12"/>
              </w:rPr>
            </w:pPr>
            <w:r w:rsidRPr="00EB2B9E">
              <w:rPr>
                <w:rStyle w:val="FontStyle12"/>
              </w:rPr>
              <w:t xml:space="preserve">Во второй половине организована внеурочная деятельность по разнообразным направлениям развития личности. Содержание занятий формируется с учетом пожеланий обучающихся и их родителей. </w:t>
            </w:r>
          </w:p>
          <w:p w:rsidR="00683EED" w:rsidRPr="00EB2B9E" w:rsidRDefault="008372D0" w:rsidP="00683EED">
            <w:pPr>
              <w:pStyle w:val="Style1"/>
              <w:widowControl/>
              <w:tabs>
                <w:tab w:val="left" w:pos="4608"/>
              </w:tabs>
              <w:ind w:firstLine="566"/>
              <w:rPr>
                <w:rStyle w:val="FontStyle12"/>
              </w:rPr>
            </w:pPr>
            <w:r w:rsidRPr="00EB2B9E">
              <w:rPr>
                <w:rStyle w:val="FontStyle12"/>
              </w:rPr>
              <w:t xml:space="preserve">Кроме того, стандарт впервые определил такую составляющую, как здоровье школьников, в качестве одного из важнейших результатов образования. </w:t>
            </w:r>
          </w:p>
          <w:p w:rsidR="00683EED" w:rsidRPr="00EB2B9E" w:rsidRDefault="008372D0" w:rsidP="00683EED">
            <w:pPr>
              <w:pStyle w:val="Style1"/>
              <w:widowControl/>
              <w:tabs>
                <w:tab w:val="left" w:pos="4608"/>
              </w:tabs>
              <w:ind w:firstLine="566"/>
              <w:rPr>
                <w:rStyle w:val="FontStyle12"/>
              </w:rPr>
            </w:pPr>
            <w:r w:rsidRPr="00EB2B9E">
              <w:rPr>
                <w:rStyle w:val="FontStyle12"/>
              </w:rPr>
              <w:t xml:space="preserve">Важно и то, что мера ответственности за конечный результат будет в равной степени возложена на педагога и родителей. </w:t>
            </w:r>
          </w:p>
          <w:p w:rsidR="008372D0" w:rsidRPr="00EB2B9E" w:rsidRDefault="008372D0" w:rsidP="00683EED">
            <w:pPr>
              <w:pStyle w:val="Style1"/>
              <w:widowControl/>
              <w:tabs>
                <w:tab w:val="left" w:pos="4608"/>
              </w:tabs>
              <w:ind w:firstLine="566"/>
            </w:pPr>
            <w:r w:rsidRPr="00EB2B9E">
              <w:rPr>
                <w:rStyle w:val="FontStyle12"/>
              </w:rPr>
              <w:t xml:space="preserve">Отметим, что </w:t>
            </w:r>
            <w:proofErr w:type="spellStart"/>
            <w:r w:rsidRPr="00EB2B9E">
              <w:rPr>
                <w:rStyle w:val="FontStyle12"/>
              </w:rPr>
              <w:t>ФГОСы</w:t>
            </w:r>
            <w:proofErr w:type="spellEnd"/>
            <w:r w:rsidRPr="00EB2B9E">
              <w:rPr>
                <w:rStyle w:val="FontStyle12"/>
              </w:rPr>
              <w:t xml:space="preserve"> включают в себя и такие новинки, как характеристика обучающегося по окончанию начальной школы и так называемый «портфель достижений».</w:t>
            </w:r>
          </w:p>
        </w:tc>
      </w:tr>
      <w:tr w:rsidR="004E12E6" w:rsidRPr="00EB2B9E" w:rsidTr="00EB2B9E">
        <w:trPr>
          <w:trHeight w:val="2008"/>
        </w:trPr>
        <w:tc>
          <w:tcPr>
            <w:tcW w:w="1276" w:type="dxa"/>
          </w:tcPr>
          <w:p w:rsidR="000973D8" w:rsidRPr="00EB2B9E" w:rsidRDefault="009816EF" w:rsidP="000973D8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</w:tc>
        <w:tc>
          <w:tcPr>
            <w:tcW w:w="8789" w:type="dxa"/>
          </w:tcPr>
          <w:p w:rsidR="00B058C9" w:rsidRPr="00EB2B9E" w:rsidRDefault="00320EDD" w:rsidP="00C47522">
            <w:pPr>
              <w:tabs>
                <w:tab w:val="left" w:pos="116"/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Учитель-профессионал</w:t>
            </w:r>
            <w:r w:rsidRPr="00EB2B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058C9" w:rsidRPr="00EB2B9E" w:rsidRDefault="00320EDD" w:rsidP="00C47522">
            <w:pPr>
              <w:numPr>
                <w:ilvl w:val="1"/>
                <w:numId w:val="15"/>
              </w:numPr>
              <w:tabs>
                <w:tab w:val="left" w:pos="116"/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универсальные и предметные способы действий</w:t>
            </w:r>
          </w:p>
          <w:p w:rsidR="00B058C9" w:rsidRPr="00EB2B9E" w:rsidRDefault="00320EDD" w:rsidP="00C47522">
            <w:pPr>
              <w:numPr>
                <w:ilvl w:val="0"/>
                <w:numId w:val="16"/>
              </w:numPr>
              <w:tabs>
                <w:tab w:val="left" w:pos="116"/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инициирует пробные действия детей</w:t>
            </w:r>
          </w:p>
          <w:p w:rsidR="00B058C9" w:rsidRPr="00EB2B9E" w:rsidRDefault="00320EDD" w:rsidP="00C47522">
            <w:pPr>
              <w:numPr>
                <w:ilvl w:val="1"/>
                <w:numId w:val="16"/>
              </w:numPr>
              <w:tabs>
                <w:tab w:val="left" w:pos="116"/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консультирует, корректирует действия</w:t>
            </w:r>
          </w:p>
          <w:p w:rsidR="00B058C9" w:rsidRPr="00EB2B9E" w:rsidRDefault="00320EDD" w:rsidP="00C47522">
            <w:pPr>
              <w:numPr>
                <w:ilvl w:val="1"/>
                <w:numId w:val="16"/>
              </w:numPr>
              <w:tabs>
                <w:tab w:val="left" w:pos="116"/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ищет способы включить в работу каждого</w:t>
            </w: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58C9" w:rsidRPr="00EB2B9E" w:rsidRDefault="00320EDD" w:rsidP="00C47522">
            <w:pPr>
              <w:tabs>
                <w:tab w:val="left" w:pos="116"/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Воспитатель</w:t>
            </w:r>
            <w:r w:rsidRPr="00EB2B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058C9" w:rsidRPr="00EB2B9E" w:rsidRDefault="00320EDD" w:rsidP="00C47522">
            <w:pPr>
              <w:numPr>
                <w:ilvl w:val="1"/>
                <w:numId w:val="17"/>
              </w:numPr>
              <w:tabs>
                <w:tab w:val="left" w:pos="116"/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создает условия для приобретения детьми жизненного опыта общения, выбора, ответственного поведения, саморегуляции, самостоятельной выработки жизненных ценностей</w:t>
            </w:r>
          </w:p>
          <w:p w:rsidR="00B058C9" w:rsidRPr="00EB2B9E" w:rsidRDefault="00320EDD" w:rsidP="00C47522">
            <w:pPr>
              <w:numPr>
                <w:ilvl w:val="1"/>
                <w:numId w:val="17"/>
              </w:numPr>
              <w:tabs>
                <w:tab w:val="left" w:pos="116"/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соучастник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058C9" w:rsidRPr="00EB2B9E" w:rsidRDefault="00320EDD" w:rsidP="00C47522">
            <w:pPr>
              <w:tabs>
                <w:tab w:val="left" w:pos="116"/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Педагогическая поддержка</w:t>
            </w:r>
            <w:r w:rsidRPr="00EB2B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E12E6" w:rsidRPr="00EB2B9E" w:rsidRDefault="00320EDD" w:rsidP="00C47522">
            <w:pPr>
              <w:numPr>
                <w:ilvl w:val="1"/>
                <w:numId w:val="18"/>
              </w:numPr>
              <w:tabs>
                <w:tab w:val="left" w:pos="116"/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оказывает адресную помощь ребенку: не избавляя от проблемной ситуации, но помогая ее преодолевать</w:t>
            </w:r>
          </w:p>
        </w:tc>
      </w:tr>
      <w:tr w:rsidR="004E12E6" w:rsidRPr="00EB2B9E" w:rsidTr="00EB2B9E">
        <w:trPr>
          <w:trHeight w:val="323"/>
        </w:trPr>
        <w:tc>
          <w:tcPr>
            <w:tcW w:w="1276" w:type="dxa"/>
          </w:tcPr>
          <w:p w:rsidR="004E12E6" w:rsidRPr="00EB2B9E" w:rsidRDefault="000973D8" w:rsidP="000973D8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4E12E6" w:rsidRPr="00EB2B9E" w:rsidRDefault="00EB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Информационно-методическая поддержка:</w:t>
            </w:r>
          </w:p>
        </w:tc>
      </w:tr>
      <w:tr w:rsidR="004E12E6" w:rsidRPr="00EB2B9E" w:rsidTr="00EB2B9E">
        <w:trPr>
          <w:trHeight w:val="1552"/>
        </w:trPr>
        <w:tc>
          <w:tcPr>
            <w:tcW w:w="1276" w:type="dxa"/>
          </w:tcPr>
          <w:p w:rsidR="004E12E6" w:rsidRPr="00EB2B9E" w:rsidRDefault="000973D8" w:rsidP="000973D8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789" w:type="dxa"/>
          </w:tcPr>
          <w:p w:rsidR="004E12E6" w:rsidRPr="00EB2B9E" w:rsidRDefault="004E12E6" w:rsidP="004E12E6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решения педагогического совета:</w:t>
            </w:r>
          </w:p>
          <w:p w:rsidR="004E12E6" w:rsidRPr="00EB2B9E" w:rsidRDefault="004E12E6" w:rsidP="004E12E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к сведению информацию по ходу введения ФГОС второго поколения.</w:t>
            </w:r>
          </w:p>
          <w:p w:rsidR="004E12E6" w:rsidRPr="00EB2B9E" w:rsidRDefault="004E12E6" w:rsidP="004E12E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материалы ФГОС второго поколения для основной школы.</w:t>
            </w:r>
          </w:p>
          <w:p w:rsidR="004E12E6" w:rsidRPr="00EB2B9E" w:rsidRDefault="004E12E6" w:rsidP="004E12E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Методическим объединениям учителей-предметников способствовать изучению и накоплению  опыта по данной проблеме, выносить трудные вопросы  на обсуждение заседаний МО, семинары,  педагогические советы.</w:t>
            </w:r>
          </w:p>
          <w:p w:rsidR="004E12E6" w:rsidRPr="00EB2B9E" w:rsidRDefault="004E12E6" w:rsidP="004E12E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условия для поэтапного перехода на новый Федеральный государственный образовательный стандарт (ФГОС):</w:t>
            </w: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2E6" w:rsidRPr="00EB2B9E" w:rsidRDefault="004E12E6" w:rsidP="004E12E6">
            <w:pPr>
              <w:numPr>
                <w:ilvl w:val="0"/>
                <w:numId w:val="4"/>
              </w:numPr>
              <w:tabs>
                <w:tab w:val="clear" w:pos="720"/>
                <w:tab w:val="num" w:pos="316"/>
              </w:tabs>
              <w:ind w:left="316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направлять учителей на курсы повышения квалификации по вопросам перехода на  </w:t>
            </w:r>
            <w:proofErr w:type="gramStart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 ФГОС. </w:t>
            </w:r>
          </w:p>
          <w:p w:rsidR="004E12E6" w:rsidRPr="00EB2B9E" w:rsidRDefault="004E12E6" w:rsidP="004E12E6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ind w:left="316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материально-техническую поддержку и создавать информационно-развивающую среду при  переходе на </w:t>
            </w:r>
            <w:proofErr w:type="gramStart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 ФГОС (оснащение кабинетов, наличие соответствующих учебно-методических комплектов, программ). </w:t>
            </w:r>
          </w:p>
          <w:p w:rsidR="004E12E6" w:rsidRPr="00EB2B9E" w:rsidRDefault="004E12E6" w:rsidP="00C47522">
            <w:pPr>
              <w:tabs>
                <w:tab w:val="num" w:pos="0"/>
              </w:tabs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5.  Организовывать методическую поддержку учителям:</w:t>
            </w: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2E6" w:rsidRPr="00EB2B9E" w:rsidRDefault="004E12E6" w:rsidP="004E12E6">
            <w:pPr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ind w:left="316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Провести расширенное заседание методического объединения учителей начальной школы и методических объединений учителей гуманитарного и  естественно-математического цикла по вопросам</w:t>
            </w:r>
          </w:p>
          <w:p w:rsidR="004E12E6" w:rsidRPr="00EB2B9E" w:rsidRDefault="004E12E6" w:rsidP="004E12E6">
            <w:pPr>
              <w:tabs>
                <w:tab w:val="num" w:pos="316"/>
              </w:tabs>
              <w:ind w:left="316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перехода на </w:t>
            </w:r>
            <w:proofErr w:type="gramStart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EB2B9E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  <w:p w:rsidR="004E12E6" w:rsidRPr="00EB2B9E" w:rsidRDefault="004E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9E">
              <w:rPr>
                <w:rFonts w:ascii="Times New Roman" w:hAnsi="Times New Roman" w:cs="Times New Roman"/>
                <w:bCs/>
                <w:sz w:val="24"/>
                <w:szCs w:val="24"/>
              </w:rPr>
              <w:t>6.  Разработать систему мониторинга формирования универсальных учебных действий,  соответствующую требованиям  ФГОС.</w:t>
            </w:r>
            <w:r w:rsidRPr="00EB2B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13F5" w:rsidRDefault="006913F5"/>
    <w:p w:rsidR="00F12734" w:rsidRPr="00F12734" w:rsidRDefault="00F12734" w:rsidP="00F12734">
      <w:pPr>
        <w:tabs>
          <w:tab w:val="left" w:pos="4170"/>
        </w:tabs>
      </w:pPr>
    </w:p>
    <w:sectPr w:rsidR="00F12734" w:rsidRPr="00F12734" w:rsidSect="000B4B5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CF" w:rsidRDefault="00800DCF" w:rsidP="00F12734">
      <w:pPr>
        <w:spacing w:after="0" w:line="240" w:lineRule="auto"/>
      </w:pPr>
      <w:r>
        <w:separator/>
      </w:r>
    </w:p>
  </w:endnote>
  <w:endnote w:type="continuationSeparator" w:id="0">
    <w:p w:rsidR="00800DCF" w:rsidRDefault="00800DCF" w:rsidP="00F1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CF" w:rsidRDefault="00800DCF" w:rsidP="00F12734">
      <w:pPr>
        <w:spacing w:after="0" w:line="240" w:lineRule="auto"/>
      </w:pPr>
      <w:r>
        <w:separator/>
      </w:r>
    </w:p>
  </w:footnote>
  <w:footnote w:type="continuationSeparator" w:id="0">
    <w:p w:rsidR="00800DCF" w:rsidRDefault="00800DCF" w:rsidP="00F1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1DC"/>
    <w:multiLevelType w:val="hybridMultilevel"/>
    <w:tmpl w:val="AD808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3239"/>
    <w:multiLevelType w:val="hybridMultilevel"/>
    <w:tmpl w:val="0422036A"/>
    <w:lvl w:ilvl="0" w:tplc="473AC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C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0D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0C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A9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49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4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C9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6B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F557B4"/>
    <w:multiLevelType w:val="hybridMultilevel"/>
    <w:tmpl w:val="BAB425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270F75"/>
    <w:multiLevelType w:val="hybridMultilevel"/>
    <w:tmpl w:val="4EDCB722"/>
    <w:lvl w:ilvl="0" w:tplc="05EED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E2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8D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A9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C2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06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03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C1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4D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65FDA"/>
    <w:multiLevelType w:val="hybridMultilevel"/>
    <w:tmpl w:val="CD885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AE1733"/>
    <w:multiLevelType w:val="hybridMultilevel"/>
    <w:tmpl w:val="89DC3388"/>
    <w:lvl w:ilvl="0" w:tplc="485A1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09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C3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D8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06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6A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A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49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AD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633AAF"/>
    <w:multiLevelType w:val="hybridMultilevel"/>
    <w:tmpl w:val="29FC2844"/>
    <w:lvl w:ilvl="0" w:tplc="4670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4B3B0">
      <w:start w:val="69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82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24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A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4D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88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A5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E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CA6C3C"/>
    <w:multiLevelType w:val="hybridMultilevel"/>
    <w:tmpl w:val="F266D6F0"/>
    <w:lvl w:ilvl="0" w:tplc="30C8B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8E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E7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4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8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2E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0E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640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F419B8"/>
    <w:multiLevelType w:val="hybridMultilevel"/>
    <w:tmpl w:val="28FC9424"/>
    <w:lvl w:ilvl="0" w:tplc="2A6E3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05924">
      <w:start w:val="10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AC888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45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42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43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44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0A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B7E4B22"/>
    <w:multiLevelType w:val="hybridMultilevel"/>
    <w:tmpl w:val="23FE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2E59"/>
    <w:multiLevelType w:val="hybridMultilevel"/>
    <w:tmpl w:val="B3066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A1494"/>
    <w:multiLevelType w:val="hybridMultilevel"/>
    <w:tmpl w:val="4EC42F18"/>
    <w:lvl w:ilvl="0" w:tplc="F2985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8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0FC7C">
      <w:start w:val="1054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3" w:tplc="BCBE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0E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6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6E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AB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0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F65078"/>
    <w:multiLevelType w:val="hybridMultilevel"/>
    <w:tmpl w:val="9196CE64"/>
    <w:lvl w:ilvl="0" w:tplc="9276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62A50">
      <w:start w:val="10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A7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C4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E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03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E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EF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2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E530A6"/>
    <w:multiLevelType w:val="hybridMultilevel"/>
    <w:tmpl w:val="F95E3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F3823"/>
    <w:multiLevelType w:val="hybridMultilevel"/>
    <w:tmpl w:val="144882C6"/>
    <w:lvl w:ilvl="0" w:tplc="4BB8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C09E4"/>
    <w:multiLevelType w:val="hybridMultilevel"/>
    <w:tmpl w:val="3AB2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63DA6"/>
    <w:multiLevelType w:val="hybridMultilevel"/>
    <w:tmpl w:val="3D5091EC"/>
    <w:lvl w:ilvl="0" w:tplc="A2CC1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9195A"/>
    <w:multiLevelType w:val="hybridMultilevel"/>
    <w:tmpl w:val="6AAA65EE"/>
    <w:lvl w:ilvl="0" w:tplc="EDE65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45B6">
      <w:start w:val="84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C34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C6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CFA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C1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67C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C74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842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C32C69"/>
    <w:multiLevelType w:val="hybridMultilevel"/>
    <w:tmpl w:val="F7D2BF6C"/>
    <w:lvl w:ilvl="0" w:tplc="0BB8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561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01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A0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6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8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A5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8D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2C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56A4371"/>
    <w:multiLevelType w:val="hybridMultilevel"/>
    <w:tmpl w:val="0908D99C"/>
    <w:lvl w:ilvl="0" w:tplc="B922C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E2D60">
      <w:start w:val="84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A3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6C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4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A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8A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62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8C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D6C629C"/>
    <w:multiLevelType w:val="hybridMultilevel"/>
    <w:tmpl w:val="E4C85566"/>
    <w:lvl w:ilvl="0" w:tplc="72A6B8D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2F11F9"/>
    <w:multiLevelType w:val="hybridMultilevel"/>
    <w:tmpl w:val="5B343C4A"/>
    <w:lvl w:ilvl="0" w:tplc="51E08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AB1A2">
      <w:start w:val="84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A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82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0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24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04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2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E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18"/>
  </w:num>
  <w:num w:numId="7">
    <w:abstractNumId w:val="8"/>
  </w:num>
  <w:num w:numId="8">
    <w:abstractNumId w:val="10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21"/>
  </w:num>
  <w:num w:numId="19">
    <w:abstractNumId w:val="4"/>
  </w:num>
  <w:num w:numId="20">
    <w:abstractNumId w:val="15"/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1F1"/>
    <w:rsid w:val="00000350"/>
    <w:rsid w:val="000973D8"/>
    <w:rsid w:val="000B4B50"/>
    <w:rsid w:val="000C5F15"/>
    <w:rsid w:val="000D75A4"/>
    <w:rsid w:val="00136E9B"/>
    <w:rsid w:val="0018146D"/>
    <w:rsid w:val="001C433D"/>
    <w:rsid w:val="00231181"/>
    <w:rsid w:val="002727DC"/>
    <w:rsid w:val="002B2D61"/>
    <w:rsid w:val="002C4E3F"/>
    <w:rsid w:val="00320EDD"/>
    <w:rsid w:val="00354A20"/>
    <w:rsid w:val="004B5EBD"/>
    <w:rsid w:val="004B6A64"/>
    <w:rsid w:val="004D53FE"/>
    <w:rsid w:val="004E12E6"/>
    <w:rsid w:val="00576FB9"/>
    <w:rsid w:val="005A55D7"/>
    <w:rsid w:val="00661C6A"/>
    <w:rsid w:val="00672B6E"/>
    <w:rsid w:val="00683EED"/>
    <w:rsid w:val="006913F5"/>
    <w:rsid w:val="00696BD0"/>
    <w:rsid w:val="006D4208"/>
    <w:rsid w:val="00703D79"/>
    <w:rsid w:val="00772010"/>
    <w:rsid w:val="00800DCF"/>
    <w:rsid w:val="008372D0"/>
    <w:rsid w:val="008A0252"/>
    <w:rsid w:val="008B0BFD"/>
    <w:rsid w:val="008B39E9"/>
    <w:rsid w:val="008D67D0"/>
    <w:rsid w:val="008F4654"/>
    <w:rsid w:val="00951981"/>
    <w:rsid w:val="009816EF"/>
    <w:rsid w:val="009A7D23"/>
    <w:rsid w:val="009C61F1"/>
    <w:rsid w:val="00A23554"/>
    <w:rsid w:val="00B058C9"/>
    <w:rsid w:val="00BC3273"/>
    <w:rsid w:val="00C33681"/>
    <w:rsid w:val="00C3607E"/>
    <w:rsid w:val="00C40DF0"/>
    <w:rsid w:val="00C47522"/>
    <w:rsid w:val="00C65573"/>
    <w:rsid w:val="00C7622B"/>
    <w:rsid w:val="00CA328A"/>
    <w:rsid w:val="00D161F7"/>
    <w:rsid w:val="00EB2B9E"/>
    <w:rsid w:val="00EB3274"/>
    <w:rsid w:val="00F12734"/>
    <w:rsid w:val="00F25849"/>
    <w:rsid w:val="00F37BB0"/>
    <w:rsid w:val="00F9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734"/>
  </w:style>
  <w:style w:type="paragraph" w:styleId="a5">
    <w:name w:val="footer"/>
    <w:basedOn w:val="a"/>
    <w:link w:val="a6"/>
    <w:uiPriority w:val="99"/>
    <w:semiHidden/>
    <w:unhideWhenUsed/>
    <w:rsid w:val="00F1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734"/>
  </w:style>
  <w:style w:type="paragraph" w:styleId="a7">
    <w:name w:val="Balloon Text"/>
    <w:basedOn w:val="a"/>
    <w:link w:val="a8"/>
    <w:uiPriority w:val="99"/>
    <w:semiHidden/>
    <w:unhideWhenUsed/>
    <w:rsid w:val="00F1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7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D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54A20"/>
    <w:pPr>
      <w:widowControl w:val="0"/>
      <w:autoSpaceDE w:val="0"/>
      <w:autoSpaceDN w:val="0"/>
      <w:adjustRightInd w:val="0"/>
      <w:spacing w:after="0" w:line="276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54A2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54A20"/>
    <w:pPr>
      <w:widowControl w:val="0"/>
      <w:autoSpaceDE w:val="0"/>
      <w:autoSpaceDN w:val="0"/>
      <w:adjustRightInd w:val="0"/>
      <w:spacing w:after="0" w:line="254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4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54A20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4B6A64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D161F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837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4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6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3E76C-586D-456C-B551-4E529E73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2012-10-30T08:42:00Z</cp:lastPrinted>
  <dcterms:created xsi:type="dcterms:W3CDTF">2012-11-22T12:41:00Z</dcterms:created>
  <dcterms:modified xsi:type="dcterms:W3CDTF">2012-11-26T10:55:00Z</dcterms:modified>
</cp:coreProperties>
</file>