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C1" w:rsidRDefault="009A02C1" w:rsidP="009A02C1">
      <w:pPr>
        <w:pStyle w:val="2"/>
        <w:rPr>
          <w:rFonts w:eastAsiaTheme="minorEastAsia"/>
        </w:rPr>
      </w:pPr>
      <w:r>
        <w:rPr>
          <w:rFonts w:eastAsiaTheme="minorEastAsia"/>
        </w:rPr>
        <w:t>Литература</w:t>
      </w:r>
    </w:p>
    <w:p w:rsidR="009A02C1" w:rsidRDefault="009A02C1" w:rsidP="009A02C1">
      <w:pPr>
        <w:jc w:val="left"/>
      </w:pPr>
    </w:p>
    <w:p w:rsidR="009A02C1" w:rsidRDefault="009A02C1" w:rsidP="000F2DBE">
      <w:pPr>
        <w:pStyle w:val="a4"/>
        <w:numPr>
          <w:ilvl w:val="0"/>
          <w:numId w:val="1"/>
        </w:numPr>
      </w:pPr>
      <w:r w:rsidRPr="000F2DBE">
        <w:rPr>
          <w:b/>
          <w:bCs/>
        </w:rPr>
        <w:t>Абрамова Л.П.</w:t>
      </w:r>
      <w:r>
        <w:t xml:space="preserve"> Бушки-барашки. Пальчиковые игры. – М.: Карапуз, 2003.</w:t>
      </w:r>
    </w:p>
    <w:p w:rsidR="009A02C1" w:rsidRDefault="009A02C1" w:rsidP="000F2DBE">
      <w:pPr>
        <w:pStyle w:val="a4"/>
        <w:numPr>
          <w:ilvl w:val="0"/>
          <w:numId w:val="1"/>
        </w:numPr>
      </w:pPr>
      <w:proofErr w:type="spellStart"/>
      <w:r w:rsidRPr="000F2DBE">
        <w:rPr>
          <w:b/>
          <w:bCs/>
        </w:rPr>
        <w:t>Агаян</w:t>
      </w:r>
      <w:proofErr w:type="spellEnd"/>
      <w:r w:rsidRPr="000F2DBE">
        <w:rPr>
          <w:b/>
          <w:bCs/>
        </w:rPr>
        <w:t xml:space="preserve"> Г.Г.</w:t>
      </w:r>
      <w:r>
        <w:t xml:space="preserve"> У солнышка в гостях. Пальчиковые игры. – М.: Карапуз, 2004.</w:t>
      </w:r>
    </w:p>
    <w:p w:rsidR="009A02C1" w:rsidRDefault="009A02C1" w:rsidP="000F2DBE">
      <w:pPr>
        <w:pStyle w:val="a4"/>
        <w:numPr>
          <w:ilvl w:val="0"/>
          <w:numId w:val="1"/>
        </w:numPr>
      </w:pPr>
      <w:proofErr w:type="spellStart"/>
      <w:r w:rsidRPr="000F2DBE">
        <w:rPr>
          <w:b/>
          <w:bCs/>
        </w:rPr>
        <w:t>Агаян</w:t>
      </w:r>
      <w:proofErr w:type="spellEnd"/>
      <w:r w:rsidRPr="000F2DBE">
        <w:rPr>
          <w:b/>
          <w:bCs/>
        </w:rPr>
        <w:t xml:space="preserve"> Г.Г.</w:t>
      </w:r>
      <w:r>
        <w:t xml:space="preserve"> Мы топали, мы топали... Пальчиковые игры. – М.: Карапуз, 2004.</w:t>
      </w:r>
    </w:p>
    <w:p w:rsidR="009A02C1" w:rsidRDefault="009A02C1" w:rsidP="000F2DBE">
      <w:pPr>
        <w:pStyle w:val="a4"/>
        <w:numPr>
          <w:ilvl w:val="0"/>
          <w:numId w:val="1"/>
        </w:numPr>
      </w:pPr>
      <w:proofErr w:type="spellStart"/>
      <w:r w:rsidRPr="000F2DBE">
        <w:rPr>
          <w:b/>
          <w:bCs/>
        </w:rPr>
        <w:t>Бардышева</w:t>
      </w:r>
      <w:proofErr w:type="spellEnd"/>
      <w:r w:rsidRPr="000F2DBE">
        <w:rPr>
          <w:b/>
          <w:bCs/>
        </w:rPr>
        <w:t xml:space="preserve"> Т.Ю.</w:t>
      </w:r>
      <w:r>
        <w:t xml:space="preserve"> Забодаю, забодаю! Пальчиковые игры. – М.: Карапуз, 1999.</w:t>
      </w:r>
    </w:p>
    <w:p w:rsidR="009A02C1" w:rsidRDefault="009A02C1" w:rsidP="000F2DBE">
      <w:pPr>
        <w:pStyle w:val="a4"/>
        <w:numPr>
          <w:ilvl w:val="0"/>
          <w:numId w:val="1"/>
        </w:numPr>
      </w:pPr>
      <w:r w:rsidRPr="000F2DBE">
        <w:rPr>
          <w:b/>
          <w:bCs/>
        </w:rPr>
        <w:t>Волкова Э.В.</w:t>
      </w:r>
      <w:r>
        <w:t xml:space="preserve"> Не буду заикаться! – М.: Карапуз, 1996.</w:t>
      </w:r>
    </w:p>
    <w:p w:rsidR="009A02C1" w:rsidRDefault="009A02C1" w:rsidP="000F2DBE">
      <w:pPr>
        <w:pStyle w:val="a4"/>
        <w:numPr>
          <w:ilvl w:val="0"/>
          <w:numId w:val="1"/>
        </w:numPr>
      </w:pPr>
      <w:proofErr w:type="spellStart"/>
      <w:r w:rsidRPr="000F2DBE">
        <w:rPr>
          <w:b/>
          <w:bCs/>
        </w:rPr>
        <w:t>Выродова</w:t>
      </w:r>
      <w:proofErr w:type="spellEnd"/>
      <w:r w:rsidRPr="000F2DBE">
        <w:rPr>
          <w:b/>
          <w:bCs/>
        </w:rPr>
        <w:t xml:space="preserve"> И.А.</w:t>
      </w:r>
      <w:r>
        <w:t xml:space="preserve"> Ой, люли! Музыкальное развитие. – М.: Карапуз, 2004.</w:t>
      </w:r>
    </w:p>
    <w:p w:rsidR="009A02C1" w:rsidRDefault="009A02C1" w:rsidP="000F2DBE">
      <w:pPr>
        <w:pStyle w:val="a4"/>
        <w:numPr>
          <w:ilvl w:val="0"/>
          <w:numId w:val="1"/>
        </w:numPr>
      </w:pPr>
      <w:r w:rsidRPr="000F2DBE">
        <w:rPr>
          <w:b/>
          <w:bCs/>
        </w:rPr>
        <w:t>Жукова Н.С., Мастюкова Е.М., Филичева Т.Б.</w:t>
      </w:r>
      <w:r>
        <w:t xml:space="preserve"> Преодоление общего недоразвития речи у дошкольников: Кн. для логопеда. – М.: Просвещение, 1990.</w:t>
      </w:r>
    </w:p>
    <w:p w:rsidR="009A02C1" w:rsidRDefault="009A02C1" w:rsidP="000F2DBE">
      <w:pPr>
        <w:pStyle w:val="a4"/>
        <w:numPr>
          <w:ilvl w:val="0"/>
          <w:numId w:val="1"/>
        </w:numPr>
      </w:pPr>
      <w:r w:rsidRPr="000F2DBE">
        <w:rPr>
          <w:b/>
          <w:bCs/>
        </w:rPr>
        <w:t>Игры и занятия с детьми раннего возраста, имеющими отклонения в психофизическом развитии: Книга для педагогов</w:t>
      </w:r>
      <w:r>
        <w:t xml:space="preserve"> / Под ред. Стребелевой Е.А., Мишиной Г.А. – М.: Полиграф сервис, 2002.</w:t>
      </w:r>
    </w:p>
    <w:p w:rsidR="009A02C1" w:rsidRDefault="009A02C1" w:rsidP="000F2DBE">
      <w:pPr>
        <w:pStyle w:val="a4"/>
        <w:numPr>
          <w:ilvl w:val="0"/>
          <w:numId w:val="1"/>
        </w:numPr>
      </w:pPr>
      <w:r w:rsidRPr="000F2DBE">
        <w:rPr>
          <w:b/>
          <w:bCs/>
        </w:rPr>
        <w:t xml:space="preserve">Катаева А.А., </w:t>
      </w:r>
      <w:proofErr w:type="spellStart"/>
      <w:r w:rsidRPr="000F2DBE">
        <w:rPr>
          <w:b/>
          <w:bCs/>
        </w:rPr>
        <w:t>Стребелева</w:t>
      </w:r>
      <w:proofErr w:type="spellEnd"/>
      <w:r w:rsidRPr="000F2DBE">
        <w:rPr>
          <w:b/>
          <w:bCs/>
        </w:rPr>
        <w:t xml:space="preserve"> Е.А.</w:t>
      </w:r>
      <w:r>
        <w:t xml:space="preserve"> Дидактические игры и упражнения в обучении умственно отсталых дошкольников: Кн. для учителя. – М.: Бук-Мастер, 1993.</w:t>
      </w:r>
    </w:p>
    <w:p w:rsidR="009A02C1" w:rsidRDefault="009A02C1" w:rsidP="000F2DBE">
      <w:pPr>
        <w:pStyle w:val="a4"/>
        <w:numPr>
          <w:ilvl w:val="0"/>
          <w:numId w:val="1"/>
        </w:numPr>
      </w:pPr>
      <w:r w:rsidRPr="000F2DBE">
        <w:rPr>
          <w:b/>
          <w:bCs/>
        </w:rPr>
        <w:t>Козак О.Н.</w:t>
      </w:r>
      <w:r>
        <w:t xml:space="preserve"> Игры и занятия с детьми от рождения до трех лет. – </w:t>
      </w:r>
      <w:proofErr w:type="gramStart"/>
      <w:r>
        <w:t>СПб.:</w:t>
      </w:r>
      <w:proofErr w:type="gramEnd"/>
      <w:r>
        <w:t xml:space="preserve"> Союз, 1998.</w:t>
      </w:r>
    </w:p>
    <w:p w:rsidR="009A02C1" w:rsidRDefault="009A02C1" w:rsidP="000F2DBE">
      <w:pPr>
        <w:pStyle w:val="a4"/>
        <w:numPr>
          <w:ilvl w:val="0"/>
          <w:numId w:val="1"/>
        </w:numPr>
      </w:pPr>
      <w:r w:rsidRPr="000F2DBE">
        <w:rPr>
          <w:b/>
          <w:bCs/>
        </w:rPr>
        <w:t>Михайлова М.А., Горбина Е.В.</w:t>
      </w:r>
      <w:r>
        <w:t xml:space="preserve"> Поем, играем, танцуем дома и в саду: Популярное пособие для родителей и педагогов. – Ярославль: Академия развития, 1997.</w:t>
      </w:r>
    </w:p>
    <w:p w:rsidR="009A02C1" w:rsidRDefault="009A02C1" w:rsidP="000F2DBE">
      <w:pPr>
        <w:pStyle w:val="a4"/>
        <w:numPr>
          <w:ilvl w:val="0"/>
          <w:numId w:val="1"/>
        </w:numPr>
      </w:pPr>
      <w:r w:rsidRPr="000F2DBE">
        <w:rPr>
          <w:b/>
          <w:bCs/>
        </w:rPr>
        <w:t>Петрова В.А.</w:t>
      </w:r>
      <w:r>
        <w:t xml:space="preserve"> Мы танцуем и поём. – М.: Карапуз, 1998.</w:t>
      </w:r>
    </w:p>
    <w:p w:rsidR="009A02C1" w:rsidRDefault="009A02C1" w:rsidP="000F2DBE">
      <w:pPr>
        <w:pStyle w:val="a4"/>
        <w:numPr>
          <w:ilvl w:val="0"/>
          <w:numId w:val="1"/>
        </w:numPr>
      </w:pPr>
      <w:r w:rsidRPr="000F2DBE">
        <w:rPr>
          <w:b/>
          <w:bCs/>
        </w:rPr>
        <w:t>Песенки для детей.</w:t>
      </w:r>
      <w:r>
        <w:t xml:space="preserve"> – М.: Елен и К, 1999.</w:t>
      </w:r>
    </w:p>
    <w:p w:rsidR="00F817F4" w:rsidRPr="000F2DBE" w:rsidRDefault="00F817F4" w:rsidP="007D3627">
      <w:pPr>
        <w:pStyle w:val="a4"/>
        <w:ind w:left="927" w:firstLine="0"/>
      </w:pPr>
      <w:bookmarkStart w:id="0" w:name="_GoBack"/>
      <w:bookmarkEnd w:id="0"/>
    </w:p>
    <w:sectPr w:rsidR="00F817F4" w:rsidRPr="000F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21DAA"/>
    <w:multiLevelType w:val="hybridMultilevel"/>
    <w:tmpl w:val="6E32F2A6"/>
    <w:lvl w:ilvl="0" w:tplc="8F2651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04"/>
    <w:rsid w:val="000F2DBE"/>
    <w:rsid w:val="00262C04"/>
    <w:rsid w:val="007D3627"/>
    <w:rsid w:val="009A02C1"/>
    <w:rsid w:val="00B407B4"/>
    <w:rsid w:val="00F8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6DCD5-086D-4F85-AA6B-91850976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C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A02C1"/>
    <w:pPr>
      <w:ind w:firstLine="0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A02C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A02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2015-06-17T19:06:00Z</dcterms:created>
  <dcterms:modified xsi:type="dcterms:W3CDTF">2016-01-28T18:51:00Z</dcterms:modified>
</cp:coreProperties>
</file>