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473" w:rsidRPr="00E527E8" w:rsidRDefault="000C135F" w:rsidP="00C41473">
      <w:pPr>
        <w:spacing w:after="0"/>
        <w:jc w:val="center"/>
        <w:rPr>
          <w:rFonts w:ascii="Times New Roman" w:hAnsi="Times New Roman" w:cs="Times New Roman"/>
          <w:b/>
          <w:sz w:val="28"/>
          <w:szCs w:val="28"/>
          <w:lang w:val="tt-RU"/>
        </w:rPr>
      </w:pPr>
      <w:r w:rsidRPr="00E527E8">
        <w:rPr>
          <w:rFonts w:ascii="Times New Roman" w:hAnsi="Times New Roman" w:cs="Times New Roman"/>
          <w:b/>
          <w:sz w:val="28"/>
          <w:szCs w:val="28"/>
          <w:lang w:val="tt-RU"/>
        </w:rPr>
        <w:t xml:space="preserve"> </w:t>
      </w:r>
      <w:r w:rsidR="00C41473" w:rsidRPr="00E527E8">
        <w:rPr>
          <w:rFonts w:ascii="Times New Roman" w:hAnsi="Times New Roman" w:cs="Times New Roman"/>
          <w:b/>
          <w:sz w:val="28"/>
          <w:szCs w:val="28"/>
          <w:lang w:val="tt-RU"/>
        </w:rPr>
        <w:t xml:space="preserve">  Бөтенроссия “Туган тел” </w:t>
      </w:r>
    </w:p>
    <w:p w:rsidR="00C41473" w:rsidRPr="00E527E8" w:rsidRDefault="00C41473" w:rsidP="00C41473">
      <w:pPr>
        <w:spacing w:after="0" w:line="240" w:lineRule="auto"/>
        <w:contextualSpacing/>
        <w:mirrorIndents/>
        <w:jc w:val="center"/>
        <w:rPr>
          <w:rFonts w:ascii="Times New Roman" w:hAnsi="Times New Roman" w:cs="Times New Roman"/>
          <w:b/>
          <w:sz w:val="24"/>
          <w:szCs w:val="24"/>
          <w:lang w:val="tt-RU"/>
        </w:rPr>
      </w:pPr>
      <w:r w:rsidRPr="00E527E8">
        <w:rPr>
          <w:rFonts w:ascii="Times New Roman" w:hAnsi="Times New Roman" w:cs="Times New Roman"/>
          <w:b/>
          <w:sz w:val="28"/>
          <w:szCs w:val="28"/>
          <w:lang w:val="tt-RU"/>
        </w:rPr>
        <w:t xml:space="preserve">мастер-класс бәйгесенең муниципаль турында катнашучы </w:t>
      </w:r>
      <w:r w:rsidRPr="00E527E8">
        <w:rPr>
          <w:rFonts w:ascii="Times New Roman" w:hAnsi="Times New Roman" w:cs="Times New Roman"/>
          <w:b/>
          <w:sz w:val="24"/>
          <w:szCs w:val="24"/>
          <w:lang w:val="tt-RU"/>
        </w:rPr>
        <w:t xml:space="preserve">  </w:t>
      </w:r>
    </w:p>
    <w:p w:rsidR="00C41473" w:rsidRPr="00E527E8" w:rsidRDefault="00C41473" w:rsidP="00C41473">
      <w:pPr>
        <w:spacing w:after="0" w:line="240" w:lineRule="auto"/>
        <w:contextualSpacing/>
        <w:mirrorIndents/>
        <w:jc w:val="center"/>
        <w:rPr>
          <w:rFonts w:ascii="Times New Roman" w:hAnsi="Times New Roman" w:cs="Times New Roman"/>
          <w:b/>
          <w:sz w:val="28"/>
          <w:szCs w:val="28"/>
          <w:lang w:val="tt-RU"/>
        </w:rPr>
      </w:pPr>
      <w:r w:rsidRPr="00E527E8">
        <w:rPr>
          <w:rFonts w:ascii="Times New Roman" w:hAnsi="Times New Roman" w:cs="Times New Roman"/>
          <w:b/>
          <w:sz w:val="28"/>
          <w:szCs w:val="28"/>
          <w:lang w:val="tt-RU"/>
        </w:rPr>
        <w:t>Мусина Гөлназ Шәриф кызының</w:t>
      </w:r>
    </w:p>
    <w:p w:rsidR="00C41473" w:rsidRPr="00E527E8" w:rsidRDefault="00C41473" w:rsidP="00C41473">
      <w:pPr>
        <w:spacing w:after="0" w:line="240" w:lineRule="auto"/>
        <w:contextualSpacing/>
        <w:mirrorIndents/>
        <w:jc w:val="center"/>
        <w:rPr>
          <w:rFonts w:ascii="Times New Roman" w:hAnsi="Times New Roman" w:cs="Times New Roman"/>
          <w:b/>
          <w:sz w:val="28"/>
          <w:szCs w:val="28"/>
          <w:lang w:val="tt-RU"/>
        </w:rPr>
      </w:pPr>
      <w:r w:rsidRPr="00E527E8">
        <w:rPr>
          <w:rFonts w:ascii="Times New Roman" w:hAnsi="Times New Roman" w:cs="Times New Roman"/>
          <w:b/>
          <w:sz w:val="28"/>
          <w:szCs w:val="28"/>
          <w:lang w:val="tt-RU"/>
        </w:rPr>
        <w:t>педагогик эшчәнлеге</w:t>
      </w:r>
      <w:r w:rsidR="003138D6" w:rsidRPr="00E527E8">
        <w:rPr>
          <w:rFonts w:ascii="Times New Roman" w:hAnsi="Times New Roman" w:cs="Times New Roman"/>
          <w:b/>
          <w:sz w:val="28"/>
          <w:szCs w:val="28"/>
          <w:lang w:val="tt-RU"/>
        </w:rPr>
        <w:t>нә анализ</w:t>
      </w:r>
    </w:p>
    <w:p w:rsidR="000C135F" w:rsidRDefault="000C135F" w:rsidP="00C41473">
      <w:pPr>
        <w:spacing w:after="0" w:line="240" w:lineRule="auto"/>
        <w:contextualSpacing/>
        <w:mirrorIndents/>
        <w:jc w:val="center"/>
        <w:rPr>
          <w:rFonts w:ascii="Times New Roman" w:hAnsi="Times New Roman" w:cs="Times New Roman"/>
          <w:sz w:val="28"/>
          <w:szCs w:val="28"/>
          <w:lang w:val="tt-RU"/>
        </w:rPr>
      </w:pPr>
    </w:p>
    <w:p w:rsidR="000C135F" w:rsidRPr="00B766B3" w:rsidRDefault="000C135F" w:rsidP="000C135F">
      <w:pPr>
        <w:spacing w:after="0" w:line="240" w:lineRule="auto"/>
        <w:ind w:firstLine="708"/>
        <w:contextualSpacing/>
        <w:mirrorIndents/>
        <w:jc w:val="both"/>
        <w:rPr>
          <w:rFonts w:ascii="Times New Roman" w:hAnsi="Times New Roman" w:cs="Times New Roman"/>
          <w:sz w:val="28"/>
          <w:szCs w:val="28"/>
          <w:lang w:val="tt-RU"/>
        </w:rPr>
      </w:pPr>
      <w:r w:rsidRPr="00B766B3">
        <w:rPr>
          <w:rFonts w:ascii="Times New Roman" w:hAnsi="Times New Roman" w:cs="Times New Roman"/>
          <w:sz w:val="28"/>
          <w:szCs w:val="28"/>
          <w:lang w:val="tt-RU"/>
        </w:rPr>
        <w:t>Мусина Гөлназ Шәриф кызы Әйшә урта гомуми белем бирү мәктәбендә1984нче елдан бирле эшли. Ул – зур хезмәт тәҗрибәсе булган иҗади шәхес, җавап</w:t>
      </w:r>
      <w:r w:rsidR="003138D6" w:rsidRPr="00B766B3">
        <w:rPr>
          <w:rFonts w:ascii="Times New Roman" w:hAnsi="Times New Roman" w:cs="Times New Roman"/>
          <w:sz w:val="28"/>
          <w:szCs w:val="28"/>
          <w:lang w:val="tt-RU"/>
        </w:rPr>
        <w:t>лы тәрбияче, эзләнүчән педагог,</w:t>
      </w:r>
      <w:r w:rsidRPr="00B766B3">
        <w:rPr>
          <w:rFonts w:ascii="Times New Roman" w:hAnsi="Times New Roman" w:cs="Times New Roman"/>
          <w:sz w:val="28"/>
          <w:szCs w:val="28"/>
          <w:lang w:val="tt-RU"/>
        </w:rPr>
        <w:t>заманча технологияләрдән уңышлы файдаланучы   укытучы. Ул укыту-тәрбия методикасын яхшы үзләштерү белән бергә бу процесска яңалык кертә, аны тормышка ашыру һәм тарату өстендә эшли.</w:t>
      </w:r>
    </w:p>
    <w:p w:rsidR="000C135F" w:rsidRPr="00B766B3" w:rsidRDefault="000C135F" w:rsidP="000C135F">
      <w:pPr>
        <w:spacing w:after="0" w:line="240" w:lineRule="auto"/>
        <w:ind w:firstLine="708"/>
        <w:contextualSpacing/>
        <w:mirrorIndents/>
        <w:jc w:val="both"/>
        <w:rPr>
          <w:rFonts w:ascii="Times New Roman" w:hAnsi="Times New Roman" w:cs="Times New Roman"/>
          <w:sz w:val="28"/>
          <w:szCs w:val="28"/>
          <w:lang w:val="tt-RU"/>
        </w:rPr>
      </w:pPr>
      <w:r w:rsidRPr="00B766B3">
        <w:rPr>
          <w:rFonts w:ascii="Times New Roman" w:hAnsi="Times New Roman" w:cs="Times New Roman"/>
          <w:sz w:val="28"/>
          <w:szCs w:val="28"/>
          <w:lang w:val="tt-RU"/>
        </w:rPr>
        <w:t xml:space="preserve">Гөлназ Шәриф кызы инновацион, мәгълүмати технологияләрдән, компьютер технологияләреннән дә киң файдалана. Дәресләрдә балаларны кызыксындырырдай эш төрләре сайлауга җитди игътибар бирә.  Дәресләрен иҗади уйлап, методик таләпләргә туры китереп оештыра. Укыту һәм тәрбиянең традицион булмаган алым һәм методларын, яңа педагогик технологияләрне, аерым алганда проблемалы-эзләнү технологиясен фәнни нигездә кулланып, укучыларның фән белән кызыксынуын, белемгә омтылышын үстерүгә ирешә. </w:t>
      </w:r>
    </w:p>
    <w:p w:rsidR="002603C9" w:rsidRPr="002603C9" w:rsidRDefault="002603C9" w:rsidP="002603C9">
      <w:pPr>
        <w:spacing w:line="240" w:lineRule="auto"/>
        <w:ind w:firstLine="708"/>
        <w:rPr>
          <w:rFonts w:ascii="Times New Roman" w:eastAsia="Calibri" w:hAnsi="Times New Roman" w:cs="Times New Roman"/>
          <w:b/>
          <w:lang w:val="tt-RU"/>
        </w:rPr>
      </w:pPr>
      <w:r>
        <w:rPr>
          <w:rFonts w:ascii="Times New Roman" w:eastAsia="Calibri" w:hAnsi="Times New Roman" w:cs="Times New Roman"/>
          <w:b/>
          <w:lang w:val="tt-RU"/>
        </w:rPr>
        <w:t xml:space="preserve">                                                  У</w:t>
      </w:r>
      <w:r w:rsidRPr="002603C9">
        <w:rPr>
          <w:rFonts w:ascii="Times New Roman" w:eastAsia="Calibri" w:hAnsi="Times New Roman" w:cs="Times New Roman"/>
          <w:b/>
          <w:lang w:val="tt-RU"/>
        </w:rPr>
        <w:t>кыту сыйфаты</w:t>
      </w:r>
      <w:r w:rsidR="00C84F19">
        <w:rPr>
          <w:rFonts w:ascii="Times New Roman" w:eastAsia="Calibri" w:hAnsi="Times New Roman" w:cs="Times New Roman"/>
          <w:b/>
          <w:lang w:val="tt-RU"/>
        </w:rPr>
        <w:t xml:space="preserve"> (Өлгереш 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8"/>
        <w:gridCol w:w="2122"/>
        <w:gridCol w:w="2105"/>
        <w:gridCol w:w="1955"/>
      </w:tblGrid>
      <w:tr w:rsidR="00C84F19" w:rsidRPr="002603C9" w:rsidTr="00C84F19">
        <w:tc>
          <w:tcPr>
            <w:tcW w:w="3389" w:type="dxa"/>
          </w:tcPr>
          <w:p w:rsidR="00C84F19" w:rsidRPr="002603C9" w:rsidRDefault="00C84F19" w:rsidP="002603C9">
            <w:pPr>
              <w:spacing w:line="240" w:lineRule="auto"/>
              <w:jc w:val="center"/>
              <w:rPr>
                <w:rFonts w:ascii="Times New Roman" w:eastAsia="Calibri" w:hAnsi="Times New Roman" w:cs="Times New Roman"/>
                <w:lang w:val="tt-RU"/>
              </w:rPr>
            </w:pPr>
            <w:r w:rsidRPr="002603C9">
              <w:rPr>
                <w:rFonts w:ascii="Times New Roman" w:eastAsia="Calibri" w:hAnsi="Times New Roman" w:cs="Times New Roman"/>
                <w:lang w:val="tt-RU"/>
              </w:rPr>
              <w:t>Предмет</w:t>
            </w:r>
          </w:p>
        </w:tc>
        <w:tc>
          <w:tcPr>
            <w:tcW w:w="2122" w:type="dxa"/>
          </w:tcPr>
          <w:p w:rsidR="00C84F19" w:rsidRPr="002603C9" w:rsidRDefault="00C84F19" w:rsidP="002603C9">
            <w:pPr>
              <w:spacing w:line="240" w:lineRule="auto"/>
              <w:jc w:val="center"/>
              <w:rPr>
                <w:rFonts w:ascii="Times New Roman" w:eastAsia="Calibri" w:hAnsi="Times New Roman" w:cs="Times New Roman"/>
                <w:lang w:val="tt-RU"/>
              </w:rPr>
            </w:pPr>
            <w:r>
              <w:rPr>
                <w:rFonts w:ascii="Times New Roman" w:eastAsia="Calibri" w:hAnsi="Times New Roman" w:cs="Times New Roman"/>
                <w:lang w:val="tt-RU"/>
              </w:rPr>
              <w:t>2012-2013</w:t>
            </w:r>
          </w:p>
        </w:tc>
        <w:tc>
          <w:tcPr>
            <w:tcW w:w="2105" w:type="dxa"/>
          </w:tcPr>
          <w:p w:rsidR="00C84F19" w:rsidRPr="002603C9" w:rsidRDefault="00C84F19" w:rsidP="002603C9">
            <w:pPr>
              <w:spacing w:line="240" w:lineRule="auto"/>
              <w:jc w:val="center"/>
              <w:rPr>
                <w:rFonts w:ascii="Times New Roman" w:eastAsia="Calibri" w:hAnsi="Times New Roman" w:cs="Times New Roman"/>
                <w:lang w:val="tt-RU"/>
              </w:rPr>
            </w:pPr>
            <w:r>
              <w:rPr>
                <w:rFonts w:ascii="Times New Roman" w:eastAsia="Calibri" w:hAnsi="Times New Roman" w:cs="Times New Roman"/>
                <w:lang w:val="tt-RU"/>
              </w:rPr>
              <w:t xml:space="preserve">2013-2014 </w:t>
            </w:r>
          </w:p>
        </w:tc>
        <w:tc>
          <w:tcPr>
            <w:tcW w:w="1955" w:type="dxa"/>
          </w:tcPr>
          <w:p w:rsidR="00C84F19" w:rsidRPr="002603C9" w:rsidRDefault="00C84F19" w:rsidP="002603C9">
            <w:pPr>
              <w:spacing w:line="240" w:lineRule="auto"/>
              <w:jc w:val="center"/>
              <w:rPr>
                <w:rFonts w:ascii="Times New Roman" w:eastAsia="Calibri" w:hAnsi="Times New Roman" w:cs="Times New Roman"/>
                <w:lang w:val="tt-RU"/>
              </w:rPr>
            </w:pPr>
            <w:r>
              <w:rPr>
                <w:rFonts w:ascii="Times New Roman" w:eastAsia="Calibri" w:hAnsi="Times New Roman" w:cs="Times New Roman"/>
                <w:lang w:val="tt-RU"/>
              </w:rPr>
              <w:t>2014-2015</w:t>
            </w:r>
          </w:p>
        </w:tc>
      </w:tr>
      <w:tr w:rsidR="00C84F19" w:rsidRPr="002603C9" w:rsidTr="00C84F19">
        <w:tc>
          <w:tcPr>
            <w:tcW w:w="3389" w:type="dxa"/>
          </w:tcPr>
          <w:p w:rsidR="00C84F19" w:rsidRPr="002603C9" w:rsidRDefault="00C84F19" w:rsidP="002603C9">
            <w:pPr>
              <w:spacing w:line="240" w:lineRule="auto"/>
              <w:jc w:val="center"/>
              <w:rPr>
                <w:rFonts w:ascii="Times New Roman" w:eastAsia="Calibri" w:hAnsi="Times New Roman" w:cs="Times New Roman"/>
                <w:lang w:val="tt-RU"/>
              </w:rPr>
            </w:pPr>
            <w:r w:rsidRPr="002603C9">
              <w:rPr>
                <w:rFonts w:ascii="Times New Roman" w:eastAsia="Calibri" w:hAnsi="Times New Roman" w:cs="Times New Roman"/>
                <w:lang w:val="tt-RU"/>
              </w:rPr>
              <w:t>Татар  теле</w:t>
            </w:r>
          </w:p>
        </w:tc>
        <w:tc>
          <w:tcPr>
            <w:tcW w:w="2122" w:type="dxa"/>
          </w:tcPr>
          <w:p w:rsidR="00C84F19" w:rsidRPr="002603C9" w:rsidRDefault="00C84F19" w:rsidP="002603C9">
            <w:pPr>
              <w:spacing w:line="240" w:lineRule="auto"/>
              <w:jc w:val="center"/>
              <w:rPr>
                <w:rFonts w:ascii="Times New Roman" w:eastAsia="Calibri" w:hAnsi="Times New Roman" w:cs="Times New Roman"/>
                <w:lang w:val="tt-RU"/>
              </w:rPr>
            </w:pPr>
            <w:r>
              <w:rPr>
                <w:rFonts w:ascii="Times New Roman" w:eastAsia="Calibri" w:hAnsi="Times New Roman" w:cs="Times New Roman"/>
                <w:lang w:val="tt-RU"/>
              </w:rPr>
              <w:t>71</w:t>
            </w:r>
            <w:r w:rsidRPr="002603C9">
              <w:rPr>
                <w:rFonts w:ascii="Times New Roman" w:eastAsia="Calibri" w:hAnsi="Times New Roman" w:cs="Times New Roman"/>
                <w:lang w:val="tt-RU"/>
              </w:rPr>
              <w:t>%</w:t>
            </w:r>
          </w:p>
        </w:tc>
        <w:tc>
          <w:tcPr>
            <w:tcW w:w="2105" w:type="dxa"/>
          </w:tcPr>
          <w:p w:rsidR="00C84F19" w:rsidRPr="002603C9" w:rsidRDefault="00C84F19" w:rsidP="002603C9">
            <w:pPr>
              <w:spacing w:line="240" w:lineRule="auto"/>
              <w:jc w:val="center"/>
              <w:rPr>
                <w:rFonts w:ascii="Times New Roman" w:eastAsia="Calibri" w:hAnsi="Times New Roman" w:cs="Times New Roman"/>
                <w:lang w:val="tt-RU"/>
              </w:rPr>
            </w:pPr>
            <w:r>
              <w:rPr>
                <w:rFonts w:ascii="Times New Roman" w:eastAsia="Calibri" w:hAnsi="Times New Roman" w:cs="Times New Roman"/>
                <w:lang w:val="tt-RU"/>
              </w:rPr>
              <w:t>80%</w:t>
            </w:r>
          </w:p>
        </w:tc>
        <w:tc>
          <w:tcPr>
            <w:tcW w:w="1955" w:type="dxa"/>
          </w:tcPr>
          <w:p w:rsidR="00C84F19" w:rsidRPr="002603C9" w:rsidRDefault="00C84F19" w:rsidP="00F66122">
            <w:pPr>
              <w:spacing w:line="240" w:lineRule="auto"/>
              <w:jc w:val="center"/>
              <w:rPr>
                <w:rFonts w:ascii="Times New Roman" w:eastAsia="Calibri" w:hAnsi="Times New Roman" w:cs="Times New Roman"/>
                <w:lang w:val="tt-RU"/>
              </w:rPr>
            </w:pPr>
            <w:r>
              <w:rPr>
                <w:rFonts w:ascii="Times New Roman" w:eastAsia="Calibri" w:hAnsi="Times New Roman" w:cs="Times New Roman"/>
                <w:lang w:val="tt-RU"/>
              </w:rPr>
              <w:t>81</w:t>
            </w:r>
            <w:r w:rsidRPr="002603C9">
              <w:rPr>
                <w:rFonts w:ascii="Times New Roman" w:eastAsia="Calibri" w:hAnsi="Times New Roman" w:cs="Times New Roman"/>
                <w:lang w:val="tt-RU"/>
              </w:rPr>
              <w:t xml:space="preserve"> %</w:t>
            </w:r>
          </w:p>
        </w:tc>
      </w:tr>
      <w:tr w:rsidR="00C84F19" w:rsidRPr="002603C9" w:rsidTr="00C84F19">
        <w:tc>
          <w:tcPr>
            <w:tcW w:w="3389" w:type="dxa"/>
          </w:tcPr>
          <w:p w:rsidR="00C84F19" w:rsidRPr="002603C9" w:rsidRDefault="00C84F19" w:rsidP="002603C9">
            <w:pPr>
              <w:spacing w:line="240" w:lineRule="auto"/>
              <w:jc w:val="center"/>
              <w:rPr>
                <w:rFonts w:ascii="Times New Roman" w:eastAsia="Calibri" w:hAnsi="Times New Roman" w:cs="Times New Roman"/>
                <w:lang w:val="tt-RU"/>
              </w:rPr>
            </w:pPr>
            <w:r w:rsidRPr="002603C9">
              <w:rPr>
                <w:rFonts w:ascii="Times New Roman" w:eastAsia="Calibri" w:hAnsi="Times New Roman" w:cs="Times New Roman"/>
                <w:lang w:val="tt-RU"/>
              </w:rPr>
              <w:t>Татар әдәбияты</w:t>
            </w:r>
          </w:p>
        </w:tc>
        <w:tc>
          <w:tcPr>
            <w:tcW w:w="2122" w:type="dxa"/>
          </w:tcPr>
          <w:p w:rsidR="00C84F19" w:rsidRPr="002603C9" w:rsidRDefault="00C84F19" w:rsidP="002603C9">
            <w:pPr>
              <w:spacing w:line="240" w:lineRule="auto"/>
              <w:jc w:val="center"/>
              <w:rPr>
                <w:rFonts w:ascii="Times New Roman" w:eastAsia="Calibri" w:hAnsi="Times New Roman" w:cs="Times New Roman"/>
                <w:lang w:val="tt-RU"/>
              </w:rPr>
            </w:pPr>
            <w:r>
              <w:rPr>
                <w:rFonts w:ascii="Times New Roman" w:eastAsia="Calibri" w:hAnsi="Times New Roman" w:cs="Times New Roman"/>
                <w:lang w:val="tt-RU"/>
              </w:rPr>
              <w:t>74</w:t>
            </w:r>
            <w:r w:rsidRPr="002603C9">
              <w:rPr>
                <w:rFonts w:ascii="Times New Roman" w:eastAsia="Calibri" w:hAnsi="Times New Roman" w:cs="Times New Roman"/>
                <w:lang w:val="tt-RU"/>
              </w:rPr>
              <w:t>%</w:t>
            </w:r>
          </w:p>
        </w:tc>
        <w:tc>
          <w:tcPr>
            <w:tcW w:w="2105" w:type="dxa"/>
          </w:tcPr>
          <w:p w:rsidR="00C84F19" w:rsidRPr="002603C9" w:rsidRDefault="00C84F19" w:rsidP="002603C9">
            <w:pPr>
              <w:spacing w:line="240" w:lineRule="auto"/>
              <w:jc w:val="center"/>
              <w:rPr>
                <w:rFonts w:ascii="Times New Roman" w:eastAsia="Calibri" w:hAnsi="Times New Roman" w:cs="Times New Roman"/>
                <w:lang w:val="tt-RU"/>
              </w:rPr>
            </w:pPr>
            <w:r>
              <w:rPr>
                <w:rFonts w:ascii="Times New Roman" w:eastAsia="Calibri" w:hAnsi="Times New Roman" w:cs="Times New Roman"/>
                <w:lang w:val="tt-RU"/>
              </w:rPr>
              <w:t>78%</w:t>
            </w:r>
          </w:p>
        </w:tc>
        <w:tc>
          <w:tcPr>
            <w:tcW w:w="1955" w:type="dxa"/>
          </w:tcPr>
          <w:p w:rsidR="00C84F19" w:rsidRPr="002603C9" w:rsidRDefault="00C84F19" w:rsidP="00F66122">
            <w:pPr>
              <w:spacing w:line="240" w:lineRule="auto"/>
              <w:jc w:val="center"/>
              <w:rPr>
                <w:rFonts w:ascii="Times New Roman" w:eastAsia="Calibri" w:hAnsi="Times New Roman" w:cs="Times New Roman"/>
                <w:lang w:val="tt-RU"/>
              </w:rPr>
            </w:pPr>
            <w:r w:rsidRPr="002603C9">
              <w:rPr>
                <w:rFonts w:ascii="Times New Roman" w:eastAsia="Calibri" w:hAnsi="Times New Roman" w:cs="Times New Roman"/>
                <w:lang w:val="tt-RU"/>
              </w:rPr>
              <w:t xml:space="preserve"> </w:t>
            </w:r>
            <w:r>
              <w:rPr>
                <w:rFonts w:ascii="Times New Roman" w:eastAsia="Calibri" w:hAnsi="Times New Roman" w:cs="Times New Roman"/>
                <w:lang w:val="tt-RU"/>
              </w:rPr>
              <w:t>83</w:t>
            </w:r>
            <w:r w:rsidRPr="002603C9">
              <w:rPr>
                <w:rFonts w:ascii="Times New Roman" w:eastAsia="Calibri" w:hAnsi="Times New Roman" w:cs="Times New Roman"/>
                <w:lang w:val="tt-RU"/>
              </w:rPr>
              <w:t>%</w:t>
            </w:r>
          </w:p>
        </w:tc>
      </w:tr>
    </w:tbl>
    <w:p w:rsidR="002603C9" w:rsidRPr="002603C9" w:rsidRDefault="002603C9" w:rsidP="002603C9">
      <w:pPr>
        <w:spacing w:line="240" w:lineRule="auto"/>
        <w:ind w:firstLine="708"/>
        <w:jc w:val="center"/>
        <w:rPr>
          <w:rFonts w:ascii="Times New Roman" w:eastAsia="Calibri" w:hAnsi="Times New Roman" w:cs="Times New Roman"/>
          <w:b/>
          <w:lang w:val="tt-RU"/>
        </w:rPr>
      </w:pPr>
      <w:r w:rsidRPr="002603C9">
        <w:rPr>
          <w:rFonts w:ascii="Times New Roman" w:eastAsia="Calibri" w:hAnsi="Times New Roman" w:cs="Times New Roman"/>
          <w:b/>
          <w:lang w:val="tt-RU"/>
        </w:rPr>
        <w:t>9нчы сыйныфларда БДТ     нәтиҗәләре</w:t>
      </w:r>
    </w:p>
    <w:tbl>
      <w:tblPr>
        <w:tblW w:w="8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1437"/>
        <w:gridCol w:w="527"/>
        <w:gridCol w:w="568"/>
        <w:gridCol w:w="579"/>
        <w:gridCol w:w="527"/>
        <w:gridCol w:w="1244"/>
        <w:gridCol w:w="1277"/>
        <w:gridCol w:w="1169"/>
      </w:tblGrid>
      <w:tr w:rsidR="002603C9" w:rsidRPr="002603C9" w:rsidTr="002603C9">
        <w:trPr>
          <w:trHeight w:val="506"/>
          <w:jc w:val="center"/>
        </w:trPr>
        <w:tc>
          <w:tcPr>
            <w:tcW w:w="1089" w:type="dxa"/>
          </w:tcPr>
          <w:p w:rsidR="002603C9" w:rsidRPr="002603C9" w:rsidRDefault="002603C9" w:rsidP="002603C9">
            <w:pPr>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Уку елы</w:t>
            </w:r>
          </w:p>
        </w:tc>
        <w:tc>
          <w:tcPr>
            <w:tcW w:w="1437" w:type="dxa"/>
          </w:tcPr>
          <w:p w:rsidR="002603C9" w:rsidRPr="002603C9" w:rsidRDefault="002603C9" w:rsidP="002603C9">
            <w:pPr>
              <w:spacing w:after="0" w:line="240" w:lineRule="auto"/>
              <w:rPr>
                <w:rFonts w:ascii="Times New Roman" w:eastAsia="Calibri" w:hAnsi="Times New Roman" w:cs="Times New Roman"/>
                <w:lang w:val="tt-RU"/>
              </w:rPr>
            </w:pPr>
            <w:r w:rsidRPr="002603C9">
              <w:rPr>
                <w:rFonts w:ascii="Times New Roman" w:eastAsia="Calibri" w:hAnsi="Times New Roman" w:cs="Times New Roman"/>
                <w:lang w:val="tt-RU"/>
              </w:rPr>
              <w:t xml:space="preserve">Укучылар </w:t>
            </w:r>
          </w:p>
          <w:p w:rsidR="002603C9" w:rsidRPr="002603C9" w:rsidRDefault="002603C9" w:rsidP="002603C9">
            <w:pPr>
              <w:spacing w:after="0" w:line="240" w:lineRule="auto"/>
              <w:jc w:val="center"/>
              <w:rPr>
                <w:rFonts w:ascii="Times New Roman" w:eastAsia="Calibri" w:hAnsi="Times New Roman" w:cs="Times New Roman"/>
                <w:lang w:val="tt-RU"/>
              </w:rPr>
            </w:pPr>
            <w:r w:rsidRPr="002603C9">
              <w:rPr>
                <w:rFonts w:ascii="Times New Roman" w:eastAsia="Calibri" w:hAnsi="Times New Roman" w:cs="Times New Roman"/>
                <w:lang w:val="tt-RU"/>
              </w:rPr>
              <w:t>саны</w:t>
            </w:r>
          </w:p>
        </w:tc>
        <w:tc>
          <w:tcPr>
            <w:tcW w:w="527" w:type="dxa"/>
          </w:tcPr>
          <w:p w:rsidR="002603C9" w:rsidRPr="002603C9" w:rsidRDefault="002603C9" w:rsidP="002603C9">
            <w:pPr>
              <w:spacing w:line="240" w:lineRule="auto"/>
              <w:jc w:val="center"/>
              <w:rPr>
                <w:rFonts w:ascii="Times New Roman" w:eastAsia="Calibri" w:hAnsi="Times New Roman" w:cs="Times New Roman"/>
                <w:lang w:val="tt-RU"/>
              </w:rPr>
            </w:pPr>
            <w:r w:rsidRPr="002603C9">
              <w:rPr>
                <w:rFonts w:ascii="Times New Roman" w:eastAsia="Calibri" w:hAnsi="Times New Roman" w:cs="Times New Roman"/>
                <w:lang w:val="tt-RU"/>
              </w:rPr>
              <w:t>5</w:t>
            </w:r>
          </w:p>
        </w:tc>
        <w:tc>
          <w:tcPr>
            <w:tcW w:w="568" w:type="dxa"/>
          </w:tcPr>
          <w:p w:rsidR="002603C9" w:rsidRPr="002603C9" w:rsidRDefault="002603C9" w:rsidP="002603C9">
            <w:pPr>
              <w:spacing w:line="240" w:lineRule="auto"/>
              <w:jc w:val="center"/>
              <w:rPr>
                <w:rFonts w:ascii="Times New Roman" w:eastAsia="Calibri" w:hAnsi="Times New Roman" w:cs="Times New Roman"/>
                <w:lang w:val="tt-RU"/>
              </w:rPr>
            </w:pPr>
            <w:r w:rsidRPr="002603C9">
              <w:rPr>
                <w:rFonts w:ascii="Times New Roman" w:eastAsia="Calibri" w:hAnsi="Times New Roman" w:cs="Times New Roman"/>
                <w:lang w:val="tt-RU"/>
              </w:rPr>
              <w:t>4</w:t>
            </w:r>
          </w:p>
        </w:tc>
        <w:tc>
          <w:tcPr>
            <w:tcW w:w="579" w:type="dxa"/>
          </w:tcPr>
          <w:p w:rsidR="002603C9" w:rsidRPr="002603C9" w:rsidRDefault="002603C9" w:rsidP="002603C9">
            <w:pPr>
              <w:spacing w:line="240" w:lineRule="auto"/>
              <w:jc w:val="center"/>
              <w:rPr>
                <w:rFonts w:ascii="Times New Roman" w:eastAsia="Calibri" w:hAnsi="Times New Roman" w:cs="Times New Roman"/>
                <w:lang w:val="tt-RU"/>
              </w:rPr>
            </w:pPr>
            <w:r w:rsidRPr="002603C9">
              <w:rPr>
                <w:rFonts w:ascii="Times New Roman" w:eastAsia="Calibri" w:hAnsi="Times New Roman" w:cs="Times New Roman"/>
                <w:lang w:val="tt-RU"/>
              </w:rPr>
              <w:t>3</w:t>
            </w:r>
          </w:p>
        </w:tc>
        <w:tc>
          <w:tcPr>
            <w:tcW w:w="527" w:type="dxa"/>
          </w:tcPr>
          <w:p w:rsidR="002603C9" w:rsidRPr="002603C9" w:rsidRDefault="002603C9" w:rsidP="002603C9">
            <w:pPr>
              <w:spacing w:line="240" w:lineRule="auto"/>
              <w:jc w:val="center"/>
              <w:rPr>
                <w:rFonts w:ascii="Times New Roman" w:eastAsia="Calibri" w:hAnsi="Times New Roman" w:cs="Times New Roman"/>
                <w:lang w:val="tt-RU"/>
              </w:rPr>
            </w:pPr>
            <w:r w:rsidRPr="002603C9">
              <w:rPr>
                <w:rFonts w:ascii="Times New Roman" w:eastAsia="Calibri" w:hAnsi="Times New Roman" w:cs="Times New Roman"/>
                <w:lang w:val="tt-RU"/>
              </w:rPr>
              <w:t>2</w:t>
            </w:r>
          </w:p>
        </w:tc>
        <w:tc>
          <w:tcPr>
            <w:tcW w:w="1244" w:type="dxa"/>
          </w:tcPr>
          <w:p w:rsidR="002603C9" w:rsidRPr="002603C9" w:rsidRDefault="002603C9" w:rsidP="002603C9">
            <w:pPr>
              <w:spacing w:line="240" w:lineRule="auto"/>
              <w:jc w:val="center"/>
              <w:rPr>
                <w:rFonts w:ascii="Times New Roman" w:eastAsia="Calibri" w:hAnsi="Times New Roman" w:cs="Times New Roman"/>
                <w:lang w:val="tt-RU"/>
              </w:rPr>
            </w:pPr>
            <w:r w:rsidRPr="002603C9">
              <w:rPr>
                <w:rFonts w:ascii="Times New Roman" w:eastAsia="Calibri" w:hAnsi="Times New Roman" w:cs="Times New Roman"/>
                <w:lang w:val="tt-RU"/>
              </w:rPr>
              <w:t>Өлгереш</w:t>
            </w:r>
          </w:p>
        </w:tc>
        <w:tc>
          <w:tcPr>
            <w:tcW w:w="1277" w:type="dxa"/>
          </w:tcPr>
          <w:p w:rsidR="002603C9" w:rsidRPr="002603C9" w:rsidRDefault="002603C9" w:rsidP="002603C9">
            <w:pPr>
              <w:spacing w:line="240" w:lineRule="auto"/>
              <w:jc w:val="center"/>
              <w:rPr>
                <w:rFonts w:ascii="Times New Roman" w:eastAsia="Calibri" w:hAnsi="Times New Roman" w:cs="Times New Roman"/>
                <w:lang w:val="tt-RU"/>
              </w:rPr>
            </w:pPr>
            <w:r w:rsidRPr="002603C9">
              <w:rPr>
                <w:rFonts w:ascii="Times New Roman" w:eastAsia="Calibri" w:hAnsi="Times New Roman" w:cs="Times New Roman"/>
                <w:lang w:val="tt-RU"/>
              </w:rPr>
              <w:t>Сыйфат</w:t>
            </w:r>
          </w:p>
        </w:tc>
        <w:tc>
          <w:tcPr>
            <w:tcW w:w="1169" w:type="dxa"/>
          </w:tcPr>
          <w:p w:rsidR="002603C9" w:rsidRPr="002603C9" w:rsidRDefault="002603C9" w:rsidP="002603C9">
            <w:pPr>
              <w:spacing w:line="240" w:lineRule="auto"/>
              <w:jc w:val="center"/>
              <w:rPr>
                <w:rFonts w:ascii="Times New Roman" w:eastAsia="Calibri" w:hAnsi="Times New Roman" w:cs="Times New Roman"/>
                <w:lang w:val="tt-RU"/>
              </w:rPr>
            </w:pPr>
            <w:r w:rsidRPr="002603C9">
              <w:rPr>
                <w:rFonts w:ascii="Times New Roman" w:eastAsia="Calibri" w:hAnsi="Times New Roman" w:cs="Times New Roman"/>
                <w:lang w:val="tt-RU"/>
              </w:rPr>
              <w:t>Уртача балл</w:t>
            </w:r>
          </w:p>
        </w:tc>
      </w:tr>
      <w:tr w:rsidR="002603C9" w:rsidRPr="002603C9" w:rsidTr="002603C9">
        <w:trPr>
          <w:trHeight w:val="506"/>
          <w:jc w:val="center"/>
        </w:trPr>
        <w:tc>
          <w:tcPr>
            <w:tcW w:w="1089" w:type="dxa"/>
          </w:tcPr>
          <w:p w:rsidR="002603C9" w:rsidRPr="002603C9" w:rsidRDefault="002603C9" w:rsidP="002603C9">
            <w:pPr>
              <w:tabs>
                <w:tab w:val="left" w:pos="795"/>
              </w:tabs>
              <w:rPr>
                <w:rFonts w:ascii="Times New Roman" w:eastAsia="Calibri" w:hAnsi="Times New Roman" w:cs="Times New Roman"/>
                <w:lang w:val="tt-RU"/>
              </w:rPr>
            </w:pPr>
            <w:r>
              <w:rPr>
                <w:rFonts w:ascii="Times New Roman" w:eastAsia="Calibri" w:hAnsi="Times New Roman" w:cs="Times New Roman"/>
                <w:lang w:val="tt-RU"/>
              </w:rPr>
              <w:t>2013-2014</w:t>
            </w:r>
          </w:p>
        </w:tc>
        <w:tc>
          <w:tcPr>
            <w:tcW w:w="1437" w:type="dxa"/>
          </w:tcPr>
          <w:p w:rsidR="002603C9" w:rsidRPr="002603C9" w:rsidRDefault="00D15159" w:rsidP="002603C9">
            <w:pPr>
              <w:tabs>
                <w:tab w:val="left" w:pos="795"/>
              </w:tabs>
              <w:rPr>
                <w:rFonts w:ascii="Times New Roman" w:eastAsia="Calibri" w:hAnsi="Times New Roman" w:cs="Times New Roman"/>
              </w:rPr>
            </w:pPr>
            <w:r>
              <w:rPr>
                <w:rFonts w:ascii="Times New Roman" w:eastAsia="Calibri" w:hAnsi="Times New Roman" w:cs="Times New Roman"/>
                <w:lang w:val="tt-RU"/>
              </w:rPr>
              <w:t>14</w:t>
            </w:r>
            <w:r w:rsidR="002603C9" w:rsidRPr="002603C9">
              <w:rPr>
                <w:rFonts w:ascii="Times New Roman" w:eastAsia="Calibri" w:hAnsi="Times New Roman" w:cs="Times New Roman"/>
              </w:rPr>
              <w:tab/>
            </w:r>
          </w:p>
        </w:tc>
        <w:tc>
          <w:tcPr>
            <w:tcW w:w="527" w:type="dxa"/>
          </w:tcPr>
          <w:p w:rsidR="002603C9" w:rsidRPr="002603C9" w:rsidRDefault="002603C9" w:rsidP="002603C9">
            <w:pPr>
              <w:rPr>
                <w:rFonts w:ascii="Times New Roman" w:eastAsia="Calibri" w:hAnsi="Times New Roman" w:cs="Times New Roman"/>
              </w:rPr>
            </w:pPr>
            <w:r w:rsidRPr="002603C9">
              <w:rPr>
                <w:rFonts w:ascii="Times New Roman" w:eastAsia="Calibri" w:hAnsi="Times New Roman" w:cs="Times New Roman"/>
              </w:rPr>
              <w:t>-</w:t>
            </w:r>
          </w:p>
        </w:tc>
        <w:tc>
          <w:tcPr>
            <w:tcW w:w="568" w:type="dxa"/>
          </w:tcPr>
          <w:p w:rsidR="002603C9" w:rsidRPr="002603C9" w:rsidRDefault="00D15159" w:rsidP="002603C9">
            <w:pPr>
              <w:rPr>
                <w:rFonts w:ascii="Times New Roman" w:eastAsia="Calibri" w:hAnsi="Times New Roman" w:cs="Times New Roman"/>
                <w:lang w:val="tt-RU"/>
              </w:rPr>
            </w:pPr>
            <w:r>
              <w:rPr>
                <w:rFonts w:ascii="Times New Roman" w:eastAsia="Calibri" w:hAnsi="Times New Roman" w:cs="Times New Roman"/>
                <w:lang w:val="tt-RU"/>
              </w:rPr>
              <w:t>8</w:t>
            </w:r>
          </w:p>
        </w:tc>
        <w:tc>
          <w:tcPr>
            <w:tcW w:w="579" w:type="dxa"/>
          </w:tcPr>
          <w:p w:rsidR="002603C9" w:rsidRPr="002603C9" w:rsidRDefault="00D15159" w:rsidP="002603C9">
            <w:pPr>
              <w:rPr>
                <w:rFonts w:ascii="Times New Roman" w:eastAsia="Calibri" w:hAnsi="Times New Roman" w:cs="Times New Roman"/>
                <w:lang w:val="tt-RU"/>
              </w:rPr>
            </w:pPr>
            <w:r>
              <w:rPr>
                <w:rFonts w:ascii="Times New Roman" w:eastAsia="Calibri" w:hAnsi="Times New Roman" w:cs="Times New Roman"/>
                <w:lang w:val="tt-RU"/>
              </w:rPr>
              <w:t>6</w:t>
            </w:r>
          </w:p>
        </w:tc>
        <w:tc>
          <w:tcPr>
            <w:tcW w:w="527" w:type="dxa"/>
          </w:tcPr>
          <w:p w:rsidR="002603C9" w:rsidRPr="002603C9" w:rsidRDefault="002603C9" w:rsidP="002603C9">
            <w:pPr>
              <w:rPr>
                <w:rFonts w:ascii="Times New Roman" w:eastAsia="Calibri" w:hAnsi="Times New Roman" w:cs="Times New Roman"/>
              </w:rPr>
            </w:pPr>
            <w:r w:rsidRPr="002603C9">
              <w:rPr>
                <w:rFonts w:ascii="Times New Roman" w:eastAsia="Calibri" w:hAnsi="Times New Roman" w:cs="Times New Roman"/>
              </w:rPr>
              <w:t>-</w:t>
            </w:r>
          </w:p>
        </w:tc>
        <w:tc>
          <w:tcPr>
            <w:tcW w:w="1244" w:type="dxa"/>
          </w:tcPr>
          <w:p w:rsidR="002603C9" w:rsidRPr="002603C9" w:rsidRDefault="002603C9" w:rsidP="002603C9">
            <w:pPr>
              <w:rPr>
                <w:rFonts w:ascii="Times New Roman" w:eastAsia="Calibri" w:hAnsi="Times New Roman" w:cs="Times New Roman"/>
              </w:rPr>
            </w:pPr>
            <w:r w:rsidRPr="002603C9">
              <w:rPr>
                <w:rFonts w:ascii="Times New Roman" w:eastAsia="Calibri" w:hAnsi="Times New Roman" w:cs="Times New Roman"/>
              </w:rPr>
              <w:t>100%</w:t>
            </w:r>
          </w:p>
        </w:tc>
        <w:tc>
          <w:tcPr>
            <w:tcW w:w="1277" w:type="dxa"/>
          </w:tcPr>
          <w:p w:rsidR="002603C9" w:rsidRPr="002603C9" w:rsidRDefault="00D15159" w:rsidP="002603C9">
            <w:pPr>
              <w:rPr>
                <w:rFonts w:ascii="Times New Roman" w:eastAsia="Calibri" w:hAnsi="Times New Roman" w:cs="Times New Roman"/>
              </w:rPr>
            </w:pPr>
            <w:r>
              <w:rPr>
                <w:rFonts w:ascii="Times New Roman" w:eastAsia="Calibri" w:hAnsi="Times New Roman" w:cs="Times New Roman"/>
                <w:lang w:val="tt-RU"/>
              </w:rPr>
              <w:t>57</w:t>
            </w:r>
            <w:r w:rsidR="002603C9" w:rsidRPr="002603C9">
              <w:rPr>
                <w:rFonts w:ascii="Times New Roman" w:eastAsia="Calibri" w:hAnsi="Times New Roman" w:cs="Times New Roman"/>
              </w:rPr>
              <w:t>%</w:t>
            </w:r>
          </w:p>
        </w:tc>
        <w:tc>
          <w:tcPr>
            <w:tcW w:w="1169" w:type="dxa"/>
          </w:tcPr>
          <w:p w:rsidR="002603C9" w:rsidRPr="002603C9" w:rsidRDefault="00D15159" w:rsidP="002603C9">
            <w:pPr>
              <w:rPr>
                <w:rFonts w:ascii="Times New Roman" w:eastAsia="Calibri" w:hAnsi="Times New Roman" w:cs="Times New Roman"/>
                <w:lang w:val="tt-RU"/>
              </w:rPr>
            </w:pPr>
            <w:r>
              <w:rPr>
                <w:rFonts w:ascii="Times New Roman" w:eastAsia="Calibri" w:hAnsi="Times New Roman" w:cs="Times New Roman"/>
              </w:rPr>
              <w:t>3,</w:t>
            </w:r>
            <w:r>
              <w:rPr>
                <w:rFonts w:ascii="Times New Roman" w:eastAsia="Calibri" w:hAnsi="Times New Roman" w:cs="Times New Roman"/>
                <w:lang w:val="tt-RU"/>
              </w:rPr>
              <w:t>6</w:t>
            </w:r>
          </w:p>
        </w:tc>
      </w:tr>
      <w:tr w:rsidR="002603C9" w:rsidRPr="002603C9" w:rsidTr="00E527E8">
        <w:trPr>
          <w:trHeight w:val="361"/>
          <w:jc w:val="center"/>
        </w:trPr>
        <w:tc>
          <w:tcPr>
            <w:tcW w:w="1089" w:type="dxa"/>
          </w:tcPr>
          <w:p w:rsidR="002603C9" w:rsidRPr="002603C9" w:rsidRDefault="002603C9" w:rsidP="002A59CD">
            <w:pPr>
              <w:tabs>
                <w:tab w:val="left" w:pos="795"/>
              </w:tabs>
              <w:rPr>
                <w:rFonts w:ascii="Times New Roman" w:eastAsia="Calibri" w:hAnsi="Times New Roman" w:cs="Times New Roman"/>
                <w:lang w:val="tt-RU"/>
              </w:rPr>
            </w:pPr>
            <w:r>
              <w:rPr>
                <w:rFonts w:ascii="Times New Roman" w:eastAsia="Calibri" w:hAnsi="Times New Roman" w:cs="Times New Roman"/>
                <w:lang w:val="tt-RU"/>
              </w:rPr>
              <w:t>2014-2015</w:t>
            </w:r>
          </w:p>
        </w:tc>
        <w:tc>
          <w:tcPr>
            <w:tcW w:w="1437" w:type="dxa"/>
          </w:tcPr>
          <w:p w:rsidR="002603C9" w:rsidRPr="002603C9" w:rsidRDefault="002603C9" w:rsidP="002603C9">
            <w:pPr>
              <w:tabs>
                <w:tab w:val="left" w:pos="795"/>
              </w:tabs>
              <w:rPr>
                <w:rFonts w:ascii="Times New Roman" w:eastAsia="Calibri" w:hAnsi="Times New Roman" w:cs="Times New Roman"/>
                <w:lang w:val="tt-RU"/>
              </w:rPr>
            </w:pPr>
            <w:r>
              <w:rPr>
                <w:rFonts w:ascii="Times New Roman" w:eastAsia="Calibri" w:hAnsi="Times New Roman" w:cs="Times New Roman"/>
                <w:lang w:val="tt-RU"/>
              </w:rPr>
              <w:t>7</w:t>
            </w:r>
          </w:p>
        </w:tc>
        <w:tc>
          <w:tcPr>
            <w:tcW w:w="527" w:type="dxa"/>
          </w:tcPr>
          <w:p w:rsidR="002603C9" w:rsidRPr="002603C9" w:rsidRDefault="002603C9" w:rsidP="002603C9">
            <w:pPr>
              <w:rPr>
                <w:rFonts w:ascii="Times New Roman" w:eastAsia="Calibri" w:hAnsi="Times New Roman" w:cs="Times New Roman"/>
                <w:lang w:val="tt-RU"/>
              </w:rPr>
            </w:pPr>
            <w:r>
              <w:rPr>
                <w:rFonts w:ascii="Times New Roman" w:eastAsia="Calibri" w:hAnsi="Times New Roman" w:cs="Times New Roman"/>
                <w:lang w:val="tt-RU"/>
              </w:rPr>
              <w:t>-</w:t>
            </w:r>
          </w:p>
        </w:tc>
        <w:tc>
          <w:tcPr>
            <w:tcW w:w="568" w:type="dxa"/>
          </w:tcPr>
          <w:p w:rsidR="002603C9" w:rsidRPr="002603C9" w:rsidRDefault="002603C9" w:rsidP="002603C9">
            <w:pPr>
              <w:rPr>
                <w:rFonts w:ascii="Times New Roman" w:eastAsia="Calibri" w:hAnsi="Times New Roman" w:cs="Times New Roman"/>
                <w:lang w:val="tt-RU"/>
              </w:rPr>
            </w:pPr>
            <w:r>
              <w:rPr>
                <w:rFonts w:ascii="Times New Roman" w:eastAsia="Calibri" w:hAnsi="Times New Roman" w:cs="Times New Roman"/>
                <w:lang w:val="tt-RU"/>
              </w:rPr>
              <w:t>5</w:t>
            </w:r>
          </w:p>
        </w:tc>
        <w:tc>
          <w:tcPr>
            <w:tcW w:w="579" w:type="dxa"/>
          </w:tcPr>
          <w:p w:rsidR="002603C9" w:rsidRPr="002603C9" w:rsidRDefault="002603C9" w:rsidP="002603C9">
            <w:pPr>
              <w:rPr>
                <w:rFonts w:ascii="Times New Roman" w:eastAsia="Calibri" w:hAnsi="Times New Roman" w:cs="Times New Roman"/>
                <w:lang w:val="tt-RU"/>
              </w:rPr>
            </w:pPr>
            <w:r>
              <w:rPr>
                <w:rFonts w:ascii="Times New Roman" w:eastAsia="Calibri" w:hAnsi="Times New Roman" w:cs="Times New Roman"/>
                <w:lang w:val="tt-RU"/>
              </w:rPr>
              <w:t>2</w:t>
            </w:r>
          </w:p>
        </w:tc>
        <w:tc>
          <w:tcPr>
            <w:tcW w:w="527" w:type="dxa"/>
          </w:tcPr>
          <w:p w:rsidR="002603C9" w:rsidRPr="002603C9" w:rsidRDefault="002603C9" w:rsidP="002603C9">
            <w:pPr>
              <w:rPr>
                <w:rFonts w:ascii="Times New Roman" w:eastAsia="Calibri" w:hAnsi="Times New Roman" w:cs="Times New Roman"/>
                <w:lang w:val="tt-RU"/>
              </w:rPr>
            </w:pPr>
            <w:r>
              <w:rPr>
                <w:rFonts w:ascii="Times New Roman" w:eastAsia="Calibri" w:hAnsi="Times New Roman" w:cs="Times New Roman"/>
                <w:lang w:val="tt-RU"/>
              </w:rPr>
              <w:t>-</w:t>
            </w:r>
          </w:p>
        </w:tc>
        <w:tc>
          <w:tcPr>
            <w:tcW w:w="1244" w:type="dxa"/>
          </w:tcPr>
          <w:p w:rsidR="002603C9" w:rsidRPr="002603C9" w:rsidRDefault="002603C9" w:rsidP="002603C9">
            <w:pPr>
              <w:rPr>
                <w:rFonts w:ascii="Times New Roman" w:eastAsia="Calibri" w:hAnsi="Times New Roman" w:cs="Times New Roman"/>
                <w:lang w:val="tt-RU"/>
              </w:rPr>
            </w:pPr>
            <w:r>
              <w:rPr>
                <w:rFonts w:ascii="Times New Roman" w:eastAsia="Calibri" w:hAnsi="Times New Roman" w:cs="Times New Roman"/>
                <w:lang w:val="tt-RU"/>
              </w:rPr>
              <w:t>100%</w:t>
            </w:r>
          </w:p>
        </w:tc>
        <w:tc>
          <w:tcPr>
            <w:tcW w:w="1277" w:type="dxa"/>
          </w:tcPr>
          <w:p w:rsidR="002603C9" w:rsidRPr="002603C9" w:rsidRDefault="002603C9" w:rsidP="002603C9">
            <w:pPr>
              <w:rPr>
                <w:rFonts w:ascii="Times New Roman" w:eastAsia="Calibri" w:hAnsi="Times New Roman" w:cs="Times New Roman"/>
                <w:lang w:val="tt-RU"/>
              </w:rPr>
            </w:pPr>
            <w:r>
              <w:rPr>
                <w:rFonts w:ascii="Times New Roman" w:eastAsia="Calibri" w:hAnsi="Times New Roman" w:cs="Times New Roman"/>
                <w:lang w:val="tt-RU"/>
              </w:rPr>
              <w:t>71%</w:t>
            </w:r>
          </w:p>
        </w:tc>
        <w:tc>
          <w:tcPr>
            <w:tcW w:w="1169" w:type="dxa"/>
          </w:tcPr>
          <w:p w:rsidR="002603C9" w:rsidRPr="002603C9" w:rsidRDefault="002603C9" w:rsidP="002603C9">
            <w:pPr>
              <w:rPr>
                <w:rFonts w:ascii="Times New Roman" w:eastAsia="Calibri" w:hAnsi="Times New Roman" w:cs="Times New Roman"/>
                <w:lang w:val="tt-RU"/>
              </w:rPr>
            </w:pPr>
            <w:r>
              <w:rPr>
                <w:rFonts w:ascii="Times New Roman" w:eastAsia="Calibri" w:hAnsi="Times New Roman" w:cs="Times New Roman"/>
                <w:lang w:val="tt-RU"/>
              </w:rPr>
              <w:t>3,7</w:t>
            </w:r>
          </w:p>
        </w:tc>
      </w:tr>
    </w:tbl>
    <w:p w:rsidR="00376B74" w:rsidRPr="0039032F" w:rsidRDefault="00376B74" w:rsidP="00376B74">
      <w:pPr>
        <w:spacing w:line="240" w:lineRule="auto"/>
        <w:jc w:val="center"/>
        <w:rPr>
          <w:rFonts w:ascii="Times New Roman" w:eastAsia="Calibri" w:hAnsi="Times New Roman" w:cs="Times New Roman"/>
          <w:b/>
          <w:lang w:val="tt-RU"/>
        </w:rPr>
      </w:pPr>
      <w:r>
        <w:rPr>
          <w:lang w:val="tt-RU"/>
        </w:rPr>
        <w:tab/>
      </w:r>
    </w:p>
    <w:p w:rsidR="00E527E8" w:rsidRPr="00CB33FF" w:rsidRDefault="00376B74" w:rsidP="00E527E8">
      <w:pPr>
        <w:tabs>
          <w:tab w:val="left" w:pos="3960"/>
        </w:tabs>
        <w:spacing w:line="240" w:lineRule="auto"/>
        <w:jc w:val="both"/>
        <w:rPr>
          <w:rFonts w:ascii="Times New Roman" w:hAnsi="Times New Roman"/>
          <w:sz w:val="28"/>
          <w:szCs w:val="28"/>
          <w:lang w:val="tt-RU"/>
        </w:rPr>
      </w:pPr>
      <w:r>
        <w:rPr>
          <w:rFonts w:ascii="Times New Roman" w:hAnsi="Times New Roman"/>
          <w:sz w:val="28"/>
          <w:szCs w:val="28"/>
          <w:lang w:val="tt-RU"/>
        </w:rPr>
        <w:t xml:space="preserve">   Соңгы өч ел дәверендә укытучы үз тәҗрибәсе белән </w:t>
      </w:r>
      <w:r w:rsidRPr="002E3D0B">
        <w:rPr>
          <w:rFonts w:ascii="Times New Roman" w:hAnsi="Times New Roman"/>
          <w:sz w:val="28"/>
          <w:szCs w:val="28"/>
          <w:lang w:val="tt-RU"/>
        </w:rPr>
        <w:t xml:space="preserve">Идел буе Федераль университеты каршында эшләп килүче регионара укытучыларның белемнәрен күтәрү һәм өстәмә белем бирү үзәгендә  укучылар өчен </w:t>
      </w:r>
      <w:r>
        <w:rPr>
          <w:rFonts w:ascii="Times New Roman" w:hAnsi="Times New Roman"/>
          <w:sz w:val="28"/>
          <w:szCs w:val="28"/>
          <w:lang w:val="tt-RU"/>
        </w:rPr>
        <w:t>(</w:t>
      </w:r>
      <w:r w:rsidR="00E527E8">
        <w:rPr>
          <w:rFonts w:ascii="Times New Roman" w:hAnsi="Times New Roman"/>
          <w:sz w:val="28"/>
          <w:szCs w:val="28"/>
          <w:lang w:val="tt-RU"/>
        </w:rPr>
        <w:t>2014</w:t>
      </w:r>
      <w:r>
        <w:rPr>
          <w:rFonts w:ascii="Times New Roman" w:hAnsi="Times New Roman"/>
          <w:sz w:val="28"/>
          <w:szCs w:val="28"/>
          <w:lang w:val="tt-RU"/>
        </w:rPr>
        <w:t>)</w:t>
      </w:r>
      <w:r w:rsidRPr="002E3D0B">
        <w:rPr>
          <w:rFonts w:ascii="Times New Roman" w:hAnsi="Times New Roman"/>
          <w:sz w:val="28"/>
          <w:szCs w:val="28"/>
          <w:lang w:val="tt-RU"/>
        </w:rPr>
        <w:t xml:space="preserve"> </w:t>
      </w:r>
      <w:r>
        <w:rPr>
          <w:rFonts w:ascii="Times New Roman" w:hAnsi="Times New Roman"/>
          <w:sz w:val="28"/>
          <w:szCs w:val="28"/>
          <w:lang w:val="tt-RU"/>
        </w:rPr>
        <w:t xml:space="preserve">  </w:t>
      </w:r>
      <w:r w:rsidRPr="002E3D0B">
        <w:rPr>
          <w:rFonts w:ascii="Times New Roman" w:hAnsi="Times New Roman"/>
          <w:sz w:val="28"/>
          <w:szCs w:val="28"/>
          <w:lang w:val="tt-RU"/>
        </w:rPr>
        <w:t>«Эффективные формы, методы и приемы изучения предметов гуманитарного цикла в школе в условиях введения ФГОС»  дигән республика күләмендәге семинар</w:t>
      </w:r>
      <w:r>
        <w:rPr>
          <w:rFonts w:ascii="Times New Roman" w:hAnsi="Times New Roman"/>
          <w:sz w:val="28"/>
          <w:szCs w:val="28"/>
          <w:lang w:val="tt-RU"/>
        </w:rPr>
        <w:t>да, район укытучылары өчен</w:t>
      </w:r>
      <w:r w:rsidRPr="002E3D0B">
        <w:rPr>
          <w:rFonts w:ascii="Times New Roman" w:hAnsi="Times New Roman"/>
          <w:sz w:val="28"/>
          <w:szCs w:val="28"/>
          <w:lang w:val="tt-RU"/>
        </w:rPr>
        <w:t xml:space="preserve"> </w:t>
      </w:r>
      <w:r>
        <w:rPr>
          <w:rFonts w:ascii="Times New Roman" w:hAnsi="Times New Roman"/>
          <w:sz w:val="28"/>
          <w:szCs w:val="28"/>
          <w:lang w:val="tt-RU"/>
        </w:rPr>
        <w:t>(2015) “</w:t>
      </w:r>
      <w:r w:rsidRPr="00376B74">
        <w:rPr>
          <w:rFonts w:ascii="Times New Roman" w:hAnsi="Times New Roman"/>
          <w:sz w:val="28"/>
          <w:szCs w:val="28"/>
          <w:lang w:val="tt-RU"/>
        </w:rPr>
        <w:t>Педагогические приемы формирования универсальных учебных действий на уроках в начальной школе»диг</w:t>
      </w:r>
      <w:r>
        <w:rPr>
          <w:rFonts w:ascii="Times New Roman" w:hAnsi="Times New Roman"/>
          <w:sz w:val="28"/>
          <w:szCs w:val="28"/>
          <w:lang w:val="tt-RU"/>
        </w:rPr>
        <w:t>ә</w:t>
      </w:r>
      <w:r w:rsidRPr="00376B74">
        <w:rPr>
          <w:rFonts w:ascii="Times New Roman" w:hAnsi="Times New Roman"/>
          <w:sz w:val="28"/>
          <w:szCs w:val="28"/>
          <w:lang w:val="tt-RU"/>
        </w:rPr>
        <w:t>н  муниципаль</w:t>
      </w:r>
      <w:r>
        <w:rPr>
          <w:rFonts w:ascii="Times New Roman" w:hAnsi="Times New Roman"/>
          <w:sz w:val="28"/>
          <w:szCs w:val="28"/>
          <w:lang w:val="tt-RU"/>
        </w:rPr>
        <w:t xml:space="preserve"> семинарда, “Идеи инклюзивной педагогики в свете современных требований к дошкольному, школьному и профессиональному образованию” дигән Бөтенроссия фәнни-гамәли конференциясендә</w:t>
      </w:r>
      <w:r w:rsidR="00E527E8">
        <w:rPr>
          <w:rFonts w:ascii="Times New Roman" w:hAnsi="Times New Roman"/>
          <w:sz w:val="28"/>
          <w:szCs w:val="28"/>
          <w:lang w:val="tt-RU"/>
        </w:rPr>
        <w:t xml:space="preserve"> (2013)</w:t>
      </w:r>
      <w:r>
        <w:rPr>
          <w:rFonts w:ascii="Times New Roman" w:hAnsi="Times New Roman"/>
          <w:sz w:val="28"/>
          <w:szCs w:val="28"/>
          <w:lang w:val="tt-RU"/>
        </w:rPr>
        <w:t xml:space="preserve"> уртаклашты.</w:t>
      </w:r>
      <w:r w:rsidR="00CB33FF">
        <w:rPr>
          <w:rFonts w:ascii="Times New Roman" w:hAnsi="Times New Roman"/>
          <w:sz w:val="28"/>
          <w:szCs w:val="28"/>
          <w:lang w:val="tt-RU"/>
        </w:rPr>
        <w:t xml:space="preserve"> Мәгариф хезмәткәрләренең со</w:t>
      </w:r>
      <w:r w:rsidR="00CB33FF" w:rsidRPr="00CB33FF">
        <w:rPr>
          <w:rFonts w:ascii="Times New Roman" w:hAnsi="Times New Roman"/>
          <w:sz w:val="28"/>
          <w:szCs w:val="28"/>
          <w:lang w:val="tt-RU"/>
        </w:rPr>
        <w:t xml:space="preserve">циаль </w:t>
      </w:r>
      <w:r w:rsidR="00CB33FF">
        <w:rPr>
          <w:rFonts w:ascii="Times New Roman" w:hAnsi="Times New Roman"/>
          <w:sz w:val="28"/>
          <w:szCs w:val="28"/>
          <w:lang w:val="tt-RU"/>
        </w:rPr>
        <w:t>челтәрендә шәхси сайты бар</w:t>
      </w:r>
      <w:r w:rsidR="00CB33FF" w:rsidRPr="00CB33FF">
        <w:rPr>
          <w:lang w:val="tt-RU"/>
        </w:rPr>
        <w:t xml:space="preserve"> </w:t>
      </w:r>
      <w:r w:rsidR="00CB33FF">
        <w:rPr>
          <w:lang w:val="tt-RU"/>
        </w:rPr>
        <w:t>(</w:t>
      </w:r>
      <w:bookmarkStart w:id="0" w:name="_GoBack"/>
      <w:r w:rsidR="00CB33FF" w:rsidRPr="00CB33FF">
        <w:rPr>
          <w:lang w:val="tt-RU"/>
        </w:rPr>
        <w:t>http://nsportal.ru/2022000044mail-ru</w:t>
      </w:r>
      <w:bookmarkEnd w:id="0"/>
      <w:r w:rsidR="00CB33FF">
        <w:rPr>
          <w:lang w:val="tt-RU"/>
        </w:rPr>
        <w:t>).</w:t>
      </w:r>
    </w:p>
    <w:p w:rsidR="00376B74" w:rsidRPr="00F66728" w:rsidRDefault="00376B74" w:rsidP="00E527E8">
      <w:pPr>
        <w:tabs>
          <w:tab w:val="left" w:pos="3960"/>
        </w:tabs>
        <w:spacing w:line="240" w:lineRule="auto"/>
        <w:jc w:val="center"/>
        <w:rPr>
          <w:rFonts w:ascii="Times New Roman" w:eastAsia="Calibri" w:hAnsi="Times New Roman" w:cs="Times New Roman"/>
          <w:b/>
          <w:lang w:val="tt-RU"/>
        </w:rPr>
      </w:pPr>
      <w:r>
        <w:rPr>
          <w:rFonts w:ascii="Times New Roman" w:eastAsia="Calibri" w:hAnsi="Times New Roman" w:cs="Times New Roman"/>
          <w:b/>
          <w:lang w:val="tt-RU"/>
        </w:rPr>
        <w:lastRenderedPageBreak/>
        <w:t>Шәхси к</w:t>
      </w:r>
      <w:r w:rsidRPr="00F66728">
        <w:rPr>
          <w:rFonts w:ascii="Times New Roman" w:eastAsia="Calibri" w:hAnsi="Times New Roman" w:cs="Times New Roman"/>
          <w:b/>
          <w:lang w:val="tt-RU"/>
        </w:rPr>
        <w:t>азанышлары</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1310"/>
        <w:gridCol w:w="3969"/>
        <w:gridCol w:w="2410"/>
        <w:gridCol w:w="1447"/>
      </w:tblGrid>
      <w:tr w:rsidR="00376B74" w:rsidRPr="00F66728" w:rsidTr="00376B74">
        <w:tc>
          <w:tcPr>
            <w:tcW w:w="499" w:type="dxa"/>
          </w:tcPr>
          <w:p w:rsidR="00376B74" w:rsidRPr="00F66728" w:rsidRDefault="00376B74" w:rsidP="009204A8">
            <w:pPr>
              <w:spacing w:after="0" w:line="240" w:lineRule="auto"/>
              <w:jc w:val="center"/>
              <w:rPr>
                <w:rFonts w:ascii="Times New Roman" w:eastAsia="Calibri" w:hAnsi="Times New Roman" w:cs="Times New Roman"/>
                <w:b/>
                <w:lang w:val="tt-RU"/>
              </w:rPr>
            </w:pPr>
            <w:r w:rsidRPr="00F66728">
              <w:rPr>
                <w:rFonts w:ascii="Times New Roman" w:eastAsia="Calibri" w:hAnsi="Times New Roman" w:cs="Times New Roman"/>
                <w:b/>
                <w:lang w:val="tt-RU"/>
              </w:rPr>
              <w:t>№</w:t>
            </w:r>
          </w:p>
        </w:tc>
        <w:tc>
          <w:tcPr>
            <w:tcW w:w="1310" w:type="dxa"/>
          </w:tcPr>
          <w:p w:rsidR="00376B74" w:rsidRPr="00F66728" w:rsidRDefault="00376B74" w:rsidP="009204A8">
            <w:pPr>
              <w:spacing w:after="0" w:line="240" w:lineRule="auto"/>
              <w:jc w:val="center"/>
              <w:rPr>
                <w:rFonts w:ascii="Times New Roman" w:eastAsia="Calibri" w:hAnsi="Times New Roman" w:cs="Times New Roman"/>
                <w:b/>
                <w:lang w:val="tt-RU"/>
              </w:rPr>
            </w:pPr>
            <w:r w:rsidRPr="00F66728">
              <w:rPr>
                <w:rFonts w:ascii="Times New Roman" w:eastAsia="Calibri" w:hAnsi="Times New Roman" w:cs="Times New Roman"/>
                <w:b/>
                <w:lang w:val="tt-RU"/>
              </w:rPr>
              <w:t>Уку</w:t>
            </w:r>
            <w:r w:rsidRPr="0039032F">
              <w:rPr>
                <w:rFonts w:ascii="Times New Roman" w:eastAsia="Calibri" w:hAnsi="Times New Roman" w:cs="Times New Roman"/>
                <w:b/>
                <w:lang w:val="tt-RU"/>
              </w:rPr>
              <w:t xml:space="preserve"> елы</w:t>
            </w:r>
          </w:p>
        </w:tc>
        <w:tc>
          <w:tcPr>
            <w:tcW w:w="3969" w:type="dxa"/>
          </w:tcPr>
          <w:p w:rsidR="00376B74" w:rsidRPr="00F66728" w:rsidRDefault="00376B74" w:rsidP="009204A8">
            <w:pPr>
              <w:spacing w:after="0" w:line="240" w:lineRule="auto"/>
              <w:jc w:val="center"/>
              <w:rPr>
                <w:rFonts w:ascii="Times New Roman" w:eastAsia="Calibri" w:hAnsi="Times New Roman" w:cs="Times New Roman"/>
                <w:b/>
                <w:lang w:val="tt-RU"/>
              </w:rPr>
            </w:pPr>
            <w:r w:rsidRPr="00F66728">
              <w:rPr>
                <w:rFonts w:ascii="Times New Roman" w:eastAsia="Calibri" w:hAnsi="Times New Roman" w:cs="Times New Roman"/>
                <w:b/>
                <w:lang w:val="tt-RU"/>
              </w:rPr>
              <w:t>Бәйге</w:t>
            </w:r>
            <w:r>
              <w:rPr>
                <w:rFonts w:ascii="Times New Roman" w:eastAsia="Calibri" w:hAnsi="Times New Roman" w:cs="Times New Roman"/>
                <w:b/>
                <w:lang w:val="tt-RU"/>
              </w:rPr>
              <w:t>, чара</w:t>
            </w:r>
          </w:p>
        </w:tc>
        <w:tc>
          <w:tcPr>
            <w:tcW w:w="2410" w:type="dxa"/>
          </w:tcPr>
          <w:p w:rsidR="00376B74" w:rsidRPr="00F66728" w:rsidRDefault="00376B74" w:rsidP="009204A8">
            <w:pPr>
              <w:spacing w:after="0" w:line="240" w:lineRule="auto"/>
              <w:jc w:val="center"/>
              <w:rPr>
                <w:rFonts w:ascii="Times New Roman" w:eastAsia="Calibri" w:hAnsi="Times New Roman" w:cs="Times New Roman"/>
                <w:b/>
                <w:lang w:val="tt-RU"/>
              </w:rPr>
            </w:pPr>
            <w:r w:rsidRPr="00F66728">
              <w:rPr>
                <w:rFonts w:ascii="Times New Roman" w:eastAsia="Calibri" w:hAnsi="Times New Roman" w:cs="Times New Roman"/>
                <w:b/>
                <w:lang w:val="tt-RU"/>
              </w:rPr>
              <w:t>Үткәрелү күләме</w:t>
            </w:r>
          </w:p>
        </w:tc>
        <w:tc>
          <w:tcPr>
            <w:tcW w:w="1447" w:type="dxa"/>
          </w:tcPr>
          <w:p w:rsidR="00376B74" w:rsidRPr="00F66728" w:rsidRDefault="00376B74" w:rsidP="009204A8">
            <w:pPr>
              <w:spacing w:after="0" w:line="240" w:lineRule="auto"/>
              <w:jc w:val="center"/>
              <w:rPr>
                <w:rFonts w:ascii="Times New Roman" w:eastAsia="Calibri" w:hAnsi="Times New Roman" w:cs="Times New Roman"/>
                <w:b/>
                <w:lang w:val="tt-RU"/>
              </w:rPr>
            </w:pPr>
            <w:r w:rsidRPr="00F66728">
              <w:rPr>
                <w:rFonts w:ascii="Times New Roman" w:eastAsia="Calibri" w:hAnsi="Times New Roman" w:cs="Times New Roman"/>
                <w:b/>
                <w:lang w:val="tt-RU"/>
              </w:rPr>
              <w:t>Урыны</w:t>
            </w:r>
          </w:p>
        </w:tc>
      </w:tr>
      <w:tr w:rsidR="00376B74" w:rsidRPr="00F66728" w:rsidTr="00376B74">
        <w:trPr>
          <w:trHeight w:val="250"/>
        </w:trPr>
        <w:tc>
          <w:tcPr>
            <w:tcW w:w="499" w:type="dxa"/>
          </w:tcPr>
          <w:p w:rsidR="00376B74" w:rsidRPr="00F66728" w:rsidRDefault="00376B74" w:rsidP="009204A8">
            <w:pPr>
              <w:spacing w:after="0" w:line="240" w:lineRule="auto"/>
              <w:jc w:val="center"/>
              <w:rPr>
                <w:rFonts w:ascii="Times New Roman" w:eastAsia="Calibri" w:hAnsi="Times New Roman" w:cs="Times New Roman"/>
                <w:lang w:val="tt-RU"/>
              </w:rPr>
            </w:pPr>
            <w:r w:rsidRPr="0039032F">
              <w:rPr>
                <w:rFonts w:ascii="Times New Roman" w:eastAsia="Calibri" w:hAnsi="Times New Roman" w:cs="Times New Roman"/>
                <w:lang w:val="tt-RU"/>
              </w:rPr>
              <w:t>1</w:t>
            </w:r>
            <w:r w:rsidRPr="00F66728">
              <w:rPr>
                <w:rFonts w:ascii="Times New Roman" w:eastAsia="Calibri" w:hAnsi="Times New Roman" w:cs="Times New Roman"/>
                <w:lang w:val="tt-RU"/>
              </w:rPr>
              <w:t>.</w:t>
            </w:r>
          </w:p>
        </w:tc>
        <w:tc>
          <w:tcPr>
            <w:tcW w:w="1310" w:type="dxa"/>
          </w:tcPr>
          <w:p w:rsidR="00376B74" w:rsidRPr="0039032F" w:rsidRDefault="00376B74" w:rsidP="009204A8">
            <w:pPr>
              <w:rPr>
                <w:rFonts w:ascii="Times New Roman" w:eastAsia="Calibri" w:hAnsi="Times New Roman" w:cs="Times New Roman"/>
                <w:lang w:val="tt-RU"/>
              </w:rPr>
            </w:pPr>
            <w:r>
              <w:rPr>
                <w:rFonts w:ascii="Times New Roman" w:eastAsia="Calibri" w:hAnsi="Times New Roman" w:cs="Times New Roman"/>
                <w:lang w:val="tt-RU"/>
              </w:rPr>
              <w:t xml:space="preserve">      2012</w:t>
            </w:r>
          </w:p>
        </w:tc>
        <w:tc>
          <w:tcPr>
            <w:tcW w:w="3969" w:type="dxa"/>
          </w:tcPr>
          <w:p w:rsidR="00376B74" w:rsidRPr="00F66728" w:rsidRDefault="00376B74" w:rsidP="009204A8">
            <w:pPr>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“Безнең иң яхшы укытучыбыз!”</w:t>
            </w:r>
          </w:p>
        </w:tc>
        <w:tc>
          <w:tcPr>
            <w:tcW w:w="2410" w:type="dxa"/>
          </w:tcPr>
          <w:p w:rsidR="00376B74" w:rsidRPr="002E3D0B" w:rsidRDefault="00376B74" w:rsidP="009204A8">
            <w:pPr>
              <w:rPr>
                <w:rFonts w:ascii="Times New Roman" w:eastAsia="Calibri" w:hAnsi="Times New Roman" w:cs="Times New Roman"/>
                <w:lang w:val="tt-RU"/>
              </w:rPr>
            </w:pPr>
            <w:r>
              <w:rPr>
                <w:rFonts w:ascii="Times New Roman" w:eastAsia="Calibri" w:hAnsi="Times New Roman" w:cs="Times New Roman"/>
                <w:lang w:val="tt-RU"/>
              </w:rPr>
              <w:t>республика</w:t>
            </w:r>
          </w:p>
        </w:tc>
        <w:tc>
          <w:tcPr>
            <w:tcW w:w="1447" w:type="dxa"/>
          </w:tcPr>
          <w:p w:rsidR="00376B74" w:rsidRPr="00F66728" w:rsidRDefault="00376B74" w:rsidP="009204A8">
            <w:pPr>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җиңүче</w:t>
            </w:r>
          </w:p>
        </w:tc>
      </w:tr>
      <w:tr w:rsidR="00376B74" w:rsidRPr="00F66728" w:rsidTr="00376B74">
        <w:trPr>
          <w:trHeight w:val="1306"/>
        </w:trPr>
        <w:tc>
          <w:tcPr>
            <w:tcW w:w="499" w:type="dxa"/>
          </w:tcPr>
          <w:p w:rsidR="00376B74" w:rsidRPr="00F66728" w:rsidRDefault="00376B74" w:rsidP="009204A8">
            <w:pPr>
              <w:spacing w:after="0" w:line="240" w:lineRule="auto"/>
              <w:jc w:val="center"/>
              <w:rPr>
                <w:rFonts w:ascii="Times New Roman" w:eastAsia="Calibri" w:hAnsi="Times New Roman" w:cs="Times New Roman"/>
                <w:lang w:val="tt-RU"/>
              </w:rPr>
            </w:pPr>
            <w:r w:rsidRPr="0039032F">
              <w:rPr>
                <w:rFonts w:ascii="Times New Roman" w:eastAsia="Calibri" w:hAnsi="Times New Roman" w:cs="Times New Roman"/>
                <w:lang w:val="tt-RU"/>
              </w:rPr>
              <w:t>2</w:t>
            </w:r>
          </w:p>
        </w:tc>
        <w:tc>
          <w:tcPr>
            <w:tcW w:w="1310" w:type="dxa"/>
          </w:tcPr>
          <w:p w:rsidR="00376B74" w:rsidRPr="0039032F" w:rsidRDefault="00376B74" w:rsidP="009204A8">
            <w:pPr>
              <w:rPr>
                <w:rFonts w:ascii="Times New Roman" w:hAnsi="Times New Roman" w:cs="Times New Roman"/>
              </w:rPr>
            </w:pPr>
            <w:r w:rsidRPr="0039032F">
              <w:rPr>
                <w:rFonts w:ascii="Times New Roman" w:eastAsia="Calibri" w:hAnsi="Times New Roman" w:cs="Times New Roman"/>
                <w:lang w:val="tt-RU"/>
              </w:rPr>
              <w:t>2012-2013</w:t>
            </w:r>
          </w:p>
        </w:tc>
        <w:tc>
          <w:tcPr>
            <w:tcW w:w="3969" w:type="dxa"/>
          </w:tcPr>
          <w:p w:rsidR="00376B74" w:rsidRPr="00F66728" w:rsidRDefault="00376B74" w:rsidP="009204A8">
            <w:pPr>
              <w:spacing w:after="0" w:line="240" w:lineRule="auto"/>
              <w:jc w:val="center"/>
              <w:rPr>
                <w:rFonts w:ascii="Times New Roman" w:eastAsia="Calibri" w:hAnsi="Times New Roman" w:cs="Times New Roman"/>
                <w:lang w:val="tt-RU"/>
              </w:rPr>
            </w:pPr>
            <w:r w:rsidRPr="00F66728">
              <w:rPr>
                <w:rFonts w:ascii="Times New Roman" w:eastAsia="Calibri" w:hAnsi="Times New Roman" w:cs="Times New Roman"/>
              </w:rPr>
              <w:t>Идеи  инклюзивной педагогики в свете современных требований к дошкольному, школьному и профессиональному образованию</w:t>
            </w:r>
          </w:p>
        </w:tc>
        <w:tc>
          <w:tcPr>
            <w:tcW w:w="2410" w:type="dxa"/>
          </w:tcPr>
          <w:p w:rsidR="00376B74" w:rsidRDefault="00376B74" w:rsidP="00376B74">
            <w:pPr>
              <w:spacing w:after="0"/>
              <w:rPr>
                <w:rFonts w:ascii="Times New Roman" w:eastAsia="Calibri" w:hAnsi="Times New Roman" w:cs="Times New Roman"/>
                <w:sz w:val="20"/>
                <w:szCs w:val="20"/>
              </w:rPr>
            </w:pPr>
            <w:r w:rsidRPr="00376B74">
              <w:rPr>
                <w:rFonts w:ascii="Times New Roman" w:eastAsia="Calibri" w:hAnsi="Times New Roman" w:cs="Times New Roman"/>
                <w:sz w:val="20"/>
                <w:szCs w:val="20"/>
              </w:rPr>
              <w:t xml:space="preserve">Всероссийская </w:t>
            </w:r>
          </w:p>
          <w:p w:rsidR="00376B74" w:rsidRPr="00376B74" w:rsidRDefault="00376B74" w:rsidP="00376B74">
            <w:pPr>
              <w:spacing w:after="0"/>
              <w:rPr>
                <w:rFonts w:ascii="Times New Roman" w:eastAsia="Calibri" w:hAnsi="Times New Roman" w:cs="Times New Roman"/>
                <w:sz w:val="20"/>
                <w:szCs w:val="20"/>
              </w:rPr>
            </w:pPr>
            <w:r w:rsidRPr="00376B74">
              <w:rPr>
                <w:rFonts w:ascii="Times New Roman" w:eastAsia="Calibri" w:hAnsi="Times New Roman" w:cs="Times New Roman"/>
                <w:sz w:val="20"/>
                <w:szCs w:val="20"/>
              </w:rPr>
              <w:t>научно-практическая конференция с международным участием</w:t>
            </w:r>
          </w:p>
        </w:tc>
        <w:tc>
          <w:tcPr>
            <w:tcW w:w="1447" w:type="dxa"/>
          </w:tcPr>
          <w:p w:rsidR="00376B74" w:rsidRPr="00F66728" w:rsidRDefault="00376B74" w:rsidP="009204A8">
            <w:pPr>
              <w:spacing w:after="0" w:line="240" w:lineRule="auto"/>
              <w:jc w:val="center"/>
              <w:rPr>
                <w:rFonts w:ascii="Times New Roman" w:eastAsia="Calibri" w:hAnsi="Times New Roman" w:cs="Times New Roman"/>
                <w:lang w:val="tt-RU"/>
              </w:rPr>
            </w:pPr>
            <w:r w:rsidRPr="00F66728">
              <w:rPr>
                <w:rFonts w:ascii="Times New Roman" w:eastAsia="Calibri" w:hAnsi="Times New Roman" w:cs="Times New Roman"/>
                <w:lang w:val="tt-RU"/>
              </w:rPr>
              <w:t>катнашучы</w:t>
            </w:r>
          </w:p>
        </w:tc>
      </w:tr>
      <w:tr w:rsidR="00376B74" w:rsidRPr="00F66728" w:rsidTr="00376B74">
        <w:trPr>
          <w:trHeight w:val="261"/>
        </w:trPr>
        <w:tc>
          <w:tcPr>
            <w:tcW w:w="499" w:type="dxa"/>
          </w:tcPr>
          <w:p w:rsidR="00376B74" w:rsidRPr="00F66728" w:rsidRDefault="00376B74" w:rsidP="009204A8">
            <w:pPr>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3.</w:t>
            </w:r>
          </w:p>
        </w:tc>
        <w:tc>
          <w:tcPr>
            <w:tcW w:w="1310" w:type="dxa"/>
          </w:tcPr>
          <w:p w:rsidR="00376B74" w:rsidRPr="0039032F" w:rsidRDefault="00376B74" w:rsidP="009204A8">
            <w:pPr>
              <w:rPr>
                <w:rFonts w:ascii="Times New Roman" w:hAnsi="Times New Roman" w:cs="Times New Roman"/>
              </w:rPr>
            </w:pPr>
            <w:r w:rsidRPr="0039032F">
              <w:rPr>
                <w:rFonts w:ascii="Times New Roman" w:eastAsia="Calibri" w:hAnsi="Times New Roman" w:cs="Times New Roman"/>
                <w:lang w:val="tt-RU"/>
              </w:rPr>
              <w:t>2012-2013</w:t>
            </w:r>
          </w:p>
        </w:tc>
        <w:tc>
          <w:tcPr>
            <w:tcW w:w="3969" w:type="dxa"/>
          </w:tcPr>
          <w:p w:rsidR="00376B74" w:rsidRPr="00F66728" w:rsidRDefault="00376B74" w:rsidP="009204A8">
            <w:pPr>
              <w:spacing w:after="0" w:line="240" w:lineRule="auto"/>
              <w:jc w:val="center"/>
              <w:rPr>
                <w:rFonts w:ascii="Times New Roman" w:eastAsia="Calibri" w:hAnsi="Times New Roman" w:cs="Times New Roman"/>
                <w:lang w:val="tt-RU"/>
              </w:rPr>
            </w:pPr>
            <w:r w:rsidRPr="00F66728">
              <w:rPr>
                <w:rFonts w:ascii="Times New Roman" w:eastAsia="Calibri" w:hAnsi="Times New Roman" w:cs="Times New Roman"/>
                <w:lang w:val="tt-RU"/>
              </w:rPr>
              <w:t>“Мин татарча сөйләшәм!”ак</w:t>
            </w:r>
            <w:proofErr w:type="spellStart"/>
            <w:r w:rsidRPr="00F66728">
              <w:rPr>
                <w:rFonts w:ascii="Times New Roman" w:eastAsia="Calibri" w:hAnsi="Times New Roman" w:cs="Times New Roman"/>
              </w:rPr>
              <w:t>циясе</w:t>
            </w:r>
            <w:proofErr w:type="spellEnd"/>
          </w:p>
        </w:tc>
        <w:tc>
          <w:tcPr>
            <w:tcW w:w="2410" w:type="dxa"/>
          </w:tcPr>
          <w:p w:rsidR="00376B74" w:rsidRPr="00F66728" w:rsidRDefault="00376B74" w:rsidP="009204A8">
            <w:pPr>
              <w:spacing w:after="0" w:line="240" w:lineRule="auto"/>
              <w:jc w:val="center"/>
              <w:rPr>
                <w:rFonts w:ascii="Times New Roman" w:eastAsia="Calibri" w:hAnsi="Times New Roman" w:cs="Times New Roman"/>
                <w:lang w:val="tt-RU"/>
              </w:rPr>
            </w:pPr>
            <w:r w:rsidRPr="00F66728">
              <w:rPr>
                <w:rFonts w:ascii="Times New Roman" w:eastAsia="Calibri" w:hAnsi="Times New Roman" w:cs="Times New Roman"/>
                <w:lang w:val="tt-RU"/>
              </w:rPr>
              <w:t>республика</w:t>
            </w:r>
          </w:p>
        </w:tc>
        <w:tc>
          <w:tcPr>
            <w:tcW w:w="1447" w:type="dxa"/>
          </w:tcPr>
          <w:p w:rsidR="00376B74" w:rsidRPr="00F66728" w:rsidRDefault="00376B74" w:rsidP="009204A8">
            <w:pPr>
              <w:spacing w:after="0" w:line="240" w:lineRule="auto"/>
              <w:jc w:val="center"/>
              <w:rPr>
                <w:rFonts w:ascii="Times New Roman" w:eastAsia="Calibri" w:hAnsi="Times New Roman" w:cs="Times New Roman"/>
                <w:lang w:val="tt-RU"/>
              </w:rPr>
            </w:pPr>
            <w:r w:rsidRPr="00F66728">
              <w:rPr>
                <w:rFonts w:ascii="Times New Roman" w:eastAsia="Calibri" w:hAnsi="Times New Roman" w:cs="Times New Roman"/>
                <w:lang w:val="tt-RU"/>
              </w:rPr>
              <w:t>2 урын</w:t>
            </w:r>
          </w:p>
        </w:tc>
      </w:tr>
    </w:tbl>
    <w:p w:rsidR="000C135F" w:rsidRDefault="000C135F" w:rsidP="000C135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Мусина Г.Ш.</w:t>
      </w:r>
      <w:r w:rsidRPr="00D57B83">
        <w:rPr>
          <w:rFonts w:ascii="Times New Roman" w:hAnsi="Times New Roman" w:cs="Times New Roman"/>
          <w:sz w:val="28"/>
          <w:szCs w:val="28"/>
          <w:lang w:val="tt-RU"/>
        </w:rPr>
        <w:t xml:space="preserve">“Сыйныфтан </w:t>
      </w:r>
      <w:r>
        <w:rPr>
          <w:rFonts w:ascii="Times New Roman" w:hAnsi="Times New Roman" w:cs="Times New Roman"/>
          <w:sz w:val="28"/>
          <w:szCs w:val="28"/>
          <w:lang w:val="tt-RU"/>
        </w:rPr>
        <w:t xml:space="preserve"> </w:t>
      </w:r>
      <w:r w:rsidRPr="00D57B83">
        <w:rPr>
          <w:rFonts w:ascii="Times New Roman" w:hAnsi="Times New Roman" w:cs="Times New Roman"/>
          <w:sz w:val="28"/>
          <w:szCs w:val="28"/>
          <w:lang w:val="tt-RU"/>
        </w:rPr>
        <w:t>тыш эшләр аша рус балаларында татар теле һәм әдәбиятын</w:t>
      </w:r>
      <w:r>
        <w:rPr>
          <w:rFonts w:ascii="Times New Roman" w:hAnsi="Times New Roman" w:cs="Times New Roman"/>
          <w:sz w:val="28"/>
          <w:szCs w:val="28"/>
          <w:lang w:val="tt-RU"/>
        </w:rPr>
        <w:t xml:space="preserve"> </w:t>
      </w:r>
      <w:r w:rsidRPr="00D57B83">
        <w:rPr>
          <w:rFonts w:ascii="Times New Roman" w:hAnsi="Times New Roman" w:cs="Times New Roman"/>
          <w:sz w:val="28"/>
          <w:szCs w:val="28"/>
          <w:lang w:val="tt-RU"/>
        </w:rPr>
        <w:t>өйрәнүгә кызыксыну уяту”</w:t>
      </w:r>
      <w:r>
        <w:rPr>
          <w:rFonts w:ascii="Times New Roman" w:hAnsi="Times New Roman" w:cs="Times New Roman"/>
          <w:sz w:val="28"/>
          <w:szCs w:val="28"/>
          <w:lang w:val="tt-RU"/>
        </w:rPr>
        <w:t>дигән методик тема өстендә эшли.</w:t>
      </w:r>
      <w:r w:rsidR="002603C9">
        <w:rPr>
          <w:rFonts w:ascii="Times New Roman" w:hAnsi="Times New Roman" w:cs="Times New Roman"/>
          <w:sz w:val="28"/>
          <w:szCs w:val="28"/>
          <w:lang w:val="tt-RU"/>
        </w:rPr>
        <w:t xml:space="preserve"> Бу юнәлештә зур эш алып бара, һәм бу эшнең нәтиҗәләре дә куанырлык. </w:t>
      </w:r>
    </w:p>
    <w:p w:rsidR="00F66728" w:rsidRPr="00F66728" w:rsidRDefault="00F66728" w:rsidP="00F66728">
      <w:pPr>
        <w:spacing w:line="240" w:lineRule="auto"/>
        <w:jc w:val="center"/>
        <w:rPr>
          <w:rFonts w:ascii="Times New Roman" w:eastAsia="Calibri" w:hAnsi="Times New Roman" w:cs="Times New Roman"/>
          <w:b/>
          <w:lang w:val="tt-RU"/>
        </w:rPr>
      </w:pPr>
      <w:r>
        <w:rPr>
          <w:rFonts w:ascii="Times New Roman" w:eastAsia="Calibri" w:hAnsi="Times New Roman" w:cs="Times New Roman"/>
          <w:b/>
          <w:lang w:val="tt-RU"/>
        </w:rPr>
        <w:t>Публикацияләр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182"/>
        <w:gridCol w:w="1842"/>
        <w:gridCol w:w="4678"/>
        <w:gridCol w:w="1418"/>
      </w:tblGrid>
      <w:tr w:rsidR="00F66728" w:rsidRPr="00F66728" w:rsidTr="00C84F19">
        <w:tc>
          <w:tcPr>
            <w:tcW w:w="486" w:type="dxa"/>
          </w:tcPr>
          <w:p w:rsidR="00F66728" w:rsidRPr="00F66728" w:rsidRDefault="00F66728" w:rsidP="00F66728">
            <w:pPr>
              <w:spacing w:after="0" w:line="240" w:lineRule="auto"/>
              <w:jc w:val="center"/>
              <w:rPr>
                <w:rFonts w:ascii="Times New Roman" w:eastAsia="Calibri" w:hAnsi="Times New Roman" w:cs="Times New Roman"/>
                <w:b/>
                <w:lang w:val="tt-RU"/>
              </w:rPr>
            </w:pPr>
            <w:r w:rsidRPr="00F66728">
              <w:rPr>
                <w:rFonts w:ascii="Times New Roman" w:eastAsia="Calibri" w:hAnsi="Times New Roman" w:cs="Times New Roman"/>
                <w:b/>
                <w:lang w:val="tt-RU"/>
              </w:rPr>
              <w:t>№</w:t>
            </w:r>
          </w:p>
        </w:tc>
        <w:tc>
          <w:tcPr>
            <w:tcW w:w="1182" w:type="dxa"/>
          </w:tcPr>
          <w:p w:rsidR="00F66728" w:rsidRPr="00F66728" w:rsidRDefault="0039032F" w:rsidP="00F66728">
            <w:pPr>
              <w:spacing w:after="0" w:line="240" w:lineRule="auto"/>
              <w:jc w:val="center"/>
              <w:rPr>
                <w:rFonts w:ascii="Times New Roman" w:eastAsia="Calibri" w:hAnsi="Times New Roman" w:cs="Times New Roman"/>
                <w:b/>
                <w:lang w:val="tt-RU"/>
              </w:rPr>
            </w:pPr>
            <w:r w:rsidRPr="0039032F">
              <w:rPr>
                <w:rFonts w:ascii="Times New Roman" w:eastAsia="Calibri" w:hAnsi="Times New Roman" w:cs="Times New Roman"/>
                <w:b/>
                <w:lang w:val="tt-RU"/>
              </w:rPr>
              <w:t>Уку елы</w:t>
            </w:r>
          </w:p>
        </w:tc>
        <w:tc>
          <w:tcPr>
            <w:tcW w:w="1842" w:type="dxa"/>
          </w:tcPr>
          <w:p w:rsidR="00F66728" w:rsidRPr="00F66728" w:rsidRDefault="00F66728" w:rsidP="00F66728">
            <w:pPr>
              <w:spacing w:after="0" w:line="240" w:lineRule="auto"/>
              <w:jc w:val="center"/>
              <w:rPr>
                <w:rFonts w:ascii="Times New Roman" w:eastAsia="Calibri" w:hAnsi="Times New Roman" w:cs="Times New Roman"/>
                <w:b/>
                <w:lang w:val="tt-RU"/>
              </w:rPr>
            </w:pPr>
            <w:r w:rsidRPr="00F66728">
              <w:rPr>
                <w:rFonts w:ascii="Times New Roman" w:eastAsia="Calibri" w:hAnsi="Times New Roman" w:cs="Times New Roman"/>
                <w:b/>
                <w:lang w:val="tt-RU"/>
              </w:rPr>
              <w:t>Публикациянең исеме</w:t>
            </w:r>
          </w:p>
        </w:tc>
        <w:tc>
          <w:tcPr>
            <w:tcW w:w="4678" w:type="dxa"/>
          </w:tcPr>
          <w:p w:rsidR="00F66728" w:rsidRPr="00F66728" w:rsidRDefault="00F66728" w:rsidP="00F66728">
            <w:pPr>
              <w:spacing w:after="0" w:line="240" w:lineRule="auto"/>
              <w:jc w:val="center"/>
              <w:rPr>
                <w:rFonts w:ascii="Times New Roman" w:eastAsia="Calibri" w:hAnsi="Times New Roman" w:cs="Times New Roman"/>
                <w:b/>
                <w:lang w:val="tt-RU"/>
              </w:rPr>
            </w:pPr>
            <w:r w:rsidRPr="00F66728">
              <w:rPr>
                <w:rFonts w:ascii="Times New Roman" w:eastAsia="Calibri" w:hAnsi="Times New Roman" w:cs="Times New Roman"/>
                <w:b/>
                <w:lang w:val="tt-RU"/>
              </w:rPr>
              <w:t>Газета-журнал исеме</w:t>
            </w:r>
          </w:p>
        </w:tc>
        <w:tc>
          <w:tcPr>
            <w:tcW w:w="1418" w:type="dxa"/>
          </w:tcPr>
          <w:p w:rsidR="00F66728" w:rsidRPr="0039032F" w:rsidRDefault="00F66728" w:rsidP="00F66728">
            <w:pPr>
              <w:spacing w:after="0" w:line="240" w:lineRule="auto"/>
              <w:jc w:val="center"/>
              <w:rPr>
                <w:rFonts w:ascii="Times New Roman" w:eastAsia="Calibri" w:hAnsi="Times New Roman" w:cs="Times New Roman"/>
                <w:b/>
                <w:lang w:val="tt-RU"/>
              </w:rPr>
            </w:pPr>
            <w:r w:rsidRPr="00F66728">
              <w:rPr>
                <w:rFonts w:ascii="Times New Roman" w:eastAsia="Calibri" w:hAnsi="Times New Roman" w:cs="Times New Roman"/>
                <w:b/>
                <w:lang w:val="tt-RU"/>
              </w:rPr>
              <w:t>Номеры,</w:t>
            </w:r>
          </w:p>
          <w:p w:rsidR="00F66728" w:rsidRPr="00F66728" w:rsidRDefault="00F66728" w:rsidP="00F66728">
            <w:pPr>
              <w:spacing w:after="0" w:line="240" w:lineRule="auto"/>
              <w:jc w:val="center"/>
              <w:rPr>
                <w:rFonts w:ascii="Times New Roman" w:eastAsia="Calibri" w:hAnsi="Times New Roman" w:cs="Times New Roman"/>
                <w:b/>
                <w:lang w:val="tt-RU"/>
              </w:rPr>
            </w:pPr>
            <w:r w:rsidRPr="00F66728">
              <w:rPr>
                <w:rFonts w:ascii="Times New Roman" w:eastAsia="Calibri" w:hAnsi="Times New Roman" w:cs="Times New Roman"/>
                <w:b/>
                <w:lang w:val="tt-RU"/>
              </w:rPr>
              <w:t>числосы</w:t>
            </w:r>
          </w:p>
        </w:tc>
      </w:tr>
      <w:tr w:rsidR="00F66728" w:rsidRPr="00F66728" w:rsidTr="00E527E8">
        <w:trPr>
          <w:trHeight w:val="1100"/>
        </w:trPr>
        <w:tc>
          <w:tcPr>
            <w:tcW w:w="486" w:type="dxa"/>
          </w:tcPr>
          <w:p w:rsidR="00F66728" w:rsidRPr="00F66728" w:rsidRDefault="00F66728" w:rsidP="00F66728">
            <w:pPr>
              <w:spacing w:after="0" w:line="240" w:lineRule="auto"/>
              <w:jc w:val="center"/>
              <w:rPr>
                <w:rFonts w:ascii="Times New Roman" w:eastAsia="Calibri" w:hAnsi="Times New Roman" w:cs="Times New Roman"/>
                <w:lang w:val="tt-RU"/>
              </w:rPr>
            </w:pPr>
            <w:r w:rsidRPr="0039032F">
              <w:rPr>
                <w:rFonts w:ascii="Times New Roman" w:eastAsia="Calibri" w:hAnsi="Times New Roman" w:cs="Times New Roman"/>
                <w:lang w:val="tt-RU"/>
              </w:rPr>
              <w:t>1</w:t>
            </w:r>
            <w:r w:rsidRPr="00F66728">
              <w:rPr>
                <w:rFonts w:ascii="Times New Roman" w:eastAsia="Calibri" w:hAnsi="Times New Roman" w:cs="Times New Roman"/>
                <w:lang w:val="tt-RU"/>
              </w:rPr>
              <w:t>.</w:t>
            </w:r>
          </w:p>
        </w:tc>
        <w:tc>
          <w:tcPr>
            <w:tcW w:w="1182" w:type="dxa"/>
          </w:tcPr>
          <w:p w:rsidR="00F66728" w:rsidRPr="00F66728" w:rsidRDefault="00F66728" w:rsidP="00F66728">
            <w:pPr>
              <w:spacing w:after="0" w:line="240" w:lineRule="auto"/>
              <w:jc w:val="center"/>
              <w:rPr>
                <w:rFonts w:ascii="Times New Roman" w:eastAsia="Calibri" w:hAnsi="Times New Roman" w:cs="Times New Roman"/>
                <w:lang w:val="tt-RU"/>
              </w:rPr>
            </w:pPr>
            <w:r w:rsidRPr="0039032F">
              <w:rPr>
                <w:rFonts w:ascii="Times New Roman" w:eastAsia="Calibri" w:hAnsi="Times New Roman" w:cs="Times New Roman"/>
                <w:lang w:val="tt-RU"/>
              </w:rPr>
              <w:t>2012-2013</w:t>
            </w:r>
          </w:p>
          <w:p w:rsidR="00F66728" w:rsidRPr="00F66728" w:rsidRDefault="00F66728" w:rsidP="00F66728">
            <w:pPr>
              <w:spacing w:after="0" w:line="240" w:lineRule="auto"/>
              <w:jc w:val="center"/>
              <w:rPr>
                <w:rFonts w:ascii="Times New Roman" w:eastAsia="Calibri" w:hAnsi="Times New Roman" w:cs="Times New Roman"/>
                <w:lang w:val="tt-RU"/>
              </w:rPr>
            </w:pPr>
          </w:p>
        </w:tc>
        <w:tc>
          <w:tcPr>
            <w:tcW w:w="1842" w:type="dxa"/>
          </w:tcPr>
          <w:p w:rsidR="00F66728" w:rsidRPr="00F66728" w:rsidRDefault="00F66728" w:rsidP="00F66728">
            <w:pPr>
              <w:rPr>
                <w:rFonts w:ascii="Times New Roman" w:eastAsia="Calibri" w:hAnsi="Times New Roman" w:cs="Times New Roman"/>
              </w:rPr>
            </w:pPr>
            <w:r w:rsidRPr="00F66728">
              <w:rPr>
                <w:rFonts w:ascii="Times New Roman" w:eastAsia="Calibri" w:hAnsi="Times New Roman" w:cs="Times New Roman"/>
              </w:rPr>
              <w:t>Формирование УУД на уроках татарского языка в средней школе</w:t>
            </w:r>
          </w:p>
        </w:tc>
        <w:tc>
          <w:tcPr>
            <w:tcW w:w="4678" w:type="dxa"/>
          </w:tcPr>
          <w:p w:rsidR="00F66728" w:rsidRPr="00E527E8" w:rsidRDefault="00F66728" w:rsidP="00F66728">
            <w:pPr>
              <w:spacing w:after="0" w:line="240" w:lineRule="auto"/>
              <w:jc w:val="center"/>
              <w:rPr>
                <w:rFonts w:ascii="Times New Roman" w:eastAsia="Calibri" w:hAnsi="Times New Roman" w:cs="Times New Roman"/>
                <w:sz w:val="20"/>
                <w:szCs w:val="20"/>
                <w:lang w:val="tt-RU"/>
              </w:rPr>
            </w:pPr>
            <w:r w:rsidRPr="00E527E8">
              <w:rPr>
                <w:rFonts w:ascii="Times New Roman" w:eastAsia="Calibri" w:hAnsi="Times New Roman" w:cs="Times New Roman"/>
                <w:sz w:val="20"/>
                <w:szCs w:val="20"/>
              </w:rPr>
              <w:t>Материалы всероссийская научно-практическая конференция с международным участием  «Идеи  инклюзивной педагогики в свете современных требований к дошкольному, школьному и профессиональному образованию»</w:t>
            </w:r>
          </w:p>
        </w:tc>
        <w:tc>
          <w:tcPr>
            <w:tcW w:w="1418" w:type="dxa"/>
          </w:tcPr>
          <w:p w:rsidR="00F66728" w:rsidRPr="00F66728" w:rsidRDefault="00F66728" w:rsidP="00F66728">
            <w:pPr>
              <w:spacing w:after="0" w:line="240" w:lineRule="auto"/>
              <w:jc w:val="center"/>
              <w:rPr>
                <w:rFonts w:ascii="Times New Roman" w:eastAsia="Calibri" w:hAnsi="Times New Roman" w:cs="Times New Roman"/>
                <w:lang w:val="tt-RU"/>
              </w:rPr>
            </w:pPr>
            <w:r w:rsidRPr="00F66728">
              <w:rPr>
                <w:rFonts w:ascii="Times New Roman" w:eastAsia="Calibri" w:hAnsi="Times New Roman" w:cs="Times New Roman"/>
              </w:rPr>
              <w:t>Казань, «Познание»,2013</w:t>
            </w:r>
          </w:p>
        </w:tc>
      </w:tr>
      <w:tr w:rsidR="00C934A9" w:rsidRPr="00F66728" w:rsidTr="00C84F19">
        <w:trPr>
          <w:trHeight w:val="499"/>
        </w:trPr>
        <w:tc>
          <w:tcPr>
            <w:tcW w:w="486" w:type="dxa"/>
          </w:tcPr>
          <w:p w:rsidR="00C934A9" w:rsidRPr="0039032F" w:rsidRDefault="00C934A9" w:rsidP="00F66728">
            <w:pPr>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2.</w:t>
            </w:r>
          </w:p>
        </w:tc>
        <w:tc>
          <w:tcPr>
            <w:tcW w:w="1182" w:type="dxa"/>
          </w:tcPr>
          <w:p w:rsidR="00C934A9" w:rsidRPr="0039032F" w:rsidRDefault="00C934A9" w:rsidP="00F66728">
            <w:pPr>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2013-2014</w:t>
            </w:r>
          </w:p>
        </w:tc>
        <w:tc>
          <w:tcPr>
            <w:tcW w:w="1842" w:type="dxa"/>
          </w:tcPr>
          <w:p w:rsidR="00C934A9" w:rsidRPr="008A633F" w:rsidRDefault="00C934A9" w:rsidP="00E416B5">
            <w:pPr>
              <w:jc w:val="both"/>
              <w:rPr>
                <w:rFonts w:ascii="Times New Roman" w:hAnsi="Times New Roman"/>
                <w:lang w:val="tt-RU"/>
              </w:rPr>
            </w:pPr>
            <w:r w:rsidRPr="008A633F">
              <w:rPr>
                <w:rFonts w:ascii="Times New Roman" w:hAnsi="Times New Roman"/>
                <w:lang w:val="tt-RU"/>
              </w:rPr>
              <w:t>Мин татарча сөйләшәм!</w:t>
            </w:r>
          </w:p>
        </w:tc>
        <w:tc>
          <w:tcPr>
            <w:tcW w:w="4678" w:type="dxa"/>
          </w:tcPr>
          <w:p w:rsidR="00C934A9" w:rsidRDefault="00C934A9" w:rsidP="00E416B5">
            <w:pPr>
              <w:spacing w:after="0" w:line="240" w:lineRule="auto"/>
              <w:jc w:val="center"/>
              <w:rPr>
                <w:rFonts w:ascii="Times New Roman" w:hAnsi="Times New Roman"/>
                <w:lang w:val="tt-RU"/>
              </w:rPr>
            </w:pPr>
            <w:r>
              <w:rPr>
                <w:rFonts w:ascii="Times New Roman" w:eastAsia="Times New Roman" w:hAnsi="Times New Roman"/>
                <w:lang w:val="tt-RU" w:eastAsia="ru-RU"/>
              </w:rPr>
              <w:t>“</w:t>
            </w:r>
            <w:r w:rsidRPr="000F7B64">
              <w:rPr>
                <w:rFonts w:ascii="Times New Roman" w:eastAsia="Times New Roman" w:hAnsi="Times New Roman"/>
                <w:lang w:val="tt-RU" w:eastAsia="ru-RU"/>
              </w:rPr>
              <w:t xml:space="preserve">Яшел Үзән” газетасының </w:t>
            </w:r>
          </w:p>
        </w:tc>
        <w:tc>
          <w:tcPr>
            <w:tcW w:w="1418" w:type="dxa"/>
          </w:tcPr>
          <w:p w:rsidR="00C934A9" w:rsidRDefault="00C934A9" w:rsidP="00E416B5">
            <w:pPr>
              <w:spacing w:after="0" w:line="240" w:lineRule="auto"/>
              <w:jc w:val="center"/>
              <w:rPr>
                <w:rFonts w:ascii="Times New Roman" w:hAnsi="Times New Roman"/>
                <w:lang w:val="tt-RU"/>
              </w:rPr>
            </w:pPr>
            <w:r>
              <w:rPr>
                <w:rFonts w:ascii="Times New Roman" w:eastAsia="Times New Roman" w:hAnsi="Times New Roman"/>
                <w:lang w:val="tt-RU" w:eastAsia="ru-RU"/>
              </w:rPr>
              <w:t>28.03.14</w:t>
            </w:r>
            <w:r w:rsidRPr="000F7B64">
              <w:rPr>
                <w:rFonts w:ascii="Times New Roman" w:eastAsia="Times New Roman" w:hAnsi="Times New Roman"/>
                <w:lang w:val="tt-RU" w:eastAsia="ru-RU"/>
              </w:rPr>
              <w:t>,</w:t>
            </w:r>
            <w:r>
              <w:rPr>
                <w:rFonts w:ascii="Times New Roman" w:eastAsia="Times New Roman" w:hAnsi="Times New Roman"/>
                <w:lang w:val="tt-RU" w:eastAsia="ru-RU"/>
              </w:rPr>
              <w:t xml:space="preserve"> </w:t>
            </w:r>
            <w:r w:rsidRPr="000F7B64">
              <w:rPr>
                <w:rFonts w:ascii="Times New Roman" w:eastAsia="Times New Roman" w:hAnsi="Times New Roman"/>
                <w:lang w:val="tt-RU" w:eastAsia="ru-RU"/>
              </w:rPr>
              <w:t>№23нче сан</w:t>
            </w:r>
            <w:r>
              <w:rPr>
                <w:rFonts w:ascii="Times New Roman" w:eastAsia="Times New Roman" w:hAnsi="Times New Roman"/>
                <w:lang w:val="tt-RU" w:eastAsia="ru-RU"/>
              </w:rPr>
              <w:t xml:space="preserve"> </w:t>
            </w:r>
          </w:p>
        </w:tc>
      </w:tr>
    </w:tbl>
    <w:tbl>
      <w:tblPr>
        <w:tblpPr w:leftFromText="180" w:rightFromText="180" w:vertAnchor="page" w:horzAnchor="margin" w:tblpXSpec="center" w:tblpY="8746"/>
        <w:tblW w:w="10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93"/>
        <w:gridCol w:w="1821"/>
        <w:gridCol w:w="900"/>
        <w:gridCol w:w="2740"/>
        <w:gridCol w:w="1560"/>
        <w:gridCol w:w="1460"/>
      </w:tblGrid>
      <w:tr w:rsidR="00E527E8" w:rsidRPr="0039032F" w:rsidTr="00E527E8">
        <w:tc>
          <w:tcPr>
            <w:tcW w:w="425" w:type="dxa"/>
            <w:tcBorders>
              <w:top w:val="single" w:sz="4" w:space="0" w:color="auto"/>
              <w:left w:val="single" w:sz="4" w:space="0" w:color="auto"/>
              <w:bottom w:val="single" w:sz="4" w:space="0" w:color="auto"/>
              <w:right w:val="single" w:sz="4" w:space="0" w:color="auto"/>
            </w:tcBorders>
          </w:tcPr>
          <w:p w:rsidR="00E527E8" w:rsidRPr="0039032F" w:rsidRDefault="00E527E8" w:rsidP="00E527E8">
            <w:pPr>
              <w:spacing w:after="0" w:line="240" w:lineRule="auto"/>
              <w:jc w:val="center"/>
              <w:rPr>
                <w:rFonts w:ascii="Times New Roman" w:eastAsia="Calibri" w:hAnsi="Times New Roman" w:cs="Times New Roman"/>
                <w:b/>
                <w:lang w:val="tt-RU"/>
              </w:rPr>
            </w:pPr>
            <w:r w:rsidRPr="0039032F">
              <w:rPr>
                <w:rFonts w:ascii="Times New Roman" w:eastAsia="Calibri" w:hAnsi="Times New Roman" w:cs="Times New Roman"/>
                <w:b/>
                <w:lang w:val="tt-RU"/>
              </w:rPr>
              <w:t>№</w:t>
            </w:r>
          </w:p>
        </w:tc>
        <w:tc>
          <w:tcPr>
            <w:tcW w:w="1593" w:type="dxa"/>
            <w:tcBorders>
              <w:top w:val="single" w:sz="4" w:space="0" w:color="auto"/>
              <w:left w:val="single" w:sz="4" w:space="0" w:color="auto"/>
              <w:bottom w:val="single" w:sz="4" w:space="0" w:color="auto"/>
              <w:right w:val="single" w:sz="4" w:space="0" w:color="auto"/>
            </w:tcBorders>
          </w:tcPr>
          <w:p w:rsidR="00E527E8" w:rsidRPr="0039032F" w:rsidRDefault="00E527E8" w:rsidP="00E527E8">
            <w:pPr>
              <w:spacing w:after="0" w:line="240" w:lineRule="auto"/>
              <w:jc w:val="center"/>
              <w:rPr>
                <w:rFonts w:ascii="Times New Roman" w:eastAsia="Calibri" w:hAnsi="Times New Roman" w:cs="Times New Roman"/>
                <w:b/>
                <w:lang w:val="tt-RU"/>
              </w:rPr>
            </w:pPr>
            <w:r>
              <w:rPr>
                <w:rFonts w:ascii="Times New Roman" w:eastAsia="Calibri" w:hAnsi="Times New Roman" w:cs="Times New Roman"/>
                <w:b/>
                <w:lang w:val="tt-RU"/>
              </w:rPr>
              <w:t>Уку-елы</w:t>
            </w:r>
          </w:p>
        </w:tc>
        <w:tc>
          <w:tcPr>
            <w:tcW w:w="1821" w:type="dxa"/>
            <w:tcBorders>
              <w:top w:val="single" w:sz="4" w:space="0" w:color="auto"/>
              <w:left w:val="single" w:sz="4" w:space="0" w:color="auto"/>
              <w:bottom w:val="single" w:sz="4" w:space="0" w:color="auto"/>
              <w:right w:val="single" w:sz="4" w:space="0" w:color="auto"/>
            </w:tcBorders>
          </w:tcPr>
          <w:p w:rsidR="00E527E8" w:rsidRPr="0039032F" w:rsidRDefault="00E527E8" w:rsidP="00E527E8">
            <w:pPr>
              <w:spacing w:after="0" w:line="240" w:lineRule="auto"/>
              <w:jc w:val="center"/>
              <w:rPr>
                <w:rFonts w:ascii="Times New Roman" w:eastAsia="Calibri" w:hAnsi="Times New Roman" w:cs="Times New Roman"/>
                <w:b/>
                <w:lang w:val="tt-RU"/>
              </w:rPr>
            </w:pPr>
            <w:r w:rsidRPr="0039032F">
              <w:rPr>
                <w:rFonts w:ascii="Times New Roman" w:eastAsia="Calibri" w:hAnsi="Times New Roman" w:cs="Times New Roman"/>
                <w:b/>
                <w:lang w:val="tt-RU"/>
              </w:rPr>
              <w:t xml:space="preserve">Ф.И.О. </w:t>
            </w:r>
          </w:p>
        </w:tc>
        <w:tc>
          <w:tcPr>
            <w:tcW w:w="900" w:type="dxa"/>
            <w:tcBorders>
              <w:top w:val="single" w:sz="4" w:space="0" w:color="auto"/>
              <w:left w:val="single" w:sz="4" w:space="0" w:color="auto"/>
              <w:bottom w:val="single" w:sz="4" w:space="0" w:color="auto"/>
              <w:right w:val="single" w:sz="4" w:space="0" w:color="auto"/>
            </w:tcBorders>
          </w:tcPr>
          <w:p w:rsidR="00E527E8" w:rsidRPr="0039032F" w:rsidRDefault="00E527E8" w:rsidP="00E527E8">
            <w:pPr>
              <w:spacing w:after="0" w:line="240" w:lineRule="auto"/>
              <w:jc w:val="center"/>
              <w:rPr>
                <w:rFonts w:ascii="Times New Roman" w:eastAsia="Calibri" w:hAnsi="Times New Roman" w:cs="Times New Roman"/>
                <w:b/>
                <w:lang w:val="tt-RU"/>
              </w:rPr>
            </w:pPr>
            <w:r w:rsidRPr="0039032F">
              <w:rPr>
                <w:rFonts w:ascii="Times New Roman" w:eastAsia="Calibri" w:hAnsi="Times New Roman" w:cs="Times New Roman"/>
                <w:b/>
                <w:lang w:val="tt-RU"/>
              </w:rPr>
              <w:t>Класс</w:t>
            </w:r>
          </w:p>
        </w:tc>
        <w:tc>
          <w:tcPr>
            <w:tcW w:w="2740" w:type="dxa"/>
            <w:tcBorders>
              <w:top w:val="single" w:sz="4" w:space="0" w:color="auto"/>
              <w:left w:val="single" w:sz="4" w:space="0" w:color="auto"/>
              <w:bottom w:val="single" w:sz="4" w:space="0" w:color="auto"/>
              <w:right w:val="single" w:sz="4" w:space="0" w:color="auto"/>
            </w:tcBorders>
          </w:tcPr>
          <w:p w:rsidR="00E527E8" w:rsidRPr="0039032F" w:rsidRDefault="00E527E8" w:rsidP="00E527E8">
            <w:pPr>
              <w:spacing w:after="0" w:line="240" w:lineRule="auto"/>
              <w:jc w:val="center"/>
              <w:rPr>
                <w:rFonts w:ascii="Times New Roman" w:eastAsia="Calibri" w:hAnsi="Times New Roman" w:cs="Times New Roman"/>
                <w:b/>
                <w:lang w:val="tt-RU"/>
              </w:rPr>
            </w:pPr>
            <w:r w:rsidRPr="0039032F">
              <w:rPr>
                <w:rFonts w:ascii="Times New Roman" w:eastAsia="Calibri" w:hAnsi="Times New Roman" w:cs="Times New Roman"/>
                <w:b/>
                <w:lang w:val="tt-RU"/>
              </w:rPr>
              <w:t>Бәйгеләр</w:t>
            </w:r>
          </w:p>
        </w:tc>
        <w:tc>
          <w:tcPr>
            <w:tcW w:w="1560" w:type="dxa"/>
            <w:tcBorders>
              <w:top w:val="single" w:sz="4" w:space="0" w:color="auto"/>
              <w:left w:val="single" w:sz="4" w:space="0" w:color="auto"/>
              <w:bottom w:val="single" w:sz="4" w:space="0" w:color="auto"/>
              <w:right w:val="single" w:sz="4" w:space="0" w:color="auto"/>
            </w:tcBorders>
          </w:tcPr>
          <w:p w:rsidR="00E527E8" w:rsidRPr="0039032F" w:rsidRDefault="00E527E8" w:rsidP="00E527E8">
            <w:pPr>
              <w:spacing w:after="0" w:line="240" w:lineRule="auto"/>
              <w:jc w:val="center"/>
              <w:rPr>
                <w:rFonts w:ascii="Times New Roman" w:eastAsia="Calibri" w:hAnsi="Times New Roman" w:cs="Times New Roman"/>
                <w:b/>
                <w:lang w:val="tt-RU"/>
              </w:rPr>
            </w:pPr>
            <w:r w:rsidRPr="0039032F">
              <w:rPr>
                <w:rFonts w:ascii="Times New Roman" w:eastAsia="Calibri" w:hAnsi="Times New Roman" w:cs="Times New Roman"/>
                <w:b/>
                <w:lang w:val="tt-RU"/>
              </w:rPr>
              <w:t>Күләме</w:t>
            </w:r>
          </w:p>
          <w:p w:rsidR="00E527E8" w:rsidRPr="0039032F" w:rsidRDefault="00E527E8" w:rsidP="00E527E8">
            <w:pPr>
              <w:spacing w:after="0" w:line="240" w:lineRule="auto"/>
              <w:jc w:val="center"/>
              <w:rPr>
                <w:rFonts w:ascii="Times New Roman" w:eastAsia="Calibri" w:hAnsi="Times New Roman" w:cs="Times New Roman"/>
                <w:b/>
                <w:lang w:val="tt-RU"/>
              </w:rPr>
            </w:pPr>
          </w:p>
        </w:tc>
        <w:tc>
          <w:tcPr>
            <w:tcW w:w="1460" w:type="dxa"/>
            <w:tcBorders>
              <w:top w:val="single" w:sz="4" w:space="0" w:color="auto"/>
              <w:left w:val="single" w:sz="4" w:space="0" w:color="auto"/>
              <w:bottom w:val="single" w:sz="4" w:space="0" w:color="auto"/>
              <w:right w:val="single" w:sz="4" w:space="0" w:color="auto"/>
            </w:tcBorders>
          </w:tcPr>
          <w:p w:rsidR="00E527E8" w:rsidRPr="0039032F" w:rsidRDefault="00E527E8" w:rsidP="00E527E8">
            <w:pPr>
              <w:spacing w:after="0" w:line="240" w:lineRule="auto"/>
              <w:jc w:val="center"/>
              <w:rPr>
                <w:rFonts w:ascii="Times New Roman" w:eastAsia="Calibri" w:hAnsi="Times New Roman" w:cs="Times New Roman"/>
                <w:b/>
                <w:lang w:val="tt-RU"/>
              </w:rPr>
            </w:pPr>
            <w:r w:rsidRPr="0039032F">
              <w:rPr>
                <w:rFonts w:ascii="Times New Roman" w:eastAsia="Calibri" w:hAnsi="Times New Roman" w:cs="Times New Roman"/>
                <w:b/>
                <w:lang w:val="tt-RU"/>
              </w:rPr>
              <w:t>Урын</w:t>
            </w:r>
          </w:p>
        </w:tc>
      </w:tr>
      <w:tr w:rsidR="00E527E8" w:rsidRPr="0039032F" w:rsidTr="00E527E8">
        <w:tc>
          <w:tcPr>
            <w:tcW w:w="425" w:type="dxa"/>
            <w:tcBorders>
              <w:top w:val="single" w:sz="4" w:space="0" w:color="auto"/>
              <w:left w:val="single" w:sz="4" w:space="0" w:color="auto"/>
              <w:bottom w:val="single" w:sz="4" w:space="0" w:color="auto"/>
              <w:right w:val="single" w:sz="4" w:space="0" w:color="auto"/>
            </w:tcBorders>
          </w:tcPr>
          <w:p w:rsidR="00E527E8" w:rsidRPr="0039032F" w:rsidRDefault="00E527E8" w:rsidP="00E527E8">
            <w:pPr>
              <w:spacing w:after="0" w:line="240" w:lineRule="auto"/>
              <w:jc w:val="center"/>
              <w:rPr>
                <w:rFonts w:ascii="Times New Roman" w:eastAsia="Calibri" w:hAnsi="Times New Roman" w:cs="Times New Roman"/>
                <w:lang w:val="tt-RU"/>
              </w:rPr>
            </w:pPr>
            <w:r w:rsidRPr="0039032F">
              <w:rPr>
                <w:rFonts w:ascii="Times New Roman" w:eastAsia="Calibri" w:hAnsi="Times New Roman" w:cs="Times New Roman"/>
                <w:lang w:val="tt-RU"/>
              </w:rPr>
              <w:t>1.</w:t>
            </w:r>
          </w:p>
        </w:tc>
        <w:tc>
          <w:tcPr>
            <w:tcW w:w="1593" w:type="dxa"/>
            <w:tcBorders>
              <w:top w:val="single" w:sz="4" w:space="0" w:color="auto"/>
              <w:left w:val="single" w:sz="4" w:space="0" w:color="auto"/>
              <w:bottom w:val="single" w:sz="4" w:space="0" w:color="auto"/>
              <w:right w:val="single" w:sz="4" w:space="0" w:color="auto"/>
            </w:tcBorders>
          </w:tcPr>
          <w:p w:rsidR="00E527E8" w:rsidRPr="0039032F" w:rsidRDefault="00E527E8" w:rsidP="00E527E8">
            <w:pPr>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2012-2013</w:t>
            </w:r>
          </w:p>
        </w:tc>
        <w:tc>
          <w:tcPr>
            <w:tcW w:w="1821" w:type="dxa"/>
            <w:tcBorders>
              <w:top w:val="single" w:sz="4" w:space="0" w:color="auto"/>
              <w:left w:val="single" w:sz="4" w:space="0" w:color="auto"/>
              <w:bottom w:val="single" w:sz="4" w:space="0" w:color="auto"/>
              <w:right w:val="single" w:sz="4" w:space="0" w:color="auto"/>
            </w:tcBorders>
          </w:tcPr>
          <w:p w:rsidR="00E527E8" w:rsidRPr="0039032F" w:rsidRDefault="00E527E8" w:rsidP="00E527E8">
            <w:pPr>
              <w:spacing w:after="0" w:line="240" w:lineRule="auto"/>
              <w:jc w:val="center"/>
              <w:rPr>
                <w:rFonts w:ascii="Times New Roman" w:eastAsia="Calibri" w:hAnsi="Times New Roman" w:cs="Times New Roman"/>
                <w:lang w:val="tt-RU"/>
              </w:rPr>
            </w:pPr>
            <w:r w:rsidRPr="0039032F">
              <w:rPr>
                <w:rFonts w:ascii="Times New Roman" w:eastAsia="Calibri" w:hAnsi="Times New Roman" w:cs="Times New Roman"/>
                <w:lang w:val="tt-RU"/>
              </w:rPr>
              <w:t>Рыбакова Динә</w:t>
            </w:r>
          </w:p>
          <w:p w:rsidR="00E527E8" w:rsidRPr="0039032F" w:rsidRDefault="00E527E8" w:rsidP="00E527E8">
            <w:pPr>
              <w:spacing w:after="0" w:line="240" w:lineRule="auto"/>
              <w:jc w:val="center"/>
              <w:rPr>
                <w:rFonts w:ascii="Times New Roman" w:eastAsia="Calibri" w:hAnsi="Times New Roman" w:cs="Times New Roman"/>
                <w:lang w:val="tt-RU"/>
              </w:rPr>
            </w:pPr>
          </w:p>
        </w:tc>
        <w:tc>
          <w:tcPr>
            <w:tcW w:w="900" w:type="dxa"/>
            <w:tcBorders>
              <w:top w:val="single" w:sz="4" w:space="0" w:color="auto"/>
              <w:left w:val="single" w:sz="4" w:space="0" w:color="auto"/>
              <w:bottom w:val="single" w:sz="4" w:space="0" w:color="auto"/>
              <w:right w:val="single" w:sz="4" w:space="0" w:color="auto"/>
            </w:tcBorders>
          </w:tcPr>
          <w:p w:rsidR="00E527E8" w:rsidRPr="0039032F" w:rsidRDefault="00E527E8" w:rsidP="00E527E8">
            <w:pPr>
              <w:spacing w:after="0" w:line="240" w:lineRule="auto"/>
              <w:jc w:val="center"/>
              <w:rPr>
                <w:rFonts w:ascii="Times New Roman" w:eastAsia="Calibri" w:hAnsi="Times New Roman" w:cs="Times New Roman"/>
                <w:lang w:val="tt-RU"/>
              </w:rPr>
            </w:pPr>
            <w:r w:rsidRPr="0039032F">
              <w:rPr>
                <w:rFonts w:ascii="Times New Roman" w:eastAsia="Calibri" w:hAnsi="Times New Roman" w:cs="Times New Roman"/>
                <w:lang w:val="tt-RU"/>
              </w:rPr>
              <w:t>4а</w:t>
            </w:r>
          </w:p>
        </w:tc>
        <w:tc>
          <w:tcPr>
            <w:tcW w:w="2740" w:type="dxa"/>
            <w:tcBorders>
              <w:top w:val="single" w:sz="4" w:space="0" w:color="auto"/>
              <w:left w:val="single" w:sz="4" w:space="0" w:color="auto"/>
              <w:bottom w:val="single" w:sz="4" w:space="0" w:color="auto"/>
              <w:right w:val="single" w:sz="4" w:space="0" w:color="auto"/>
            </w:tcBorders>
          </w:tcPr>
          <w:p w:rsidR="00E527E8" w:rsidRPr="0039032F" w:rsidRDefault="00E527E8" w:rsidP="00E527E8">
            <w:pPr>
              <w:spacing w:after="0" w:line="240" w:lineRule="auto"/>
              <w:rPr>
                <w:rFonts w:ascii="Times New Roman" w:eastAsia="Calibri" w:hAnsi="Times New Roman" w:cs="Times New Roman"/>
                <w:lang w:val="tt-RU"/>
              </w:rPr>
            </w:pPr>
            <w:r w:rsidRPr="0039032F">
              <w:rPr>
                <w:rFonts w:ascii="Times New Roman" w:eastAsia="Calibri" w:hAnsi="Times New Roman" w:cs="Times New Roman"/>
                <w:lang w:val="tt-RU"/>
              </w:rPr>
              <w:t>Г.Тукайга багышланган шигырь бәйгесе</w:t>
            </w:r>
          </w:p>
        </w:tc>
        <w:tc>
          <w:tcPr>
            <w:tcW w:w="1560" w:type="dxa"/>
            <w:tcBorders>
              <w:top w:val="single" w:sz="4" w:space="0" w:color="auto"/>
              <w:left w:val="single" w:sz="4" w:space="0" w:color="auto"/>
              <w:bottom w:val="single" w:sz="4" w:space="0" w:color="auto"/>
              <w:right w:val="single" w:sz="4" w:space="0" w:color="auto"/>
            </w:tcBorders>
          </w:tcPr>
          <w:p w:rsidR="00E527E8" w:rsidRPr="0039032F" w:rsidRDefault="00E527E8" w:rsidP="00E527E8">
            <w:pPr>
              <w:spacing w:after="0" w:line="240" w:lineRule="auto"/>
              <w:jc w:val="center"/>
              <w:rPr>
                <w:rFonts w:ascii="Times New Roman" w:eastAsia="Calibri" w:hAnsi="Times New Roman" w:cs="Times New Roman"/>
                <w:lang w:val="tt-RU"/>
              </w:rPr>
            </w:pPr>
            <w:r w:rsidRPr="0039032F">
              <w:rPr>
                <w:rFonts w:ascii="Times New Roman" w:eastAsia="Calibri" w:hAnsi="Times New Roman" w:cs="Times New Roman"/>
                <w:lang w:val="tt-RU"/>
              </w:rPr>
              <w:t>муниципаль</w:t>
            </w:r>
          </w:p>
        </w:tc>
        <w:tc>
          <w:tcPr>
            <w:tcW w:w="1460" w:type="dxa"/>
            <w:tcBorders>
              <w:top w:val="single" w:sz="4" w:space="0" w:color="auto"/>
              <w:left w:val="single" w:sz="4" w:space="0" w:color="auto"/>
              <w:bottom w:val="single" w:sz="4" w:space="0" w:color="auto"/>
              <w:right w:val="single" w:sz="4" w:space="0" w:color="auto"/>
            </w:tcBorders>
          </w:tcPr>
          <w:p w:rsidR="00E527E8" w:rsidRPr="0039032F" w:rsidRDefault="00E527E8" w:rsidP="00E527E8">
            <w:pPr>
              <w:spacing w:after="0" w:line="240" w:lineRule="auto"/>
              <w:jc w:val="center"/>
              <w:rPr>
                <w:rFonts w:ascii="Times New Roman" w:eastAsia="Calibri" w:hAnsi="Times New Roman" w:cs="Times New Roman"/>
                <w:lang w:val="tt-RU"/>
              </w:rPr>
            </w:pPr>
            <w:r w:rsidRPr="0039032F">
              <w:rPr>
                <w:rFonts w:ascii="Times New Roman" w:eastAsia="Calibri" w:hAnsi="Times New Roman" w:cs="Times New Roman"/>
                <w:lang w:val="tt-RU"/>
              </w:rPr>
              <w:t>2</w:t>
            </w:r>
            <w:r>
              <w:rPr>
                <w:rFonts w:ascii="Times New Roman" w:eastAsia="Calibri" w:hAnsi="Times New Roman" w:cs="Times New Roman"/>
                <w:lang w:val="tt-RU"/>
              </w:rPr>
              <w:t>нче</w:t>
            </w:r>
            <w:r w:rsidRPr="0039032F">
              <w:rPr>
                <w:rFonts w:ascii="Times New Roman" w:eastAsia="Calibri" w:hAnsi="Times New Roman" w:cs="Times New Roman"/>
                <w:lang w:val="tt-RU"/>
              </w:rPr>
              <w:t xml:space="preserve"> урын</w:t>
            </w:r>
          </w:p>
        </w:tc>
      </w:tr>
      <w:tr w:rsidR="00E527E8" w:rsidRPr="0039032F" w:rsidTr="00E527E8">
        <w:tc>
          <w:tcPr>
            <w:tcW w:w="425" w:type="dxa"/>
            <w:tcBorders>
              <w:top w:val="single" w:sz="4" w:space="0" w:color="auto"/>
              <w:left w:val="single" w:sz="4" w:space="0" w:color="auto"/>
              <w:bottom w:val="single" w:sz="4" w:space="0" w:color="auto"/>
              <w:right w:val="single" w:sz="4" w:space="0" w:color="auto"/>
            </w:tcBorders>
          </w:tcPr>
          <w:p w:rsidR="00E527E8" w:rsidRPr="0039032F" w:rsidRDefault="00E527E8" w:rsidP="00E527E8">
            <w:pPr>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2.</w:t>
            </w:r>
          </w:p>
        </w:tc>
        <w:tc>
          <w:tcPr>
            <w:tcW w:w="1593" w:type="dxa"/>
            <w:tcBorders>
              <w:top w:val="single" w:sz="4" w:space="0" w:color="auto"/>
              <w:left w:val="single" w:sz="4" w:space="0" w:color="auto"/>
              <w:bottom w:val="single" w:sz="4" w:space="0" w:color="auto"/>
              <w:right w:val="single" w:sz="4" w:space="0" w:color="auto"/>
            </w:tcBorders>
          </w:tcPr>
          <w:p w:rsidR="00E527E8" w:rsidRDefault="00E527E8" w:rsidP="00E527E8">
            <w:pPr>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2013-2014</w:t>
            </w:r>
          </w:p>
        </w:tc>
        <w:tc>
          <w:tcPr>
            <w:tcW w:w="1821" w:type="dxa"/>
            <w:tcBorders>
              <w:top w:val="single" w:sz="4" w:space="0" w:color="auto"/>
              <w:left w:val="single" w:sz="4" w:space="0" w:color="auto"/>
              <w:bottom w:val="single" w:sz="4" w:space="0" w:color="auto"/>
              <w:right w:val="single" w:sz="4" w:space="0" w:color="auto"/>
            </w:tcBorders>
          </w:tcPr>
          <w:p w:rsidR="00E527E8" w:rsidRPr="0067343C" w:rsidRDefault="00E527E8" w:rsidP="00E527E8">
            <w:pPr>
              <w:spacing w:after="0" w:line="240" w:lineRule="auto"/>
              <w:jc w:val="center"/>
              <w:rPr>
                <w:rFonts w:ascii="Times New Roman" w:hAnsi="Times New Roman"/>
                <w:lang w:val="tt-RU"/>
              </w:rPr>
            </w:pPr>
            <w:r w:rsidRPr="0067343C">
              <w:rPr>
                <w:rFonts w:ascii="Times New Roman" w:hAnsi="Times New Roman"/>
                <w:lang w:val="tt-RU"/>
              </w:rPr>
              <w:t>Рыбакова Динә</w:t>
            </w:r>
          </w:p>
          <w:p w:rsidR="00E527E8" w:rsidRPr="0067343C" w:rsidRDefault="00E527E8" w:rsidP="00E527E8">
            <w:pPr>
              <w:spacing w:after="0" w:line="240" w:lineRule="auto"/>
              <w:jc w:val="center"/>
              <w:rPr>
                <w:rFonts w:ascii="Times New Roman" w:hAnsi="Times New Roman"/>
                <w:lang w:val="tt-RU"/>
              </w:rPr>
            </w:pPr>
          </w:p>
        </w:tc>
        <w:tc>
          <w:tcPr>
            <w:tcW w:w="900" w:type="dxa"/>
            <w:tcBorders>
              <w:top w:val="single" w:sz="4" w:space="0" w:color="auto"/>
              <w:left w:val="single" w:sz="4" w:space="0" w:color="auto"/>
              <w:bottom w:val="single" w:sz="4" w:space="0" w:color="auto"/>
              <w:right w:val="single" w:sz="4" w:space="0" w:color="auto"/>
            </w:tcBorders>
          </w:tcPr>
          <w:p w:rsidR="00E527E8" w:rsidRPr="0067343C" w:rsidRDefault="00E527E8" w:rsidP="00E527E8">
            <w:pPr>
              <w:spacing w:after="0" w:line="240" w:lineRule="auto"/>
              <w:jc w:val="center"/>
              <w:rPr>
                <w:rFonts w:ascii="Times New Roman" w:hAnsi="Times New Roman"/>
                <w:lang w:val="tt-RU"/>
              </w:rPr>
            </w:pPr>
            <w:r>
              <w:rPr>
                <w:rFonts w:ascii="Times New Roman" w:hAnsi="Times New Roman"/>
                <w:lang w:val="tt-RU"/>
              </w:rPr>
              <w:t>5а</w:t>
            </w:r>
          </w:p>
        </w:tc>
        <w:tc>
          <w:tcPr>
            <w:tcW w:w="2740" w:type="dxa"/>
            <w:tcBorders>
              <w:top w:val="single" w:sz="4" w:space="0" w:color="auto"/>
              <w:left w:val="single" w:sz="4" w:space="0" w:color="auto"/>
              <w:bottom w:val="single" w:sz="4" w:space="0" w:color="auto"/>
              <w:right w:val="single" w:sz="4" w:space="0" w:color="auto"/>
            </w:tcBorders>
          </w:tcPr>
          <w:p w:rsidR="00E527E8" w:rsidRPr="0067343C" w:rsidRDefault="00E527E8" w:rsidP="00E527E8">
            <w:pPr>
              <w:spacing w:after="0" w:line="240" w:lineRule="auto"/>
              <w:rPr>
                <w:rFonts w:ascii="Times New Roman" w:hAnsi="Times New Roman"/>
                <w:lang w:val="tt-RU"/>
              </w:rPr>
            </w:pPr>
            <w:r w:rsidRPr="0067343C">
              <w:rPr>
                <w:rFonts w:ascii="Times New Roman" w:hAnsi="Times New Roman"/>
                <w:lang w:val="tt-RU"/>
              </w:rPr>
              <w:t>Г.Тукайга багышланган шигырь бәйгесе</w:t>
            </w:r>
          </w:p>
        </w:tc>
        <w:tc>
          <w:tcPr>
            <w:tcW w:w="1560" w:type="dxa"/>
            <w:tcBorders>
              <w:top w:val="single" w:sz="4" w:space="0" w:color="auto"/>
              <w:left w:val="single" w:sz="4" w:space="0" w:color="auto"/>
              <w:bottom w:val="single" w:sz="4" w:space="0" w:color="auto"/>
              <w:right w:val="single" w:sz="4" w:space="0" w:color="auto"/>
            </w:tcBorders>
          </w:tcPr>
          <w:p w:rsidR="00E527E8" w:rsidRPr="0067343C" w:rsidRDefault="00E527E8" w:rsidP="00E527E8">
            <w:pPr>
              <w:spacing w:after="0" w:line="240" w:lineRule="auto"/>
              <w:jc w:val="center"/>
              <w:rPr>
                <w:rFonts w:ascii="Times New Roman" w:hAnsi="Times New Roman"/>
                <w:lang w:val="tt-RU"/>
              </w:rPr>
            </w:pPr>
            <w:r w:rsidRPr="0067343C">
              <w:rPr>
                <w:rFonts w:ascii="Times New Roman" w:hAnsi="Times New Roman"/>
                <w:lang w:val="tt-RU"/>
              </w:rPr>
              <w:t>муниципаль</w:t>
            </w:r>
          </w:p>
        </w:tc>
        <w:tc>
          <w:tcPr>
            <w:tcW w:w="1460" w:type="dxa"/>
            <w:tcBorders>
              <w:top w:val="single" w:sz="4" w:space="0" w:color="auto"/>
              <w:left w:val="single" w:sz="4" w:space="0" w:color="auto"/>
              <w:bottom w:val="single" w:sz="4" w:space="0" w:color="auto"/>
              <w:right w:val="single" w:sz="4" w:space="0" w:color="auto"/>
            </w:tcBorders>
          </w:tcPr>
          <w:p w:rsidR="00E527E8" w:rsidRDefault="00E527E8" w:rsidP="00E527E8">
            <w:pPr>
              <w:spacing w:after="0" w:line="240" w:lineRule="auto"/>
              <w:jc w:val="center"/>
              <w:rPr>
                <w:rFonts w:ascii="Times New Roman" w:hAnsi="Times New Roman"/>
                <w:lang w:val="tt-RU"/>
              </w:rPr>
            </w:pPr>
            <w:r>
              <w:rPr>
                <w:rFonts w:ascii="Times New Roman" w:hAnsi="Times New Roman"/>
                <w:lang w:val="tt-RU"/>
              </w:rPr>
              <w:t>катнашучы</w:t>
            </w:r>
          </w:p>
          <w:p w:rsidR="00E527E8" w:rsidRPr="0067343C" w:rsidRDefault="00E527E8" w:rsidP="00E527E8">
            <w:pPr>
              <w:spacing w:after="0" w:line="240" w:lineRule="auto"/>
              <w:jc w:val="center"/>
              <w:rPr>
                <w:rFonts w:ascii="Times New Roman" w:hAnsi="Times New Roman"/>
                <w:lang w:val="tt-RU"/>
              </w:rPr>
            </w:pPr>
            <w:r>
              <w:rPr>
                <w:rFonts w:ascii="Times New Roman" w:hAnsi="Times New Roman"/>
                <w:lang w:val="tt-RU"/>
              </w:rPr>
              <w:t>сертификаты</w:t>
            </w:r>
          </w:p>
        </w:tc>
      </w:tr>
      <w:tr w:rsidR="00E527E8" w:rsidRPr="0039032F" w:rsidTr="00E527E8">
        <w:tc>
          <w:tcPr>
            <w:tcW w:w="425" w:type="dxa"/>
            <w:tcBorders>
              <w:top w:val="single" w:sz="4" w:space="0" w:color="auto"/>
              <w:left w:val="single" w:sz="4" w:space="0" w:color="auto"/>
              <w:bottom w:val="single" w:sz="4" w:space="0" w:color="auto"/>
              <w:right w:val="single" w:sz="4" w:space="0" w:color="auto"/>
            </w:tcBorders>
          </w:tcPr>
          <w:p w:rsidR="00E527E8" w:rsidRPr="0039032F" w:rsidRDefault="00E527E8" w:rsidP="00E527E8">
            <w:pPr>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3.</w:t>
            </w:r>
          </w:p>
        </w:tc>
        <w:tc>
          <w:tcPr>
            <w:tcW w:w="1593" w:type="dxa"/>
            <w:tcBorders>
              <w:top w:val="single" w:sz="4" w:space="0" w:color="auto"/>
              <w:left w:val="single" w:sz="4" w:space="0" w:color="auto"/>
              <w:bottom w:val="single" w:sz="4" w:space="0" w:color="auto"/>
              <w:right w:val="single" w:sz="4" w:space="0" w:color="auto"/>
            </w:tcBorders>
          </w:tcPr>
          <w:p w:rsidR="00E527E8" w:rsidRDefault="00E527E8" w:rsidP="00E527E8">
            <w:r w:rsidRPr="00C75DE4">
              <w:rPr>
                <w:rFonts w:ascii="Times New Roman" w:eastAsia="Calibri" w:hAnsi="Times New Roman" w:cs="Times New Roman"/>
                <w:lang w:val="tt-RU"/>
              </w:rPr>
              <w:t>2013-2014</w:t>
            </w:r>
          </w:p>
        </w:tc>
        <w:tc>
          <w:tcPr>
            <w:tcW w:w="1821" w:type="dxa"/>
            <w:tcBorders>
              <w:top w:val="single" w:sz="4" w:space="0" w:color="auto"/>
              <w:left w:val="single" w:sz="4" w:space="0" w:color="auto"/>
              <w:bottom w:val="single" w:sz="4" w:space="0" w:color="auto"/>
              <w:right w:val="single" w:sz="4" w:space="0" w:color="auto"/>
            </w:tcBorders>
          </w:tcPr>
          <w:p w:rsidR="00E527E8" w:rsidRPr="008D052C" w:rsidRDefault="00E527E8" w:rsidP="00E527E8">
            <w:pPr>
              <w:spacing w:after="0" w:line="240" w:lineRule="auto"/>
              <w:jc w:val="center"/>
              <w:rPr>
                <w:rFonts w:ascii="Times New Roman" w:hAnsi="Times New Roman"/>
                <w:sz w:val="20"/>
                <w:szCs w:val="20"/>
                <w:lang w:val="tt-RU"/>
              </w:rPr>
            </w:pPr>
            <w:r w:rsidRPr="008D052C">
              <w:rPr>
                <w:rFonts w:ascii="Times New Roman" w:hAnsi="Times New Roman"/>
                <w:sz w:val="20"/>
                <w:szCs w:val="20"/>
                <w:lang w:val="tt-RU"/>
              </w:rPr>
              <w:t>Нурмөхәммәтов Мөхәммәт</w:t>
            </w:r>
          </w:p>
        </w:tc>
        <w:tc>
          <w:tcPr>
            <w:tcW w:w="900" w:type="dxa"/>
            <w:tcBorders>
              <w:top w:val="single" w:sz="4" w:space="0" w:color="auto"/>
              <w:left w:val="single" w:sz="4" w:space="0" w:color="auto"/>
              <w:bottom w:val="single" w:sz="4" w:space="0" w:color="auto"/>
              <w:right w:val="single" w:sz="4" w:space="0" w:color="auto"/>
            </w:tcBorders>
          </w:tcPr>
          <w:p w:rsidR="00E527E8" w:rsidRDefault="00E527E8" w:rsidP="00E527E8">
            <w:pPr>
              <w:spacing w:after="0" w:line="240" w:lineRule="auto"/>
              <w:jc w:val="center"/>
              <w:rPr>
                <w:rFonts w:ascii="Times New Roman" w:hAnsi="Times New Roman"/>
                <w:lang w:val="tt-RU"/>
              </w:rPr>
            </w:pPr>
            <w:r>
              <w:rPr>
                <w:rFonts w:ascii="Times New Roman" w:hAnsi="Times New Roman"/>
                <w:lang w:val="tt-RU"/>
              </w:rPr>
              <w:t>8</w:t>
            </w:r>
          </w:p>
        </w:tc>
        <w:tc>
          <w:tcPr>
            <w:tcW w:w="2740" w:type="dxa"/>
            <w:tcBorders>
              <w:top w:val="single" w:sz="4" w:space="0" w:color="auto"/>
              <w:left w:val="single" w:sz="4" w:space="0" w:color="auto"/>
              <w:bottom w:val="single" w:sz="4" w:space="0" w:color="auto"/>
              <w:right w:val="single" w:sz="4" w:space="0" w:color="auto"/>
            </w:tcBorders>
          </w:tcPr>
          <w:p w:rsidR="00E527E8" w:rsidRPr="00C84F19" w:rsidRDefault="00E527E8" w:rsidP="00E527E8">
            <w:pPr>
              <w:spacing w:after="0"/>
              <w:jc w:val="center"/>
              <w:rPr>
                <w:rFonts w:ascii="Times New Roman" w:eastAsia="Times New Roman" w:hAnsi="Times New Roman"/>
                <w:sz w:val="20"/>
                <w:szCs w:val="20"/>
                <w:lang w:val="tt-RU" w:eastAsia="ru-RU"/>
              </w:rPr>
            </w:pPr>
            <w:r w:rsidRPr="00C84F19">
              <w:rPr>
                <w:rFonts w:ascii="Times New Roman" w:hAnsi="Times New Roman"/>
                <w:sz w:val="20"/>
                <w:szCs w:val="20"/>
                <w:lang w:val="tt-RU"/>
              </w:rPr>
              <w:t xml:space="preserve"> </w:t>
            </w:r>
            <w:r w:rsidRPr="00C84F19">
              <w:rPr>
                <w:rFonts w:ascii="Times New Roman" w:eastAsia="Times New Roman" w:hAnsi="Times New Roman"/>
                <w:sz w:val="20"/>
                <w:szCs w:val="20"/>
              </w:rPr>
              <w:t xml:space="preserve"> </w:t>
            </w:r>
            <w:proofErr w:type="spellStart"/>
            <w:r w:rsidRPr="00C84F19">
              <w:rPr>
                <w:rFonts w:ascii="Times New Roman" w:eastAsia="Times New Roman" w:hAnsi="Times New Roman"/>
                <w:sz w:val="20"/>
                <w:szCs w:val="20"/>
              </w:rPr>
              <w:t>Каюм</w:t>
            </w:r>
            <w:proofErr w:type="spellEnd"/>
            <w:r w:rsidRPr="00C84F19">
              <w:rPr>
                <w:rFonts w:ascii="Times New Roman" w:eastAsia="Times New Roman" w:hAnsi="Times New Roman"/>
                <w:sz w:val="20"/>
                <w:szCs w:val="20"/>
              </w:rPr>
              <w:t xml:space="preserve"> </w:t>
            </w:r>
            <w:r w:rsidRPr="00C84F19">
              <w:rPr>
                <w:rFonts w:ascii="Times New Roman" w:eastAsia="Times New Roman" w:hAnsi="Times New Roman"/>
                <w:sz w:val="20"/>
                <w:szCs w:val="20"/>
                <w:lang w:val="tt-RU"/>
              </w:rPr>
              <w:t xml:space="preserve"> </w:t>
            </w:r>
            <w:proofErr w:type="spellStart"/>
            <w:r w:rsidRPr="00C84F19">
              <w:rPr>
                <w:rFonts w:ascii="Times New Roman" w:eastAsia="Times New Roman" w:hAnsi="Times New Roman"/>
                <w:sz w:val="20"/>
                <w:szCs w:val="20"/>
              </w:rPr>
              <w:t>Насыйри</w:t>
            </w:r>
            <w:proofErr w:type="spellEnd"/>
            <w:r w:rsidRPr="00C84F19">
              <w:rPr>
                <w:rFonts w:ascii="Times New Roman" w:eastAsia="Times New Roman" w:hAnsi="Times New Roman"/>
                <w:sz w:val="20"/>
                <w:szCs w:val="20"/>
              </w:rPr>
              <w:t xml:space="preserve">  </w:t>
            </w:r>
            <w:proofErr w:type="spellStart"/>
            <w:r w:rsidRPr="00C84F19">
              <w:rPr>
                <w:rFonts w:ascii="Times New Roman" w:eastAsia="Times New Roman" w:hAnsi="Times New Roman"/>
                <w:sz w:val="20"/>
                <w:szCs w:val="20"/>
              </w:rPr>
              <w:t>исемендәге</w:t>
            </w:r>
            <w:proofErr w:type="spellEnd"/>
            <w:r w:rsidRPr="00C84F19">
              <w:rPr>
                <w:rFonts w:ascii="Times New Roman" w:eastAsia="Times New Roman" w:hAnsi="Times New Roman"/>
                <w:sz w:val="20"/>
                <w:szCs w:val="20"/>
              </w:rPr>
              <w:t xml:space="preserve"> </w:t>
            </w:r>
            <w:r w:rsidRPr="00C84F19">
              <w:rPr>
                <w:rFonts w:ascii="Times New Roman" w:eastAsia="Times New Roman" w:hAnsi="Times New Roman"/>
                <w:sz w:val="20"/>
                <w:szCs w:val="20"/>
                <w:lang w:val="tt-RU"/>
              </w:rPr>
              <w:t xml:space="preserve"> </w:t>
            </w:r>
            <w:r w:rsidRPr="00C84F19">
              <w:rPr>
                <w:rFonts w:ascii="Times New Roman" w:eastAsia="Times New Roman" w:hAnsi="Times New Roman"/>
                <w:sz w:val="20"/>
                <w:szCs w:val="20"/>
                <w:lang w:val="en-US"/>
              </w:rPr>
              <w:t>XII</w:t>
            </w:r>
            <w:r w:rsidRPr="00C84F19">
              <w:rPr>
                <w:rFonts w:ascii="Times New Roman" w:eastAsia="Times New Roman" w:hAnsi="Times New Roman"/>
                <w:sz w:val="20"/>
                <w:szCs w:val="20"/>
                <w:lang w:val="tt-RU"/>
              </w:rPr>
              <w:t xml:space="preserve"> регионара  фәнни-гамәли укулар</w:t>
            </w:r>
          </w:p>
        </w:tc>
        <w:tc>
          <w:tcPr>
            <w:tcW w:w="1560" w:type="dxa"/>
            <w:tcBorders>
              <w:top w:val="single" w:sz="4" w:space="0" w:color="auto"/>
              <w:left w:val="single" w:sz="4" w:space="0" w:color="auto"/>
              <w:bottom w:val="single" w:sz="4" w:space="0" w:color="auto"/>
              <w:right w:val="single" w:sz="4" w:space="0" w:color="auto"/>
            </w:tcBorders>
          </w:tcPr>
          <w:p w:rsidR="00E527E8" w:rsidRPr="0067343C" w:rsidRDefault="00E527E8" w:rsidP="00E527E8">
            <w:pPr>
              <w:spacing w:after="0" w:line="240" w:lineRule="auto"/>
              <w:jc w:val="center"/>
              <w:rPr>
                <w:rFonts w:ascii="Times New Roman" w:hAnsi="Times New Roman"/>
                <w:lang w:val="tt-RU"/>
              </w:rPr>
            </w:pPr>
            <w:r>
              <w:rPr>
                <w:rFonts w:ascii="Times New Roman" w:hAnsi="Times New Roman"/>
                <w:lang w:val="tt-RU"/>
              </w:rPr>
              <w:t>регионара</w:t>
            </w:r>
          </w:p>
        </w:tc>
        <w:tc>
          <w:tcPr>
            <w:tcW w:w="1460" w:type="dxa"/>
            <w:tcBorders>
              <w:top w:val="single" w:sz="4" w:space="0" w:color="auto"/>
              <w:left w:val="single" w:sz="4" w:space="0" w:color="auto"/>
              <w:bottom w:val="single" w:sz="4" w:space="0" w:color="auto"/>
              <w:right w:val="single" w:sz="4" w:space="0" w:color="auto"/>
            </w:tcBorders>
          </w:tcPr>
          <w:p w:rsidR="00E527E8" w:rsidRDefault="00E527E8" w:rsidP="00E527E8">
            <w:pPr>
              <w:spacing w:after="0" w:line="240" w:lineRule="auto"/>
              <w:jc w:val="center"/>
              <w:rPr>
                <w:rFonts w:ascii="Times New Roman" w:hAnsi="Times New Roman"/>
                <w:lang w:val="tt-RU"/>
              </w:rPr>
            </w:pPr>
            <w:r>
              <w:rPr>
                <w:rFonts w:ascii="Times New Roman" w:hAnsi="Times New Roman"/>
                <w:lang w:val="tt-RU"/>
              </w:rPr>
              <w:t>катнашучы</w:t>
            </w:r>
          </w:p>
        </w:tc>
      </w:tr>
      <w:tr w:rsidR="00E527E8" w:rsidRPr="0039032F" w:rsidTr="00E527E8">
        <w:trPr>
          <w:trHeight w:val="594"/>
        </w:trPr>
        <w:tc>
          <w:tcPr>
            <w:tcW w:w="425" w:type="dxa"/>
            <w:tcBorders>
              <w:top w:val="single" w:sz="4" w:space="0" w:color="auto"/>
              <w:left w:val="single" w:sz="4" w:space="0" w:color="auto"/>
              <w:bottom w:val="single" w:sz="4" w:space="0" w:color="auto"/>
              <w:right w:val="single" w:sz="4" w:space="0" w:color="auto"/>
            </w:tcBorders>
          </w:tcPr>
          <w:p w:rsidR="00E527E8" w:rsidRPr="0039032F" w:rsidRDefault="00E527E8" w:rsidP="00E527E8">
            <w:pPr>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4.</w:t>
            </w:r>
          </w:p>
        </w:tc>
        <w:tc>
          <w:tcPr>
            <w:tcW w:w="1593" w:type="dxa"/>
            <w:tcBorders>
              <w:top w:val="single" w:sz="4" w:space="0" w:color="auto"/>
              <w:left w:val="single" w:sz="4" w:space="0" w:color="auto"/>
              <w:bottom w:val="single" w:sz="4" w:space="0" w:color="auto"/>
              <w:right w:val="single" w:sz="4" w:space="0" w:color="auto"/>
            </w:tcBorders>
          </w:tcPr>
          <w:p w:rsidR="00E527E8" w:rsidRDefault="00E527E8" w:rsidP="00E527E8">
            <w:r w:rsidRPr="00C75DE4">
              <w:rPr>
                <w:rFonts w:ascii="Times New Roman" w:eastAsia="Calibri" w:hAnsi="Times New Roman" w:cs="Times New Roman"/>
                <w:lang w:val="tt-RU"/>
              </w:rPr>
              <w:t>2013-2014</w:t>
            </w:r>
          </w:p>
        </w:tc>
        <w:tc>
          <w:tcPr>
            <w:tcW w:w="1821" w:type="dxa"/>
            <w:tcBorders>
              <w:top w:val="single" w:sz="4" w:space="0" w:color="auto"/>
              <w:left w:val="single" w:sz="4" w:space="0" w:color="auto"/>
              <w:bottom w:val="single" w:sz="4" w:space="0" w:color="auto"/>
              <w:right w:val="single" w:sz="4" w:space="0" w:color="auto"/>
            </w:tcBorders>
          </w:tcPr>
          <w:p w:rsidR="00E527E8" w:rsidRPr="0067343C" w:rsidRDefault="00E527E8" w:rsidP="00E527E8">
            <w:pPr>
              <w:spacing w:after="0" w:line="240" w:lineRule="auto"/>
              <w:jc w:val="center"/>
              <w:rPr>
                <w:rFonts w:ascii="Times New Roman" w:hAnsi="Times New Roman"/>
                <w:lang w:val="tt-RU"/>
              </w:rPr>
            </w:pPr>
            <w:r>
              <w:rPr>
                <w:rFonts w:ascii="Times New Roman" w:hAnsi="Times New Roman"/>
                <w:lang w:val="tt-RU"/>
              </w:rPr>
              <w:t>5а сыйныфының рус төркеме</w:t>
            </w:r>
          </w:p>
        </w:tc>
        <w:tc>
          <w:tcPr>
            <w:tcW w:w="900" w:type="dxa"/>
            <w:tcBorders>
              <w:top w:val="single" w:sz="4" w:space="0" w:color="auto"/>
              <w:left w:val="single" w:sz="4" w:space="0" w:color="auto"/>
              <w:bottom w:val="single" w:sz="4" w:space="0" w:color="auto"/>
              <w:right w:val="single" w:sz="4" w:space="0" w:color="auto"/>
            </w:tcBorders>
          </w:tcPr>
          <w:p w:rsidR="00E527E8" w:rsidRDefault="00E527E8" w:rsidP="00E527E8">
            <w:pPr>
              <w:spacing w:after="0" w:line="240" w:lineRule="auto"/>
              <w:jc w:val="center"/>
              <w:rPr>
                <w:rFonts w:ascii="Times New Roman" w:hAnsi="Times New Roman"/>
                <w:lang w:val="tt-RU"/>
              </w:rPr>
            </w:pPr>
            <w:r>
              <w:rPr>
                <w:rFonts w:ascii="Times New Roman" w:hAnsi="Times New Roman"/>
                <w:lang w:val="tt-RU"/>
              </w:rPr>
              <w:t>5</w:t>
            </w:r>
          </w:p>
        </w:tc>
        <w:tc>
          <w:tcPr>
            <w:tcW w:w="2740" w:type="dxa"/>
            <w:tcBorders>
              <w:top w:val="single" w:sz="4" w:space="0" w:color="auto"/>
              <w:left w:val="single" w:sz="4" w:space="0" w:color="auto"/>
              <w:bottom w:val="single" w:sz="4" w:space="0" w:color="auto"/>
              <w:right w:val="single" w:sz="4" w:space="0" w:color="auto"/>
            </w:tcBorders>
          </w:tcPr>
          <w:p w:rsidR="00E527E8" w:rsidRDefault="00E527E8" w:rsidP="00E527E8">
            <w:pPr>
              <w:spacing w:after="0" w:line="240" w:lineRule="auto"/>
              <w:rPr>
                <w:rFonts w:ascii="Times New Roman" w:hAnsi="Times New Roman"/>
                <w:lang w:val="tt-RU"/>
              </w:rPr>
            </w:pPr>
            <w:r>
              <w:rPr>
                <w:rFonts w:ascii="Times New Roman" w:hAnsi="Times New Roman"/>
                <w:lang w:val="tt-RU"/>
              </w:rPr>
              <w:t>“Татарча өйрәнәбез!”</w:t>
            </w:r>
          </w:p>
          <w:p w:rsidR="00E527E8" w:rsidRPr="0067343C" w:rsidRDefault="00E527E8" w:rsidP="00E527E8">
            <w:pPr>
              <w:spacing w:after="0" w:line="240" w:lineRule="auto"/>
              <w:rPr>
                <w:rFonts w:ascii="Times New Roman" w:hAnsi="Times New Roman"/>
                <w:lang w:val="tt-RU"/>
              </w:rPr>
            </w:pPr>
            <w:r>
              <w:rPr>
                <w:rFonts w:ascii="Times New Roman" w:hAnsi="Times New Roman"/>
                <w:lang w:val="tt-RU"/>
              </w:rPr>
              <w:t>Сабантуй № , 9.05.14</w:t>
            </w:r>
          </w:p>
        </w:tc>
        <w:tc>
          <w:tcPr>
            <w:tcW w:w="1560" w:type="dxa"/>
            <w:tcBorders>
              <w:top w:val="single" w:sz="4" w:space="0" w:color="auto"/>
              <w:left w:val="single" w:sz="4" w:space="0" w:color="auto"/>
              <w:bottom w:val="single" w:sz="4" w:space="0" w:color="auto"/>
              <w:right w:val="single" w:sz="4" w:space="0" w:color="auto"/>
            </w:tcBorders>
          </w:tcPr>
          <w:p w:rsidR="00E527E8" w:rsidRDefault="00E527E8" w:rsidP="00E527E8">
            <w:pPr>
              <w:spacing w:after="0" w:line="240" w:lineRule="auto"/>
              <w:jc w:val="center"/>
              <w:rPr>
                <w:rFonts w:ascii="Times New Roman" w:hAnsi="Times New Roman"/>
                <w:lang w:val="tt-RU"/>
              </w:rPr>
            </w:pPr>
            <w:r w:rsidRPr="0067343C">
              <w:rPr>
                <w:rFonts w:ascii="Times New Roman" w:hAnsi="Times New Roman"/>
                <w:lang w:val="tt-RU"/>
              </w:rPr>
              <w:t>республика</w:t>
            </w:r>
          </w:p>
        </w:tc>
        <w:tc>
          <w:tcPr>
            <w:tcW w:w="1460" w:type="dxa"/>
            <w:tcBorders>
              <w:top w:val="single" w:sz="4" w:space="0" w:color="auto"/>
              <w:left w:val="single" w:sz="4" w:space="0" w:color="auto"/>
              <w:bottom w:val="single" w:sz="4" w:space="0" w:color="auto"/>
              <w:right w:val="single" w:sz="4" w:space="0" w:color="auto"/>
            </w:tcBorders>
          </w:tcPr>
          <w:p w:rsidR="00E527E8" w:rsidRPr="0073741E" w:rsidRDefault="00E527E8" w:rsidP="00E527E8">
            <w:pPr>
              <w:spacing w:after="0" w:line="240" w:lineRule="auto"/>
              <w:jc w:val="center"/>
              <w:rPr>
                <w:rFonts w:ascii="Times New Roman" w:hAnsi="Times New Roman"/>
                <w:lang w:val="tt-RU"/>
              </w:rPr>
            </w:pPr>
            <w:r>
              <w:rPr>
                <w:rFonts w:ascii="Times New Roman" w:hAnsi="Times New Roman"/>
                <w:sz w:val="20"/>
                <w:szCs w:val="20"/>
                <w:lang w:val="tt-RU"/>
              </w:rPr>
              <w:t>публи</w:t>
            </w:r>
            <w:r w:rsidRPr="00C84F19">
              <w:rPr>
                <w:rFonts w:ascii="Times New Roman" w:hAnsi="Times New Roman"/>
                <w:sz w:val="20"/>
                <w:szCs w:val="20"/>
                <w:lang w:val="tt-RU"/>
              </w:rPr>
              <w:t>кация</w:t>
            </w:r>
          </w:p>
        </w:tc>
      </w:tr>
      <w:tr w:rsidR="00E527E8" w:rsidRPr="0039032F" w:rsidTr="00E527E8">
        <w:tc>
          <w:tcPr>
            <w:tcW w:w="425" w:type="dxa"/>
            <w:tcBorders>
              <w:top w:val="single" w:sz="4" w:space="0" w:color="auto"/>
              <w:left w:val="single" w:sz="4" w:space="0" w:color="auto"/>
              <w:bottom w:val="single" w:sz="4" w:space="0" w:color="auto"/>
              <w:right w:val="single" w:sz="4" w:space="0" w:color="auto"/>
            </w:tcBorders>
          </w:tcPr>
          <w:p w:rsidR="00E527E8" w:rsidRPr="0039032F" w:rsidRDefault="00E527E8" w:rsidP="00E527E8">
            <w:pPr>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5.</w:t>
            </w:r>
          </w:p>
        </w:tc>
        <w:tc>
          <w:tcPr>
            <w:tcW w:w="1593" w:type="dxa"/>
            <w:tcBorders>
              <w:top w:val="single" w:sz="4" w:space="0" w:color="auto"/>
              <w:left w:val="single" w:sz="4" w:space="0" w:color="auto"/>
              <w:bottom w:val="single" w:sz="4" w:space="0" w:color="auto"/>
              <w:right w:val="single" w:sz="4" w:space="0" w:color="auto"/>
            </w:tcBorders>
          </w:tcPr>
          <w:p w:rsidR="00E527E8" w:rsidRDefault="00E527E8" w:rsidP="00E527E8">
            <w:pPr>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2014-2015</w:t>
            </w:r>
          </w:p>
        </w:tc>
        <w:tc>
          <w:tcPr>
            <w:tcW w:w="1821" w:type="dxa"/>
            <w:tcBorders>
              <w:top w:val="single" w:sz="4" w:space="0" w:color="auto"/>
              <w:left w:val="single" w:sz="4" w:space="0" w:color="auto"/>
              <w:bottom w:val="single" w:sz="4" w:space="0" w:color="auto"/>
              <w:right w:val="single" w:sz="4" w:space="0" w:color="auto"/>
            </w:tcBorders>
          </w:tcPr>
          <w:p w:rsidR="00E527E8" w:rsidRDefault="00E527E8" w:rsidP="00E527E8">
            <w:pPr>
              <w:spacing w:after="0" w:line="240" w:lineRule="auto"/>
              <w:jc w:val="center"/>
              <w:rPr>
                <w:rFonts w:ascii="Times New Roman" w:hAnsi="Times New Roman"/>
                <w:sz w:val="20"/>
                <w:szCs w:val="20"/>
                <w:lang w:val="tt-RU"/>
              </w:rPr>
            </w:pPr>
            <w:r>
              <w:rPr>
                <w:rFonts w:ascii="Times New Roman" w:hAnsi="Times New Roman"/>
                <w:sz w:val="20"/>
                <w:szCs w:val="20"/>
                <w:lang w:val="tt-RU"/>
              </w:rPr>
              <w:t>Долгова М.</w:t>
            </w:r>
          </w:p>
          <w:p w:rsidR="00E527E8" w:rsidRDefault="00E527E8" w:rsidP="00E527E8">
            <w:pPr>
              <w:spacing w:after="0" w:line="240" w:lineRule="auto"/>
              <w:jc w:val="center"/>
              <w:rPr>
                <w:rFonts w:ascii="Times New Roman" w:hAnsi="Times New Roman"/>
                <w:sz w:val="20"/>
                <w:szCs w:val="20"/>
                <w:lang w:val="tt-RU"/>
              </w:rPr>
            </w:pPr>
            <w:r>
              <w:rPr>
                <w:rFonts w:ascii="Times New Roman" w:hAnsi="Times New Roman"/>
                <w:sz w:val="20"/>
                <w:szCs w:val="20"/>
                <w:lang w:val="tt-RU"/>
              </w:rPr>
              <w:t>Денисов В.</w:t>
            </w:r>
          </w:p>
          <w:p w:rsidR="00E527E8" w:rsidRPr="00427C9C" w:rsidRDefault="00E527E8" w:rsidP="00E527E8">
            <w:pPr>
              <w:spacing w:after="0" w:line="240" w:lineRule="auto"/>
              <w:jc w:val="center"/>
              <w:rPr>
                <w:rFonts w:ascii="Times New Roman" w:hAnsi="Times New Roman"/>
                <w:sz w:val="20"/>
                <w:szCs w:val="20"/>
                <w:lang w:val="tt-RU"/>
              </w:rPr>
            </w:pPr>
            <w:r>
              <w:rPr>
                <w:rFonts w:ascii="Times New Roman" w:hAnsi="Times New Roman"/>
                <w:sz w:val="20"/>
                <w:szCs w:val="20"/>
                <w:lang w:val="tt-RU"/>
              </w:rPr>
              <w:t>Ананьева М.</w:t>
            </w:r>
          </w:p>
        </w:tc>
        <w:tc>
          <w:tcPr>
            <w:tcW w:w="900" w:type="dxa"/>
            <w:tcBorders>
              <w:top w:val="single" w:sz="4" w:space="0" w:color="auto"/>
              <w:left w:val="single" w:sz="4" w:space="0" w:color="auto"/>
              <w:bottom w:val="single" w:sz="4" w:space="0" w:color="auto"/>
              <w:right w:val="single" w:sz="4" w:space="0" w:color="auto"/>
            </w:tcBorders>
          </w:tcPr>
          <w:p w:rsidR="00E527E8" w:rsidRPr="00D066BF" w:rsidRDefault="00E527E8" w:rsidP="00E527E8">
            <w:pPr>
              <w:spacing w:after="0" w:line="240" w:lineRule="auto"/>
              <w:jc w:val="center"/>
              <w:rPr>
                <w:rFonts w:ascii="Times New Roman" w:hAnsi="Times New Roman"/>
                <w:sz w:val="20"/>
                <w:szCs w:val="20"/>
                <w:lang w:val="tt-RU"/>
              </w:rPr>
            </w:pPr>
            <w:r>
              <w:rPr>
                <w:rFonts w:ascii="Times New Roman" w:hAnsi="Times New Roman"/>
                <w:sz w:val="20"/>
                <w:szCs w:val="20"/>
                <w:lang w:val="tt-RU"/>
              </w:rPr>
              <w:t>10</w:t>
            </w:r>
          </w:p>
        </w:tc>
        <w:tc>
          <w:tcPr>
            <w:tcW w:w="2740" w:type="dxa"/>
            <w:tcBorders>
              <w:top w:val="single" w:sz="4" w:space="0" w:color="auto"/>
              <w:left w:val="single" w:sz="4" w:space="0" w:color="auto"/>
              <w:bottom w:val="single" w:sz="4" w:space="0" w:color="auto"/>
              <w:right w:val="single" w:sz="4" w:space="0" w:color="auto"/>
            </w:tcBorders>
          </w:tcPr>
          <w:p w:rsidR="00E527E8" w:rsidRPr="00D066BF" w:rsidRDefault="00E527E8" w:rsidP="00E527E8">
            <w:pPr>
              <w:spacing w:after="0" w:line="240" w:lineRule="auto"/>
              <w:jc w:val="center"/>
              <w:rPr>
                <w:rFonts w:ascii="Times New Roman" w:hAnsi="Times New Roman"/>
                <w:sz w:val="20"/>
                <w:szCs w:val="20"/>
                <w:lang w:val="tt-RU"/>
              </w:rPr>
            </w:pPr>
            <w:r>
              <w:rPr>
                <w:rFonts w:ascii="Times New Roman" w:hAnsi="Times New Roman"/>
                <w:sz w:val="20"/>
                <w:szCs w:val="20"/>
                <w:lang w:val="tt-RU"/>
              </w:rPr>
              <w:t>КФУ олимпиадасы</w:t>
            </w:r>
          </w:p>
        </w:tc>
        <w:tc>
          <w:tcPr>
            <w:tcW w:w="1560" w:type="dxa"/>
            <w:tcBorders>
              <w:top w:val="single" w:sz="4" w:space="0" w:color="auto"/>
              <w:left w:val="single" w:sz="4" w:space="0" w:color="auto"/>
              <w:bottom w:val="single" w:sz="4" w:space="0" w:color="auto"/>
              <w:right w:val="single" w:sz="4" w:space="0" w:color="auto"/>
            </w:tcBorders>
          </w:tcPr>
          <w:p w:rsidR="00E527E8" w:rsidRPr="00D066BF" w:rsidRDefault="00E527E8" w:rsidP="00E527E8">
            <w:pPr>
              <w:spacing w:after="0" w:line="240" w:lineRule="auto"/>
              <w:jc w:val="center"/>
              <w:rPr>
                <w:rFonts w:ascii="Times New Roman" w:hAnsi="Times New Roman"/>
                <w:sz w:val="20"/>
                <w:szCs w:val="20"/>
                <w:lang w:val="tt-RU"/>
              </w:rPr>
            </w:pPr>
            <w:r>
              <w:rPr>
                <w:rFonts w:ascii="Times New Roman" w:hAnsi="Times New Roman"/>
                <w:sz w:val="20"/>
                <w:szCs w:val="20"/>
                <w:lang w:val="tt-RU"/>
              </w:rPr>
              <w:t>республика</w:t>
            </w:r>
          </w:p>
        </w:tc>
        <w:tc>
          <w:tcPr>
            <w:tcW w:w="1460" w:type="dxa"/>
            <w:tcBorders>
              <w:top w:val="single" w:sz="4" w:space="0" w:color="auto"/>
              <w:left w:val="single" w:sz="4" w:space="0" w:color="auto"/>
              <w:bottom w:val="single" w:sz="4" w:space="0" w:color="auto"/>
              <w:right w:val="single" w:sz="4" w:space="0" w:color="auto"/>
            </w:tcBorders>
          </w:tcPr>
          <w:p w:rsidR="00E527E8" w:rsidRPr="00D066BF" w:rsidRDefault="00E527E8" w:rsidP="00E527E8">
            <w:pPr>
              <w:spacing w:after="0" w:line="240" w:lineRule="auto"/>
              <w:jc w:val="center"/>
              <w:rPr>
                <w:rFonts w:ascii="Times New Roman" w:hAnsi="Times New Roman"/>
                <w:sz w:val="20"/>
                <w:szCs w:val="20"/>
                <w:lang w:val="tt-RU"/>
              </w:rPr>
            </w:pPr>
            <w:r>
              <w:rPr>
                <w:rFonts w:ascii="Times New Roman" w:hAnsi="Times New Roman"/>
                <w:sz w:val="20"/>
                <w:szCs w:val="20"/>
                <w:lang w:val="tt-RU"/>
              </w:rPr>
              <w:t>катнашучы</w:t>
            </w:r>
          </w:p>
        </w:tc>
      </w:tr>
      <w:tr w:rsidR="00E527E8" w:rsidRPr="0039032F" w:rsidTr="00E527E8">
        <w:tc>
          <w:tcPr>
            <w:tcW w:w="425" w:type="dxa"/>
            <w:tcBorders>
              <w:top w:val="single" w:sz="4" w:space="0" w:color="auto"/>
              <w:left w:val="single" w:sz="4" w:space="0" w:color="auto"/>
              <w:bottom w:val="single" w:sz="4" w:space="0" w:color="auto"/>
              <w:right w:val="single" w:sz="4" w:space="0" w:color="auto"/>
            </w:tcBorders>
          </w:tcPr>
          <w:p w:rsidR="00E527E8" w:rsidRPr="0039032F" w:rsidRDefault="00E527E8" w:rsidP="00E527E8">
            <w:pPr>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6.</w:t>
            </w:r>
          </w:p>
        </w:tc>
        <w:tc>
          <w:tcPr>
            <w:tcW w:w="1593" w:type="dxa"/>
            <w:tcBorders>
              <w:top w:val="single" w:sz="4" w:space="0" w:color="auto"/>
              <w:left w:val="single" w:sz="4" w:space="0" w:color="auto"/>
              <w:bottom w:val="single" w:sz="4" w:space="0" w:color="auto"/>
              <w:right w:val="single" w:sz="4" w:space="0" w:color="auto"/>
            </w:tcBorders>
          </w:tcPr>
          <w:p w:rsidR="00E527E8" w:rsidRDefault="00E527E8" w:rsidP="00E527E8">
            <w:pPr>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2014-2015</w:t>
            </w:r>
          </w:p>
        </w:tc>
        <w:tc>
          <w:tcPr>
            <w:tcW w:w="1821" w:type="dxa"/>
            <w:tcBorders>
              <w:top w:val="single" w:sz="4" w:space="0" w:color="auto"/>
              <w:left w:val="single" w:sz="4" w:space="0" w:color="auto"/>
              <w:bottom w:val="single" w:sz="4" w:space="0" w:color="auto"/>
              <w:right w:val="single" w:sz="4" w:space="0" w:color="auto"/>
            </w:tcBorders>
          </w:tcPr>
          <w:p w:rsidR="00E527E8" w:rsidRPr="00281735" w:rsidRDefault="00E527E8" w:rsidP="00E527E8">
            <w:pPr>
              <w:spacing w:after="0"/>
              <w:rPr>
                <w:rFonts w:ascii="Times New Roman" w:hAnsi="Times New Roman"/>
                <w:sz w:val="20"/>
                <w:szCs w:val="20"/>
                <w:lang w:val="tt-RU"/>
              </w:rPr>
            </w:pPr>
            <w:r w:rsidRPr="00281735">
              <w:rPr>
                <w:rFonts w:ascii="Times New Roman" w:hAnsi="Times New Roman"/>
                <w:sz w:val="20"/>
                <w:szCs w:val="20"/>
                <w:lang w:val="tt-RU"/>
              </w:rPr>
              <w:t>Нурмагомедов Магомед</w:t>
            </w:r>
          </w:p>
        </w:tc>
        <w:tc>
          <w:tcPr>
            <w:tcW w:w="900" w:type="dxa"/>
            <w:tcBorders>
              <w:top w:val="single" w:sz="4" w:space="0" w:color="auto"/>
              <w:left w:val="single" w:sz="4" w:space="0" w:color="auto"/>
              <w:bottom w:val="single" w:sz="4" w:space="0" w:color="auto"/>
              <w:right w:val="single" w:sz="4" w:space="0" w:color="auto"/>
            </w:tcBorders>
          </w:tcPr>
          <w:p w:rsidR="00E527E8" w:rsidRPr="00281735" w:rsidRDefault="00E527E8" w:rsidP="00E527E8">
            <w:pPr>
              <w:spacing w:after="0"/>
              <w:rPr>
                <w:rFonts w:ascii="Times New Roman" w:hAnsi="Times New Roman"/>
                <w:sz w:val="20"/>
                <w:szCs w:val="20"/>
                <w:lang w:val="tt-RU"/>
              </w:rPr>
            </w:pPr>
            <w:r>
              <w:rPr>
                <w:rFonts w:ascii="Times New Roman" w:hAnsi="Times New Roman"/>
                <w:sz w:val="20"/>
                <w:szCs w:val="20"/>
                <w:lang w:val="tt-RU"/>
              </w:rPr>
              <w:t xml:space="preserve">   </w:t>
            </w:r>
            <w:r w:rsidRPr="00281735">
              <w:rPr>
                <w:rFonts w:ascii="Times New Roman" w:hAnsi="Times New Roman"/>
                <w:sz w:val="20"/>
                <w:szCs w:val="20"/>
                <w:lang w:val="tt-RU"/>
              </w:rPr>
              <w:t>9т</w:t>
            </w:r>
          </w:p>
        </w:tc>
        <w:tc>
          <w:tcPr>
            <w:tcW w:w="2740" w:type="dxa"/>
            <w:tcBorders>
              <w:top w:val="single" w:sz="4" w:space="0" w:color="auto"/>
              <w:left w:val="single" w:sz="4" w:space="0" w:color="auto"/>
              <w:bottom w:val="single" w:sz="4" w:space="0" w:color="auto"/>
              <w:right w:val="single" w:sz="4" w:space="0" w:color="auto"/>
            </w:tcBorders>
          </w:tcPr>
          <w:p w:rsidR="00E527E8" w:rsidRPr="00281735" w:rsidRDefault="00E527E8" w:rsidP="00E527E8">
            <w:pPr>
              <w:spacing w:after="0"/>
              <w:rPr>
                <w:rFonts w:ascii="Times New Roman" w:hAnsi="Times New Roman"/>
                <w:sz w:val="20"/>
                <w:szCs w:val="20"/>
              </w:rPr>
            </w:pPr>
            <w:r w:rsidRPr="00281735">
              <w:rPr>
                <w:rFonts w:ascii="Times New Roman" w:hAnsi="Times New Roman"/>
                <w:sz w:val="20"/>
                <w:szCs w:val="20"/>
                <w:lang w:val="en-US"/>
              </w:rPr>
              <w:t>XIII</w:t>
            </w:r>
            <w:r w:rsidRPr="00281735">
              <w:rPr>
                <w:rFonts w:ascii="Times New Roman" w:hAnsi="Times New Roman"/>
                <w:sz w:val="20"/>
                <w:szCs w:val="20"/>
              </w:rPr>
              <w:t xml:space="preserve"> </w:t>
            </w:r>
            <w:proofErr w:type="spellStart"/>
            <w:r w:rsidRPr="00281735">
              <w:rPr>
                <w:rFonts w:ascii="Times New Roman" w:hAnsi="Times New Roman"/>
                <w:sz w:val="20"/>
                <w:szCs w:val="20"/>
              </w:rPr>
              <w:t>межрегиональ</w:t>
            </w:r>
            <w:proofErr w:type="spellEnd"/>
          </w:p>
          <w:p w:rsidR="00E527E8" w:rsidRPr="00281735" w:rsidRDefault="00E527E8" w:rsidP="00E527E8">
            <w:pPr>
              <w:spacing w:after="0"/>
              <w:rPr>
                <w:rFonts w:ascii="Times New Roman" w:hAnsi="Times New Roman"/>
                <w:sz w:val="20"/>
                <w:szCs w:val="20"/>
              </w:rPr>
            </w:pPr>
            <w:proofErr w:type="spellStart"/>
            <w:r w:rsidRPr="00281735">
              <w:rPr>
                <w:rFonts w:ascii="Times New Roman" w:hAnsi="Times New Roman"/>
                <w:sz w:val="20"/>
                <w:szCs w:val="20"/>
              </w:rPr>
              <w:t>ные</w:t>
            </w:r>
            <w:proofErr w:type="spellEnd"/>
            <w:r w:rsidRPr="00281735">
              <w:rPr>
                <w:rFonts w:ascii="Times New Roman" w:hAnsi="Times New Roman"/>
                <w:sz w:val="20"/>
                <w:szCs w:val="20"/>
              </w:rPr>
              <w:t xml:space="preserve"> </w:t>
            </w:r>
            <w:proofErr w:type="spellStart"/>
            <w:r w:rsidRPr="00281735">
              <w:rPr>
                <w:rFonts w:ascii="Times New Roman" w:hAnsi="Times New Roman"/>
                <w:sz w:val="20"/>
                <w:szCs w:val="20"/>
              </w:rPr>
              <w:t>юношеско</w:t>
            </w:r>
            <w:proofErr w:type="spellEnd"/>
            <w:r w:rsidRPr="00281735">
              <w:rPr>
                <w:rFonts w:ascii="Times New Roman" w:hAnsi="Times New Roman"/>
                <w:sz w:val="20"/>
                <w:szCs w:val="20"/>
              </w:rPr>
              <w:t xml:space="preserve"> научно-исследовательские чтения </w:t>
            </w:r>
            <w:r w:rsidRPr="00281735">
              <w:rPr>
                <w:rFonts w:ascii="Times New Roman" w:hAnsi="Times New Roman"/>
                <w:sz w:val="20"/>
                <w:szCs w:val="20"/>
                <w:lang w:val="tt-RU"/>
              </w:rPr>
              <w:t xml:space="preserve">   имени Каюма Насыйри</w:t>
            </w:r>
          </w:p>
        </w:tc>
        <w:tc>
          <w:tcPr>
            <w:tcW w:w="1560" w:type="dxa"/>
            <w:tcBorders>
              <w:top w:val="single" w:sz="4" w:space="0" w:color="auto"/>
              <w:left w:val="single" w:sz="4" w:space="0" w:color="auto"/>
              <w:bottom w:val="single" w:sz="4" w:space="0" w:color="auto"/>
              <w:right w:val="single" w:sz="4" w:space="0" w:color="auto"/>
            </w:tcBorders>
          </w:tcPr>
          <w:p w:rsidR="00E527E8" w:rsidRPr="00281735" w:rsidRDefault="00E527E8" w:rsidP="00E527E8">
            <w:pPr>
              <w:spacing w:after="0"/>
              <w:rPr>
                <w:rFonts w:ascii="Times New Roman" w:hAnsi="Times New Roman"/>
                <w:sz w:val="20"/>
                <w:szCs w:val="20"/>
                <w:lang w:val="tt-RU"/>
              </w:rPr>
            </w:pPr>
            <w:r>
              <w:rPr>
                <w:rFonts w:ascii="Times New Roman" w:hAnsi="Times New Roman"/>
                <w:sz w:val="20"/>
                <w:szCs w:val="20"/>
                <w:lang w:val="tt-RU"/>
              </w:rPr>
              <w:t>регионара</w:t>
            </w:r>
          </w:p>
        </w:tc>
        <w:tc>
          <w:tcPr>
            <w:tcW w:w="1460" w:type="dxa"/>
            <w:tcBorders>
              <w:top w:val="single" w:sz="4" w:space="0" w:color="auto"/>
              <w:left w:val="single" w:sz="4" w:space="0" w:color="auto"/>
              <w:bottom w:val="single" w:sz="4" w:space="0" w:color="auto"/>
              <w:right w:val="single" w:sz="4" w:space="0" w:color="auto"/>
            </w:tcBorders>
          </w:tcPr>
          <w:p w:rsidR="00E527E8" w:rsidRPr="00C84F19" w:rsidRDefault="00E527E8" w:rsidP="00E527E8">
            <w:pPr>
              <w:spacing w:after="0"/>
              <w:rPr>
                <w:rFonts w:ascii="Times New Roman" w:hAnsi="Times New Roman"/>
                <w:sz w:val="20"/>
                <w:szCs w:val="20"/>
                <w:lang w:val="tt-RU"/>
              </w:rPr>
            </w:pPr>
            <w:r w:rsidRPr="00281735">
              <w:rPr>
                <w:rFonts w:ascii="Times New Roman" w:hAnsi="Times New Roman"/>
                <w:sz w:val="20"/>
                <w:szCs w:val="20"/>
                <w:lang w:val="en-US"/>
              </w:rPr>
              <w:t>I</w:t>
            </w:r>
            <w:r w:rsidRPr="00281735">
              <w:rPr>
                <w:rFonts w:ascii="Times New Roman" w:hAnsi="Times New Roman"/>
                <w:sz w:val="20"/>
                <w:szCs w:val="20"/>
              </w:rPr>
              <w:t xml:space="preserve"> </w:t>
            </w:r>
            <w:r>
              <w:rPr>
                <w:rFonts w:ascii="Times New Roman" w:hAnsi="Times New Roman"/>
                <w:sz w:val="20"/>
                <w:szCs w:val="20"/>
                <w:lang w:val="tt-RU"/>
              </w:rPr>
              <w:t>нче урын</w:t>
            </w:r>
          </w:p>
        </w:tc>
      </w:tr>
      <w:tr w:rsidR="00E527E8" w:rsidRPr="0039032F" w:rsidTr="00E527E8">
        <w:tc>
          <w:tcPr>
            <w:tcW w:w="425" w:type="dxa"/>
            <w:tcBorders>
              <w:top w:val="single" w:sz="4" w:space="0" w:color="auto"/>
              <w:left w:val="single" w:sz="4" w:space="0" w:color="auto"/>
              <w:bottom w:val="single" w:sz="4" w:space="0" w:color="auto"/>
              <w:right w:val="single" w:sz="4" w:space="0" w:color="auto"/>
            </w:tcBorders>
          </w:tcPr>
          <w:p w:rsidR="00E527E8" w:rsidRDefault="00E527E8" w:rsidP="00E527E8">
            <w:pPr>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7.</w:t>
            </w:r>
          </w:p>
        </w:tc>
        <w:tc>
          <w:tcPr>
            <w:tcW w:w="1593" w:type="dxa"/>
            <w:tcBorders>
              <w:top w:val="single" w:sz="4" w:space="0" w:color="auto"/>
              <w:left w:val="single" w:sz="4" w:space="0" w:color="auto"/>
              <w:bottom w:val="single" w:sz="4" w:space="0" w:color="auto"/>
              <w:right w:val="single" w:sz="4" w:space="0" w:color="auto"/>
            </w:tcBorders>
          </w:tcPr>
          <w:p w:rsidR="00E527E8" w:rsidRDefault="00E527E8" w:rsidP="00E527E8">
            <w:pPr>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2015-2016</w:t>
            </w:r>
          </w:p>
        </w:tc>
        <w:tc>
          <w:tcPr>
            <w:tcW w:w="1821" w:type="dxa"/>
            <w:tcBorders>
              <w:top w:val="single" w:sz="4" w:space="0" w:color="auto"/>
              <w:left w:val="single" w:sz="4" w:space="0" w:color="auto"/>
              <w:bottom w:val="single" w:sz="4" w:space="0" w:color="auto"/>
              <w:right w:val="single" w:sz="4" w:space="0" w:color="auto"/>
            </w:tcBorders>
          </w:tcPr>
          <w:p w:rsidR="00E527E8" w:rsidRPr="0039032F" w:rsidRDefault="00E527E8" w:rsidP="00E527E8">
            <w:pPr>
              <w:spacing w:after="0" w:line="240" w:lineRule="auto"/>
              <w:jc w:val="center"/>
              <w:rPr>
                <w:rFonts w:ascii="Times New Roman" w:eastAsia="Calibri" w:hAnsi="Times New Roman" w:cs="Times New Roman"/>
                <w:lang w:val="tt-RU"/>
              </w:rPr>
            </w:pPr>
            <w:r w:rsidRPr="0039032F">
              <w:rPr>
                <w:rFonts w:ascii="Times New Roman" w:eastAsia="Calibri" w:hAnsi="Times New Roman" w:cs="Times New Roman"/>
                <w:lang w:val="tt-RU"/>
              </w:rPr>
              <w:t>Рыбакова Динә</w:t>
            </w:r>
          </w:p>
          <w:p w:rsidR="00E527E8" w:rsidRPr="0039032F" w:rsidRDefault="00E527E8" w:rsidP="00E527E8">
            <w:pPr>
              <w:spacing w:after="0" w:line="240" w:lineRule="auto"/>
              <w:jc w:val="center"/>
              <w:rPr>
                <w:rFonts w:ascii="Times New Roman" w:eastAsia="Calibri" w:hAnsi="Times New Roman" w:cs="Times New Roman"/>
                <w:lang w:val="tt-RU"/>
              </w:rPr>
            </w:pPr>
          </w:p>
        </w:tc>
        <w:tc>
          <w:tcPr>
            <w:tcW w:w="900" w:type="dxa"/>
            <w:tcBorders>
              <w:top w:val="single" w:sz="4" w:space="0" w:color="auto"/>
              <w:left w:val="single" w:sz="4" w:space="0" w:color="auto"/>
              <w:bottom w:val="single" w:sz="4" w:space="0" w:color="auto"/>
              <w:right w:val="single" w:sz="4" w:space="0" w:color="auto"/>
            </w:tcBorders>
          </w:tcPr>
          <w:p w:rsidR="00E527E8" w:rsidRPr="0039032F" w:rsidRDefault="00E527E8" w:rsidP="00E527E8">
            <w:pPr>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7</w:t>
            </w:r>
            <w:r w:rsidRPr="0039032F">
              <w:rPr>
                <w:rFonts w:ascii="Times New Roman" w:eastAsia="Calibri" w:hAnsi="Times New Roman" w:cs="Times New Roman"/>
                <w:lang w:val="tt-RU"/>
              </w:rPr>
              <w:t>а</w:t>
            </w:r>
          </w:p>
        </w:tc>
        <w:tc>
          <w:tcPr>
            <w:tcW w:w="2740" w:type="dxa"/>
            <w:tcBorders>
              <w:top w:val="single" w:sz="4" w:space="0" w:color="auto"/>
              <w:left w:val="single" w:sz="4" w:space="0" w:color="auto"/>
              <w:bottom w:val="single" w:sz="4" w:space="0" w:color="auto"/>
              <w:right w:val="single" w:sz="4" w:space="0" w:color="auto"/>
            </w:tcBorders>
          </w:tcPr>
          <w:p w:rsidR="00E527E8" w:rsidRPr="0039032F" w:rsidRDefault="00E527E8" w:rsidP="00E527E8">
            <w:pPr>
              <w:spacing w:after="0" w:line="240" w:lineRule="auto"/>
              <w:rPr>
                <w:rFonts w:ascii="Times New Roman" w:eastAsia="Calibri" w:hAnsi="Times New Roman" w:cs="Times New Roman"/>
                <w:lang w:val="tt-RU"/>
              </w:rPr>
            </w:pPr>
            <w:r>
              <w:rPr>
                <w:rFonts w:ascii="Times New Roman" w:eastAsia="Calibri" w:hAnsi="Times New Roman" w:cs="Times New Roman"/>
                <w:lang w:val="tt-RU"/>
              </w:rPr>
              <w:t>2015нче ел-Әдәбият елына багышланган иҗат бәйгесе</w:t>
            </w:r>
          </w:p>
        </w:tc>
        <w:tc>
          <w:tcPr>
            <w:tcW w:w="1560" w:type="dxa"/>
            <w:tcBorders>
              <w:top w:val="single" w:sz="4" w:space="0" w:color="auto"/>
              <w:left w:val="single" w:sz="4" w:space="0" w:color="auto"/>
              <w:bottom w:val="single" w:sz="4" w:space="0" w:color="auto"/>
              <w:right w:val="single" w:sz="4" w:space="0" w:color="auto"/>
            </w:tcBorders>
          </w:tcPr>
          <w:p w:rsidR="00E527E8" w:rsidRPr="0039032F" w:rsidRDefault="00E527E8" w:rsidP="00E527E8">
            <w:pPr>
              <w:spacing w:after="0" w:line="240" w:lineRule="auto"/>
              <w:jc w:val="center"/>
              <w:rPr>
                <w:rFonts w:ascii="Times New Roman" w:eastAsia="Calibri" w:hAnsi="Times New Roman" w:cs="Times New Roman"/>
                <w:lang w:val="tt-RU"/>
              </w:rPr>
            </w:pPr>
            <w:r w:rsidRPr="0039032F">
              <w:rPr>
                <w:rFonts w:ascii="Times New Roman" w:eastAsia="Calibri" w:hAnsi="Times New Roman" w:cs="Times New Roman"/>
                <w:lang w:val="tt-RU"/>
              </w:rPr>
              <w:t>муниципаль</w:t>
            </w:r>
          </w:p>
        </w:tc>
        <w:tc>
          <w:tcPr>
            <w:tcW w:w="1460" w:type="dxa"/>
            <w:tcBorders>
              <w:top w:val="single" w:sz="4" w:space="0" w:color="auto"/>
              <w:left w:val="single" w:sz="4" w:space="0" w:color="auto"/>
              <w:bottom w:val="single" w:sz="4" w:space="0" w:color="auto"/>
              <w:right w:val="single" w:sz="4" w:space="0" w:color="auto"/>
            </w:tcBorders>
          </w:tcPr>
          <w:p w:rsidR="00E527E8" w:rsidRPr="0039032F" w:rsidRDefault="00E527E8" w:rsidP="00E527E8">
            <w:pPr>
              <w:spacing w:after="0" w:line="240" w:lineRule="auto"/>
              <w:jc w:val="center"/>
              <w:rPr>
                <w:rFonts w:ascii="Times New Roman" w:eastAsia="Calibri" w:hAnsi="Times New Roman" w:cs="Times New Roman"/>
                <w:lang w:val="tt-RU"/>
              </w:rPr>
            </w:pPr>
            <w:r>
              <w:rPr>
                <w:rFonts w:ascii="Times New Roman" w:eastAsia="Calibri" w:hAnsi="Times New Roman" w:cs="Times New Roman"/>
                <w:lang w:val="tt-RU"/>
              </w:rPr>
              <w:t>3нче</w:t>
            </w:r>
            <w:r w:rsidRPr="0039032F">
              <w:rPr>
                <w:rFonts w:ascii="Times New Roman" w:eastAsia="Calibri" w:hAnsi="Times New Roman" w:cs="Times New Roman"/>
                <w:lang w:val="tt-RU"/>
              </w:rPr>
              <w:t xml:space="preserve"> урын</w:t>
            </w:r>
          </w:p>
        </w:tc>
      </w:tr>
    </w:tbl>
    <w:p w:rsidR="00E527E8" w:rsidRDefault="00C84F19" w:rsidP="00B766B3">
      <w:pPr>
        <w:tabs>
          <w:tab w:val="left" w:pos="3960"/>
        </w:tabs>
        <w:jc w:val="center"/>
        <w:rPr>
          <w:sz w:val="28"/>
          <w:szCs w:val="28"/>
          <w:lang w:val="tt-RU"/>
        </w:rPr>
      </w:pPr>
      <w:r>
        <w:rPr>
          <w:rFonts w:ascii="Times New Roman" w:eastAsia="Calibri" w:hAnsi="Times New Roman" w:cs="Times New Roman"/>
          <w:b/>
          <w:lang w:val="tt-RU"/>
        </w:rPr>
        <w:t>У</w:t>
      </w:r>
      <w:r w:rsidRPr="0039032F">
        <w:rPr>
          <w:rFonts w:ascii="Times New Roman" w:eastAsia="Calibri" w:hAnsi="Times New Roman" w:cs="Times New Roman"/>
          <w:b/>
          <w:lang w:val="tt-RU"/>
        </w:rPr>
        <w:t>кучыларының  казанышлары</w:t>
      </w:r>
    </w:p>
    <w:p w:rsidR="00E527E8" w:rsidRDefault="00E527E8" w:rsidP="00E527E8">
      <w:pPr>
        <w:rPr>
          <w:sz w:val="28"/>
          <w:szCs w:val="28"/>
          <w:lang w:val="tt-RU"/>
        </w:rPr>
      </w:pPr>
    </w:p>
    <w:p w:rsidR="00E527E8" w:rsidRPr="00E527E8" w:rsidRDefault="00E527E8" w:rsidP="00E527E8">
      <w:pPr>
        <w:rPr>
          <w:rFonts w:ascii="Times New Roman" w:hAnsi="Times New Roman" w:cs="Times New Roman"/>
          <w:sz w:val="28"/>
          <w:szCs w:val="28"/>
          <w:lang w:val="tt-RU"/>
        </w:rPr>
      </w:pPr>
      <w:r w:rsidRPr="00E527E8">
        <w:rPr>
          <w:rFonts w:ascii="Times New Roman" w:hAnsi="Times New Roman" w:cs="Times New Roman"/>
          <w:sz w:val="28"/>
          <w:szCs w:val="28"/>
          <w:lang w:val="tt-RU"/>
        </w:rPr>
        <w:t>Мәктәп директоры</w:t>
      </w:r>
      <w:r>
        <w:rPr>
          <w:rFonts w:ascii="Times New Roman" w:hAnsi="Times New Roman" w:cs="Times New Roman"/>
          <w:sz w:val="28"/>
          <w:szCs w:val="28"/>
          <w:lang w:val="tt-RU"/>
        </w:rPr>
        <w:t xml:space="preserve">                                               Зиатдинова Г.Р.</w:t>
      </w:r>
    </w:p>
    <w:p w:rsidR="00C84F19" w:rsidRPr="00E527E8" w:rsidRDefault="00C84F19" w:rsidP="00E527E8">
      <w:pPr>
        <w:rPr>
          <w:sz w:val="28"/>
          <w:szCs w:val="28"/>
          <w:lang w:val="tt-RU"/>
        </w:rPr>
      </w:pPr>
    </w:p>
    <w:sectPr w:rsidR="00C84F19" w:rsidRPr="00E527E8" w:rsidSect="00B766B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B8E"/>
    <w:rsid w:val="000C135F"/>
    <w:rsid w:val="001261D8"/>
    <w:rsid w:val="001906F3"/>
    <w:rsid w:val="002603C9"/>
    <w:rsid w:val="002E3D0B"/>
    <w:rsid w:val="003138D6"/>
    <w:rsid w:val="00376B74"/>
    <w:rsid w:val="0039032F"/>
    <w:rsid w:val="004552CD"/>
    <w:rsid w:val="00582B74"/>
    <w:rsid w:val="006D4191"/>
    <w:rsid w:val="00B766B3"/>
    <w:rsid w:val="00B9659E"/>
    <w:rsid w:val="00C41473"/>
    <w:rsid w:val="00C84F19"/>
    <w:rsid w:val="00C934A9"/>
    <w:rsid w:val="00CB33FF"/>
    <w:rsid w:val="00D15159"/>
    <w:rsid w:val="00E527E8"/>
    <w:rsid w:val="00ED6B8E"/>
    <w:rsid w:val="00F66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4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4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610</Words>
  <Characters>3482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2016-02-10T22:28:00Z</cp:lastPrinted>
  <dcterms:created xsi:type="dcterms:W3CDTF">2016-02-10T21:34:00Z</dcterms:created>
  <dcterms:modified xsi:type="dcterms:W3CDTF">2016-02-14T20:15:00Z</dcterms:modified>
</cp:coreProperties>
</file>