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B1" w:rsidRPr="00F856AD" w:rsidRDefault="008C3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6AD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F856AD">
        <w:rPr>
          <w:rFonts w:ascii="Times New Roman" w:hAnsi="Times New Roman" w:cs="Times New Roman"/>
          <w:sz w:val="28"/>
          <w:szCs w:val="28"/>
        </w:rPr>
        <w:t>Т.В.Давтян</w:t>
      </w:r>
      <w:proofErr w:type="spellEnd"/>
      <w:r w:rsidRPr="00F856AD">
        <w:rPr>
          <w:rFonts w:ascii="Times New Roman" w:hAnsi="Times New Roman" w:cs="Times New Roman"/>
          <w:sz w:val="28"/>
          <w:szCs w:val="28"/>
        </w:rPr>
        <w:t xml:space="preserve"> на педсовете </w:t>
      </w:r>
      <w:r w:rsidRPr="00F856AD">
        <w:rPr>
          <w:rFonts w:ascii="Times New Roman" w:hAnsi="Times New Roman" w:cs="Times New Roman"/>
          <w:b/>
          <w:sz w:val="28"/>
          <w:szCs w:val="28"/>
        </w:rPr>
        <w:t xml:space="preserve">«Мотивация – основное условие успешного обучения» </w:t>
      </w:r>
      <w:r w:rsidRPr="00F856AD">
        <w:rPr>
          <w:rFonts w:ascii="Times New Roman" w:hAnsi="Times New Roman" w:cs="Times New Roman"/>
          <w:sz w:val="28"/>
          <w:szCs w:val="28"/>
        </w:rPr>
        <w:t>17.02.2012 г. на тему «Из опыта работы с одаренными и мотивированными детьми»</w:t>
      </w:r>
    </w:p>
    <w:p w:rsidR="008C3BCF" w:rsidRDefault="008C3B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Потенциально одаренные или мотивированные дети - это дети с хорошим развитием способностей и с ярко выраженной мотивацией к развитию (саморазвитию). В благоприятных условиях их способности могут быть развиты до весьма значительного уровня.</w:t>
      </w:r>
    </w:p>
    <w:p w:rsidR="008C3BCF" w:rsidRDefault="008C3B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умственные способности у ребенка развивались, нужно, чтобы его деятельность была тесно связана с его познавательной потребностью, чтобы она выполнялась</w:t>
      </w:r>
      <w:r w:rsidR="00FD16AA">
        <w:rPr>
          <w:rFonts w:ascii="Times New Roman" w:hAnsi="Times New Roman" w:cs="Times New Roman"/>
          <w:sz w:val="24"/>
          <w:szCs w:val="24"/>
        </w:rPr>
        <w:t xml:space="preserve"> во внутренней мотивации. Очень важно при этом достаточное количество трудностей и даже неудач, которые должны формировать своего рода эмоциональную устойчивость школьника. Весьма часто у одаренных людей отмечается несоответствие высоких способностей и реальных достижений, что часто приводит к значительным личностным проблемам. У одаренных школьников должны быть сформированы следующие предпосылки высоких достижений одаренного школьника в будущем:</w:t>
      </w:r>
    </w:p>
    <w:p w:rsidR="00FD16AA" w:rsidRDefault="00FD16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высокие способности</w:t>
      </w:r>
    </w:p>
    <w:p w:rsidR="00FD16AA" w:rsidRDefault="00FD16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активность</w:t>
      </w:r>
    </w:p>
    <w:p w:rsidR="00FD16AA" w:rsidRDefault="00FD16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достаточно сформированная произвольная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</w:p>
    <w:p w:rsidR="00FD16AA" w:rsidRDefault="00FD16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выраженная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отрефлектированная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16AA" w:rsidRDefault="00FD16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Термин «одаренные дети»</w:t>
      </w:r>
      <w:r w:rsidR="00276DDF">
        <w:rPr>
          <w:rFonts w:ascii="Times New Roman" w:hAnsi="Times New Roman" w:cs="Times New Roman"/>
          <w:sz w:val="24"/>
          <w:szCs w:val="24"/>
        </w:rPr>
        <w:t xml:space="preserve"> относится к трем группам детей:</w:t>
      </w:r>
    </w:p>
    <w:p w:rsidR="00276DDF" w:rsidRDefault="00276DDF" w:rsidP="0027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одаренные дети, отличающиеся весьма высоким уровнем развития способностей и особым типом развития личности, который сопровождается наличием ряда психологических проблем. В силу этого многие дети этой группы входят в группу психологического риска. В эту же группу входят и талантливые дети.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– дети, уже проявившие себя в высоких (сравнительно с возрастом) достижениях в какой-либо реальной деятельности: в науке, изобретательстве, литературе, музыке, живописи, в лидерской деятельности и т.д.</w:t>
      </w:r>
      <w:proofErr w:type="gramEnd"/>
    </w:p>
    <w:p w:rsidR="00276DDF" w:rsidRDefault="00276DDF" w:rsidP="0027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«Высокая норма». Это дети с высокими способностями и обычным типом личностного развития. Риск появления серьезных проблем развития у них значительно снижен.</w:t>
      </w:r>
    </w:p>
    <w:p w:rsidR="00276DDF" w:rsidRDefault="00276DDF" w:rsidP="0027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Потенциально одаренные или мотивированные дети. Это дети с хорошим развитием способностей и с ярко выраженной мотивацией к развитию (саморазвитию). В благоприятных условиях их способности могут быть развиты до весьма значительного уровня.</w:t>
      </w:r>
    </w:p>
    <w:p w:rsidR="00F856AD" w:rsidRPr="00F856AD" w:rsidRDefault="00F856AD" w:rsidP="00F856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педагогический опыт это доказывает. И в обычной школе можно весьма успешно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и получить высокие результаты.</w:t>
      </w:r>
    </w:p>
    <w:sectPr w:rsidR="00F856AD" w:rsidRPr="00F856AD" w:rsidSect="0083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66AE"/>
    <w:multiLevelType w:val="hybridMultilevel"/>
    <w:tmpl w:val="6E8C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C3BCF"/>
    <w:rsid w:val="00276DDF"/>
    <w:rsid w:val="00830809"/>
    <w:rsid w:val="008603B1"/>
    <w:rsid w:val="008C3BCF"/>
    <w:rsid w:val="00AD5E21"/>
    <w:rsid w:val="00F7238E"/>
    <w:rsid w:val="00F856AD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АААААА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А.Д.</dc:creator>
  <cp:keywords/>
  <dc:description/>
  <cp:lastModifiedBy>А.Д.</cp:lastModifiedBy>
  <cp:revision>1</cp:revision>
  <dcterms:created xsi:type="dcterms:W3CDTF">2016-02-16T22:32:00Z</dcterms:created>
  <dcterms:modified xsi:type="dcterms:W3CDTF">2016-02-16T23:06:00Z</dcterms:modified>
</cp:coreProperties>
</file>