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6A5" w:rsidRDefault="000616A5" w:rsidP="000616A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Самоанализ урока</w:t>
      </w:r>
    </w:p>
    <w:p w:rsidR="000616A5" w:rsidRDefault="000616A5" w:rsidP="000616A5">
      <w:pPr>
        <w:ind w:firstLine="708"/>
        <w:jc w:val="center"/>
        <w:rPr>
          <w:b/>
          <w:sz w:val="28"/>
          <w:szCs w:val="28"/>
        </w:rPr>
      </w:pPr>
    </w:p>
    <w:p w:rsidR="000616A5" w:rsidRDefault="000616A5" w:rsidP="000616A5">
      <w:pPr>
        <w:pStyle w:val="a3"/>
        <w:jc w:val="center"/>
      </w:pPr>
      <w:proofErr w:type="gramStart"/>
      <w:r>
        <w:t>«Мир униженных и оскорбленных» и бунт личности против жестоких законов социума.</w:t>
      </w:r>
      <w:proofErr w:type="gramEnd"/>
    </w:p>
    <w:p w:rsidR="000616A5" w:rsidRDefault="000616A5" w:rsidP="000616A5">
      <w:pPr>
        <w:pStyle w:val="a3"/>
        <w:jc w:val="center"/>
      </w:pPr>
    </w:p>
    <w:p w:rsidR="000616A5" w:rsidRDefault="000616A5" w:rsidP="000616A5">
      <w:pPr>
        <w:pStyle w:val="a3"/>
      </w:pPr>
      <w:r>
        <w:t xml:space="preserve">Содержание урока позволяет реализовать комплекс педагогических </w:t>
      </w:r>
      <w:r>
        <w:rPr>
          <w:b/>
        </w:rPr>
        <w:t>целей:</w:t>
      </w:r>
      <w:r>
        <w:t xml:space="preserve"> умение работать с текстом романа, способствовать самостоятельному анализу предложенного материала, навыкам систематизации, обобщения и групповой работы, умению проводить литературные параллели и видеть символичность образов.</w:t>
      </w:r>
    </w:p>
    <w:p w:rsidR="000616A5" w:rsidRDefault="000616A5" w:rsidP="000616A5">
      <w:pPr>
        <w:pStyle w:val="a3"/>
      </w:pPr>
    </w:p>
    <w:p w:rsidR="000616A5" w:rsidRPr="00F62EF6" w:rsidRDefault="000616A5" w:rsidP="000616A5">
      <w:pPr>
        <w:pStyle w:val="a3"/>
        <w:rPr>
          <w:b/>
        </w:rPr>
      </w:pPr>
      <w:r>
        <w:rPr>
          <w:b/>
        </w:rPr>
        <w:t>Форма проведения: урок - исследование</w:t>
      </w:r>
    </w:p>
    <w:p w:rsidR="000616A5" w:rsidRDefault="000616A5" w:rsidP="000616A5">
      <w:pPr>
        <w:pStyle w:val="a3"/>
      </w:pPr>
    </w:p>
    <w:p w:rsidR="000616A5" w:rsidRDefault="000616A5" w:rsidP="000616A5">
      <w:pPr>
        <w:pStyle w:val="a3"/>
      </w:pPr>
      <w:r>
        <w:rPr>
          <w:b/>
        </w:rPr>
        <w:t>Задачи урока:</w:t>
      </w:r>
      <w:r>
        <w:t xml:space="preserve"> </w:t>
      </w:r>
    </w:p>
    <w:p w:rsidR="000616A5" w:rsidRDefault="000616A5" w:rsidP="000616A5">
      <w:pPr>
        <w:pStyle w:val="a3"/>
      </w:pPr>
      <w:r>
        <w:rPr>
          <w:u w:val="single"/>
        </w:rPr>
        <w:t>Образовательные</w:t>
      </w:r>
      <w:proofErr w:type="gramStart"/>
      <w:r>
        <w:rPr>
          <w:u w:val="single"/>
        </w:rPr>
        <w:t xml:space="preserve"> :</w:t>
      </w:r>
      <w:proofErr w:type="gramEnd"/>
      <w:r>
        <w:t xml:space="preserve"> </w:t>
      </w:r>
    </w:p>
    <w:p w:rsidR="000616A5" w:rsidRPr="000E31E2" w:rsidRDefault="000616A5" w:rsidP="000616A5">
      <w:pPr>
        <w:pStyle w:val="a3"/>
        <w:numPr>
          <w:ilvl w:val="0"/>
          <w:numId w:val="1"/>
        </w:numPr>
        <w:rPr>
          <w:b/>
        </w:rPr>
      </w:pPr>
      <w:r>
        <w:t>Сформулировать предпосылки возникновения бунта Раскольникова.</w:t>
      </w:r>
    </w:p>
    <w:p w:rsidR="000616A5" w:rsidRPr="000E31E2" w:rsidRDefault="000616A5" w:rsidP="000616A5">
      <w:pPr>
        <w:pStyle w:val="a3"/>
        <w:numPr>
          <w:ilvl w:val="0"/>
          <w:numId w:val="1"/>
        </w:numPr>
        <w:rPr>
          <w:b/>
        </w:rPr>
      </w:pPr>
      <w:r>
        <w:t>Сформулировать мотивы совершения преступления.</w:t>
      </w:r>
    </w:p>
    <w:p w:rsidR="000616A5" w:rsidRDefault="000616A5" w:rsidP="000616A5">
      <w:pPr>
        <w:pStyle w:val="a3"/>
        <w:rPr>
          <w:u w:val="single"/>
        </w:rPr>
      </w:pPr>
      <w:r>
        <w:rPr>
          <w:u w:val="single"/>
        </w:rPr>
        <w:t xml:space="preserve">Развивающие: </w:t>
      </w:r>
    </w:p>
    <w:p w:rsidR="000616A5" w:rsidRPr="000E31E2" w:rsidRDefault="000616A5" w:rsidP="000616A5">
      <w:pPr>
        <w:pStyle w:val="a3"/>
        <w:numPr>
          <w:ilvl w:val="0"/>
          <w:numId w:val="2"/>
        </w:numPr>
        <w:rPr>
          <w:b/>
        </w:rPr>
      </w:pPr>
      <w:r>
        <w:t>Формировать умение анализировать эпизод текста.</w:t>
      </w:r>
    </w:p>
    <w:p w:rsidR="000616A5" w:rsidRPr="000E31E2" w:rsidRDefault="000616A5" w:rsidP="000616A5">
      <w:pPr>
        <w:pStyle w:val="a3"/>
        <w:numPr>
          <w:ilvl w:val="0"/>
          <w:numId w:val="2"/>
        </w:numPr>
        <w:rPr>
          <w:b/>
        </w:rPr>
      </w:pPr>
      <w:r>
        <w:t>Формировать умение делать выводы и обобщения на основе текста.</w:t>
      </w:r>
    </w:p>
    <w:p w:rsidR="000616A5" w:rsidRDefault="000616A5" w:rsidP="000616A5">
      <w:pPr>
        <w:pStyle w:val="a3"/>
        <w:numPr>
          <w:ilvl w:val="0"/>
          <w:numId w:val="2"/>
        </w:numPr>
      </w:pPr>
      <w:r w:rsidRPr="000E31E2">
        <w:t>Формировать умение логично, убедительно</w:t>
      </w:r>
      <w:r>
        <w:t xml:space="preserve"> рассуждать на нравственно-философские темы, подтверждая суждения текстом.</w:t>
      </w:r>
    </w:p>
    <w:p w:rsidR="000616A5" w:rsidRDefault="000616A5" w:rsidP="000616A5">
      <w:pPr>
        <w:pStyle w:val="a3"/>
        <w:numPr>
          <w:ilvl w:val="0"/>
          <w:numId w:val="2"/>
        </w:numPr>
      </w:pPr>
      <w:r>
        <w:t>Совершенствовать монологическую и диалогическую речь учащихся.</w:t>
      </w:r>
    </w:p>
    <w:p w:rsidR="000616A5" w:rsidRDefault="000616A5" w:rsidP="000616A5">
      <w:pPr>
        <w:pStyle w:val="a3"/>
      </w:pPr>
      <w:r>
        <w:rPr>
          <w:u w:val="single"/>
        </w:rPr>
        <w:t>Воспитательные:</w:t>
      </w:r>
      <w:r>
        <w:t xml:space="preserve"> </w:t>
      </w:r>
    </w:p>
    <w:p w:rsidR="000616A5" w:rsidRDefault="000616A5" w:rsidP="000616A5">
      <w:pPr>
        <w:pStyle w:val="a3"/>
        <w:numPr>
          <w:ilvl w:val="0"/>
          <w:numId w:val="3"/>
        </w:numPr>
      </w:pPr>
      <w:r>
        <w:t xml:space="preserve">Воспитывать нравственные качества учащихся: доброту, отзывчивость, сострадание, любовь к </w:t>
      </w:r>
      <w:proofErr w:type="gramStart"/>
      <w:r>
        <w:t>ближним</w:t>
      </w:r>
      <w:proofErr w:type="gramEnd"/>
      <w:r>
        <w:t>.</w:t>
      </w:r>
    </w:p>
    <w:p w:rsidR="000616A5" w:rsidRDefault="000616A5" w:rsidP="000616A5">
      <w:pPr>
        <w:pStyle w:val="a3"/>
        <w:numPr>
          <w:ilvl w:val="0"/>
          <w:numId w:val="3"/>
        </w:numPr>
      </w:pPr>
      <w:r>
        <w:t>Способствовать духовно-нравственному развитию учащихся.</w:t>
      </w:r>
    </w:p>
    <w:p w:rsidR="000616A5" w:rsidRDefault="000616A5" w:rsidP="000616A5">
      <w:pPr>
        <w:pStyle w:val="a3"/>
        <w:numPr>
          <w:ilvl w:val="0"/>
          <w:numId w:val="3"/>
        </w:numPr>
      </w:pPr>
      <w:r>
        <w:t>Формирование умения вырабатывать личную позицию ученика на основе прочитанного художественного произведения.</w:t>
      </w:r>
    </w:p>
    <w:p w:rsidR="000616A5" w:rsidRDefault="000616A5" w:rsidP="000616A5">
      <w:pPr>
        <w:pStyle w:val="a3"/>
      </w:pPr>
    </w:p>
    <w:p w:rsidR="000616A5" w:rsidRDefault="000616A5" w:rsidP="000616A5">
      <w:pPr>
        <w:pStyle w:val="a3"/>
      </w:pPr>
      <w:r>
        <w:rPr>
          <w:b/>
        </w:rPr>
        <w:t>Пояснительная записка:</w:t>
      </w:r>
    </w:p>
    <w:p w:rsidR="000616A5" w:rsidRDefault="000616A5" w:rsidP="000616A5">
      <w:pPr>
        <w:pStyle w:val="a3"/>
      </w:pPr>
      <w:r>
        <w:t>Актуальность урока обуславливают сложность и противоречивость содержания романа Достоевского и понимания причин нравственного падения и воскресения души главного героя Раскольникова. Урок имеет важное мировоззренческое значение, т.к. направлен не только на выявление точки зрения автора и героя произведения, но и на то, чтобы каждый из участников урока выработал свою позицию по поднятой на уроке проблеме. Урок включает в себя методы ИКТ и технологии развития критического мышления, элементы проблемного обучения.</w:t>
      </w:r>
    </w:p>
    <w:p w:rsidR="000616A5" w:rsidRDefault="000616A5" w:rsidP="000616A5">
      <w:pPr>
        <w:pStyle w:val="a3"/>
      </w:pPr>
    </w:p>
    <w:p w:rsidR="000616A5" w:rsidRDefault="000616A5" w:rsidP="000616A5">
      <w:pPr>
        <w:pStyle w:val="a3"/>
      </w:pPr>
      <w:r>
        <w:rPr>
          <w:b/>
        </w:rPr>
        <w:t>Необходимое оборудование:</w:t>
      </w:r>
      <w:r>
        <w:t xml:space="preserve"> учебник, текст романа, презентация к уроку.</w:t>
      </w:r>
    </w:p>
    <w:p w:rsidR="000616A5" w:rsidRDefault="000616A5" w:rsidP="000616A5">
      <w:pPr>
        <w:pStyle w:val="a3"/>
      </w:pPr>
      <w:r>
        <w:rPr>
          <w:b/>
        </w:rPr>
        <w:t>Актуализация знаний учащихся:</w:t>
      </w:r>
      <w:r>
        <w:t xml:space="preserve"> связь с предыдущими уроками для решения сегодняшних задач урока.</w:t>
      </w:r>
    </w:p>
    <w:p w:rsidR="000616A5" w:rsidRDefault="000616A5" w:rsidP="000616A5">
      <w:pPr>
        <w:pStyle w:val="a3"/>
      </w:pPr>
    </w:p>
    <w:p w:rsidR="000616A5" w:rsidRDefault="000616A5" w:rsidP="000616A5">
      <w:pPr>
        <w:pStyle w:val="a3"/>
        <w:jc w:val="center"/>
      </w:pPr>
      <w:r>
        <w:rPr>
          <w:b/>
        </w:rPr>
        <w:t>Ход урока:</w:t>
      </w:r>
    </w:p>
    <w:p w:rsidR="000616A5" w:rsidRDefault="000616A5" w:rsidP="000616A5">
      <w:pPr>
        <w:pStyle w:val="a3"/>
        <w:numPr>
          <w:ilvl w:val="0"/>
          <w:numId w:val="4"/>
        </w:numPr>
      </w:pPr>
      <w:r>
        <w:t>Организационный этап (постановка целей урока).</w:t>
      </w:r>
    </w:p>
    <w:p w:rsidR="000616A5" w:rsidRDefault="000616A5" w:rsidP="000616A5">
      <w:pPr>
        <w:pStyle w:val="a3"/>
        <w:numPr>
          <w:ilvl w:val="0"/>
          <w:numId w:val="4"/>
        </w:numPr>
      </w:pPr>
      <w:r>
        <w:t>Мотивация учебной деятельности. 1-ая фаза – вызов интереса. Слово учителя.</w:t>
      </w:r>
    </w:p>
    <w:p w:rsidR="000616A5" w:rsidRDefault="000616A5" w:rsidP="000616A5">
      <w:pPr>
        <w:pStyle w:val="a3"/>
      </w:pPr>
      <w:r>
        <w:t>Данная фаза ориентирована на актуализацию имеющихся знаний, формирование личностного интереса к получению новой информации и ценностного отношения к предмету. Учащийся ставит перед собой вопрос: «Что я знаю?» по данной проблеме, формируется представление, чего же он не знает, что хочет узнать.</w:t>
      </w:r>
    </w:p>
    <w:p w:rsidR="000616A5" w:rsidRDefault="000616A5" w:rsidP="000616A5">
      <w:pPr>
        <w:pStyle w:val="a3"/>
        <w:numPr>
          <w:ilvl w:val="0"/>
          <w:numId w:val="4"/>
        </w:numPr>
      </w:pPr>
      <w:r>
        <w:t xml:space="preserve">2-ая фаза – погружение в тему. </w:t>
      </w:r>
      <w:proofErr w:type="gramStart"/>
      <w:r>
        <w:t>Главными задачами здесь является активное получение информации, соотнесение нового с уже известным, систематизация, отслеживание собственного понимания.</w:t>
      </w:r>
      <w:proofErr w:type="gramEnd"/>
      <w:r>
        <w:t xml:space="preserve"> Под моим руководством и с помощью </w:t>
      </w:r>
      <w:r>
        <w:lastRenderedPageBreak/>
        <w:t xml:space="preserve">своих товарищей учащийся ответит </w:t>
      </w:r>
      <w:proofErr w:type="gramStart"/>
      <w:r>
        <w:t>на те</w:t>
      </w:r>
      <w:proofErr w:type="gramEnd"/>
      <w:r>
        <w:t xml:space="preserve"> вопросы, которые были поставлены ещё на 1-ой стадии.</w:t>
      </w:r>
    </w:p>
    <w:p w:rsidR="000616A5" w:rsidRDefault="000616A5" w:rsidP="000616A5">
      <w:pPr>
        <w:pStyle w:val="a3"/>
      </w:pPr>
      <w:r>
        <w:t xml:space="preserve">- </w:t>
      </w:r>
      <w:r>
        <w:rPr>
          <w:b/>
        </w:rPr>
        <w:t xml:space="preserve">Приём получения информации </w:t>
      </w:r>
      <w:r>
        <w:t>(лестница)</w:t>
      </w:r>
    </w:p>
    <w:p w:rsidR="000616A5" w:rsidRDefault="000616A5" w:rsidP="000616A5">
      <w:pPr>
        <w:pStyle w:val="a3"/>
      </w:pPr>
      <w:r>
        <w:t xml:space="preserve">- </w:t>
      </w:r>
      <w:r>
        <w:rPr>
          <w:b/>
        </w:rPr>
        <w:t xml:space="preserve">Работа в паре </w:t>
      </w:r>
      <w:r>
        <w:t>(постановка и решение проблемного вопроса).</w:t>
      </w:r>
    </w:p>
    <w:p w:rsidR="000616A5" w:rsidRDefault="000616A5" w:rsidP="000616A5">
      <w:pPr>
        <w:pStyle w:val="a3"/>
        <w:rPr>
          <w:b/>
        </w:rPr>
      </w:pPr>
      <w:r>
        <w:t xml:space="preserve">- </w:t>
      </w:r>
      <w:r>
        <w:rPr>
          <w:b/>
        </w:rPr>
        <w:t xml:space="preserve">Аналитическая беседа по первичному восприятию романа </w:t>
      </w:r>
    </w:p>
    <w:p w:rsidR="000616A5" w:rsidRDefault="000616A5" w:rsidP="000616A5">
      <w:pPr>
        <w:pStyle w:val="a3"/>
      </w:pPr>
      <w:r>
        <w:t>На протяжении всего урока нам помогали «</w:t>
      </w:r>
      <w:r>
        <w:rPr>
          <w:b/>
        </w:rPr>
        <w:t>толстые</w:t>
      </w:r>
      <w:r>
        <w:t>» вопросы – вопросы, требующие размышления, привлечения дополнительных знаний, умения анализировать.</w:t>
      </w:r>
    </w:p>
    <w:p w:rsidR="000616A5" w:rsidRDefault="000616A5" w:rsidP="000616A5">
      <w:pPr>
        <w:pStyle w:val="a3"/>
      </w:pPr>
      <w:r>
        <w:t>По ходу работы использовала приём «</w:t>
      </w:r>
      <w:r>
        <w:rPr>
          <w:b/>
        </w:rPr>
        <w:t>Двойной дневник</w:t>
      </w:r>
      <w:r>
        <w:t>», который устраняет трудность обнаружения личностного смысла при чтении. Ребятам необходимо было заполнить таблицу, состоящую из двух граф: им надо выписать фразы из текста, которые произвели наибольшее впечатление, вызвали согласие, протест и даже непонимание.</w:t>
      </w:r>
    </w:p>
    <w:p w:rsidR="000616A5" w:rsidRDefault="000616A5" w:rsidP="000616A5">
      <w:pPr>
        <w:pStyle w:val="a3"/>
      </w:pPr>
      <w:r>
        <w:t>-</w:t>
      </w:r>
      <w:r>
        <w:rPr>
          <w:b/>
        </w:rPr>
        <w:t>Учимся</w:t>
      </w:r>
      <w:r>
        <w:t xml:space="preserve"> </w:t>
      </w:r>
      <w:r w:rsidRPr="007B3C5D">
        <w:rPr>
          <w:b/>
        </w:rPr>
        <w:t>творчески интерпретировать информацию</w:t>
      </w:r>
      <w:r>
        <w:rPr>
          <w:b/>
        </w:rPr>
        <w:t>.</w:t>
      </w:r>
      <w:r>
        <w:t xml:space="preserve"> Проблема недостаточности рефлексии в школе не даёт возможности для личного осознания материала, собственных действий и мыслей. Эту проблему устраняют приёмы устной и письменной рефлексии. Устная рефлексия учит публично формулировать и обозначать своё отношение к объекту изучения и подразумевает ответы на вопросы. Письменная рефлексия позволит ученикам остаться наедине со своими мыслями, учит внутреннему диалогу, углубляет внутренний мир. Это возможно с помощью приёма написания сочинения, письменных ответов на вопросы, поэтому я задала именно такое домашнее задание.</w:t>
      </w:r>
    </w:p>
    <w:p w:rsidR="000616A5" w:rsidRDefault="000616A5" w:rsidP="000616A5">
      <w:pPr>
        <w:pStyle w:val="a3"/>
        <w:rPr>
          <w:b/>
        </w:rPr>
      </w:pPr>
      <w:r>
        <w:t xml:space="preserve">- </w:t>
      </w:r>
      <w:r>
        <w:rPr>
          <w:b/>
        </w:rPr>
        <w:t>На уроке прослеживалась работа над умениями и навыками:</w:t>
      </w:r>
    </w:p>
    <w:p w:rsidR="000616A5" w:rsidRDefault="000616A5" w:rsidP="000616A5">
      <w:pPr>
        <w:pStyle w:val="a3"/>
      </w:pPr>
      <w:r>
        <w:rPr>
          <w:b/>
        </w:rPr>
        <w:t xml:space="preserve">Языковая </w:t>
      </w:r>
      <w:r>
        <w:t>компетенция – уметь правильно отвечать в конкретной речевой ситуации.</w:t>
      </w:r>
    </w:p>
    <w:p w:rsidR="000616A5" w:rsidRDefault="000616A5" w:rsidP="000616A5">
      <w:pPr>
        <w:pStyle w:val="a3"/>
      </w:pPr>
      <w:r>
        <w:rPr>
          <w:b/>
        </w:rPr>
        <w:t xml:space="preserve">Речевая </w:t>
      </w:r>
      <w:r>
        <w:t>компетенция – знать текст, уметь отбирать материал, касающийся содержания высказывания.</w:t>
      </w:r>
    </w:p>
    <w:p w:rsidR="000616A5" w:rsidRDefault="000616A5" w:rsidP="000616A5">
      <w:pPr>
        <w:pStyle w:val="a3"/>
      </w:pPr>
      <w:r>
        <w:t xml:space="preserve">- </w:t>
      </w:r>
      <w:r>
        <w:rPr>
          <w:b/>
        </w:rPr>
        <w:t xml:space="preserve">Прослеживалось единство урока </w:t>
      </w:r>
      <w:r>
        <w:t>– содержание урока построено на одной «сквозной» линии (водопад), которая объединяет все этапы урока.</w:t>
      </w:r>
    </w:p>
    <w:p w:rsidR="000616A5" w:rsidRDefault="000616A5" w:rsidP="000616A5">
      <w:pPr>
        <w:pStyle w:val="a3"/>
        <w:rPr>
          <w:b/>
        </w:rPr>
      </w:pPr>
      <w:r>
        <w:t xml:space="preserve">- </w:t>
      </w:r>
      <w:r>
        <w:rPr>
          <w:b/>
        </w:rPr>
        <w:t>Методические аспекты:</w:t>
      </w:r>
    </w:p>
    <w:p w:rsidR="000616A5" w:rsidRDefault="000616A5" w:rsidP="000616A5">
      <w:pPr>
        <w:pStyle w:val="a3"/>
      </w:pPr>
      <w:r>
        <w:t>1. оптимальное соотношение различных видов деятельности – чтение, слушание; имела место как коллективная, так и индивидуальная работа;</w:t>
      </w:r>
    </w:p>
    <w:p w:rsidR="000616A5" w:rsidRDefault="000616A5" w:rsidP="000616A5">
      <w:pPr>
        <w:pStyle w:val="a3"/>
      </w:pPr>
      <w:r>
        <w:t>2.использование наглядности было методически и логически оправдано и целесообразно;</w:t>
      </w:r>
    </w:p>
    <w:p w:rsidR="000616A5" w:rsidRDefault="000616A5" w:rsidP="000616A5">
      <w:pPr>
        <w:pStyle w:val="a3"/>
      </w:pPr>
      <w:r>
        <w:t xml:space="preserve">3.дифференциация – на уроке использовались </w:t>
      </w:r>
      <w:proofErr w:type="spellStart"/>
      <w:r>
        <w:t>разноуровневые</w:t>
      </w:r>
      <w:proofErr w:type="spellEnd"/>
      <w:r>
        <w:t xml:space="preserve"> задания;</w:t>
      </w:r>
    </w:p>
    <w:p w:rsidR="000616A5" w:rsidRDefault="000616A5" w:rsidP="000616A5">
      <w:pPr>
        <w:pStyle w:val="a3"/>
      </w:pPr>
      <w:r>
        <w:t xml:space="preserve">4.методы контроля – контроль на уроке проводился по следующим параметрам: устная коллективная работа по тексту, индивидуальная </w:t>
      </w:r>
      <w:proofErr w:type="spellStart"/>
      <w:r>
        <w:t>рабора</w:t>
      </w:r>
      <w:proofErr w:type="spellEnd"/>
      <w:r>
        <w:t xml:space="preserve"> по вопросам.</w:t>
      </w:r>
    </w:p>
    <w:p w:rsidR="000616A5" w:rsidRDefault="000616A5" w:rsidP="000616A5">
      <w:pPr>
        <w:pStyle w:val="a3"/>
        <w:rPr>
          <w:b/>
        </w:rPr>
      </w:pPr>
      <w:r>
        <w:t xml:space="preserve">- </w:t>
      </w:r>
      <w:r>
        <w:rPr>
          <w:b/>
        </w:rPr>
        <w:t>Позиция учащихся на уроке</w:t>
      </w:r>
    </w:p>
    <w:p w:rsidR="000616A5" w:rsidRDefault="000616A5" w:rsidP="000616A5">
      <w:pPr>
        <w:pStyle w:val="a3"/>
      </w:pPr>
      <w:r>
        <w:t>1.работоспособность учащихся на уроке;</w:t>
      </w:r>
    </w:p>
    <w:p w:rsidR="000616A5" w:rsidRPr="001368B5" w:rsidRDefault="000616A5" w:rsidP="000616A5">
      <w:pPr>
        <w:pStyle w:val="a3"/>
      </w:pPr>
      <w:r>
        <w:t>2.достаточно высокая степень усвоения материала.</w:t>
      </w:r>
    </w:p>
    <w:p w:rsidR="00AC70C3" w:rsidRDefault="00AC70C3"/>
    <w:sectPr w:rsidR="00AC70C3" w:rsidSect="00AC7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E0F7F"/>
    <w:multiLevelType w:val="hybridMultilevel"/>
    <w:tmpl w:val="D2606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86690"/>
    <w:multiLevelType w:val="hybridMultilevel"/>
    <w:tmpl w:val="8D94F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2C2630"/>
    <w:multiLevelType w:val="hybridMultilevel"/>
    <w:tmpl w:val="02D04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C509F9"/>
    <w:multiLevelType w:val="hybridMultilevel"/>
    <w:tmpl w:val="90F21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6A5"/>
    <w:rsid w:val="000616A5"/>
    <w:rsid w:val="00AC7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1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713</Words>
  <Characters>4068</Characters>
  <Application>Microsoft Office Word</Application>
  <DocSecurity>0</DocSecurity>
  <Lines>33</Lines>
  <Paragraphs>9</Paragraphs>
  <ScaleCrop>false</ScaleCrop>
  <Company>Microsoft</Company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2012-04-25T17:07:00Z</dcterms:created>
  <dcterms:modified xsi:type="dcterms:W3CDTF">2012-04-25T17:08:00Z</dcterms:modified>
</cp:coreProperties>
</file>