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AF" w:rsidRPr="00264657" w:rsidRDefault="002F32AF" w:rsidP="002F32AF">
      <w:pPr>
        <w:jc w:val="center"/>
        <w:rPr>
          <w:rFonts w:ascii="Georgia" w:hAnsi="Georgia"/>
          <w:b/>
          <w:bCs/>
          <w:sz w:val="32"/>
        </w:rPr>
      </w:pPr>
      <w:r>
        <w:rPr>
          <w:rFonts w:ascii="Georgia" w:hAnsi="Georgia"/>
          <w:b/>
          <w:bCs/>
          <w:sz w:val="32"/>
          <w:u w:val="single"/>
        </w:rPr>
        <w:t>Памятка</w:t>
      </w:r>
    </w:p>
    <w:p w:rsidR="002F32AF" w:rsidRPr="002F32AF" w:rsidRDefault="002F32AF" w:rsidP="002F32AF">
      <w:pPr>
        <w:rPr>
          <w:rFonts w:ascii="Georgia" w:hAnsi="Georgia"/>
          <w:bCs/>
          <w:sz w:val="32"/>
        </w:rPr>
      </w:pPr>
      <w:r>
        <w:rPr>
          <w:rFonts w:ascii="Georgia" w:hAnsi="Georgia"/>
          <w:bCs/>
          <w:sz w:val="32"/>
        </w:rPr>
        <w:tab/>
      </w:r>
      <w:r w:rsidRPr="002F32AF">
        <w:rPr>
          <w:rFonts w:ascii="Georgia" w:hAnsi="Georgia"/>
          <w:bCs/>
          <w:sz w:val="32"/>
        </w:rPr>
        <w:t xml:space="preserve">От родителей во многом зависит эмоциональный настрой ребенка. </w:t>
      </w:r>
    </w:p>
    <w:p w:rsidR="002F32AF" w:rsidRPr="002F32AF" w:rsidRDefault="002F32AF" w:rsidP="002F32AF">
      <w:pPr>
        <w:rPr>
          <w:rFonts w:ascii="Georgia" w:hAnsi="Georgia"/>
          <w:bCs/>
          <w:sz w:val="32"/>
        </w:rPr>
      </w:pPr>
      <w:r w:rsidRPr="002F32AF">
        <w:rPr>
          <w:rFonts w:ascii="Georgia" w:hAnsi="Georgia"/>
          <w:bCs/>
          <w:sz w:val="32"/>
        </w:rPr>
        <w:tab/>
        <w:t xml:space="preserve">Никогда не говорите фразы типа: "Вот будешь вести себя плохо, в садике тебя накажут".  </w:t>
      </w:r>
    </w:p>
    <w:p w:rsidR="002F32AF" w:rsidRPr="002F32AF" w:rsidRDefault="002F32AF" w:rsidP="002F32AF">
      <w:pPr>
        <w:rPr>
          <w:rFonts w:ascii="Georgia" w:hAnsi="Georgia"/>
          <w:bCs/>
          <w:sz w:val="32"/>
        </w:rPr>
      </w:pPr>
      <w:r w:rsidRPr="002F32AF">
        <w:rPr>
          <w:rFonts w:ascii="Georgia" w:hAnsi="Georgia"/>
          <w:bCs/>
          <w:sz w:val="32"/>
        </w:rPr>
        <w:tab/>
        <w:t>По утрам</w:t>
      </w:r>
      <w:r>
        <w:rPr>
          <w:rFonts w:ascii="Georgia" w:hAnsi="Georgia"/>
          <w:bCs/>
          <w:sz w:val="32"/>
        </w:rPr>
        <w:t xml:space="preserve">, </w:t>
      </w:r>
      <w:r w:rsidRPr="002F32AF">
        <w:rPr>
          <w:rFonts w:ascii="Georgia" w:hAnsi="Georgia"/>
          <w:bCs/>
          <w:sz w:val="32"/>
        </w:rPr>
        <w:t xml:space="preserve"> когда собираетесь в детс</w:t>
      </w:r>
      <w:r>
        <w:rPr>
          <w:rFonts w:ascii="Georgia" w:hAnsi="Georgia"/>
          <w:bCs/>
          <w:sz w:val="32"/>
        </w:rPr>
        <w:t>кий с</w:t>
      </w:r>
      <w:r w:rsidRPr="002F32AF">
        <w:rPr>
          <w:rFonts w:ascii="Georgia" w:hAnsi="Georgia"/>
          <w:bCs/>
          <w:sz w:val="32"/>
        </w:rPr>
        <w:t>ад , старайтесь создавать спок</w:t>
      </w:r>
      <w:r>
        <w:rPr>
          <w:rFonts w:ascii="Georgia" w:hAnsi="Georgia"/>
          <w:bCs/>
          <w:sz w:val="32"/>
        </w:rPr>
        <w:t>ойную, жизнерадостную атмосферу</w:t>
      </w:r>
      <w:r w:rsidRPr="002F32AF">
        <w:rPr>
          <w:rFonts w:ascii="Georgia" w:hAnsi="Georgia"/>
          <w:bCs/>
          <w:sz w:val="32"/>
        </w:rPr>
        <w:t xml:space="preserve"> с позитивным настроем</w:t>
      </w:r>
      <w:r>
        <w:rPr>
          <w:rFonts w:ascii="Georgia" w:hAnsi="Georgia"/>
          <w:bCs/>
          <w:sz w:val="32"/>
        </w:rPr>
        <w:t xml:space="preserve">, </w:t>
      </w:r>
      <w:r w:rsidRPr="002F32AF">
        <w:rPr>
          <w:rFonts w:ascii="Georgia" w:hAnsi="Georgia"/>
          <w:bCs/>
          <w:sz w:val="32"/>
        </w:rPr>
        <w:t xml:space="preserve"> обсуждайте предстоящий день. </w:t>
      </w:r>
    </w:p>
    <w:p w:rsidR="002F32AF" w:rsidRPr="002F32AF" w:rsidRDefault="002F32AF" w:rsidP="002F32AF">
      <w:r w:rsidRPr="002F32AF">
        <w:rPr>
          <w:rFonts w:ascii="Georgia" w:hAnsi="Georgia"/>
          <w:bCs/>
          <w:sz w:val="32"/>
        </w:rPr>
        <w:t>Тогда он точно будет удачным и для вас</w:t>
      </w:r>
      <w:r>
        <w:rPr>
          <w:rFonts w:ascii="Georgia" w:hAnsi="Georgia"/>
          <w:bCs/>
          <w:sz w:val="32"/>
        </w:rPr>
        <w:t xml:space="preserve">, </w:t>
      </w:r>
      <w:r w:rsidRPr="002F32AF">
        <w:rPr>
          <w:rFonts w:ascii="Georgia" w:hAnsi="Georgia"/>
          <w:bCs/>
          <w:sz w:val="32"/>
        </w:rPr>
        <w:t xml:space="preserve"> и для ребенка.</w:t>
      </w:r>
    </w:p>
    <w:p w:rsidR="00265C55" w:rsidRDefault="002F32A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1031875</wp:posOffset>
            </wp:positionH>
            <wp:positionV relativeFrom="paragraph">
              <wp:posOffset>488950</wp:posOffset>
            </wp:positionV>
            <wp:extent cx="805815" cy="1208405"/>
            <wp:effectExtent l="228600" t="0" r="203835" b="0"/>
            <wp:wrapThrough wrapText="bothSides">
              <wp:wrapPolygon edited="0">
                <wp:start x="221" y="22088"/>
                <wp:lineTo x="21157" y="22088"/>
                <wp:lineTo x="21157" y="-45"/>
                <wp:lineTo x="221" y="-45"/>
                <wp:lineTo x="221" y="22088"/>
              </wp:wrapPolygon>
            </wp:wrapThrough>
            <wp:docPr id="1" name="Рисунок 0" descr="кмгнт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гнтш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581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5C55" w:rsidSect="002F32AF">
      <w:pgSz w:w="5940" w:h="13680" w:code="20"/>
      <w:pgMar w:top="1134" w:right="695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2AF"/>
    <w:rsid w:val="00265C55"/>
    <w:rsid w:val="002F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2016-02-28T11:08:00Z</dcterms:created>
  <dcterms:modified xsi:type="dcterms:W3CDTF">2016-02-28T11:13:00Z</dcterms:modified>
</cp:coreProperties>
</file>