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75" w:rsidRDefault="001D0575" w:rsidP="001D057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D0575">
        <w:rPr>
          <w:rFonts w:ascii="Times New Roman" w:hAnsi="Times New Roman" w:cs="Times New Roman"/>
          <w:color w:val="1F497D" w:themeColor="text2"/>
          <w:sz w:val="24"/>
          <w:szCs w:val="24"/>
        </w:rPr>
        <w:t>Консультации для родителей</w:t>
      </w:r>
    </w:p>
    <w:p w:rsidR="001D0575" w:rsidRPr="001D0575" w:rsidRDefault="001D0575" w:rsidP="001D0575">
      <w:pPr>
        <w:jc w:val="center"/>
        <w:rPr>
          <w:rFonts w:ascii="Times New Roman" w:hAnsi="Times New Roman" w:cs="Times New Roman"/>
          <w:color w:val="990033"/>
          <w:sz w:val="24"/>
          <w:szCs w:val="24"/>
        </w:rPr>
      </w:pPr>
      <w:r w:rsidRPr="001D0575">
        <w:rPr>
          <w:rFonts w:ascii="Times New Roman" w:hAnsi="Times New Roman" w:cs="Times New Roman"/>
          <w:color w:val="990033"/>
          <w:sz w:val="24"/>
          <w:szCs w:val="24"/>
        </w:rPr>
        <w:t>«Как провести выходной день с детьми»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 xml:space="preserve">Данная консультация, предлагаемая вашему вниманию, поможет Вам сделать семейный, выходной день </w:t>
      </w:r>
      <w:proofErr w:type="gramStart"/>
      <w:r w:rsidRPr="001D0575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  <w:r w:rsidRPr="001D0575">
        <w:rPr>
          <w:rFonts w:ascii="Times New Roman" w:hAnsi="Times New Roman" w:cs="Times New Roman"/>
          <w:sz w:val="24"/>
          <w:szCs w:val="24"/>
        </w:rPr>
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В таких совместных походах, есть все условия для тренировки вашего ребенка в силе, ловкости, смелости.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proofErr w:type="spellStart"/>
      <w:r w:rsidRPr="001D0575">
        <w:rPr>
          <w:rFonts w:ascii="Times New Roman" w:hAnsi="Times New Roman" w:cs="Times New Roman"/>
          <w:sz w:val="24"/>
          <w:szCs w:val="24"/>
        </w:rPr>
        <w:t>чтото</w:t>
      </w:r>
      <w:proofErr w:type="spellEnd"/>
      <w:r w:rsidRPr="001D0575">
        <w:rPr>
          <w:rFonts w:ascii="Times New Roman" w:hAnsi="Times New Roman" w:cs="Times New Roman"/>
          <w:sz w:val="24"/>
          <w:szCs w:val="24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lastRenderedPageBreak/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Вспомнить те игры, в которые играли наши прабабушки и прадедушки. Например: игра в бирюльки, лапта.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Заинтриговать ребенка игрой и при желании можно и поиграть!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1D0575" w:rsidRPr="001D0575" w:rsidRDefault="001D0575" w:rsidP="001D0575">
      <w:pPr>
        <w:rPr>
          <w:rFonts w:ascii="Times New Roman" w:hAnsi="Times New Roman" w:cs="Times New Roman"/>
          <w:sz w:val="24"/>
          <w:szCs w:val="24"/>
        </w:rPr>
      </w:pPr>
      <w:r w:rsidRPr="001D0575">
        <w:rPr>
          <w:rFonts w:ascii="Times New Roman" w:hAnsi="Times New Roman" w:cs="Times New Roman"/>
          <w:sz w:val="24"/>
          <w:szCs w:val="24"/>
        </w:rPr>
        <w:t>Родители, желаем Вам успех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CA330D" w:rsidRPr="001D0575" w:rsidRDefault="00CA330D">
      <w:pPr>
        <w:rPr>
          <w:rFonts w:ascii="Times New Roman" w:hAnsi="Times New Roman" w:cs="Times New Roman"/>
          <w:sz w:val="24"/>
          <w:szCs w:val="24"/>
        </w:rPr>
      </w:pPr>
    </w:p>
    <w:sectPr w:rsidR="00CA330D" w:rsidRPr="001D0575" w:rsidSect="001D0575">
      <w:pgSz w:w="11906" w:h="16838" w:code="9"/>
      <w:pgMar w:top="1134" w:right="851" w:bottom="1134" w:left="1701" w:header="709" w:footer="709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0575"/>
    <w:rsid w:val="001D0575"/>
    <w:rsid w:val="00CA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3050</Characters>
  <Application>Microsoft Office Word</Application>
  <DocSecurity>0</DocSecurity>
  <Lines>25</Lines>
  <Paragraphs>7</Paragraphs>
  <ScaleCrop>false</ScaleCrop>
  <Company>Grizli777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2015-11-15T14:56:00Z</dcterms:created>
  <dcterms:modified xsi:type="dcterms:W3CDTF">2015-11-15T15:05:00Z</dcterms:modified>
</cp:coreProperties>
</file>