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lang w:eastAsia="ru-RU"/>
        </w:rPr>
        <w:t>(1)</w:t>
      </w:r>
      <w:r w:rsidRPr="001E09B8">
        <w:rPr>
          <w:rFonts w:ascii="Times New Roman" w:hAnsi="Times New Roman" w:cs="Times New Roman"/>
          <w:sz w:val="24"/>
          <w:szCs w:val="24"/>
        </w:rPr>
        <w:t>Я хочу поведать вам историю, которая во многом определила моё отношение к миру.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(2)Всякий раз, когда заходит разговор о людях, хороши они или плохи, я вспоминаю этот случай из детства.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1E09B8">
        <w:rPr>
          <w:rFonts w:ascii="Times New Roman" w:hAnsi="Times New Roman" w:cs="Times New Roman"/>
          <w:sz w:val="24"/>
          <w:szCs w:val="24"/>
        </w:rPr>
        <w:t>(3)Мы жили в деревне. (4)Однажды отец взял меня в город. (5)Помню, мы искали обувь и зашли по дороге в книжный магазин. (6)Там я увидел книгу. (7)Я взял её в руки, на каждой странице книги были большие картинки. (8)Я очень хотел, чтобы отец купил мне эту книгу, но он посмотрел на цену и сказал:</w:t>
      </w:r>
      <w:proofErr w:type="gramEnd"/>
      <w:r w:rsidRPr="001E09B8">
        <w:rPr>
          <w:rFonts w:ascii="Times New Roman" w:hAnsi="Times New Roman" w:cs="Times New Roman"/>
          <w:sz w:val="24"/>
          <w:szCs w:val="24"/>
        </w:rPr>
        <w:t xml:space="preserve"> «В другой раз купим». (9)Книга была дорогой.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(10)Дома я целый вечер говорил только о книге. (11)И вот через две недели отец дал мне деньги.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(12)Когда мы шли к магазину, мне было страшно: а вдруг книга уже продана? (13)Нет, книга лежала на месте.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(14)Мы сели в вагон дачного поезда, и все, разумеется, сразу заметили, какую книгу я везу. (15)Многие пассажиры садились рядом, чтобы посмотреть картинки. (16)Весь вагон радовался моей покупке, и на полчаса я стал центром внимания.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(17)Когда поезд отошёл от очередной станции, я поставил книгу на открытое окно и стал смотреть на лес, на поля и луга, которые мелькали за окном. (18)И вдруг – </w:t>
      </w:r>
      <w:proofErr w:type="gramStart"/>
      <w:r w:rsidRPr="001E09B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E09B8">
        <w:rPr>
          <w:rFonts w:ascii="Times New Roman" w:hAnsi="Times New Roman" w:cs="Times New Roman"/>
          <w:sz w:val="24"/>
          <w:szCs w:val="24"/>
        </w:rPr>
        <w:t xml:space="preserve"> ужас! (19)Книга исчезла между двойными окнами вагона. (20)Ещё не понимая серьёзности положения, я замер и испуганно смотрел на отца, на соседа-лётчика, который пытался достать книгу. (21)Через минуту уже весь вагон помогал нам.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(22)А поезд бежал, и вот уже скоро наша станция. (23)Я плакал, не желая выходить из вагона, тогда лётчик обнял меня и сказал: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– (24)Ничего, поезд ещё долго будет идти. (25)Мы обязательно достанем книгу и пришлём тебе. (26)Скажи мне, где ты живёшь?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(27)Я плакал и не мог говорить. (28)Отец дал лётчику адрес. (29)На другой день, когда отец вернулся с работы, он принёс книгу.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– (30)Достал?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– (31)Достал, – засмеялся отец.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 xml:space="preserve">(32)Это была та самая книга. (33)Я был на седьмом небе от счастья и </w:t>
      </w:r>
      <w:proofErr w:type="spellStart"/>
      <w:r w:rsidRPr="001E09B8">
        <w:rPr>
          <w:rFonts w:ascii="Times New Roman" w:hAnsi="Times New Roman" w:cs="Times New Roman"/>
          <w:sz w:val="24"/>
          <w:szCs w:val="24"/>
        </w:rPr>
        <w:t>засыпáл</w:t>
      </w:r>
      <w:proofErr w:type="spellEnd"/>
      <w:r w:rsidRPr="001E09B8">
        <w:rPr>
          <w:rFonts w:ascii="Times New Roman" w:hAnsi="Times New Roman" w:cs="Times New Roman"/>
          <w:sz w:val="24"/>
          <w:szCs w:val="24"/>
        </w:rPr>
        <w:t xml:space="preserve"> с книгой в руках.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(34)А через несколько дней пришёл почтальон и принёс нам большой пакет. (35)В пакете была книга и записка от лётчика: (36)«Я же говорил, что мы достанем её».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(37)А ещё через день опять пришёл почтальон и опять принёс пакет, а потом ещё два пакета, и ещё три: семь одинаковых книжек.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1E09B8">
        <w:rPr>
          <w:rFonts w:ascii="Times New Roman" w:hAnsi="Times New Roman" w:cs="Times New Roman"/>
          <w:sz w:val="24"/>
          <w:szCs w:val="24"/>
        </w:rPr>
        <w:t>(38)С того времени прошло почти 30 лет. (39)Книжки в войну потерялись. (40)Но осталось самое главное – хорошая память о людях, которых я не знаю и даже не помню в лицо. (41)Осталась уверенность: бескорыстных и хороших людей больше, чем плохих, и жизнь движется вперёд не тем, что в человеке плохого, а тем, что есть в нём хорошего.</w:t>
      </w:r>
      <w:proofErr w:type="gramEnd"/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 xml:space="preserve">(По В.М. </w:t>
      </w:r>
      <w:proofErr w:type="spellStart"/>
      <w:r w:rsidRPr="001E09B8">
        <w:rPr>
          <w:rFonts w:ascii="Times New Roman" w:hAnsi="Times New Roman" w:cs="Times New Roman"/>
          <w:sz w:val="24"/>
          <w:szCs w:val="24"/>
        </w:rPr>
        <w:t>Пескову</w:t>
      </w:r>
      <w:proofErr w:type="spellEnd"/>
      <w:r w:rsidRPr="001E09B8">
        <w:rPr>
          <w:rFonts w:ascii="Times New Roman" w:hAnsi="Times New Roman" w:cs="Times New Roman"/>
          <w:sz w:val="24"/>
          <w:szCs w:val="24"/>
        </w:rPr>
        <w:t>)*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 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* Песков Василий Михайлович (1930–2013) – писатель, журналист, путешественник.</w:t>
      </w:r>
    </w:p>
    <w:p w:rsidR="002543E9" w:rsidRDefault="002543E9" w:rsidP="001E09B8">
      <w:pPr>
        <w:pStyle w:val="a5"/>
      </w:pPr>
    </w:p>
    <w:p w:rsidR="002543E9" w:rsidRDefault="002543E9" w:rsidP="001E09B8">
      <w:pPr>
        <w:pStyle w:val="a5"/>
      </w:pPr>
    </w:p>
    <w:p w:rsidR="002543E9" w:rsidRDefault="002543E9" w:rsidP="001E09B8">
      <w:pPr>
        <w:pStyle w:val="a5"/>
      </w:pPr>
    </w:p>
    <w:p w:rsidR="002543E9" w:rsidRDefault="002543E9" w:rsidP="001E09B8">
      <w:pPr>
        <w:pStyle w:val="a5"/>
      </w:pPr>
    </w:p>
    <w:p w:rsidR="002543E9" w:rsidRDefault="002543E9" w:rsidP="001E09B8">
      <w:pPr>
        <w:pStyle w:val="a5"/>
      </w:pPr>
    </w:p>
    <w:p w:rsidR="002543E9" w:rsidRDefault="002543E9" w:rsidP="001E09B8">
      <w:pPr>
        <w:pStyle w:val="a5"/>
      </w:pPr>
    </w:p>
    <w:p w:rsidR="002543E9" w:rsidRDefault="002543E9" w:rsidP="001E09B8">
      <w:pPr>
        <w:pStyle w:val="a5"/>
      </w:pPr>
    </w:p>
    <w:p w:rsidR="002543E9" w:rsidRDefault="002543E9" w:rsidP="001E09B8">
      <w:pPr>
        <w:pStyle w:val="a5"/>
      </w:pPr>
    </w:p>
    <w:p w:rsidR="002543E9" w:rsidRDefault="002543E9" w:rsidP="001E09B8">
      <w:pPr>
        <w:pStyle w:val="a5"/>
      </w:pPr>
    </w:p>
    <w:p w:rsidR="002543E9" w:rsidRDefault="002543E9" w:rsidP="001E09B8">
      <w:pPr>
        <w:pStyle w:val="a5"/>
      </w:pPr>
    </w:p>
    <w:p w:rsidR="002543E9" w:rsidRDefault="002543E9" w:rsidP="001E09B8">
      <w:pPr>
        <w:pStyle w:val="a5"/>
      </w:pPr>
    </w:p>
    <w:p w:rsidR="002543E9" w:rsidRDefault="002543E9" w:rsidP="001E09B8">
      <w:pPr>
        <w:pStyle w:val="a5"/>
      </w:pPr>
    </w:p>
    <w:p w:rsidR="001E09B8" w:rsidRPr="001E09B8" w:rsidRDefault="000A183C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5" w:tgtFrame="_blank" w:tooltip="Открыть задание в отдельной вкладке" w:history="1">
        <w:r w:rsidR="001E09B8" w:rsidRPr="001E09B8">
          <w:rPr>
            <w:rStyle w:val="a4"/>
            <w:rFonts w:ascii="Times New Roman" w:hAnsi="Times New Roman" w:cs="Times New Roman"/>
            <w:sz w:val="24"/>
            <w:szCs w:val="24"/>
          </w:rPr>
          <w:t>Задание №C513E8</w:t>
        </w:r>
      </w:hyperlink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1)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2543E9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сочинение-рассуждение, раскрывая смысл высказывания известного лингвиста А.И. Горшкова: «Выразительность – это свойство сказанного или написанного своей смысловой формой привлекать особое внимание читателя, производить на него сильное впечатление».</w:t>
      </w:r>
      <w:r w:rsidRPr="001E09B8">
        <w:rPr>
          <w:rFonts w:ascii="Times New Roman" w:hAnsi="Times New Roman" w:cs="Times New Roman"/>
          <w:sz w:val="24"/>
          <w:szCs w:val="24"/>
        </w:rPr>
        <w:t xml:space="preserve"> Аргументируя свой ответ, приведите 2 (два) примера из прочитанного текста.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Вы можете писать работу в научном или публицистическом стиле, раскрывая тему на лингвистическом материале. Начать сочинение Вы можете словами А.И. Горшкова.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1E09B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1E09B8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2)</w:t>
      </w:r>
    </w:p>
    <w:p w:rsidR="001E09B8" w:rsidRPr="002543E9" w:rsidRDefault="001E09B8" w:rsidP="001E09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543E9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сочинение-рассуждение. Объясните, как Вы понимаете смысл финала текста</w:t>
      </w:r>
      <w:proofErr w:type="gramStart"/>
      <w:r w:rsidRPr="002543E9">
        <w:rPr>
          <w:rFonts w:ascii="Times New Roman" w:hAnsi="Times New Roman" w:cs="Times New Roman"/>
          <w:b/>
          <w:sz w:val="24"/>
          <w:szCs w:val="24"/>
        </w:rPr>
        <w:t>:«</w:t>
      </w:r>
      <w:proofErr w:type="gramEnd"/>
      <w:r w:rsidRPr="002543E9">
        <w:rPr>
          <w:rFonts w:ascii="Times New Roman" w:hAnsi="Times New Roman" w:cs="Times New Roman"/>
          <w:b/>
          <w:sz w:val="24"/>
          <w:szCs w:val="24"/>
        </w:rPr>
        <w:t>Осталась уверенность: бескорыстных и хороших людей больше, чем плохих, и жизнь движется вперёд не тем, что в человеке плохого, а тем, что есть в нём хорошего».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Приведите в сочинении 2 (два) аргумента из прочитанного текста, подтверждающих Ваши рассуждения.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1E09B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1E09B8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3)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2543E9">
        <w:rPr>
          <w:rFonts w:ascii="Times New Roman" w:hAnsi="Times New Roman" w:cs="Times New Roman"/>
          <w:b/>
          <w:sz w:val="24"/>
          <w:szCs w:val="24"/>
        </w:rPr>
        <w:t>Как Вы понимаете значение словосочетания ДРАГОЦЕННЫЕ КНИГИ</w:t>
      </w:r>
      <w:r w:rsidRPr="001E09B8">
        <w:rPr>
          <w:rFonts w:ascii="Times New Roman" w:hAnsi="Times New Roman" w:cs="Times New Roman"/>
          <w:sz w:val="24"/>
          <w:szCs w:val="24"/>
        </w:rPr>
        <w:t>? Сформулируйте и прокомментируйте данное Вами определение. Напишите сочинение-рассуждение на тему «Что такое драгоценные книги», взяв в качестве тезиса данное Вами определение. Аргументируя свой тезис, приведите 2 (два) примера-аргумента, подтверждающих Ваши рассуждения: один пример-аргумент приведите из прочитанного текста, а второй – из Вашего жизненного опыта.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1E09B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1E09B8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2543E9" w:rsidRDefault="002543E9" w:rsidP="001E09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43E9" w:rsidRDefault="002543E9" w:rsidP="001E09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43E9" w:rsidRDefault="002543E9" w:rsidP="001E09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43E9" w:rsidRDefault="002543E9" w:rsidP="001E09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43E9" w:rsidRDefault="002543E9" w:rsidP="001E09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43E9" w:rsidRDefault="002543E9" w:rsidP="001E09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43E9" w:rsidRDefault="002543E9" w:rsidP="001E09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43E9" w:rsidRDefault="002543E9" w:rsidP="001E09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lastRenderedPageBreak/>
        <w:t>(1)Вовка примчался через десять минут. (2)На моём столе лежал раскрытый том Пушкина. (3)Такую толстенную книгу Вовка никогда не видал.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– (4)</w:t>
      </w:r>
      <w:proofErr w:type="gramStart"/>
      <w:r w:rsidRPr="001E09B8">
        <w:rPr>
          <w:rFonts w:ascii="Times New Roman" w:hAnsi="Times New Roman" w:cs="Times New Roman"/>
          <w:sz w:val="24"/>
          <w:szCs w:val="24"/>
        </w:rPr>
        <w:t>Давай</w:t>
      </w:r>
      <w:proofErr w:type="gramEnd"/>
      <w:r w:rsidRPr="001E09B8">
        <w:rPr>
          <w:rFonts w:ascii="Times New Roman" w:hAnsi="Times New Roman" w:cs="Times New Roman"/>
          <w:sz w:val="24"/>
          <w:szCs w:val="24"/>
        </w:rPr>
        <w:t xml:space="preserve"> почитаем! – торопился Вовка.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1E09B8">
        <w:rPr>
          <w:rFonts w:ascii="Times New Roman" w:hAnsi="Times New Roman" w:cs="Times New Roman"/>
          <w:sz w:val="24"/>
          <w:szCs w:val="24"/>
        </w:rPr>
        <w:t>(5)Как мы читали Пушкина! (6)Первый раз – самостоятельно, без руководства взрослых, пусть даже очень хороших и мудрых. (7)Как захлёбывались мы радостью познания неизвестных доселе слов и чувств – точно подкрались к благодатному источнику, который зачем-то прятали от нас прежде, давая из него лишь по глоточку отфильтрованной влаги. (8)И вот мы пьём медленно, без всяких помех, и нам ломит</w:t>
      </w:r>
      <w:proofErr w:type="gramEnd"/>
      <w:r w:rsidRPr="001E09B8">
        <w:rPr>
          <w:rFonts w:ascii="Times New Roman" w:hAnsi="Times New Roman" w:cs="Times New Roman"/>
          <w:sz w:val="24"/>
          <w:szCs w:val="24"/>
        </w:rPr>
        <w:t xml:space="preserve"> зубы </w:t>
      </w:r>
      <w:proofErr w:type="spellStart"/>
      <w:r w:rsidRPr="001E09B8">
        <w:rPr>
          <w:rFonts w:ascii="Times New Roman" w:hAnsi="Times New Roman" w:cs="Times New Roman"/>
          <w:sz w:val="24"/>
          <w:szCs w:val="24"/>
        </w:rPr>
        <w:t>студёность</w:t>
      </w:r>
      <w:proofErr w:type="spellEnd"/>
      <w:r w:rsidRPr="001E09B8">
        <w:rPr>
          <w:rFonts w:ascii="Times New Roman" w:hAnsi="Times New Roman" w:cs="Times New Roman"/>
          <w:sz w:val="24"/>
          <w:szCs w:val="24"/>
        </w:rPr>
        <w:t xml:space="preserve"> и новизна. (9)Мы были полны восторга, ещё не умея выразить то, что переполняет нас до самого края, </w:t>
      </w:r>
      <w:proofErr w:type="gramStart"/>
      <w:r w:rsidRPr="001E09B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E09B8">
        <w:rPr>
          <w:rFonts w:ascii="Times New Roman" w:hAnsi="Times New Roman" w:cs="Times New Roman"/>
          <w:sz w:val="24"/>
          <w:szCs w:val="24"/>
        </w:rPr>
        <w:t xml:space="preserve"> только слушая себя, своё сердце, слушая, как замирает оно, когда возносит вдруг душу какая-то волна, и как обрывается всё внутри, когда волна эта бросает вниз, словно испытывая нашу прочность.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(10)Мы ещё не знали, что стихи Пушкина обладают этим волшебным умением, что волнуют нас образы и видения, слагаемые из слов, и что мы переживаем одно из самых счастливых мгновений, которые даруются человеку.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(11)Отныне, встречаясь, мы с Вовкой вели странные речи, в которых незримо присутствовал Александр Сергеевич. (12)Ну, например, я спрашивал своего друга: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 xml:space="preserve">– Как ты вчера до дому </w:t>
      </w:r>
      <w:proofErr w:type="spellStart"/>
      <w:r w:rsidRPr="001E09B8">
        <w:rPr>
          <w:rFonts w:ascii="Times New Roman" w:hAnsi="Times New Roman" w:cs="Times New Roman"/>
          <w:sz w:val="24"/>
          <w:szCs w:val="24"/>
        </w:rPr>
        <w:t>довлачился</w:t>
      </w:r>
      <w:proofErr w:type="spellEnd"/>
      <w:r w:rsidRPr="001E09B8">
        <w:rPr>
          <w:rFonts w:ascii="Times New Roman" w:hAnsi="Times New Roman" w:cs="Times New Roman"/>
          <w:sz w:val="24"/>
          <w:szCs w:val="24"/>
        </w:rPr>
        <w:t>? (13)В обитель дальнюю?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(14)А Вовка отвечал: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 xml:space="preserve">– Поздно уже </w:t>
      </w:r>
      <w:proofErr w:type="spellStart"/>
      <w:r w:rsidRPr="001E09B8">
        <w:rPr>
          <w:rFonts w:ascii="Times New Roman" w:hAnsi="Times New Roman" w:cs="Times New Roman"/>
          <w:sz w:val="24"/>
          <w:szCs w:val="24"/>
        </w:rPr>
        <w:t>прикандыбал</w:t>
      </w:r>
      <w:proofErr w:type="spellEnd"/>
      <w:r w:rsidRPr="001E09B8">
        <w:rPr>
          <w:rFonts w:ascii="Times New Roman" w:hAnsi="Times New Roman" w:cs="Times New Roman"/>
          <w:sz w:val="24"/>
          <w:szCs w:val="24"/>
        </w:rPr>
        <w:t>. (15)Почти пред ясным восходом зари.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 xml:space="preserve">(16)Говоря друг другу эти слова, мы, конечно, шутили, но не так, чтобы очень. (17)Спроси нас в ту пору </w:t>
      </w:r>
      <w:proofErr w:type="gramStart"/>
      <w:r w:rsidRPr="001E09B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E09B8">
        <w:rPr>
          <w:rFonts w:ascii="Times New Roman" w:hAnsi="Times New Roman" w:cs="Times New Roman"/>
          <w:sz w:val="24"/>
          <w:szCs w:val="24"/>
        </w:rPr>
        <w:t xml:space="preserve"> взрослой строгостью в голосе, что это мы так по-дурацки шутим, мы бы, наверное, смутились и перестали вставлять в свою речь пушкинские слова, но мы ведь переговаривались негромко, говоря друг дружке свои замечательные тирады, и, по крайней мере, никому другому знаний своих не демонстрировали.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(18)Лишь однажды Вовка сорвался. 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(19)Так уж выходило, что слова эти и выражения легко и радостно впитывала наша память, похожая на губку, да ведь ещё мы и упражнялись, вставляя в свои речи пушкинские обороты, поэтому Вовку было трудно судить за раскрытие тайны, когда он вдруг сжал кулак и крикнул: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– Вострепещи, тиран! (20)Уж близок час паденья!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(21)Это было в начале последнего урока. (22)Анна Николаевна рассказывала про последние известия с фронта, а Вовка, такая у него была почётная обязанность, передвигал флажки на карте под руководством учительницы.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(23)Наши били фрицев, флажки двигались каждый день, расширяя фронт атак, и в тот день скакнули далеко вперёд. (24)Вот Вовка и не выдержал.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(25)Все засмеялись его необыкновенным словам – все, кроме меня и Анны Николаевны. (26)Учительница же заглянула Вовке прямо в глаза, а потом долго смотрела ему вслед, пока мой друг, притихший, медленно, словно раненый, шёл к парте, усаживался, лез зачем-то в портфель.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– (27)</w:t>
      </w:r>
      <w:proofErr w:type="spellStart"/>
      <w:r w:rsidRPr="001E09B8">
        <w:rPr>
          <w:rFonts w:ascii="Times New Roman" w:hAnsi="Times New Roman" w:cs="Times New Roman"/>
          <w:sz w:val="24"/>
          <w:szCs w:val="24"/>
        </w:rPr>
        <w:t>М-мда</w:t>
      </w:r>
      <w:proofErr w:type="spellEnd"/>
      <w:r w:rsidRPr="001E09B8">
        <w:rPr>
          <w:rFonts w:ascii="Times New Roman" w:hAnsi="Times New Roman" w:cs="Times New Roman"/>
          <w:sz w:val="24"/>
          <w:szCs w:val="24"/>
        </w:rPr>
        <w:t>! – задумчиво произнесла Анна Николаевна. (28)После небольшой паузы она сказала: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– Ребята, а давайте проведём в классе конкурс на лучшего исполнителя стихотворений Пушкина!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 xml:space="preserve">(По А.А. </w:t>
      </w:r>
      <w:proofErr w:type="spellStart"/>
      <w:r w:rsidRPr="001E09B8">
        <w:rPr>
          <w:rFonts w:ascii="Times New Roman" w:hAnsi="Times New Roman" w:cs="Times New Roman"/>
          <w:sz w:val="24"/>
          <w:szCs w:val="24"/>
        </w:rPr>
        <w:t>Лиханову</w:t>
      </w:r>
      <w:proofErr w:type="spellEnd"/>
      <w:r w:rsidRPr="001E09B8">
        <w:rPr>
          <w:rFonts w:ascii="Times New Roman" w:hAnsi="Times New Roman" w:cs="Times New Roman"/>
          <w:sz w:val="24"/>
          <w:szCs w:val="24"/>
        </w:rPr>
        <w:t>)*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 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Cambria Math" w:cs="Times New Roman"/>
          <w:sz w:val="24"/>
          <w:szCs w:val="24"/>
        </w:rPr>
        <w:t>∗</w:t>
      </w:r>
      <w:r w:rsidRPr="001E09B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E09B8"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  <w:r w:rsidRPr="001E09B8">
        <w:rPr>
          <w:rFonts w:ascii="Times New Roman" w:hAnsi="Times New Roman" w:cs="Times New Roman"/>
          <w:sz w:val="24"/>
          <w:szCs w:val="24"/>
        </w:rPr>
        <w:t xml:space="preserve"> Альберт Анатольевич (род</w:t>
      </w:r>
      <w:proofErr w:type="gramStart"/>
      <w:r w:rsidRPr="001E09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9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9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09B8">
        <w:rPr>
          <w:rFonts w:ascii="Times New Roman" w:hAnsi="Times New Roman" w:cs="Times New Roman"/>
          <w:sz w:val="24"/>
          <w:szCs w:val="24"/>
        </w:rPr>
        <w:t xml:space="preserve"> 1935 г.) – писатель, журналист, председатель Российского детского фонда. Особое внимание в своих произведениях писатель уделяет роли семьи и школы в воспитании ребёнка, </w:t>
      </w:r>
      <w:r w:rsidRPr="001E09B8">
        <w:rPr>
          <w:rFonts w:ascii="Times New Roman" w:hAnsi="Times New Roman" w:cs="Times New Roman"/>
          <w:sz w:val="24"/>
          <w:szCs w:val="24"/>
        </w:rPr>
        <w:br/>
        <w:t>в формировании его характера.</w:t>
      </w:r>
    </w:p>
    <w:p w:rsidR="002543E9" w:rsidRDefault="002543E9" w:rsidP="001E09B8">
      <w:pPr>
        <w:pStyle w:val="a5"/>
      </w:pPr>
    </w:p>
    <w:p w:rsidR="002543E9" w:rsidRDefault="002543E9" w:rsidP="001E09B8">
      <w:pPr>
        <w:pStyle w:val="a5"/>
      </w:pPr>
    </w:p>
    <w:p w:rsidR="002543E9" w:rsidRDefault="002543E9" w:rsidP="001E09B8">
      <w:pPr>
        <w:pStyle w:val="a5"/>
      </w:pPr>
    </w:p>
    <w:p w:rsidR="001E09B8" w:rsidRPr="001E09B8" w:rsidRDefault="000A183C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6" w:tgtFrame="_blank" w:tooltip="Открыть задание в отдельной вкладке" w:history="1">
        <w:r w:rsidR="001E09B8" w:rsidRPr="001E09B8">
          <w:rPr>
            <w:rStyle w:val="a4"/>
            <w:rFonts w:ascii="Times New Roman" w:hAnsi="Times New Roman" w:cs="Times New Roman"/>
            <w:sz w:val="24"/>
            <w:szCs w:val="24"/>
          </w:rPr>
          <w:t>Задание №e6bf6c</w:t>
        </w:r>
      </w:hyperlink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1)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2543E9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сочинение-рассуждение, раскрывая смысл высказывания известного лингвиста В.В. Виноградова: «Смешение или соединение выражений, принадлежащих к разным стилям литературного языка, в составе художественного произведения должно быть внутренне оправдано или мотивировано».</w:t>
      </w:r>
      <w:r w:rsidRPr="001E09B8">
        <w:rPr>
          <w:rFonts w:ascii="Times New Roman" w:hAnsi="Times New Roman" w:cs="Times New Roman"/>
          <w:sz w:val="24"/>
          <w:szCs w:val="24"/>
        </w:rPr>
        <w:t> Аргументируя свой ответ, приведите 2 (два) примера из прочитанного текста.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Вы можете писать работу в научном или публицистическом стиле, раскрывая тему на лингвистическом материале. Начать сочинение Вы можете словами В.В. Виноградова.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1E09B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1E09B8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2)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2543E9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сочинение-рассуждение. Объясните, как Вы понимаете смысл фрагмента текста: </w:t>
      </w:r>
      <w:r w:rsidRPr="001E09B8">
        <w:rPr>
          <w:rFonts w:ascii="Times New Roman" w:hAnsi="Times New Roman" w:cs="Times New Roman"/>
          <w:sz w:val="24"/>
          <w:szCs w:val="24"/>
        </w:rPr>
        <w:t>«Мы ещё не знали, что стихи Пушкина обладают этим волшебным умением, что волнуют нас образы и видения, слагаемые из слов, и что мы переживаем одно из самых счастливых мгновений, которые даруются человеку».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Приведите в сочинении 2 (два) аргумента из прочитанного текста, подтверждающих Ваши рассуждения.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1E09B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1E09B8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3)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2543E9">
        <w:rPr>
          <w:rFonts w:ascii="Times New Roman" w:hAnsi="Times New Roman" w:cs="Times New Roman"/>
          <w:b/>
          <w:sz w:val="24"/>
          <w:szCs w:val="24"/>
        </w:rPr>
        <w:t>Как Вы понимаете значение словосочетания ДРАГОЦЕННЫЕ КНИГИ</w:t>
      </w:r>
      <w:r w:rsidRPr="001E09B8">
        <w:rPr>
          <w:rFonts w:ascii="Times New Roman" w:hAnsi="Times New Roman" w:cs="Times New Roman"/>
          <w:sz w:val="24"/>
          <w:szCs w:val="24"/>
        </w:rPr>
        <w:t>? Сформулируйте и прокомментируйте данное Вами определение. Напишите сочинение-рассуждение на тему «Что такое драгоценные книги», взяв в качестве тезиса данное Вами определение. Аргументируя свой тезис, приведите 2 (два) примера-аргумента, подтверждающих Ваши рассуждения: один пример-аргумент приведите из прочитанного текста, а второй – из Вашего жизненного опыта.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1E09B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1E09B8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2543E9" w:rsidRDefault="002543E9" w:rsidP="001E09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43E9" w:rsidRDefault="002543E9" w:rsidP="001E09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43E9" w:rsidRDefault="002543E9" w:rsidP="001E09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43E9" w:rsidRDefault="002543E9" w:rsidP="001E09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43E9" w:rsidRDefault="002543E9" w:rsidP="001E09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43E9" w:rsidRDefault="002543E9" w:rsidP="001E09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43E9" w:rsidRDefault="002543E9" w:rsidP="001E09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1E09B8">
        <w:rPr>
          <w:rFonts w:ascii="Times New Roman" w:hAnsi="Times New Roman" w:cs="Times New Roman"/>
          <w:sz w:val="24"/>
          <w:szCs w:val="24"/>
        </w:rPr>
        <w:lastRenderedPageBreak/>
        <w:t>(1)В детстве я очень, очень старалась полюбить театр, как мне велели: ведь это Большое Искусство, Храм. (2)И я, как положено, должна испытывать священный трепет, но помнить при этом, что в театре есть театральные условности. (3)Я помнила, но, когда пожилой дядька в камзоле с пышными рукавами, с большим бархатным животом, колыхавшимся над тоненькими ножками, грозно, как классный руководитель</w:t>
      </w:r>
      <w:proofErr w:type="gramEnd"/>
      <w:r w:rsidRPr="001E09B8">
        <w:rPr>
          <w:rFonts w:ascii="Times New Roman" w:hAnsi="Times New Roman" w:cs="Times New Roman"/>
          <w:sz w:val="24"/>
          <w:szCs w:val="24"/>
        </w:rPr>
        <w:t xml:space="preserve">, вопросил: «Скажи, </w:t>
      </w:r>
      <w:proofErr w:type="spellStart"/>
      <w:r w:rsidRPr="001E09B8">
        <w:rPr>
          <w:rFonts w:ascii="Times New Roman" w:hAnsi="Times New Roman" w:cs="Times New Roman"/>
          <w:sz w:val="24"/>
          <w:szCs w:val="24"/>
        </w:rPr>
        <w:t>Лаура</w:t>
      </w:r>
      <w:proofErr w:type="spellEnd"/>
      <w:r w:rsidRPr="001E09B8">
        <w:rPr>
          <w:rFonts w:ascii="Times New Roman" w:hAnsi="Times New Roman" w:cs="Times New Roman"/>
          <w:sz w:val="24"/>
          <w:szCs w:val="24"/>
        </w:rPr>
        <w:t>, который год тебе?» – и грузная тётенька гавкнула в ответ: «</w:t>
      </w:r>
      <w:proofErr w:type="spellStart"/>
      <w:r w:rsidRPr="001E09B8">
        <w:rPr>
          <w:rFonts w:ascii="Times New Roman" w:hAnsi="Times New Roman" w:cs="Times New Roman"/>
          <w:sz w:val="24"/>
          <w:szCs w:val="24"/>
        </w:rPr>
        <w:t>Осьмнадцать</w:t>
      </w:r>
      <w:proofErr w:type="spellEnd"/>
      <w:r w:rsidRPr="001E09B8">
        <w:rPr>
          <w:rFonts w:ascii="Times New Roman" w:hAnsi="Times New Roman" w:cs="Times New Roman"/>
          <w:sz w:val="24"/>
          <w:szCs w:val="24"/>
        </w:rPr>
        <w:t xml:space="preserve"> лет!», – ужасное смятение и стыд смяли меня, и все мои старания полюбить театр были окончательно перечёркнуты.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(4)А между тем в театре было тепло, в зале приятно и сложно пахло, в фойе гуляли нарядные люди, окна были укутаны шторами из парашютного шёлка, будто кучевыми облаками. (5)Да, храм. (6)Наверное. (7)Но это не мой храм, и боги в нём не мои.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1E09B8">
        <w:rPr>
          <w:rFonts w:ascii="Times New Roman" w:hAnsi="Times New Roman" w:cs="Times New Roman"/>
          <w:sz w:val="24"/>
          <w:szCs w:val="24"/>
        </w:rPr>
        <w:t>(8)А вот совсем другое дело – кинотеатр «</w:t>
      </w:r>
      <w:proofErr w:type="spellStart"/>
      <w:r w:rsidRPr="001E09B8">
        <w:rPr>
          <w:rFonts w:ascii="Times New Roman" w:hAnsi="Times New Roman" w:cs="Times New Roman"/>
          <w:sz w:val="24"/>
          <w:szCs w:val="24"/>
        </w:rPr>
        <w:t>Арс</w:t>
      </w:r>
      <w:proofErr w:type="spellEnd"/>
      <w:r w:rsidRPr="001E09B8">
        <w:rPr>
          <w:rFonts w:ascii="Times New Roman" w:hAnsi="Times New Roman" w:cs="Times New Roman"/>
          <w:sz w:val="24"/>
          <w:szCs w:val="24"/>
        </w:rPr>
        <w:t>», плохонький сарайчик на площади. (9)Там неудобные деревянные сиденья, там сидят в пальто, там мусор лежит на полу. (10)Там не встретишь «завзятых театралов», принаряженных дам, заранее оскорблённых тем, что они, люди приличные, вынуждены три часа провести в обществе ничего не смыслящих профанов. (11)Там толпа вваливается и рассаживается, гремя сиденьями и</w:t>
      </w:r>
      <w:proofErr w:type="gramEnd"/>
      <w:r w:rsidRPr="001E09B8">
        <w:rPr>
          <w:rFonts w:ascii="Times New Roman" w:hAnsi="Times New Roman" w:cs="Times New Roman"/>
          <w:sz w:val="24"/>
          <w:szCs w:val="24"/>
        </w:rPr>
        <w:t xml:space="preserve"> распространяя кислый запах сырых пальто. (12)Сейчас начнут. (13)Это – счастье. (14)Это – кино.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1E09B8">
        <w:rPr>
          <w:rFonts w:ascii="Times New Roman" w:hAnsi="Times New Roman" w:cs="Times New Roman"/>
          <w:sz w:val="24"/>
          <w:szCs w:val="24"/>
        </w:rPr>
        <w:t>(15)Медленно гасят свет. (16)Стрекотание проектора, удар луча – и всё, понеслось. (17)Перейдена черта, прошёл этот неуловимый миг, когда плоский и туповатый экран растворился, исчез, стал пространством, миром, полётом. (18)Сон, мираж, мечта. (19)Преображение.</w:t>
      </w:r>
      <w:proofErr w:type="gramEnd"/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(20)Да, я, безусловно, простой и примитивный кинозритель, как большинство людей. (21)От кино я именно и жду полного преображения, окончательного обмана – «чтоб не думать зачем, чтоб не помнить когда». (22)Театр на это не способен, да и не претендует.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(23)Театр для тех, кто любит живых актёров и милостиво прощает им их несовершенства в обмен на искусство. (24)Кино для тех, кто любит сны и чудеса. (25)Театр не скрывает, что всё, что вы видите, – притворство. (26)Кино притворяется, что всё, что вы видите, – правда. (27)Театр – для взрослых; кино – для детей.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 (По Т. Толстой)*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* Толста</w:t>
      </w:r>
      <w:r w:rsidR="002543E9">
        <w:rPr>
          <w:rFonts w:ascii="Times New Roman" w:hAnsi="Times New Roman" w:cs="Times New Roman"/>
          <w:sz w:val="24"/>
          <w:szCs w:val="24"/>
        </w:rPr>
        <w:t>я</w:t>
      </w:r>
      <w:r w:rsidRPr="001E09B8">
        <w:rPr>
          <w:rFonts w:ascii="Times New Roman" w:hAnsi="Times New Roman" w:cs="Times New Roman"/>
          <w:sz w:val="24"/>
          <w:szCs w:val="24"/>
        </w:rPr>
        <w:t> Татьяна Никитична (род</w:t>
      </w:r>
      <w:proofErr w:type="gramStart"/>
      <w:r w:rsidRPr="001E09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9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9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09B8">
        <w:rPr>
          <w:rFonts w:ascii="Times New Roman" w:hAnsi="Times New Roman" w:cs="Times New Roman"/>
          <w:sz w:val="24"/>
          <w:szCs w:val="24"/>
        </w:rPr>
        <w:t> 1951 г.) – современная писательница, телеведущая, филолог.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 </w:t>
      </w:r>
    </w:p>
    <w:p w:rsidR="002543E9" w:rsidRDefault="002543E9" w:rsidP="001E09B8">
      <w:pPr>
        <w:pStyle w:val="a5"/>
      </w:pPr>
    </w:p>
    <w:p w:rsidR="002543E9" w:rsidRDefault="002543E9" w:rsidP="001E09B8">
      <w:pPr>
        <w:pStyle w:val="a5"/>
      </w:pPr>
    </w:p>
    <w:p w:rsidR="002543E9" w:rsidRDefault="002543E9" w:rsidP="001E09B8">
      <w:pPr>
        <w:pStyle w:val="a5"/>
      </w:pPr>
    </w:p>
    <w:p w:rsidR="002543E9" w:rsidRDefault="002543E9" w:rsidP="001E09B8">
      <w:pPr>
        <w:pStyle w:val="a5"/>
      </w:pPr>
    </w:p>
    <w:p w:rsidR="002543E9" w:rsidRDefault="002543E9" w:rsidP="001E09B8">
      <w:pPr>
        <w:pStyle w:val="a5"/>
      </w:pPr>
    </w:p>
    <w:p w:rsidR="002543E9" w:rsidRDefault="002543E9" w:rsidP="001E09B8">
      <w:pPr>
        <w:pStyle w:val="a5"/>
      </w:pPr>
    </w:p>
    <w:p w:rsidR="002543E9" w:rsidRDefault="002543E9" w:rsidP="001E09B8">
      <w:pPr>
        <w:pStyle w:val="a5"/>
      </w:pPr>
    </w:p>
    <w:p w:rsidR="002543E9" w:rsidRDefault="002543E9" w:rsidP="001E09B8">
      <w:pPr>
        <w:pStyle w:val="a5"/>
      </w:pPr>
    </w:p>
    <w:p w:rsidR="002543E9" w:rsidRDefault="002543E9" w:rsidP="001E09B8">
      <w:pPr>
        <w:pStyle w:val="a5"/>
      </w:pPr>
    </w:p>
    <w:p w:rsidR="002543E9" w:rsidRDefault="002543E9" w:rsidP="001E09B8">
      <w:pPr>
        <w:pStyle w:val="a5"/>
      </w:pPr>
    </w:p>
    <w:p w:rsidR="002543E9" w:rsidRDefault="002543E9" w:rsidP="001E09B8">
      <w:pPr>
        <w:pStyle w:val="a5"/>
      </w:pPr>
    </w:p>
    <w:p w:rsidR="002543E9" w:rsidRDefault="002543E9" w:rsidP="001E09B8">
      <w:pPr>
        <w:pStyle w:val="a5"/>
      </w:pPr>
    </w:p>
    <w:p w:rsidR="002543E9" w:rsidRDefault="002543E9" w:rsidP="001E09B8">
      <w:pPr>
        <w:pStyle w:val="a5"/>
      </w:pPr>
    </w:p>
    <w:p w:rsidR="002543E9" w:rsidRDefault="002543E9" w:rsidP="001E09B8">
      <w:pPr>
        <w:pStyle w:val="a5"/>
      </w:pPr>
    </w:p>
    <w:p w:rsidR="002543E9" w:rsidRDefault="002543E9" w:rsidP="001E09B8">
      <w:pPr>
        <w:pStyle w:val="a5"/>
      </w:pPr>
    </w:p>
    <w:p w:rsidR="002543E9" w:rsidRDefault="002543E9" w:rsidP="001E09B8">
      <w:pPr>
        <w:pStyle w:val="a5"/>
      </w:pPr>
    </w:p>
    <w:p w:rsidR="002543E9" w:rsidRDefault="002543E9" w:rsidP="001E09B8">
      <w:pPr>
        <w:pStyle w:val="a5"/>
      </w:pPr>
    </w:p>
    <w:p w:rsidR="002543E9" w:rsidRDefault="002543E9" w:rsidP="001E09B8">
      <w:pPr>
        <w:pStyle w:val="a5"/>
      </w:pPr>
    </w:p>
    <w:p w:rsidR="002543E9" w:rsidRDefault="002543E9" w:rsidP="001E09B8">
      <w:pPr>
        <w:pStyle w:val="a5"/>
      </w:pPr>
    </w:p>
    <w:p w:rsidR="002543E9" w:rsidRDefault="002543E9" w:rsidP="001E09B8">
      <w:pPr>
        <w:pStyle w:val="a5"/>
      </w:pPr>
    </w:p>
    <w:p w:rsidR="002543E9" w:rsidRDefault="002543E9" w:rsidP="001E09B8">
      <w:pPr>
        <w:pStyle w:val="a5"/>
      </w:pPr>
    </w:p>
    <w:p w:rsidR="002543E9" w:rsidRDefault="002543E9" w:rsidP="001E09B8">
      <w:pPr>
        <w:pStyle w:val="a5"/>
      </w:pPr>
    </w:p>
    <w:p w:rsidR="001E09B8" w:rsidRPr="001E09B8" w:rsidRDefault="000A183C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7" w:tgtFrame="_blank" w:tooltip="Открыть задание в отдельной вкладке" w:history="1">
        <w:r w:rsidR="001E09B8" w:rsidRPr="001E09B8">
          <w:rPr>
            <w:rStyle w:val="a4"/>
            <w:rFonts w:ascii="Times New Roman" w:hAnsi="Times New Roman" w:cs="Times New Roman"/>
            <w:sz w:val="24"/>
            <w:szCs w:val="24"/>
          </w:rPr>
          <w:t>Задание №76F2F3</w:t>
        </w:r>
      </w:hyperlink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1)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2543E9">
        <w:rPr>
          <w:rFonts w:ascii="Times New Roman" w:hAnsi="Times New Roman" w:cs="Times New Roman"/>
          <w:b/>
          <w:sz w:val="24"/>
          <w:szCs w:val="24"/>
        </w:rPr>
        <w:t xml:space="preserve">Напишите сочинение-рассуждение, раскрывая смысл высказывания известного современного лингвиста Н.С. </w:t>
      </w:r>
      <w:proofErr w:type="spellStart"/>
      <w:r w:rsidRPr="002543E9">
        <w:rPr>
          <w:rFonts w:ascii="Times New Roman" w:hAnsi="Times New Roman" w:cs="Times New Roman"/>
          <w:b/>
          <w:sz w:val="24"/>
          <w:szCs w:val="24"/>
        </w:rPr>
        <w:t>Валгиной</w:t>
      </w:r>
      <w:proofErr w:type="spellEnd"/>
      <w:r w:rsidRPr="002543E9">
        <w:rPr>
          <w:rFonts w:ascii="Times New Roman" w:hAnsi="Times New Roman" w:cs="Times New Roman"/>
          <w:b/>
          <w:sz w:val="24"/>
          <w:szCs w:val="24"/>
        </w:rPr>
        <w:t>: «При помощи тире передаётся высокая эмоциональная нагрузка, психологическая напряжённость».</w:t>
      </w:r>
      <w:r w:rsidRPr="001E09B8">
        <w:rPr>
          <w:rFonts w:ascii="Times New Roman" w:hAnsi="Times New Roman" w:cs="Times New Roman"/>
          <w:sz w:val="24"/>
          <w:szCs w:val="24"/>
        </w:rPr>
        <w:t xml:space="preserve"> Аргументируя свой ответ, приведите 2 (два) примера из прочитанного текста.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 xml:space="preserve">Вы можете писать работу в научном или публицистическом стиле, раскрывая тему на лингвистическом материале. Начать сочинение Вы можете словами Н.С. </w:t>
      </w:r>
      <w:proofErr w:type="spellStart"/>
      <w:r w:rsidRPr="001E09B8">
        <w:rPr>
          <w:rFonts w:ascii="Times New Roman" w:hAnsi="Times New Roman" w:cs="Times New Roman"/>
          <w:sz w:val="24"/>
          <w:szCs w:val="24"/>
        </w:rPr>
        <w:t>Валгиной</w:t>
      </w:r>
      <w:proofErr w:type="spellEnd"/>
      <w:r w:rsidRPr="001E09B8">
        <w:rPr>
          <w:rFonts w:ascii="Times New Roman" w:hAnsi="Times New Roman" w:cs="Times New Roman"/>
          <w:sz w:val="24"/>
          <w:szCs w:val="24"/>
        </w:rPr>
        <w:t>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1E09B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1E09B8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1E09B8" w:rsidRPr="002543E9" w:rsidRDefault="001E09B8" w:rsidP="001E09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543E9">
        <w:rPr>
          <w:rFonts w:ascii="Times New Roman" w:hAnsi="Times New Roman" w:cs="Times New Roman"/>
          <w:b/>
          <w:sz w:val="24"/>
          <w:szCs w:val="24"/>
        </w:rPr>
        <w:t>2)</w:t>
      </w:r>
    </w:p>
    <w:p w:rsidR="001E09B8" w:rsidRPr="002543E9" w:rsidRDefault="001E09B8" w:rsidP="001E09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543E9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сочинение-рассуждение. Объясните, как Вы понимаете смысл финала текста</w:t>
      </w:r>
      <w:proofErr w:type="gramStart"/>
      <w:r w:rsidRPr="002543E9">
        <w:rPr>
          <w:rFonts w:ascii="Times New Roman" w:hAnsi="Times New Roman" w:cs="Times New Roman"/>
          <w:b/>
          <w:sz w:val="24"/>
          <w:szCs w:val="24"/>
        </w:rPr>
        <w:t>:«</w:t>
      </w:r>
      <w:proofErr w:type="gramEnd"/>
      <w:r w:rsidRPr="002543E9">
        <w:rPr>
          <w:rFonts w:ascii="Times New Roman" w:hAnsi="Times New Roman" w:cs="Times New Roman"/>
          <w:b/>
          <w:sz w:val="24"/>
          <w:szCs w:val="24"/>
        </w:rPr>
        <w:t>Театр для тех, кто любит живых актёров и милостиво прощает им их несовершенства в обмен на искусство. Кино для тех, кто любит сны и чудеса».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Приведите в сочинении 2 (два) аргумента из прочитанного текста, подтверждающих Ваши рассуждения.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1E09B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1E09B8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3)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2543E9">
        <w:rPr>
          <w:rFonts w:ascii="Times New Roman" w:hAnsi="Times New Roman" w:cs="Times New Roman"/>
          <w:b/>
          <w:sz w:val="24"/>
          <w:szCs w:val="24"/>
        </w:rPr>
        <w:t xml:space="preserve">Как Вы понимаете значение словосочетания НАСТОЯЩЕЕ ИСКУССТВО? </w:t>
      </w:r>
      <w:r w:rsidRPr="001E09B8">
        <w:rPr>
          <w:rFonts w:ascii="Times New Roman" w:hAnsi="Times New Roman" w:cs="Times New Roman"/>
          <w:sz w:val="24"/>
          <w:szCs w:val="24"/>
        </w:rPr>
        <w:t>Сформулируйте и прокомментируйте данное Вами определение. Напишите сочинение-рассуждение на тему «Что такое настоящее искусство», взяв в качестве тезиса данное Вами определение. Аргументируя свой тезис, приведите 2 (два) примера-аргумента, подтверждающих Ваши рассуждения: один пример-аргумент приведите из прочитанного текста, а второй – из Вашего жизненного опыта.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1E09B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1E09B8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2543E9" w:rsidRDefault="002543E9" w:rsidP="001E09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43E9" w:rsidRDefault="002543E9" w:rsidP="001E09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43E9" w:rsidRDefault="002543E9" w:rsidP="001E09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43E9" w:rsidRDefault="002543E9" w:rsidP="001E09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43E9" w:rsidRDefault="002543E9" w:rsidP="001E09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43E9" w:rsidRDefault="002543E9" w:rsidP="001E09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43E9" w:rsidRDefault="002543E9" w:rsidP="001E09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43E9" w:rsidRDefault="002543E9" w:rsidP="001E09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43E9" w:rsidRDefault="002543E9" w:rsidP="001E09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43E9" w:rsidRDefault="002543E9" w:rsidP="001E09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lastRenderedPageBreak/>
        <w:t>(1)Когда спрашивают, почему я, человек вполне сухопутный, так привязан к Севастополю, к морякам и кораблям, я говорю: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– (2)Потому что море я полюбил в детстве.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(3)И сегодня мне хочется вспомнить подробности тех дней, когда я впервые ощутил тоску по Севастополю.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1E09B8">
        <w:rPr>
          <w:rFonts w:ascii="Times New Roman" w:hAnsi="Times New Roman" w:cs="Times New Roman"/>
          <w:sz w:val="24"/>
          <w:szCs w:val="24"/>
        </w:rPr>
        <w:t>(4)Это случилось в начале июня. (5)Я от нечего делать зашёл к Шалимовым. (6)Лёшка сердито мастерил из загнутой медной трубки и гвоздя пугач-хлопушку. (7)На меня он только глянул с хмурым равнодушием. </w:t>
      </w:r>
      <w:r w:rsidRPr="001E09B8">
        <w:rPr>
          <w:rFonts w:ascii="Times New Roman" w:hAnsi="Times New Roman" w:cs="Times New Roman"/>
          <w:sz w:val="24"/>
          <w:szCs w:val="24"/>
        </w:rPr>
        <w:br/>
        <w:t xml:space="preserve">(8)В те дни, о которых я рассказываю, он дразнил меня непонятным прозвищем </w:t>
      </w:r>
      <w:proofErr w:type="spellStart"/>
      <w:r w:rsidRPr="001E09B8">
        <w:rPr>
          <w:rFonts w:ascii="Times New Roman" w:hAnsi="Times New Roman" w:cs="Times New Roman"/>
          <w:sz w:val="24"/>
          <w:szCs w:val="24"/>
        </w:rPr>
        <w:t>Кнабель</w:t>
      </w:r>
      <w:proofErr w:type="spellEnd"/>
      <w:r w:rsidRPr="001E09B8">
        <w:rPr>
          <w:rFonts w:ascii="Times New Roman" w:hAnsi="Times New Roman" w:cs="Times New Roman"/>
          <w:sz w:val="24"/>
          <w:szCs w:val="24"/>
        </w:rPr>
        <w:t>. (9)Впрочем, Лёшкины дразнилки были беззлобные, а </w:t>
      </w:r>
      <w:r w:rsidRPr="001E09B8">
        <w:rPr>
          <w:rFonts w:ascii="Times New Roman" w:hAnsi="Times New Roman" w:cs="Times New Roman"/>
          <w:sz w:val="24"/>
          <w:szCs w:val="24"/>
        </w:rPr>
        <w:br/>
        <w:t>по-настоящему злился он, если к</w:t>
      </w:r>
      <w:proofErr w:type="gramEnd"/>
      <w:r w:rsidRPr="001E09B8">
        <w:rPr>
          <w:rFonts w:ascii="Times New Roman" w:hAnsi="Times New Roman" w:cs="Times New Roman"/>
          <w:sz w:val="24"/>
          <w:szCs w:val="24"/>
        </w:rPr>
        <w:t xml:space="preserve"> нему лезли под руку во время важной работы. (10)Поэтому я не стал соваться и разглядывать пугач, а смирно присел на укрытую суконным одеялом койку.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(11)На коричневом сукне лежала книга, на которой были разлапистые якоря, парусные корабли и слова: «С. Григорьев. Малахов курган».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 xml:space="preserve">(12)Всё, что было связано с морем и парусами, приводило меня в волнение. (13)Книгу я тихо открыл и стал читать, как десятилетний мальчик </w:t>
      </w:r>
      <w:proofErr w:type="spellStart"/>
      <w:r w:rsidRPr="001E09B8">
        <w:rPr>
          <w:rFonts w:ascii="Times New Roman" w:hAnsi="Times New Roman" w:cs="Times New Roman"/>
          <w:sz w:val="24"/>
          <w:szCs w:val="24"/>
        </w:rPr>
        <w:t>Венька</w:t>
      </w:r>
      <w:proofErr w:type="spellEnd"/>
      <w:r w:rsidRPr="001E09B8">
        <w:rPr>
          <w:rFonts w:ascii="Times New Roman" w:hAnsi="Times New Roman" w:cs="Times New Roman"/>
          <w:sz w:val="24"/>
          <w:szCs w:val="24"/>
        </w:rPr>
        <w:t xml:space="preserve"> стоит на крыше своего дома и смотрит на входящую в бухту эскадру, как блестит на солнце оранжевая ребристая черепица на белых домиках.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 xml:space="preserve">(14)Я листал страницы неслышно и </w:t>
      </w:r>
      <w:proofErr w:type="gramStart"/>
      <w:r w:rsidRPr="001E09B8">
        <w:rPr>
          <w:rFonts w:ascii="Times New Roman" w:hAnsi="Times New Roman" w:cs="Times New Roman"/>
          <w:sz w:val="24"/>
          <w:szCs w:val="24"/>
        </w:rPr>
        <w:t>сидел не шевелясь</w:t>
      </w:r>
      <w:proofErr w:type="gramEnd"/>
      <w:r w:rsidRPr="001E09B8">
        <w:rPr>
          <w:rFonts w:ascii="Times New Roman" w:hAnsi="Times New Roman" w:cs="Times New Roman"/>
          <w:sz w:val="24"/>
          <w:szCs w:val="24"/>
        </w:rPr>
        <w:t>, боясь лишним движением напомнить о себе.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 xml:space="preserve">(15)Видимо, с пугачом ладилось: </w:t>
      </w:r>
      <w:proofErr w:type="gramStart"/>
      <w:r w:rsidRPr="001E09B8">
        <w:rPr>
          <w:rFonts w:ascii="Times New Roman" w:hAnsi="Times New Roman" w:cs="Times New Roman"/>
          <w:sz w:val="24"/>
          <w:szCs w:val="24"/>
        </w:rPr>
        <w:t>Лёшка, не сказав ни слова, ушёл, а через минуту на дворе грохнуло. (16)Выстрел встряхнул меня – надо было принимать решение. (17)Попросить Лёшку, чтобы дал почитать? (18)Он может ответить «бери», а может и буркнуть «сам читаю» или «не моя». </w:t>
      </w:r>
      <w:r w:rsidRPr="001E09B8">
        <w:rPr>
          <w:rFonts w:ascii="Times New Roman" w:hAnsi="Times New Roman" w:cs="Times New Roman"/>
          <w:sz w:val="24"/>
          <w:szCs w:val="24"/>
        </w:rPr>
        <w:br/>
        <w:t>(19)Я непослушными пальцами расстегнул на животе оловянные пуговки, запихал книгу и боком скользнул на кухню. (20)Щёлкнул на двери</w:t>
      </w:r>
      <w:proofErr w:type="gramEnd"/>
      <w:r w:rsidRPr="001E09B8">
        <w:rPr>
          <w:rFonts w:ascii="Times New Roman" w:hAnsi="Times New Roman" w:cs="Times New Roman"/>
          <w:sz w:val="24"/>
          <w:szCs w:val="24"/>
        </w:rPr>
        <w:t xml:space="preserve"> крючком и замер с книжкой у стола…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(21)Через какое-то время Лёшка задёргал дверь.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– (22)</w:t>
      </w:r>
      <w:proofErr w:type="spellStart"/>
      <w:r w:rsidRPr="001E09B8">
        <w:rPr>
          <w:rFonts w:ascii="Times New Roman" w:hAnsi="Times New Roman" w:cs="Times New Roman"/>
          <w:sz w:val="24"/>
          <w:szCs w:val="24"/>
        </w:rPr>
        <w:t>Кнабель</w:t>
      </w:r>
      <w:proofErr w:type="spellEnd"/>
      <w:r w:rsidRPr="001E09B8">
        <w:rPr>
          <w:rFonts w:ascii="Times New Roman" w:hAnsi="Times New Roman" w:cs="Times New Roman"/>
          <w:sz w:val="24"/>
          <w:szCs w:val="24"/>
        </w:rPr>
        <w:t>, это ты стырил книгу?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– (23)Всё равно не дам, пока не дочитаю! – отчаянно сказал я, потому что расстаться с повестью о Севастополе было, казалось, выше моих сил.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– (24)Ну, только выйди, – нехорошим голосом предупредил Лёшка.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(25)К середине следующего дня я дочитал «Малахов курган» и, виноватый, готовый к заслуженной каре, но всё равно счастливый, понёс  книгу Лёшке. (26)Лёшка встретил меня вполне миролюбиво, улыбнулся и сказал: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– (27)Да ладно, у меня сейчас «Восемьдесят дней вокруг света» есть, а эту читай ещё, если охота…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1E09B8">
        <w:rPr>
          <w:rFonts w:ascii="Times New Roman" w:hAnsi="Times New Roman" w:cs="Times New Roman"/>
          <w:sz w:val="24"/>
          <w:szCs w:val="24"/>
        </w:rPr>
        <w:t xml:space="preserve">(28)И я читал ещё. (29)Не спеша. (30)Про </w:t>
      </w:r>
      <w:proofErr w:type="spellStart"/>
      <w:r w:rsidRPr="001E09B8">
        <w:rPr>
          <w:rFonts w:ascii="Times New Roman" w:hAnsi="Times New Roman" w:cs="Times New Roman"/>
          <w:sz w:val="24"/>
          <w:szCs w:val="24"/>
        </w:rPr>
        <w:t>Веньку</w:t>
      </w:r>
      <w:proofErr w:type="spellEnd"/>
      <w:r w:rsidRPr="001E09B8">
        <w:rPr>
          <w:rFonts w:ascii="Times New Roman" w:hAnsi="Times New Roman" w:cs="Times New Roman"/>
          <w:sz w:val="24"/>
          <w:szCs w:val="24"/>
        </w:rPr>
        <w:t xml:space="preserve"> и про Нахимова, про гибель кораблей, затопленных у входа в бухту, и про матросов на бастионах. (31)А ещё в книге был Севастополь. (32)Я читал о жутких </w:t>
      </w:r>
      <w:r w:rsidRPr="001E09B8">
        <w:rPr>
          <w:rFonts w:ascii="Times New Roman" w:hAnsi="Times New Roman" w:cs="Times New Roman"/>
          <w:sz w:val="24"/>
          <w:szCs w:val="24"/>
        </w:rPr>
        <w:br/>
        <w:t>непрекращающихся бомбардировках, о развалинах и пожарах, но сквозь дым военного разрушения продолжал видеть мирный и солнечный город у необозримого моря. (33</w:t>
      </w:r>
      <w:proofErr w:type="gramEnd"/>
      <w:r w:rsidRPr="001E09B8">
        <w:rPr>
          <w:rFonts w:ascii="Times New Roman" w:hAnsi="Times New Roman" w:cs="Times New Roman"/>
          <w:sz w:val="24"/>
          <w:szCs w:val="24"/>
        </w:rPr>
        <w:t>)Тот, который нужен был мне…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 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(По В.П. Крапивину)*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* Крапивин Владислав Петрович (род</w:t>
      </w:r>
      <w:proofErr w:type="gramStart"/>
      <w:r w:rsidRPr="001E09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9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9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09B8">
        <w:rPr>
          <w:rFonts w:ascii="Times New Roman" w:hAnsi="Times New Roman" w:cs="Times New Roman"/>
          <w:sz w:val="24"/>
          <w:szCs w:val="24"/>
        </w:rPr>
        <w:t xml:space="preserve"> 1938 г.) – детский писатель. Его книги были включены в «Золотую библиотеку избранных произведений для детей и юношества», «Библиотеку приключений и научной фантастики», «Библиотеку мировой литературы для детей». Некоторые произведения писателя экранизированы.</w:t>
      </w:r>
    </w:p>
    <w:p w:rsidR="002543E9" w:rsidRDefault="002543E9" w:rsidP="001E09B8">
      <w:pPr>
        <w:pStyle w:val="a5"/>
      </w:pPr>
    </w:p>
    <w:p w:rsidR="002543E9" w:rsidRDefault="002543E9" w:rsidP="001E09B8">
      <w:pPr>
        <w:pStyle w:val="a5"/>
      </w:pPr>
    </w:p>
    <w:p w:rsidR="002543E9" w:rsidRDefault="002543E9" w:rsidP="001E09B8">
      <w:pPr>
        <w:pStyle w:val="a5"/>
      </w:pPr>
    </w:p>
    <w:p w:rsidR="001E09B8" w:rsidRPr="001E09B8" w:rsidRDefault="000A183C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8" w:tgtFrame="_blank" w:tooltip="Открыть задание в отдельной вкладке" w:history="1">
        <w:r w:rsidR="001E09B8" w:rsidRPr="001E09B8">
          <w:rPr>
            <w:rStyle w:val="a4"/>
            <w:rFonts w:ascii="Times New Roman" w:hAnsi="Times New Roman" w:cs="Times New Roman"/>
            <w:sz w:val="24"/>
            <w:szCs w:val="24"/>
          </w:rPr>
          <w:t>Задание №c8491c</w:t>
        </w:r>
      </w:hyperlink>
    </w:p>
    <w:p w:rsidR="001E09B8" w:rsidRPr="002543E9" w:rsidRDefault="001E09B8" w:rsidP="001E09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543E9">
        <w:rPr>
          <w:rFonts w:ascii="Times New Roman" w:hAnsi="Times New Roman" w:cs="Times New Roman"/>
          <w:b/>
          <w:sz w:val="24"/>
          <w:szCs w:val="24"/>
        </w:rPr>
        <w:t>1)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2543E9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сочинение-рассуждение, раскрывая смысл высказывания российского филолога А.А. Кузнецова: «Изложение „от первого лица”, употребление слов и оборотов разговорного характера дают автору возможность влиять на сознание и чувства читателя».</w:t>
      </w:r>
      <w:r w:rsidRPr="001E09B8">
        <w:rPr>
          <w:rFonts w:ascii="Times New Roman" w:hAnsi="Times New Roman" w:cs="Times New Roman"/>
          <w:sz w:val="24"/>
          <w:szCs w:val="24"/>
        </w:rPr>
        <w:t xml:space="preserve"> Аргументируя свой ответ, приведите 2 (два) примера из прочитанного текста.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Вы можете писать работу в научном или публицистическом стиле, раскрывая тему на лингвистическом материале. Начать сочинение Вы можете словами А.А. Кузнецова.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1E09B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1E09B8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2)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2543E9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сочинение-рассуждение. Объясните, как Вы понимаете смысл фрагмента текста:</w:t>
      </w:r>
      <w:r w:rsidRPr="001E09B8">
        <w:rPr>
          <w:rFonts w:ascii="Times New Roman" w:hAnsi="Times New Roman" w:cs="Times New Roman"/>
          <w:sz w:val="24"/>
          <w:szCs w:val="24"/>
        </w:rPr>
        <w:t xml:space="preserve"> «Я листал страницы неслышно и </w:t>
      </w:r>
      <w:proofErr w:type="gramStart"/>
      <w:r w:rsidRPr="001E09B8">
        <w:rPr>
          <w:rFonts w:ascii="Times New Roman" w:hAnsi="Times New Roman" w:cs="Times New Roman"/>
          <w:sz w:val="24"/>
          <w:szCs w:val="24"/>
        </w:rPr>
        <w:t>сидел не шевелясь</w:t>
      </w:r>
      <w:proofErr w:type="gramEnd"/>
      <w:r w:rsidRPr="001E09B8">
        <w:rPr>
          <w:rFonts w:ascii="Times New Roman" w:hAnsi="Times New Roman" w:cs="Times New Roman"/>
          <w:sz w:val="24"/>
          <w:szCs w:val="24"/>
        </w:rPr>
        <w:t>, боясь лишним движением напомнить о себе».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Приведите в сочинении 2 (два) аргумента из прочитанного текста, подтверждающих Ваши рассуждения.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1E09B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1E09B8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1E09B8" w:rsidRPr="002543E9" w:rsidRDefault="001E09B8" w:rsidP="001E09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543E9">
        <w:rPr>
          <w:rFonts w:ascii="Times New Roman" w:hAnsi="Times New Roman" w:cs="Times New Roman"/>
          <w:b/>
          <w:sz w:val="24"/>
          <w:szCs w:val="24"/>
        </w:rPr>
        <w:t>3)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2543E9">
        <w:rPr>
          <w:rFonts w:ascii="Times New Roman" w:hAnsi="Times New Roman" w:cs="Times New Roman"/>
          <w:b/>
          <w:sz w:val="24"/>
          <w:szCs w:val="24"/>
        </w:rPr>
        <w:t>Как Вы понимаете значение словосочетания ДРАГОЦЕННЫЕ КНИГИ?</w:t>
      </w:r>
      <w:r w:rsidRPr="001E09B8">
        <w:rPr>
          <w:rFonts w:ascii="Times New Roman" w:hAnsi="Times New Roman" w:cs="Times New Roman"/>
          <w:sz w:val="24"/>
          <w:szCs w:val="24"/>
        </w:rPr>
        <w:t xml:space="preserve"> Сформулируйте и прокомментируйте данное Вами определение. Напишите сочинение-рассуждение на тему «Что такое драгоценные книги», взяв в качестве тезиса данное Вами определение. Аргументируя свой тезис, приведите 2 (два) примера-аргумента, подтверждающих Ваши рассуждения: один пример-аргумент приведите из прочитанного текста, а второй – из Вашего жизненного опыта.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1E09B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1E09B8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2543E9" w:rsidRDefault="002543E9" w:rsidP="001E09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43E9" w:rsidRDefault="002543E9" w:rsidP="001E09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43E9" w:rsidRDefault="002543E9" w:rsidP="001E09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43E9" w:rsidRDefault="002543E9" w:rsidP="001E09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43E9" w:rsidRDefault="002543E9" w:rsidP="001E09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43E9" w:rsidRDefault="002543E9" w:rsidP="001E09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43E9" w:rsidRDefault="002543E9" w:rsidP="001E09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43E9" w:rsidRDefault="002543E9" w:rsidP="001E09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43E9" w:rsidRDefault="002543E9" w:rsidP="001E09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lastRenderedPageBreak/>
        <w:t>1)В третью военную осень после уроков Анна Николаевна не отпустила нас по домам, а раздала узкие полоски бумаги, на которых под жирной фиолетовой печатью – всё честь по чести! – было написано, что такой-то или такая-то действительно учится во втором классе девятой начальной школы.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1E09B8">
        <w:rPr>
          <w:rFonts w:ascii="Times New Roman" w:hAnsi="Times New Roman" w:cs="Times New Roman"/>
          <w:sz w:val="24"/>
          <w:szCs w:val="24"/>
        </w:rPr>
        <w:t>– (2)Вот! (3)С этой! (4)Справкой! – разделяя слова, делая между ними паузы и, таким образом, не просто объясняя, а внушая, вдалбливая нам правило, которое требовалось запомнить, Анна Николаевна разъясняла и остальное. – (5)И письменным! (6)Поручительством! (7)Мамы! (8)Вы! (9)Пойдёте! (10)В детскую! (11)Библиотеку! (12)И запишетесь!</w:t>
      </w:r>
      <w:proofErr w:type="gramEnd"/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 xml:space="preserve">(13)Детское ликование не остановить. (14)Да и не нужно его останавливать, потому что это ведь стихия. (15)Поэтому наша мудрая Анна Николаевна только улыбнулась, когда мы заорали на радостях, </w:t>
      </w:r>
      <w:proofErr w:type="spellStart"/>
      <w:r w:rsidRPr="001E09B8">
        <w:rPr>
          <w:rFonts w:ascii="Times New Roman" w:hAnsi="Times New Roman" w:cs="Times New Roman"/>
          <w:sz w:val="24"/>
          <w:szCs w:val="24"/>
        </w:rPr>
        <w:t>заколготились</w:t>
      </w:r>
      <w:proofErr w:type="spellEnd"/>
      <w:r w:rsidRPr="001E09B8">
        <w:rPr>
          <w:rFonts w:ascii="Times New Roman" w:hAnsi="Times New Roman" w:cs="Times New Roman"/>
          <w:sz w:val="24"/>
          <w:szCs w:val="24"/>
        </w:rPr>
        <w:t xml:space="preserve"> в своих партах, как в коробах, отошла в сторону, прислонилась к тёплой печке, прикрыла глаза и сложила руки калачиком.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1E09B8">
        <w:rPr>
          <w:rFonts w:ascii="Times New Roman" w:hAnsi="Times New Roman" w:cs="Times New Roman"/>
          <w:sz w:val="24"/>
          <w:szCs w:val="24"/>
        </w:rPr>
        <w:t xml:space="preserve">(16)Теперь самое время объяснить, отчего уж мы так возрадовались. (17)Дело в том, что все мы давно уже научились читать – соответственно возрасту, конечно же, запросто разделывались с тонкими, ещё довоенными, </w:t>
      </w:r>
      <w:proofErr w:type="spellStart"/>
      <w:r w:rsidRPr="001E09B8">
        <w:rPr>
          <w:rFonts w:ascii="Times New Roman" w:hAnsi="Times New Roman" w:cs="Times New Roman"/>
          <w:sz w:val="24"/>
          <w:szCs w:val="24"/>
        </w:rPr>
        <w:t>клееными-переклееными</w:t>
      </w:r>
      <w:proofErr w:type="spellEnd"/>
      <w:r w:rsidRPr="001E09B8">
        <w:rPr>
          <w:rFonts w:ascii="Times New Roman" w:hAnsi="Times New Roman" w:cs="Times New Roman"/>
          <w:sz w:val="24"/>
          <w:szCs w:val="24"/>
        </w:rPr>
        <w:t xml:space="preserve"> книжечками, которые давала в классе Анна Николаевна, но вот в библиотеку нас не пускали, в библиотеку записывали почему-то лишь со второго класса. (18)А кому в детстве не</w:t>
      </w:r>
      <w:proofErr w:type="gramEnd"/>
      <w:r w:rsidRPr="001E09B8">
        <w:rPr>
          <w:rFonts w:ascii="Times New Roman" w:hAnsi="Times New Roman" w:cs="Times New Roman"/>
          <w:sz w:val="24"/>
          <w:szCs w:val="24"/>
        </w:rPr>
        <w:t xml:space="preserve"> хочется быть постарше? (19)Человек, который посещает библиотеку, – самостоятельный человек, и библиотека – заметный признак этой самостоятельности.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(20)Постепенно мы утихли, угомонились, и Анна Николаевна снова стала объяснять.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– (21)В письменном! (22)Поручительстве! (23)Мама должна написать! (24)Что в случае! (25)Потери! (26)Книг! (27)Она! (28)Возместит! (29)Утрату! (30)В десятикратном! (31)Размере!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– (32)Теперь вы понимаете свою ответственность? – спросила она уже обыкновенным, спокойным голосом.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(33)Можно было и не спрашивать. (34)Без всякого сомнения, штраф за потерянную книжку в десятикратном размере выглядел чудовищным наказанием. (35)Выходило, что книжки читать будем мы и терять, если доведётся, тоже будем их мы, а вот мамам придётся страдать из-за этого, будто мало им и так достаётся.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 xml:space="preserve">(36)Да, мы росли в строгости военной поры. (37)Но мы жили, как живут люди всегда, только с детства знали: там-то и там-то есть строгая черта, и Анна Николаевна просто предупреждала об этой черте. (38)Внушала нам, второклассникам, важную истину, согласно которой и мал и </w:t>
      </w:r>
      <w:proofErr w:type="gramStart"/>
      <w:r w:rsidRPr="001E09B8">
        <w:rPr>
          <w:rFonts w:ascii="Times New Roman" w:hAnsi="Times New Roman" w:cs="Times New Roman"/>
          <w:sz w:val="24"/>
          <w:szCs w:val="24"/>
        </w:rPr>
        <w:t>стар</w:t>
      </w:r>
      <w:proofErr w:type="gramEnd"/>
      <w:r w:rsidRPr="001E09B8">
        <w:rPr>
          <w:rFonts w:ascii="Times New Roman" w:hAnsi="Times New Roman" w:cs="Times New Roman"/>
          <w:sz w:val="24"/>
          <w:szCs w:val="24"/>
        </w:rPr>
        <w:t xml:space="preserve"> зависимы друг от дружки, и коли ты забудешь об этом, забудешь о том, что книжку надо беречь, и потеряешь по рассеянности или ещё по какой другой, пусть даже уважительной причине, то маме твоей придётся отвечать за тебя, плакать, собирать по рублю деньги в десятикратном размере.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 xml:space="preserve">(39)Повздыхав, зарубив себе на </w:t>
      </w:r>
      <w:proofErr w:type="gramStart"/>
      <w:r w:rsidRPr="001E09B8">
        <w:rPr>
          <w:rFonts w:ascii="Times New Roman" w:hAnsi="Times New Roman" w:cs="Times New Roman"/>
          <w:sz w:val="24"/>
          <w:szCs w:val="24"/>
        </w:rPr>
        <w:t>носу</w:t>
      </w:r>
      <w:proofErr w:type="gramEnd"/>
      <w:r w:rsidRPr="001E09B8">
        <w:rPr>
          <w:rFonts w:ascii="Times New Roman" w:hAnsi="Times New Roman" w:cs="Times New Roman"/>
          <w:sz w:val="24"/>
          <w:szCs w:val="24"/>
        </w:rPr>
        <w:t xml:space="preserve"> жестокий размер ответственности и ещё одно правило, по которому мама должна прийти сама вместе с тобой, захватив при этом паспорт, мы вылетели на волю, снова ликуя и толкаясь.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 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 xml:space="preserve">(По А.А. </w:t>
      </w:r>
      <w:proofErr w:type="spellStart"/>
      <w:r w:rsidRPr="001E09B8">
        <w:rPr>
          <w:rFonts w:ascii="Times New Roman" w:hAnsi="Times New Roman" w:cs="Times New Roman"/>
          <w:sz w:val="24"/>
          <w:szCs w:val="24"/>
        </w:rPr>
        <w:t>Лиханову</w:t>
      </w:r>
      <w:proofErr w:type="spellEnd"/>
      <w:r w:rsidRPr="001E09B8">
        <w:rPr>
          <w:rFonts w:ascii="Times New Roman" w:hAnsi="Times New Roman" w:cs="Times New Roman"/>
          <w:sz w:val="24"/>
          <w:szCs w:val="24"/>
        </w:rPr>
        <w:t>)*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 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Cambria Math" w:cs="Times New Roman"/>
          <w:sz w:val="24"/>
          <w:szCs w:val="24"/>
        </w:rPr>
        <w:t>∗</w:t>
      </w:r>
      <w:r w:rsidRPr="001E09B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E09B8"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  <w:r w:rsidRPr="001E09B8">
        <w:rPr>
          <w:rFonts w:ascii="Times New Roman" w:hAnsi="Times New Roman" w:cs="Times New Roman"/>
          <w:sz w:val="24"/>
          <w:szCs w:val="24"/>
        </w:rPr>
        <w:t xml:space="preserve"> Альберт Анатольевич (род</w:t>
      </w:r>
      <w:proofErr w:type="gramStart"/>
      <w:r w:rsidRPr="001E09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9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9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09B8">
        <w:rPr>
          <w:rFonts w:ascii="Times New Roman" w:hAnsi="Times New Roman" w:cs="Times New Roman"/>
          <w:sz w:val="24"/>
          <w:szCs w:val="24"/>
        </w:rPr>
        <w:t> 1935 г.) – писатель, журналист, председатель Российского детского фонда. Особое внимание в своих произведениях писатель уделяет роли семьи и школы в воспитании ребёнка, </w:t>
      </w:r>
      <w:r w:rsidRPr="001E09B8">
        <w:rPr>
          <w:rFonts w:ascii="Times New Roman" w:hAnsi="Times New Roman" w:cs="Times New Roman"/>
          <w:sz w:val="24"/>
          <w:szCs w:val="24"/>
        </w:rPr>
        <w:br/>
        <w:t>в формировании его характера.     </w:t>
      </w:r>
    </w:p>
    <w:p w:rsidR="002543E9" w:rsidRDefault="002543E9" w:rsidP="001E09B8">
      <w:pPr>
        <w:pStyle w:val="a5"/>
      </w:pPr>
    </w:p>
    <w:p w:rsidR="002543E9" w:rsidRDefault="002543E9" w:rsidP="001E09B8">
      <w:pPr>
        <w:pStyle w:val="a5"/>
      </w:pPr>
    </w:p>
    <w:p w:rsidR="002543E9" w:rsidRDefault="002543E9" w:rsidP="001E09B8">
      <w:pPr>
        <w:pStyle w:val="a5"/>
      </w:pPr>
    </w:p>
    <w:p w:rsidR="002543E9" w:rsidRDefault="002543E9" w:rsidP="001E09B8">
      <w:pPr>
        <w:pStyle w:val="a5"/>
      </w:pPr>
    </w:p>
    <w:p w:rsidR="002543E9" w:rsidRDefault="002543E9" w:rsidP="001E09B8">
      <w:pPr>
        <w:pStyle w:val="a5"/>
      </w:pPr>
    </w:p>
    <w:p w:rsidR="001E09B8" w:rsidRPr="001E09B8" w:rsidRDefault="000A183C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9" w:tgtFrame="_blank" w:tooltip="Открыть задание в отдельной вкладке" w:history="1">
        <w:r w:rsidR="001E09B8" w:rsidRPr="001E09B8">
          <w:rPr>
            <w:rStyle w:val="a4"/>
            <w:rFonts w:ascii="Times New Roman" w:hAnsi="Times New Roman" w:cs="Times New Roman"/>
            <w:sz w:val="24"/>
            <w:szCs w:val="24"/>
          </w:rPr>
          <w:t>Задание №e0614b</w:t>
        </w:r>
      </w:hyperlink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1)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2543E9">
        <w:rPr>
          <w:rFonts w:ascii="Times New Roman" w:hAnsi="Times New Roman" w:cs="Times New Roman"/>
          <w:b/>
          <w:sz w:val="24"/>
          <w:szCs w:val="24"/>
        </w:rPr>
        <w:t xml:space="preserve">Напишите сочинение-рассуждение, раскрывая смысл высказывания современного лингвиста Н.С. </w:t>
      </w:r>
      <w:proofErr w:type="spellStart"/>
      <w:r w:rsidRPr="002543E9">
        <w:rPr>
          <w:rFonts w:ascii="Times New Roman" w:hAnsi="Times New Roman" w:cs="Times New Roman"/>
          <w:b/>
          <w:sz w:val="24"/>
          <w:szCs w:val="24"/>
        </w:rPr>
        <w:t>Валгиной</w:t>
      </w:r>
      <w:proofErr w:type="spellEnd"/>
      <w:r w:rsidRPr="002543E9">
        <w:rPr>
          <w:rFonts w:ascii="Times New Roman" w:hAnsi="Times New Roman" w:cs="Times New Roman"/>
          <w:b/>
          <w:sz w:val="24"/>
          <w:szCs w:val="24"/>
        </w:rPr>
        <w:t>: «Современная русская пунктуация – это оче</w:t>
      </w:r>
      <w:r w:rsidR="002543E9">
        <w:rPr>
          <w:rFonts w:ascii="Times New Roman" w:hAnsi="Times New Roman" w:cs="Times New Roman"/>
          <w:b/>
          <w:sz w:val="24"/>
          <w:szCs w:val="24"/>
        </w:rPr>
        <w:t>нь сложная, но чёткая система. </w:t>
      </w:r>
      <w:r w:rsidRPr="002543E9">
        <w:rPr>
          <w:rFonts w:ascii="Times New Roman" w:hAnsi="Times New Roman" w:cs="Times New Roman"/>
          <w:b/>
          <w:sz w:val="24"/>
          <w:szCs w:val="24"/>
        </w:rPr>
        <w:t xml:space="preserve">В разностороннем богатстве этой системы таятся большие возможности для </w:t>
      </w:r>
      <w:proofErr w:type="gramStart"/>
      <w:r w:rsidRPr="002543E9">
        <w:rPr>
          <w:rFonts w:ascii="Times New Roman" w:hAnsi="Times New Roman" w:cs="Times New Roman"/>
          <w:b/>
          <w:sz w:val="24"/>
          <w:szCs w:val="24"/>
        </w:rPr>
        <w:t>пишущего</w:t>
      </w:r>
      <w:proofErr w:type="gramEnd"/>
      <w:r w:rsidRPr="002543E9">
        <w:rPr>
          <w:rFonts w:ascii="Times New Roman" w:hAnsi="Times New Roman" w:cs="Times New Roman"/>
          <w:b/>
          <w:sz w:val="24"/>
          <w:szCs w:val="24"/>
        </w:rPr>
        <w:t>. И это превращает пунктуацию… в мощное смысловое и стилистическое средство».</w:t>
      </w:r>
      <w:r w:rsidRPr="001E09B8">
        <w:rPr>
          <w:rFonts w:ascii="Times New Roman" w:hAnsi="Times New Roman" w:cs="Times New Roman"/>
          <w:sz w:val="24"/>
          <w:szCs w:val="24"/>
        </w:rPr>
        <w:t xml:space="preserve"> Аргументируя свой ответ, приведите 2 (два) примера из прочитанного текста.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 xml:space="preserve">Вы можете писать работу в научном или публицистическом стиле, раскрывая тему на лингвистическом материале. Начать сочинение Вы можете словами Н.С. </w:t>
      </w:r>
      <w:proofErr w:type="spellStart"/>
      <w:r w:rsidRPr="001E09B8">
        <w:rPr>
          <w:rFonts w:ascii="Times New Roman" w:hAnsi="Times New Roman" w:cs="Times New Roman"/>
          <w:sz w:val="24"/>
          <w:szCs w:val="24"/>
        </w:rPr>
        <w:t>Валгиной</w:t>
      </w:r>
      <w:proofErr w:type="spellEnd"/>
      <w:r w:rsidRPr="001E09B8">
        <w:rPr>
          <w:rFonts w:ascii="Times New Roman" w:hAnsi="Times New Roman" w:cs="Times New Roman"/>
          <w:sz w:val="24"/>
          <w:szCs w:val="24"/>
        </w:rPr>
        <w:t>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1E09B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1E09B8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2)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2543E9">
        <w:rPr>
          <w:rFonts w:ascii="Times New Roman" w:hAnsi="Times New Roman" w:cs="Times New Roman"/>
          <w:b/>
          <w:sz w:val="24"/>
          <w:szCs w:val="24"/>
        </w:rPr>
        <w:t>Напишите сочинение-рассуждение. Объясните, как Вы понимаете смысл финала текста</w:t>
      </w:r>
      <w:proofErr w:type="gramStart"/>
      <w:r w:rsidRPr="002543E9">
        <w:rPr>
          <w:rFonts w:ascii="Times New Roman" w:hAnsi="Times New Roman" w:cs="Times New Roman"/>
          <w:b/>
          <w:sz w:val="24"/>
          <w:szCs w:val="24"/>
        </w:rPr>
        <w:t>:</w:t>
      </w:r>
      <w:r w:rsidRPr="001E09B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1E09B8">
        <w:rPr>
          <w:rFonts w:ascii="Times New Roman" w:hAnsi="Times New Roman" w:cs="Times New Roman"/>
          <w:sz w:val="24"/>
          <w:szCs w:val="24"/>
        </w:rPr>
        <w:t>Внушала нам, второклассникам, важную истину, согласно которой и мал и стар зависимы друг от дружки, и коли ты забудешь об этом, забудешь о том, что книжку надо беречь, и потеряешь по рассеянности или ещё по какой другой, пусть даже уважительной причине, то маме твоей придётся отвечать за тебя, плакать, собирать по рублю деньги в десятикратном размере».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Приведите в сочинении 2 (два) аргумента из прочитанного текста, подтверждающих Ваши рассуждения.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Приводя примеры, указывайте номера нужных предложений или применяйте цитирование.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1E09B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1E09B8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1E09B8" w:rsidRPr="002543E9" w:rsidRDefault="001E09B8" w:rsidP="001E09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543E9">
        <w:rPr>
          <w:rFonts w:ascii="Times New Roman" w:hAnsi="Times New Roman" w:cs="Times New Roman"/>
          <w:b/>
          <w:sz w:val="24"/>
          <w:szCs w:val="24"/>
        </w:rPr>
        <w:t>3)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2543E9">
        <w:rPr>
          <w:rFonts w:ascii="Times New Roman" w:hAnsi="Times New Roman" w:cs="Times New Roman"/>
          <w:b/>
          <w:sz w:val="24"/>
          <w:szCs w:val="24"/>
        </w:rPr>
        <w:t>Как Вы понимаете значение словосочетания ДРАГОЦЕННЫЕ КНИГИ? Сформулируйте</w:t>
      </w:r>
      <w:r w:rsidRPr="001E09B8">
        <w:rPr>
          <w:rFonts w:ascii="Times New Roman" w:hAnsi="Times New Roman" w:cs="Times New Roman"/>
          <w:sz w:val="24"/>
          <w:szCs w:val="24"/>
        </w:rPr>
        <w:t xml:space="preserve"> и прокомментируйте данное Вами определение. Напишите сочинение-рассуждение на тему «Что такое драгоценные книги», взяв в качестве тезиса данное Вами определение. Аргументируя свой тезис, приведите 2 (два) примера-аргумента, подтверждающих Ваши рассуждения: один пример-аргумент приведите из прочитанного текста, а второй – из Вашего жизненного опыта.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1E09B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1E09B8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1E09B8" w:rsidRPr="001E09B8" w:rsidRDefault="001E09B8" w:rsidP="001E09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9B8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660117" w:rsidRDefault="00660117"/>
    <w:sectPr w:rsidR="00660117" w:rsidSect="0066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EE4"/>
    <w:multiLevelType w:val="multilevel"/>
    <w:tmpl w:val="C65E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7693D"/>
    <w:multiLevelType w:val="multilevel"/>
    <w:tmpl w:val="2B90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66D84"/>
    <w:multiLevelType w:val="multilevel"/>
    <w:tmpl w:val="3B5E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55290C"/>
    <w:multiLevelType w:val="multilevel"/>
    <w:tmpl w:val="B3E2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901A02"/>
    <w:multiLevelType w:val="multilevel"/>
    <w:tmpl w:val="FD94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9B8"/>
    <w:rsid w:val="000A183C"/>
    <w:rsid w:val="001E09B8"/>
    <w:rsid w:val="002543E9"/>
    <w:rsid w:val="00660117"/>
    <w:rsid w:val="00F9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09B8"/>
  </w:style>
  <w:style w:type="character" w:customStyle="1" w:styleId="item-label">
    <w:name w:val="item-label"/>
    <w:basedOn w:val="a0"/>
    <w:rsid w:val="001E09B8"/>
  </w:style>
  <w:style w:type="character" w:styleId="a4">
    <w:name w:val="Hyperlink"/>
    <w:basedOn w:val="a0"/>
    <w:uiPriority w:val="99"/>
    <w:unhideWhenUsed/>
    <w:rsid w:val="001E09B8"/>
    <w:rPr>
      <w:color w:val="0000FF"/>
      <w:u w:val="single"/>
    </w:rPr>
  </w:style>
  <w:style w:type="character" w:customStyle="1" w:styleId="index">
    <w:name w:val="index"/>
    <w:basedOn w:val="a0"/>
    <w:rsid w:val="001E09B8"/>
  </w:style>
  <w:style w:type="character" w:customStyle="1" w:styleId="mo">
    <w:name w:val="mo"/>
    <w:basedOn w:val="a0"/>
    <w:rsid w:val="001E09B8"/>
  </w:style>
  <w:style w:type="character" w:customStyle="1" w:styleId="mi">
    <w:name w:val="mi"/>
    <w:basedOn w:val="a0"/>
    <w:rsid w:val="001E09B8"/>
  </w:style>
  <w:style w:type="paragraph" w:styleId="a5">
    <w:name w:val="No Spacing"/>
    <w:uiPriority w:val="1"/>
    <w:qFormat/>
    <w:rsid w:val="001E09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2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3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03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05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5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0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2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91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0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gia.ru/items/c8491c6e0763e311a9a9001fc68344c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engia.ru/items/76F2F302CA87BD7B49FB6728449BE8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gia.ru/items/e6bf6ca70763e311bdc8001fc68344c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pengia.ru/items/C513E81C8BF7961C4AE48626EE137D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pengia.ru/items/e0614b060b63e31194c7001fc68344c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4010</Words>
  <Characters>22859</Characters>
  <Application>Microsoft Office Word</Application>
  <DocSecurity>0</DocSecurity>
  <Lines>190</Lines>
  <Paragraphs>53</Paragraphs>
  <ScaleCrop>false</ScaleCrop>
  <Company>Grizli777</Company>
  <LinksUpToDate>false</LinksUpToDate>
  <CharactersWithSpaces>26816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2015-05-04T17:45:00Z</dcterms:created>
  <dcterms:modified xsi:type="dcterms:W3CDTF">2015-05-28T14:36:00Z</dcterms:modified>
</cp:coreProperties>
</file>