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(1)Меня ждали шестнадцать лет... (2)Ужасно быть поздним ребёнком! (3)Я стал драгоценным подарком, как чашка, которая, нарядная и чистая, стоит за стеклом, но из которой никогда не пьют чай. (4)Позднего ребёнка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ждут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не дождутся и, когда наконец дожидаются, начинают проявлять к нему такую любовь, такое внимание, что ему хочется сбежать на край света.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(5)Говоря по-честному, гордостью нашей семьи должна быть сестра Людмила: она кандидат наук, работает в архитектурной мастерской. </w:t>
      </w:r>
      <w:r w:rsidRPr="005807F6">
        <w:rPr>
          <w:rFonts w:ascii="Times New Roman" w:hAnsi="Times New Roman" w:cs="Times New Roman"/>
          <w:sz w:val="24"/>
          <w:szCs w:val="24"/>
        </w:rPr>
        <w:br/>
        <w:t>(6)А гордятся все в доме мной. (7)Это несправедливо.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(8)Чтобы замаскировать эту несправедливость, отец хвалит меня как бы в шутку. (9)Даже за тройки, принесённые из школы, меня не ругают.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– (10)Вот ведь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какой, а! (11)Совсем вчера не учил уроков, у телевизора сидел, а на тройку ответил!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(12)Частенько отец просит меня напомнить ему содержание кинокартины или книги, которую мы оба читали.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(13)Какая диковинная память, а! – радостно говорит он. – (14)Всё помнит, будто вчера читал... (15)А я вот всё позабыл, всё перепутал!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(16)Мне кажется, отец просто счастлив, что он всё забывает и путает.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(17)На следующий день, после того как я смазал по физиономии Костику, отец сказал: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– (18)Драться, конечно, нехорошо. (19)А всё-таки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смелый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какой, а! (20)Ниже на две головы, а пошёл в наступление, решился! (21)Такой в огне не сгорит и в воде не утонет!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(22)Вот до чего доводит любовь!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(23)А мне вовсе не нравится, что дома меня все восхваляют. </w:t>
      </w:r>
      <w:r w:rsidRPr="005807F6">
        <w:rPr>
          <w:rFonts w:ascii="Times New Roman" w:hAnsi="Times New Roman" w:cs="Times New Roman"/>
          <w:sz w:val="24"/>
          <w:szCs w:val="24"/>
        </w:rPr>
        <w:br/>
        <w:t>(24)Трудно разве ответить на тройку? (25)Или запомнить содержание книги? (26)</w:t>
      </w:r>
      <w:proofErr w:type="spellStart"/>
      <w:r w:rsidRPr="005807F6">
        <w:rPr>
          <w:rFonts w:ascii="Times New Roman" w:hAnsi="Times New Roman" w:cs="Times New Roman"/>
          <w:sz w:val="24"/>
          <w:szCs w:val="24"/>
        </w:rPr>
        <w:t>Кретин</w:t>
      </w:r>
      <w:proofErr w:type="spellEnd"/>
      <w:r w:rsidRPr="005807F6">
        <w:rPr>
          <w:rFonts w:ascii="Times New Roman" w:hAnsi="Times New Roman" w:cs="Times New Roman"/>
          <w:sz w:val="24"/>
          <w:szCs w:val="24"/>
        </w:rPr>
        <w:t xml:space="preserve"> я, что ли, какой? (27)И почему надо особенно радоваться, что я «на целых две головы» ниже Костика? (28)Хотя на самом деле всего на полголовы.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(29)Отец и мама, мне кажется, очень довольны, что я невысокий. (30)Они-то ведь ждали ребёнка и хотят, чтоб я на всю жизнь им остался. (31)Но я не хочу!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(32)Как-то я услышал по радио, что, если в семье несколько детей, нехорошо одного из них выделять. (33)Я сказал об этом родителям.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(34)Другой бы гордился, что его выделяют, а этот думает о сестре. (35)Какой добрый, а! – воскликнул отец.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– (36)Значит,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любовь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и забота не сделали тебя эгоистом, – заключила мама. – (37)Мы очень рады.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(38)Вот вам и всё! (39)Они очень рады. (40)А я?..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 (По А.А. Алексину)*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* Алексин Анатолий Георгиевич (род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1924 г.) – писатель, драматург. Его произведения, такие как «Мой брат играет на кларнете», «Действующие лица и исполнители», «Третий в пятом ряду» и др., повествуют главным образом о мире юности.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 </w:t>
      </w: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5807F6" w:rsidRPr="005807F6" w:rsidRDefault="00A26322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5" w:tgtFrame="_blank" w:tooltip="Открыть задание в отдельной вкладке" w:history="1">
        <w:r w:rsidR="005807F6" w:rsidRPr="005807F6">
          <w:rPr>
            <w:rStyle w:val="a4"/>
            <w:rFonts w:ascii="Times New Roman" w:hAnsi="Times New Roman" w:cs="Times New Roman"/>
            <w:sz w:val="24"/>
            <w:szCs w:val="24"/>
          </w:rPr>
          <w:t>Задание №C6561B</w:t>
        </w:r>
      </w:hyperlink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1)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сочинение-рассуждение, раскрывая смысл высказывания писателя Л.С. Сухорукова: «Наша речь – важнейшая часть не только нашего поведения, но и нашей личности, нашей души, ума».</w:t>
      </w:r>
      <w:r w:rsidRPr="005807F6">
        <w:rPr>
          <w:rFonts w:ascii="Times New Roman" w:hAnsi="Times New Roman" w:cs="Times New Roman"/>
          <w:sz w:val="24"/>
          <w:szCs w:val="24"/>
        </w:rPr>
        <w:t xml:space="preserve"> Аргументируя свой ответ, приведите 2 (два) примера из прочитанного текста.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Л.С. Сухорукова.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пересказанный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или полностью переписанный исходный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5807F6" w:rsidRPr="00FC0872" w:rsidRDefault="005807F6" w:rsidP="005807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>2)</w:t>
      </w:r>
    </w:p>
    <w:p w:rsidR="005807F6" w:rsidRPr="00FC0872" w:rsidRDefault="005807F6" w:rsidP="005807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финала текста: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«– 3начит, любовь и забота не сделали тебя эгоистом, – заключила мама. – Мы очень рады.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Вот вам и всё! Они очень рады. А я?..»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Приведите в сочинении 2 (два) аргумента из прочитанного текста, подтверждающих Ваши рассуждения.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3)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словосочетания ЖИЗНЕННЫЕ ЦЕННОСТИ?</w:t>
      </w:r>
      <w:r w:rsidRPr="005807F6">
        <w:rPr>
          <w:rFonts w:ascii="Times New Roman" w:hAnsi="Times New Roman" w:cs="Times New Roman"/>
          <w:sz w:val="24"/>
          <w:szCs w:val="24"/>
        </w:rPr>
        <w:t xml:space="preserve"> Сформулируйте и прокомментируйте данное Вами определение. Напишите сочинение-рассуждение на тему «Что такое жизненные ценности», взяв в качестве тезиса данное Вами определение. Аргументируя свой тезис, приведите 2 (два) примера-аргумента, подтверждающих Ваши рассуждения: один пример-аргумент приведите из прочитанного текста, а второй – из Вашего жизненного опыта.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lastRenderedPageBreak/>
        <w:t xml:space="preserve">(1)Софья, Лена и Катя были неразлучны с детского сада. (2)Вместе пошли в школу и вместе её закончили: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 xml:space="preserve">Софья и Лена – безупречными </w:t>
      </w:r>
      <w:proofErr w:type="spellStart"/>
      <w:r w:rsidRPr="005807F6">
        <w:rPr>
          <w:rFonts w:ascii="Times New Roman" w:hAnsi="Times New Roman" w:cs="Times New Roman"/>
          <w:sz w:val="24"/>
          <w:szCs w:val="24"/>
        </w:rPr>
        <w:t>гламурочками</w:t>
      </w:r>
      <w:proofErr w:type="spellEnd"/>
      <w:r w:rsidRPr="005807F6">
        <w:rPr>
          <w:rFonts w:ascii="Times New Roman" w:hAnsi="Times New Roman" w:cs="Times New Roman"/>
          <w:sz w:val="24"/>
          <w:szCs w:val="24"/>
        </w:rPr>
        <w:t xml:space="preserve"> с натянутыми «за красивые глаза» тройками по физике и математике, Катя – с золотой медалью, добрым десятком кило лишнего веса и неистребимым стремлением во всём походить на своих стильных подружек. (3)А потом, всё так же вместе, поступили в университет, только на разные специальности. (4)У Лены и Софьи был целый табун поклонников и приличные шансы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на звёздную карьеру в модельном бизнесе, так что ходили они на лекции исключительно для демонстрации новых нарядов. (5)Катя им твердила, что их наверняка отчислят, если они не займутся учёбой, но подруги только смеялись ей в ответ.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(6)Но однажды Софье приснилось, что они стали куклами в игрушечном отделе «Детского мира». (7)На Катю был наклеен ценник с весьма скромной суммой – под стать её неказистому внешнему виду, за Софью и Леночку просили куда больше.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(8)Так они и стали теперь жить – по-королевски наряженными пленницами стеклянных витрин и искусно раскрашенных целлулоидных коробок.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(9)И в один прекрасный день их купили в подарок девочке Маше.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(10)Ночью, когда их новая хозяйка заснула, Лена и Софья стали обсуждать свою новую жизнь.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(11)Знаешь, Лен, – сказала Софья, – мы привыкли считать самым главным внешность и наряды – и теперь мы куклы. (12)Наверное, это даже правильно.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(13)А Катя? – робко спрашивает Лена.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807F6">
        <w:rPr>
          <w:rFonts w:ascii="Times New Roman" w:hAnsi="Times New Roman" w:cs="Times New Roman"/>
          <w:sz w:val="24"/>
          <w:szCs w:val="24"/>
        </w:rPr>
        <w:t>– (14)Катя никогда и не была такой, как мы. (15)Она интересовалась тряпками, но лишь потому, что мы с тобой без них жить не могли. (16)Ты видишь, как девочка любит Катю: она её из рук почти не выпускает, и ложится спать, и ест вместе с ней, а мы с тобой день и ночь скучаем на тумбочке. (17)И знаешь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что, Лен? (18)Мне, конечно, очень хочется быть на её месте. (19)Но раз уж это невозможно, пусть хотя бы у Кати будет всё хорошо.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(20)Подруги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смотрят на кровать.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(21)Машенька сопит в обнимку с куклой, часы неутомимо режут вечность на ломтики. (22)Елена и Софья не замечают, что лежащая на подушке Катя изо всех сил пытается приподнять руку, и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наконец это удаётся. (23)Она неловко отводит с лица девочки непослушную прядь, нежно гладит её по щеке и что-то шепчет в аккуратное ушко.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(24)Девочка вздрагивает, приоткрывает один глаз и, не глядя, сгребает всех кукол с тумбочки.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(25)Уютно устроившись в коконе из одеял, Лена и Соня мгновенно засыпают в тёплом кольце хозяйских рук, и им снится первый за эту жизнь сон.  (26)Им снится, что их любят – не за что-то, а просто потому, что они есть.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(По И.А. </w:t>
      </w:r>
      <w:proofErr w:type="spellStart"/>
      <w:r w:rsidRPr="005807F6">
        <w:rPr>
          <w:rFonts w:ascii="Times New Roman" w:hAnsi="Times New Roman" w:cs="Times New Roman"/>
          <w:sz w:val="24"/>
          <w:szCs w:val="24"/>
        </w:rPr>
        <w:t>Клеандровой</w:t>
      </w:r>
      <w:proofErr w:type="spellEnd"/>
      <w:r w:rsidRPr="005807F6">
        <w:rPr>
          <w:rFonts w:ascii="Times New Roman" w:hAnsi="Times New Roman" w:cs="Times New Roman"/>
          <w:sz w:val="24"/>
          <w:szCs w:val="24"/>
        </w:rPr>
        <w:t>)*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 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5807F6">
        <w:rPr>
          <w:rFonts w:ascii="Times New Roman" w:hAnsi="Times New Roman" w:cs="Times New Roman"/>
          <w:sz w:val="24"/>
          <w:szCs w:val="24"/>
        </w:rPr>
        <w:t>Клеандрова</w:t>
      </w:r>
      <w:proofErr w:type="spellEnd"/>
      <w:r w:rsidRPr="005807F6">
        <w:rPr>
          <w:rFonts w:ascii="Times New Roman" w:hAnsi="Times New Roman" w:cs="Times New Roman"/>
          <w:sz w:val="24"/>
          <w:szCs w:val="24"/>
        </w:rPr>
        <w:t xml:space="preserve"> Ирина Александровна (род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> 1981 г.) – современная российская писательница.</w:t>
      </w: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5807F6" w:rsidRPr="005807F6" w:rsidRDefault="00A26322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tgtFrame="_blank" w:tooltip="Открыть задание в отдельной вкладке" w:history="1">
        <w:r w:rsidR="005807F6" w:rsidRPr="005807F6">
          <w:rPr>
            <w:rStyle w:val="a4"/>
            <w:rFonts w:ascii="Times New Roman" w:hAnsi="Times New Roman" w:cs="Times New Roman"/>
            <w:sz w:val="24"/>
            <w:szCs w:val="24"/>
          </w:rPr>
          <w:t>Задание №3ad0a4</w:t>
        </w:r>
      </w:hyperlink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1)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 xml:space="preserve">Напишите сочинение-рассуждение, раскрывая смысл высказывания современного лингвиста Н.С. </w:t>
      </w:r>
      <w:proofErr w:type="spellStart"/>
      <w:r w:rsidRPr="00FC0872">
        <w:rPr>
          <w:rFonts w:ascii="Times New Roman" w:hAnsi="Times New Roman" w:cs="Times New Roman"/>
          <w:b/>
          <w:sz w:val="24"/>
          <w:szCs w:val="24"/>
        </w:rPr>
        <w:t>Валгиной</w:t>
      </w:r>
      <w:proofErr w:type="spellEnd"/>
      <w:r w:rsidRPr="00FC0872">
        <w:rPr>
          <w:rFonts w:ascii="Times New Roman" w:hAnsi="Times New Roman" w:cs="Times New Roman"/>
          <w:b/>
          <w:sz w:val="24"/>
          <w:szCs w:val="24"/>
        </w:rPr>
        <w:t>: «В синтаксисе передаются связи и отношения между понятиями, предметами, явлениями окружающего человека мира и постигаемого человеком мира»</w:t>
      </w:r>
      <w:r w:rsidRPr="005807F6">
        <w:rPr>
          <w:rFonts w:ascii="Times New Roman" w:hAnsi="Times New Roman" w:cs="Times New Roman"/>
          <w:sz w:val="24"/>
          <w:szCs w:val="24"/>
        </w:rPr>
        <w:t>. Аргументируя свой ответ, приведите 2 (два) примера из прочитанного текста.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Вы можете писать работу в научном или публицистическом стиле, раскрывая тему на лингвистическом материале. Начать сочинение Вы можете словами Н.С. </w:t>
      </w:r>
      <w:proofErr w:type="spellStart"/>
      <w:r w:rsidRPr="005807F6">
        <w:rPr>
          <w:rFonts w:ascii="Times New Roman" w:hAnsi="Times New Roman" w:cs="Times New Roman"/>
          <w:sz w:val="24"/>
          <w:szCs w:val="24"/>
        </w:rPr>
        <w:t>Валгиной</w:t>
      </w:r>
      <w:proofErr w:type="spellEnd"/>
      <w:r w:rsidRPr="005807F6">
        <w:rPr>
          <w:rFonts w:ascii="Times New Roman" w:hAnsi="Times New Roman" w:cs="Times New Roman"/>
          <w:sz w:val="24"/>
          <w:szCs w:val="24"/>
        </w:rPr>
        <w:t>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2)</w:t>
      </w:r>
    </w:p>
    <w:p w:rsidR="005807F6" w:rsidRPr="00FC0872" w:rsidRDefault="005807F6" w:rsidP="005807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финала текста</w:t>
      </w:r>
      <w:proofErr w:type="gramStart"/>
      <w:r w:rsidRPr="00FC0872">
        <w:rPr>
          <w:rFonts w:ascii="Times New Roman" w:hAnsi="Times New Roman" w:cs="Times New Roman"/>
          <w:b/>
          <w:sz w:val="24"/>
          <w:szCs w:val="24"/>
        </w:rPr>
        <w:t>:«</w:t>
      </w:r>
      <w:proofErr w:type="gramEnd"/>
      <w:r w:rsidRPr="00FC0872">
        <w:rPr>
          <w:rFonts w:ascii="Times New Roman" w:hAnsi="Times New Roman" w:cs="Times New Roman"/>
          <w:b/>
          <w:sz w:val="24"/>
          <w:szCs w:val="24"/>
        </w:rPr>
        <w:t>Им снится, что их любят – не за что-то, а просто потому, что они есть».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Приведите в сочинении 2 (два) аргумента из прочитанного текста, подтверждающих Ваши рассуждения.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3)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словосочетания ЖИЗНЕННЫЕ ЦЕННОСТИ</w:t>
      </w:r>
      <w:r w:rsidRPr="005807F6">
        <w:rPr>
          <w:rFonts w:ascii="Times New Roman" w:hAnsi="Times New Roman" w:cs="Times New Roman"/>
          <w:sz w:val="24"/>
          <w:szCs w:val="24"/>
        </w:rPr>
        <w:t>? Сформулируйте и прокомментируйте данное Вами определение. Напишите сочинение-рассуждение на тему «Что такое жизненные ценности», взяв в качестве тезиса данное Вами определение. Аргументируя свой тезис, приведите 2 (два) примера-аргумента, подтверждающих Ваши рассуждения: один пример-аргумент приведите из прочитанного текста, а второй – из Вашего жизненного опыта.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660117" w:rsidRPr="005807F6" w:rsidRDefault="00660117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lastRenderedPageBreak/>
        <w:t xml:space="preserve">(1)Как-то в начале июня зашёл к </w:t>
      </w:r>
      <w:proofErr w:type="spellStart"/>
      <w:r w:rsidRPr="005807F6">
        <w:rPr>
          <w:rFonts w:ascii="Times New Roman" w:hAnsi="Times New Roman" w:cs="Times New Roman"/>
          <w:sz w:val="24"/>
          <w:szCs w:val="24"/>
        </w:rPr>
        <w:t>Поликарповне</w:t>
      </w:r>
      <w:proofErr w:type="spellEnd"/>
      <w:r w:rsidRPr="005807F6">
        <w:rPr>
          <w:rFonts w:ascii="Times New Roman" w:hAnsi="Times New Roman" w:cs="Times New Roman"/>
          <w:sz w:val="24"/>
          <w:szCs w:val="24"/>
        </w:rPr>
        <w:t xml:space="preserve"> человек и попросил сдать комнату на лето. (2)Он, не торгуясь, заплатил тридцать рублей.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(3)Звали его Трифоном Петровичем. (4)Он был какой-то уютный, весёлый и простой человек, и хозяйка с первого же дня привыкла к нему, как к своему.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(5)Один раз, походив около бревенчатого домика, Трифон Петрович сказал, потирая руки: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(6)Дай-ка я поправлю тебе, бабушка, крыльцо.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– (7)Спасибо, родимый, – сказала </w:t>
      </w:r>
      <w:proofErr w:type="spellStart"/>
      <w:r w:rsidRPr="005807F6">
        <w:rPr>
          <w:rFonts w:ascii="Times New Roman" w:hAnsi="Times New Roman" w:cs="Times New Roman"/>
          <w:sz w:val="24"/>
          <w:szCs w:val="24"/>
        </w:rPr>
        <w:t>Поликарповна</w:t>
      </w:r>
      <w:proofErr w:type="spellEnd"/>
      <w:r w:rsidRPr="005807F6">
        <w:rPr>
          <w:rFonts w:ascii="Times New Roman" w:hAnsi="Times New Roman" w:cs="Times New Roman"/>
          <w:sz w:val="24"/>
          <w:szCs w:val="24"/>
        </w:rPr>
        <w:t>, – только чуднό мне что-то: пришёл, снял комнату, даже не поторговался, а теперь ты крыльцом моим занимаешься, будто и не чужие мы люди.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– (8)А что ж, </w:t>
      </w:r>
      <w:proofErr w:type="spellStart"/>
      <w:r w:rsidRPr="005807F6">
        <w:rPr>
          <w:rFonts w:ascii="Times New Roman" w:hAnsi="Times New Roman" w:cs="Times New Roman"/>
          <w:sz w:val="24"/>
          <w:szCs w:val="24"/>
        </w:rPr>
        <w:t>Поликарповна</w:t>
      </w:r>
      <w:proofErr w:type="spellEnd"/>
      <w:r w:rsidRPr="005807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всё только на деньги считать? </w:t>
      </w:r>
      <w:r w:rsidRPr="005807F6">
        <w:rPr>
          <w:rFonts w:ascii="Times New Roman" w:hAnsi="Times New Roman" w:cs="Times New Roman"/>
          <w:sz w:val="24"/>
          <w:szCs w:val="24"/>
        </w:rPr>
        <w:br/>
        <w:t>(9)Я вот тебе поправлю, а ты потом вспомнишь обо мне добрым словом, вот мы, как говорится, и квиты, – сказал он и засмеялся.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(10)Теперь, милый, такой народ пошёл, что задаром никто рукой не пошевелит. (11)О душе теперь не думают, только для брюха и живут. (12)Да смотрят, как бы что друг у дружки из рук вырвать, как бы выгоду свою не упустить.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(13)Ну, нам с тобой делить нечего, – отвечал Трифон Петрович, улыбаясь.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– (14)Прямо с тобой душа отошла, – говорила </w:t>
      </w:r>
      <w:proofErr w:type="spellStart"/>
      <w:r w:rsidRPr="005807F6">
        <w:rPr>
          <w:rFonts w:ascii="Times New Roman" w:hAnsi="Times New Roman" w:cs="Times New Roman"/>
          <w:sz w:val="24"/>
          <w:szCs w:val="24"/>
        </w:rPr>
        <w:t>Поликарповна</w:t>
      </w:r>
      <w:proofErr w:type="spellEnd"/>
      <w:r w:rsidRPr="005807F6">
        <w:rPr>
          <w:rFonts w:ascii="Times New Roman" w:hAnsi="Times New Roman" w:cs="Times New Roman"/>
          <w:sz w:val="24"/>
          <w:szCs w:val="24"/>
        </w:rPr>
        <w:t>, – а то уж в людей вера пропадать стала.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(15)Вера в человека – это самая большая вещь, – отзывался Трифон Петрович. – (16)Когда эта вера пропадёт, тогда жить нельзя.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(17)Один раз вернулся Трифон Петрович из города весёлый и сказал: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– (18)Я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в городе всем порассказал, как тут у вас хорошо: теперь хозяйки не отобьются от постояльцев, у меня рука лёгкая.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(19)Начиная с воскресенья в деревню стали приезжать всё новые и новые дачники. (20)Хозяек охватила лихорадка наживы, и цены поднялись втрое, а так как народ всё ехал, то стали уж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хапать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без всякой совести.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(21)Как-то зашла к </w:t>
      </w:r>
      <w:proofErr w:type="spellStart"/>
      <w:r w:rsidRPr="005807F6">
        <w:rPr>
          <w:rFonts w:ascii="Times New Roman" w:hAnsi="Times New Roman" w:cs="Times New Roman"/>
          <w:sz w:val="24"/>
          <w:szCs w:val="24"/>
        </w:rPr>
        <w:t>Поликарповне</w:t>
      </w:r>
      <w:proofErr w:type="spellEnd"/>
      <w:r w:rsidRPr="005807F6">
        <w:rPr>
          <w:rFonts w:ascii="Times New Roman" w:hAnsi="Times New Roman" w:cs="Times New Roman"/>
          <w:sz w:val="24"/>
          <w:szCs w:val="24"/>
        </w:rPr>
        <w:t xml:space="preserve"> соседка. (22)За разговором невзначай поинтересовалась, за сколько та сдаёт жильё, а услышав ответ, удивлённо раскрыла глаза: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– (23)Да ты, бабка,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спятила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совсем! (24)У меня есть один, он у тебя с руками за сто оторвёт. (25)Теперь по полтораста берут, по двести!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– (26)Как по двести?.. – спросила едва слышным голосом </w:t>
      </w:r>
      <w:proofErr w:type="spellStart"/>
      <w:r w:rsidRPr="005807F6">
        <w:rPr>
          <w:rFonts w:ascii="Times New Roman" w:hAnsi="Times New Roman" w:cs="Times New Roman"/>
          <w:sz w:val="24"/>
          <w:szCs w:val="24"/>
        </w:rPr>
        <w:t>Поликарповна</w:t>
      </w:r>
      <w:proofErr w:type="spellEnd"/>
      <w:r w:rsidRPr="005807F6">
        <w:rPr>
          <w:rFonts w:ascii="Times New Roman" w:hAnsi="Times New Roman" w:cs="Times New Roman"/>
          <w:sz w:val="24"/>
          <w:szCs w:val="24"/>
        </w:rPr>
        <w:t>. (27)У неё почему-то пропал вдруг голос. – (28)Да ведь раньше все дёшево брали…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(29)Мало что раньше! (30)Тогда народу совсем не было, а теперь от него отбоя нет. (31)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что я тебе скажу: из-за чужого человека ты хорошую цену упускаешь, ежели ты его не выставишь, потом ты горько пожалеешь! (32)Ну что, договариваться с новым постояльцем?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(33)Старушка горестно, озабоченно смотрела в сторону, прищурив глаза, потом изменившимся голосом торопливо проговорила: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(34)Решено! (35)Договаривайся…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 (По П.С. Романову)*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 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* Романов </w:t>
      </w:r>
      <w:proofErr w:type="spellStart"/>
      <w:r w:rsidRPr="005807F6">
        <w:rPr>
          <w:rFonts w:ascii="Times New Roman" w:hAnsi="Times New Roman" w:cs="Times New Roman"/>
          <w:sz w:val="24"/>
          <w:szCs w:val="24"/>
        </w:rPr>
        <w:t>Пантелеймон</w:t>
      </w:r>
      <w:proofErr w:type="spellEnd"/>
      <w:r w:rsidRPr="005807F6">
        <w:rPr>
          <w:rFonts w:ascii="Times New Roman" w:hAnsi="Times New Roman" w:cs="Times New Roman"/>
          <w:sz w:val="24"/>
          <w:szCs w:val="24"/>
        </w:rPr>
        <w:t xml:space="preserve"> Сергеевич (1884–1938) – русский писатель. Прозе Романова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свойственны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лиризм и юмор, мастерство диалога, ясный, реалистический язык.</w:t>
      </w: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5807F6" w:rsidRPr="005807F6" w:rsidRDefault="00A26322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7" w:tgtFrame="_blank" w:tooltip="Открыть задание в отдельной вкладке" w:history="1">
        <w:r w:rsidR="005807F6" w:rsidRPr="005807F6">
          <w:rPr>
            <w:rStyle w:val="a4"/>
            <w:rFonts w:ascii="Times New Roman" w:hAnsi="Times New Roman" w:cs="Times New Roman"/>
            <w:sz w:val="24"/>
            <w:szCs w:val="24"/>
          </w:rPr>
          <w:t>Задание №3933D7</w:t>
        </w:r>
      </w:hyperlink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1)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сочинение-рассуждение, раскрывая смысл высказывания, взятого из «Литературной энциклопедии»: «Заставляя героев говорить друг с другом, вместо того чтобы передать их разговор от себя, автор может внести соответствующие оттенки в такой диалог. Тематикой и манерой речи он характеризует своих героев».</w:t>
      </w:r>
      <w:r w:rsidRPr="005807F6">
        <w:rPr>
          <w:rFonts w:ascii="Times New Roman" w:hAnsi="Times New Roman" w:cs="Times New Roman"/>
          <w:sz w:val="24"/>
          <w:szCs w:val="24"/>
        </w:rPr>
        <w:t xml:space="preserve"> Аргументируя свой ответ, приведите 2 (два) примера из прочитанного текста.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словами, взятыми из «Литературной энциклопедии».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2)</w:t>
      </w:r>
    </w:p>
    <w:p w:rsidR="005807F6" w:rsidRPr="00FC0872" w:rsidRDefault="005807F6" w:rsidP="005807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финала текста</w:t>
      </w:r>
      <w:proofErr w:type="gramStart"/>
      <w:r w:rsidRPr="00FC0872">
        <w:rPr>
          <w:rFonts w:ascii="Times New Roman" w:hAnsi="Times New Roman" w:cs="Times New Roman"/>
          <w:b/>
          <w:sz w:val="24"/>
          <w:szCs w:val="24"/>
        </w:rPr>
        <w:t>:«</w:t>
      </w:r>
      <w:proofErr w:type="gramEnd"/>
      <w:r w:rsidRPr="00FC0872">
        <w:rPr>
          <w:rFonts w:ascii="Times New Roman" w:hAnsi="Times New Roman" w:cs="Times New Roman"/>
          <w:b/>
          <w:sz w:val="24"/>
          <w:szCs w:val="24"/>
        </w:rPr>
        <w:t> Вера в человека – это самая большая вещь, – отзывался Трифон Петрович. – Когда эта вера пропадёт, тогда жить нельзя».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Приведите в сочинении 2 (два) аргумента из прочитанного текста, подтверждающих Ваши рассуждения.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3)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словосочетания ЖИЗНЕННЫЕ ЦЕННОСТИ</w:t>
      </w:r>
      <w:r w:rsidRPr="005807F6">
        <w:rPr>
          <w:rFonts w:ascii="Times New Roman" w:hAnsi="Times New Roman" w:cs="Times New Roman"/>
          <w:sz w:val="24"/>
          <w:szCs w:val="24"/>
        </w:rPr>
        <w:t>? Сформулируйте и прокомментируйте данное Вами определение. Напишите сочинение-рассуждение на тему «Что такое жизненные ценности», взяв в качестве тезиса данное Вами определение. Аргументируя свой тезис, приведите 2 (два) примера-аргумента, подтверждающих Ваши рассуждения: один пример-аргумент приведите из прочитанного текста, а второй – из Вашего жизненного опыта.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807F6">
        <w:rPr>
          <w:rFonts w:ascii="Times New Roman" w:hAnsi="Times New Roman" w:cs="Times New Roman"/>
          <w:sz w:val="24"/>
          <w:szCs w:val="24"/>
        </w:rPr>
        <w:lastRenderedPageBreak/>
        <w:t>(1)По дому плавали запахи и крики. (2)Надежда накрывала стол и ругалась с Оксаной, которая находилась в ванной и отвечала через стену. (3)Слов не было слышно, но Корольков улавливал смысл конфликта. (4)Конфликт состоял в том, что Надежда хотела сидеть за столом вместе с молодёжью, а Оксана именно этого не хотела и приводила в пример других матерей, которые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не только не сидят за столом, но даже уходят из дома. (5)Надежда кричала, что она потратила неделю на приготовление праздничного стола и всю прошлую жизнь на воспитание Оксаны и не намерена сидеть на кухне, как прислуга. (6)Корольков лежал у себя в комнате на диване и думал о том, что Оксана не умеет разговаривать с матерью, а Надежда – с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дочерью. (7)Она командует, унижая её. (8)И они зажигаются друг о друга, как спичка о коробок. (9)Корольков знал по себе: от него тоже можно чего-то добиться только лестью. (10)Лесть как бы приподнимала его возможности, и он стремился поднять себя до этого нового и приятного ему предела.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(11)Отворилась дверь, и вошла Оксана в длинной новой кофте в стиле «ретро», или, как она называла, «</w:t>
      </w:r>
      <w:proofErr w:type="spellStart"/>
      <w:r w:rsidRPr="005807F6">
        <w:rPr>
          <w:rFonts w:ascii="Times New Roman" w:hAnsi="Times New Roman" w:cs="Times New Roman"/>
          <w:sz w:val="24"/>
          <w:szCs w:val="24"/>
        </w:rPr>
        <w:t>ретрухи</w:t>
      </w:r>
      <w:proofErr w:type="spellEnd"/>
      <w:r w:rsidRPr="005807F6">
        <w:rPr>
          <w:rFonts w:ascii="Times New Roman" w:hAnsi="Times New Roman" w:cs="Times New Roman"/>
          <w:sz w:val="24"/>
          <w:szCs w:val="24"/>
        </w:rPr>
        <w:t>».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(12)Пап, ну скажи ей, – громко пожаловалась Оксана. – (13)Чего она мне нервы мотает?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(14)Как ты разговариваешь с матерью? – одёрнул Корольков.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– (15)Ну, пап. (16)Ну, чего она сядет с нами? (17)Я всё время буду в </w:t>
      </w:r>
      <w:proofErr w:type="spellStart"/>
      <w:r w:rsidRPr="005807F6">
        <w:rPr>
          <w:rFonts w:ascii="Times New Roman" w:hAnsi="Times New Roman" w:cs="Times New Roman"/>
          <w:sz w:val="24"/>
          <w:szCs w:val="24"/>
        </w:rPr>
        <w:t>напряжёнке</w:t>
      </w:r>
      <w:proofErr w:type="spellEnd"/>
      <w:r w:rsidRPr="005807F6">
        <w:rPr>
          <w:rFonts w:ascii="Times New Roman" w:hAnsi="Times New Roman" w:cs="Times New Roman"/>
          <w:sz w:val="24"/>
          <w:szCs w:val="24"/>
        </w:rPr>
        <w:t xml:space="preserve">. (18)Она вечно что-нибудь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ляпнет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>, и всем неудобно…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(19)Что значит «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ляпнет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>»?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– (20)Ну, не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ляпнет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>. (21)Произнесёт тост за мир во всём мире. (22)Или начнёт обращать на меня внимание… (23)Или начнёт всем накладывать на тарелки, как будто голод…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(24)Довольно-таки противно тебя слушать, – объявил Корольков. – (25)Ты говоришь, как законченная эгоистка.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(26)Но ведь мой день рождения. (27)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же шестнадцать лет. (28)Почему в этот день нельзя сделать так, как я хочу?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807F6">
        <w:rPr>
          <w:rFonts w:ascii="Times New Roman" w:hAnsi="Times New Roman" w:cs="Times New Roman"/>
          <w:sz w:val="24"/>
          <w:szCs w:val="24"/>
        </w:rPr>
        <w:t xml:space="preserve">(29)Корольков посмотрел с тоской на её чистенькое новенькое личико с новенькими ярко-белыми зубами и подумал, что её </w:t>
      </w:r>
      <w:proofErr w:type="spellStart"/>
      <w:r w:rsidRPr="005807F6">
        <w:rPr>
          <w:rFonts w:ascii="Times New Roman" w:hAnsi="Times New Roman" w:cs="Times New Roman"/>
          <w:sz w:val="24"/>
          <w:szCs w:val="24"/>
        </w:rPr>
        <w:t>перелюбили</w:t>
      </w:r>
      <w:proofErr w:type="spellEnd"/>
      <w:r w:rsidRPr="005807F6">
        <w:rPr>
          <w:rFonts w:ascii="Times New Roman" w:hAnsi="Times New Roman" w:cs="Times New Roman"/>
          <w:sz w:val="24"/>
          <w:szCs w:val="24"/>
        </w:rPr>
        <w:t xml:space="preserve"> в детстве и теперь придётся жать то, что посеяли. (30)Он понимал, что нужен был дочери не тогда, когда носил её на руках и посещал в оздоровительном детском лагере. (31)А именно теперь, в шестнадцать лет, когда закладывается фундамент всей дальнейшей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жизни. (32)И не </w:t>
      </w:r>
      <w:proofErr w:type="spellStart"/>
      <w:r w:rsidRPr="005807F6">
        <w:rPr>
          <w:rFonts w:ascii="Times New Roman" w:hAnsi="Times New Roman" w:cs="Times New Roman"/>
          <w:sz w:val="24"/>
          <w:szCs w:val="24"/>
        </w:rPr>
        <w:t>амбулаторно</w:t>
      </w:r>
      <w:proofErr w:type="spellEnd"/>
      <w:r w:rsidRPr="005807F6">
        <w:rPr>
          <w:rFonts w:ascii="Times New Roman" w:hAnsi="Times New Roman" w:cs="Times New Roman"/>
          <w:sz w:val="24"/>
          <w:szCs w:val="24"/>
        </w:rPr>
        <w:t>, как говорят врачи, – пришёл, ушёл. (33)А стационарно. (34)Каждый день. (35)Чтобы не пропустить возможных осложнений. (36)А осложнения, как он понимал, неизбежны.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(37)Позвонили в дверь. (38)Оксану как ветром сдуло вместе с её неудовольствием, и через секунду послышался её голос – тугой и звонкий, как струя, пущенная под напором. (39)С ней было всё в порядке. (40)Впереди праздник, и жизнь – как праздник.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(По В. Токаревой)*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* Токарева Виктория Самойловна (род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> 1937 г.) – современный российский прозаик и сценарист.</w:t>
      </w: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5807F6" w:rsidRPr="005807F6" w:rsidRDefault="00A26322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8" w:tgtFrame="_blank" w:tooltip="Открыть задание в отдельной вкладке" w:history="1">
        <w:r w:rsidR="005807F6" w:rsidRPr="005807F6">
          <w:rPr>
            <w:rStyle w:val="a4"/>
            <w:rFonts w:ascii="Times New Roman" w:hAnsi="Times New Roman" w:cs="Times New Roman"/>
            <w:sz w:val="24"/>
            <w:szCs w:val="24"/>
          </w:rPr>
          <w:t>Задание №15CA4C</w:t>
        </w:r>
      </w:hyperlink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1)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 xml:space="preserve">Напишите сочинение-рассуждение, раскрывая смысл высказывания английского писателя </w:t>
      </w:r>
      <w:proofErr w:type="gramStart"/>
      <w:r w:rsidRPr="00FC0872">
        <w:rPr>
          <w:rFonts w:ascii="Times New Roman" w:hAnsi="Times New Roman" w:cs="Times New Roman"/>
          <w:b/>
          <w:sz w:val="24"/>
          <w:szCs w:val="24"/>
        </w:rPr>
        <w:t>Дж</w:t>
      </w:r>
      <w:proofErr w:type="gramEnd"/>
      <w:r w:rsidRPr="00FC0872">
        <w:rPr>
          <w:rFonts w:ascii="Times New Roman" w:hAnsi="Times New Roman" w:cs="Times New Roman"/>
          <w:b/>
          <w:sz w:val="24"/>
          <w:szCs w:val="24"/>
        </w:rPr>
        <w:t>. Свифта: «Как человека можно распознать по обществу, в котором он вращается, так о нём можно судить и по языку, которым он выражается»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>ргументируя свой ответ, приведите 2 (два) примера из прочитанного текста.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Вы можете писать работу в научном или публицистическом стиле, раскрывая тему на лингвистическом материале. Начать сочинение Вы можете словами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>. Свифта.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5807F6" w:rsidRPr="00FC0872" w:rsidRDefault="005807F6" w:rsidP="005807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>2)</w:t>
      </w:r>
    </w:p>
    <w:p w:rsidR="005807F6" w:rsidRPr="00FC0872" w:rsidRDefault="005807F6" w:rsidP="005807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фрагмента текста: «Он понимал, что нужен был дочери не тогда, когда носил её на руках и посещал в оздоровительном детском лагере. А именно теперь, в шестнадцать лет, когда закладывается фундамент всей дальнейшей жизни».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Приведите в сочинении 2 (два) аргумента из прочитанного текста, подтверждающих Ваши рассуждения.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3)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словосочетания ЖИЗНЕННЫЕ ЦЕННОСТИ</w:t>
      </w:r>
      <w:r w:rsidRPr="005807F6">
        <w:rPr>
          <w:rFonts w:ascii="Times New Roman" w:hAnsi="Times New Roman" w:cs="Times New Roman"/>
          <w:sz w:val="24"/>
          <w:szCs w:val="24"/>
        </w:rPr>
        <w:t>? Сформулируйте и прокомментируйте данное Вами определение. Напишите сочинение-рассуждение на тему «Что такое жизненные ценности», взяв в качестве тезиса данное Вами определение. Аргументируя свой тезис, приведите 2 (два) примера-аргумента, подтверждающих Ваши рассуждения: один пример-аргумент приведите из прочитанного текста, а второй – из Вашего жизненного опыта.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lastRenderedPageBreak/>
        <w:t> (1)В командировки мама и отец ездили очень часто: они вместе проектировали заводы, которые строились где-то очень далеко от нашего города. (2)Я оставался с бабушкой – маминой мамой.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807F6">
        <w:rPr>
          <w:rFonts w:ascii="Times New Roman" w:hAnsi="Times New Roman" w:cs="Times New Roman"/>
          <w:sz w:val="24"/>
          <w:szCs w:val="24"/>
        </w:rPr>
        <w:t xml:space="preserve">(3)В неблагополучных семьях родители, уехав из дому, вообще не присылают писем, в благополучных пишут примерно раз или два в неделю – мы с бабушкой получали письма каждый день. (4)Мои </w:t>
      </w:r>
      <w:proofErr w:type="spellStart"/>
      <w:r w:rsidRPr="005807F6">
        <w:rPr>
          <w:rFonts w:ascii="Times New Roman" w:hAnsi="Times New Roman" w:cs="Times New Roman"/>
          <w:sz w:val="24"/>
          <w:szCs w:val="24"/>
        </w:rPr>
        <w:t>родителисоблюдали</w:t>
      </w:r>
      <w:proofErr w:type="spellEnd"/>
      <w:r w:rsidRPr="005807F6">
        <w:rPr>
          <w:rFonts w:ascii="Times New Roman" w:hAnsi="Times New Roman" w:cs="Times New Roman"/>
          <w:sz w:val="24"/>
          <w:szCs w:val="24"/>
        </w:rPr>
        <w:t xml:space="preserve"> строгую очерёдность: одно письмо – от отца, другое – от мамы. (5)Порядок ни разу не нарушился. (6)В конце письма неизменно стояла дата, а чуть пониже было написано: «8 часов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утра». (7)Значит, отец и мама </w:t>
      </w:r>
      <w:proofErr w:type="spellStart"/>
      <w:r w:rsidRPr="005807F6">
        <w:rPr>
          <w:rFonts w:ascii="Times New Roman" w:hAnsi="Times New Roman" w:cs="Times New Roman"/>
          <w:sz w:val="24"/>
          <w:szCs w:val="24"/>
        </w:rPr>
        <w:t>писáли</w:t>
      </w:r>
      <w:proofErr w:type="spellEnd"/>
      <w:r w:rsidRPr="005807F6">
        <w:rPr>
          <w:rFonts w:ascii="Times New Roman" w:hAnsi="Times New Roman" w:cs="Times New Roman"/>
          <w:sz w:val="24"/>
          <w:szCs w:val="24"/>
        </w:rPr>
        <w:t xml:space="preserve"> после своей утренней пробежки и перед работой.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(8)Фантастика! – сказала однажды бабушка. – (9)Хоть бы раз перепутали очередь!..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(10)Я не мог понять: восторгается она моими родителями или в чём-то их упрекает? (11)Это было отличительной бабушкиной чертой: по её тону часто нельзя было определить, шутит она или говорит всерьёз, хвалит или высмеивает. (12)Я-то восхищался ими, поскольку мы часто восхищаемся поступками, на которые сами не способны.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(13)Конечно, бабушка была счастлива за свою дочь, гордилась её мужем, то есть моим отцом, но она, как и я, редко следовала тем правилам, к которым нас с ней стремились приучить.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(14)Например, мама и отец старались закалить нас. (15)Но мы с бабушкой не желали обливаться ледяной водой и вставать по воскресеньям ещё раньше, чем в будни, чтобы идти на лыжах или в поход. (16)Мы сознавали, что нечётко делаем гимнастику.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(17)Вообще, мои родители то и дело обвиняли нас обоих в нечёткости: мы нечётко сообщали, кто и когда звонил маме или отцу по телефону, нечётко соблюдали режим дня.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(18)Проводив маму с отцом в очередную командировку, мы с бабушкой тут же, как заговорщики, собирались на экстренный совет. (19)Невысокая, сухонькая, с коротко подстриженными волосами, бабушка напоминала озорного мальчишку. (20)А этот мальчишка, как говорили, сильно смахивал на меня. (21)И не только внешне.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(22)Ну-с, сколько денег откладываем на кино? – спрашивала бабушка.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(23)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>! – говорил я.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(24)И бабушка, любившая ходить в кино, как и я, откладывала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>, а деньги потом  экономились на обедах.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(25)По мнению родителей, мы с бабушкой поступали неразумно </w:t>
      </w:r>
      <w:r w:rsidRPr="005807F6">
        <w:rPr>
          <w:rFonts w:ascii="Times New Roman" w:hAnsi="Times New Roman" w:cs="Times New Roman"/>
          <w:sz w:val="24"/>
          <w:szCs w:val="24"/>
        </w:rPr>
        <w:br/>
        <w:t>и были неправильными людьми, и это нас объединяло.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 (По А.А. Алексину)*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* Алексин Анатолий Георгиевич (род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> 1924 г.) – писатель, драматург. Его произведения, такие как «Мой брат играет на кларнете», «Действующие лица и исполнители», «Третий в пятом ряду» и др., повествуют главным образом о мире юности.</w:t>
      </w: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5807F6" w:rsidRPr="005807F6" w:rsidRDefault="00A26322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9" w:tgtFrame="_blank" w:tooltip="Открыть задание в отдельной вкладке" w:history="1">
        <w:r w:rsidR="005807F6" w:rsidRPr="005807F6">
          <w:rPr>
            <w:rStyle w:val="a4"/>
            <w:rFonts w:ascii="Times New Roman" w:hAnsi="Times New Roman" w:cs="Times New Roman"/>
            <w:sz w:val="24"/>
            <w:szCs w:val="24"/>
          </w:rPr>
          <w:t>Задание №B974B6</w:t>
        </w:r>
      </w:hyperlink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1)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 xml:space="preserve">Напишите сочинение-рассуждение, раскрывая смысл высказывания лингвиста В.Г. </w:t>
      </w:r>
      <w:proofErr w:type="spellStart"/>
      <w:r w:rsidRPr="00FC0872">
        <w:rPr>
          <w:rFonts w:ascii="Times New Roman" w:hAnsi="Times New Roman" w:cs="Times New Roman"/>
          <w:b/>
          <w:sz w:val="24"/>
          <w:szCs w:val="24"/>
        </w:rPr>
        <w:t>Ветвицкого</w:t>
      </w:r>
      <w:proofErr w:type="spellEnd"/>
      <w:r w:rsidRPr="00FC0872">
        <w:rPr>
          <w:rFonts w:ascii="Times New Roman" w:hAnsi="Times New Roman" w:cs="Times New Roman"/>
          <w:b/>
          <w:sz w:val="24"/>
          <w:szCs w:val="24"/>
        </w:rPr>
        <w:t>: «Имя существительное – это как бы дирижёр грамматического оркестра. За ним зорко следят оркестранты – зависимые слова и уподобляются ему по форме, согласуются с ним».</w:t>
      </w:r>
      <w:r w:rsidRPr="005807F6">
        <w:rPr>
          <w:rFonts w:ascii="Times New Roman" w:hAnsi="Times New Roman" w:cs="Times New Roman"/>
          <w:sz w:val="24"/>
          <w:szCs w:val="24"/>
        </w:rPr>
        <w:t> Аргументируя свой ответ, приведите 2 (два) примера из прочитанного текста.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Вы можете писать работу в научном или публицистическом стиле, раскрывая тему на лингвистическом материале. Начать сочинение Вы можете словами В.Г. </w:t>
      </w:r>
      <w:proofErr w:type="spellStart"/>
      <w:r w:rsidRPr="005807F6">
        <w:rPr>
          <w:rFonts w:ascii="Times New Roman" w:hAnsi="Times New Roman" w:cs="Times New Roman"/>
          <w:sz w:val="24"/>
          <w:szCs w:val="24"/>
        </w:rPr>
        <w:t>Ветвицкого</w:t>
      </w:r>
      <w:proofErr w:type="spellEnd"/>
      <w:r w:rsidRPr="005807F6">
        <w:rPr>
          <w:rFonts w:ascii="Times New Roman" w:hAnsi="Times New Roman" w:cs="Times New Roman"/>
          <w:sz w:val="24"/>
          <w:szCs w:val="24"/>
        </w:rPr>
        <w:t>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2)</w:t>
      </w:r>
    </w:p>
    <w:p w:rsidR="005807F6" w:rsidRPr="00FC0872" w:rsidRDefault="005807F6" w:rsidP="005807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финала текста</w:t>
      </w:r>
      <w:proofErr w:type="gramStart"/>
      <w:r w:rsidRPr="00FC0872">
        <w:rPr>
          <w:rFonts w:ascii="Times New Roman" w:hAnsi="Times New Roman" w:cs="Times New Roman"/>
          <w:b/>
          <w:sz w:val="24"/>
          <w:szCs w:val="24"/>
        </w:rPr>
        <w:t>:«</w:t>
      </w:r>
      <w:proofErr w:type="gramEnd"/>
      <w:r w:rsidRPr="00FC0872">
        <w:rPr>
          <w:rFonts w:ascii="Times New Roman" w:hAnsi="Times New Roman" w:cs="Times New Roman"/>
          <w:b/>
          <w:sz w:val="24"/>
          <w:szCs w:val="24"/>
        </w:rPr>
        <w:t>По мнению родителей, мы с бабушкой поступали неразумно и были неправильными людьми, и это нас объединяло».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Приведите в сочинении 2 (два) аргумента из прочитанного текста, подтверждающих Ваши рассуждения.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3)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словосочетания ЖИЗНЕННЫЕ ЦЕННОСТИ</w:t>
      </w:r>
      <w:r w:rsidRPr="005807F6">
        <w:rPr>
          <w:rFonts w:ascii="Times New Roman" w:hAnsi="Times New Roman" w:cs="Times New Roman"/>
          <w:sz w:val="24"/>
          <w:szCs w:val="24"/>
        </w:rPr>
        <w:t>? Сформулируйте и прокомментируйте данное Вами определение. Напишите сочинение-рассуждение на тему «Что такое жизненные ценности», взяв в качестве тезиса данное Вами определение. Аргументируя свой тезис, приведите 2 (два) примера-аргумента, подтверждающих Ваши рассуждения: один пример-аргумент приведите из прочитанного текста, а второй – из Вашего жизненного опыта.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0872" w:rsidRDefault="00FC0872" w:rsidP="00580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807F6">
        <w:rPr>
          <w:rFonts w:ascii="Times New Roman" w:hAnsi="Times New Roman" w:cs="Times New Roman"/>
          <w:sz w:val="24"/>
          <w:szCs w:val="24"/>
        </w:rPr>
        <w:lastRenderedPageBreak/>
        <w:t>(1)В дверь позвонили. (2)Из прихожей донеслись оживлённые голоса и смех. (3)Появились гости. (4)Солидные, хорошо одетые люди здоровались с хозяевами, подходили к столу, накладывали в тарелки закуску. (5)Дамы располагались в удобных мягких креслах; мужчины, образовав группки, беседовали друг с другом. (6)Семён Петрович поднял меня с места и представил гостям:</w:t>
      </w:r>
      <w:proofErr w:type="gramEnd"/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(7)Вот Иван, самый большой оригинал из всех друзей моей дочери.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(8)Неожиданно попав в центр внимания, я был сильно смущён и, кажется, покраснел. (9)Гости заулыбались, с любопытством оглядывая меня, словно ожидая, что я немедленно докажу справедливость слов профессора.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(10)Он хлопнул меня по плечу: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(11)Да, молодёжь нынче любопытная. (12)С ней надо говорить, надо общаться!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(13)Одна интересная дама повернулась ко мне: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(14)Вот скажите мне, Ваня. (15)У меня дочь пятнадцати лет, и она целыми днями слушает какой-то визг. (16)У нас роскошная библиотека, большая, с редкими книгами, но она ничегошеньки не хочет. (17)Придёт из школы, кое-как уроки сделает, включит магнитофон и слушает до вечера.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(18)Это у них называется «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балдеет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>», – радостно сообщил один из гостей.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(19)Дух противоречия, – убеждённо сказал другой.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(20)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по-моему, – заявил подтянутый мужчина, – всё дело в избалованности. (21)Нынешние молодые люди живут как-то слишком легко, без трудностей.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(22)О-о, это старая песня, – засмеялась дама. – (23)Получается, что если нам было тяжело, то пусть и им будет так же? (24)Глупо!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(25)Наверное, глупо, – согласился подтянутый. (26)Он хотел что-то добавить, но замешкался.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(27)Семён Петрович решил переменить тему: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– (28)Я надеюсь, что вы не будете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>, если моя дочь что-нибудь споёт?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(29)Это будет прекрасно, – томно сказала пожилая дама.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(30)Семён Петрович повернулся к Кате, не замечая её угрюмого взгляда: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– (31)Катюша, давай-ка «Соловья» </w:t>
      </w:r>
      <w:proofErr w:type="spellStart"/>
      <w:r w:rsidRPr="005807F6">
        <w:rPr>
          <w:rFonts w:ascii="Times New Roman" w:hAnsi="Times New Roman" w:cs="Times New Roman"/>
          <w:sz w:val="24"/>
          <w:szCs w:val="24"/>
        </w:rPr>
        <w:t>алябьевского</w:t>
      </w:r>
      <w:proofErr w:type="spellEnd"/>
      <w:r w:rsidRPr="005807F6">
        <w:rPr>
          <w:rFonts w:ascii="Times New Roman" w:hAnsi="Times New Roman" w:cs="Times New Roman"/>
          <w:sz w:val="24"/>
          <w:szCs w:val="24"/>
        </w:rPr>
        <w:t>...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(32)Значит, «Соловья»? – спросила Катя.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(33)Она мягко коснулась пальцами клавиш – нежно зазвучало вступление. (34)Катя запела тоненьким голоском: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(35)Соловей мой, соловей,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Чтоб ты </w:t>
      </w:r>
      <w:proofErr w:type="spellStart"/>
      <w:r w:rsidRPr="005807F6">
        <w:rPr>
          <w:rFonts w:ascii="Times New Roman" w:hAnsi="Times New Roman" w:cs="Times New Roman"/>
          <w:sz w:val="24"/>
          <w:szCs w:val="24"/>
        </w:rPr>
        <w:t>сдох</w:t>
      </w:r>
      <w:proofErr w:type="spellEnd"/>
      <w:r w:rsidRPr="00580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7F6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5807F6">
        <w:rPr>
          <w:rFonts w:ascii="Times New Roman" w:hAnsi="Times New Roman" w:cs="Times New Roman"/>
          <w:sz w:val="24"/>
          <w:szCs w:val="24"/>
        </w:rPr>
        <w:t>!..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(36)Что? – растерянно пробормотала мама.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(37)Катя перестала играть и повернула к нам разгорячённое лицо: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(38)Я этого «Соловья» с пяти лет пою. (39)К нам гости – тут я со своим «Соловьём»! (40)Я, если б он мне попался, этот соловей, его на медленном огне изжарила бы!..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(41)Оторопевшие гости не могли вымолвить ни слова.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 (По К.Г. Шахназарову)*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* Шахназаров Карен Георгиевич (род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> 1952 г.) – советский и </w:t>
      </w:r>
      <w:proofErr w:type="spellStart"/>
      <w:r w:rsidRPr="005807F6">
        <w:rPr>
          <w:rFonts w:ascii="Times New Roman" w:hAnsi="Times New Roman" w:cs="Times New Roman"/>
          <w:sz w:val="24"/>
          <w:szCs w:val="24"/>
        </w:rPr>
        <w:t>российскийкинорежиссёр</w:t>
      </w:r>
      <w:proofErr w:type="spellEnd"/>
      <w:r w:rsidRPr="005807F6">
        <w:rPr>
          <w:rFonts w:ascii="Times New Roman" w:hAnsi="Times New Roman" w:cs="Times New Roman"/>
          <w:sz w:val="24"/>
          <w:szCs w:val="24"/>
        </w:rPr>
        <w:t>, сценарист, продюсер.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 </w:t>
      </w: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FC0872" w:rsidRDefault="00FC0872" w:rsidP="005807F6">
      <w:pPr>
        <w:pStyle w:val="a5"/>
      </w:pPr>
    </w:p>
    <w:p w:rsidR="005807F6" w:rsidRPr="005807F6" w:rsidRDefault="00A26322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10" w:tgtFrame="_blank" w:tooltip="Открыть задание в отдельной вкладке" w:history="1">
        <w:r w:rsidR="005807F6" w:rsidRPr="005807F6">
          <w:rPr>
            <w:rStyle w:val="a4"/>
            <w:rFonts w:ascii="Times New Roman" w:hAnsi="Times New Roman" w:cs="Times New Roman"/>
            <w:sz w:val="24"/>
            <w:szCs w:val="24"/>
          </w:rPr>
          <w:t>Задание №8D360A</w:t>
        </w:r>
      </w:hyperlink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1)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сочинение-рассуждение, раскрывая смысл высказывания известного учёного Л.Т. Григорян: «В бессоюзных сложных предложениях разные знаки препинания употребляются потому, что каждый из них указывает на особые смысловые отношения между частями»</w:t>
      </w:r>
      <w:r w:rsidRPr="005807F6">
        <w:rPr>
          <w:rFonts w:ascii="Times New Roman" w:hAnsi="Times New Roman" w:cs="Times New Roman"/>
          <w:sz w:val="24"/>
          <w:szCs w:val="24"/>
        </w:rPr>
        <w:t>. Аргументируя свой ответ, приведите 2 (два) примера из прочитанного текста.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Л.Т. Григорян.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5807F6" w:rsidRPr="00FC0872" w:rsidRDefault="005807F6" w:rsidP="005807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>2)</w:t>
      </w:r>
    </w:p>
    <w:p w:rsidR="005807F6" w:rsidRPr="00FC0872" w:rsidRDefault="005807F6" w:rsidP="005807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фрагмента текста: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«– Вот скажите мне, Ваня. У меня дочь пятнадцати лет, и она целыми днями слушает какой-то визг. У нас роскошная библиотека, большая, с редкими книгами, но она ничегошеньки не хочет. Придёт из школы, кое-как уроки сделает, включит магнитофон и слушает до вечера.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Это у них называется «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балдеет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>», – радостно сообщил один из гостей.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Дух противоречия, – убеждённо сказал другой.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– 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по-моему, – заявил подтянутый мужчина, – всё дело в избалованности. Нынешние молодые люди живут как-то слишком легко, без трудностей».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Приведите в сочинении 2 (два) аргумента из прочитанного текста, подтверждающих Ваши рассуждения.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3)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словосочетания ЖИЗНЕННЫЕ ЦЕННОСТИ</w:t>
      </w:r>
      <w:r w:rsidRPr="005807F6">
        <w:rPr>
          <w:rFonts w:ascii="Times New Roman" w:hAnsi="Times New Roman" w:cs="Times New Roman"/>
          <w:sz w:val="24"/>
          <w:szCs w:val="24"/>
        </w:rPr>
        <w:t>? Сформулируйте и прокомментируйте данное Вами определение. Напишите сочинение-рассуждение на тему «Что такое жизненные ценности», взяв в качестве тезиса данное Вами определение. Аргументируя свой тезис, приведите 2 (два) примера-аргумента, подтверждающих Ваши рассуждения: один пример-аргумент приведите из прочитанного текста, а второй – из Вашего жизненного опыта.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807F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5807F6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5807F6" w:rsidRPr="005807F6" w:rsidRDefault="005807F6" w:rsidP="00580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5807F6" w:rsidRDefault="005807F6"/>
    <w:sectPr w:rsidR="005807F6" w:rsidSect="0066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3F60"/>
    <w:multiLevelType w:val="multilevel"/>
    <w:tmpl w:val="F854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80A5F"/>
    <w:multiLevelType w:val="multilevel"/>
    <w:tmpl w:val="2836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231F0"/>
    <w:multiLevelType w:val="multilevel"/>
    <w:tmpl w:val="2834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84A4F"/>
    <w:multiLevelType w:val="multilevel"/>
    <w:tmpl w:val="0498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D4F91"/>
    <w:multiLevelType w:val="multilevel"/>
    <w:tmpl w:val="73D6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A6D5C"/>
    <w:multiLevelType w:val="multilevel"/>
    <w:tmpl w:val="64DA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33EBB"/>
    <w:multiLevelType w:val="multilevel"/>
    <w:tmpl w:val="92C8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A0A4A"/>
    <w:multiLevelType w:val="multilevel"/>
    <w:tmpl w:val="B864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66ACF"/>
    <w:multiLevelType w:val="multilevel"/>
    <w:tmpl w:val="AE2A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7F6"/>
    <w:rsid w:val="005807F6"/>
    <w:rsid w:val="00660117"/>
    <w:rsid w:val="00A26322"/>
    <w:rsid w:val="00F92434"/>
    <w:rsid w:val="00FC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07F6"/>
  </w:style>
  <w:style w:type="character" w:customStyle="1" w:styleId="item-label">
    <w:name w:val="item-label"/>
    <w:basedOn w:val="a0"/>
    <w:rsid w:val="005807F6"/>
  </w:style>
  <w:style w:type="character" w:styleId="a4">
    <w:name w:val="Hyperlink"/>
    <w:basedOn w:val="a0"/>
    <w:uiPriority w:val="99"/>
    <w:unhideWhenUsed/>
    <w:rsid w:val="005807F6"/>
    <w:rPr>
      <w:color w:val="0000FF"/>
      <w:u w:val="single"/>
    </w:rPr>
  </w:style>
  <w:style w:type="character" w:customStyle="1" w:styleId="index">
    <w:name w:val="index"/>
    <w:basedOn w:val="a0"/>
    <w:rsid w:val="005807F6"/>
  </w:style>
  <w:style w:type="character" w:customStyle="1" w:styleId="mi">
    <w:name w:val="mi"/>
    <w:basedOn w:val="a0"/>
    <w:rsid w:val="005807F6"/>
  </w:style>
  <w:style w:type="paragraph" w:styleId="a5">
    <w:name w:val="No Spacing"/>
    <w:uiPriority w:val="1"/>
    <w:qFormat/>
    <w:rsid w:val="005807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5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22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13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58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8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85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28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72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10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29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8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94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9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gia.ru/items/15CA4C81C714969245FA96E12C50E64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engia.ru/items/3933D70ED97E9F6346BB6DDEE61E2BC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gia.ru/items/3ad0a4021063e3118770001fc68344c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pengia.ru/items/C6561B344AF6AD3540D0A2C81AE91E44" TargetMode="External"/><Relationship Id="rId10" Type="http://schemas.openxmlformats.org/officeDocument/2006/relationships/hyperlink" Target="http://opengia.ru/items/8D360AD07491A43D47DCA73E9198F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ngia.ru/items/B974B631F28A8C264A2E22CB8ED79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4573</Words>
  <Characters>26072</Characters>
  <Application>Microsoft Office Word</Application>
  <DocSecurity>0</DocSecurity>
  <Lines>217</Lines>
  <Paragraphs>61</Paragraphs>
  <ScaleCrop>false</ScaleCrop>
  <Company>Grizli777</Company>
  <LinksUpToDate>false</LinksUpToDate>
  <CharactersWithSpaces>30584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2015-05-04T17:23:00Z</dcterms:created>
  <dcterms:modified xsi:type="dcterms:W3CDTF">2015-05-28T14:33:00Z</dcterms:modified>
</cp:coreProperties>
</file>