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A" w:rsidRPr="00DC4CA5" w:rsidRDefault="0075496A" w:rsidP="00754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75496A" w:rsidRPr="00DC4CA5" w:rsidRDefault="0075496A" w:rsidP="00754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учреждение детский сад №2 р. п. Сосновка</w:t>
      </w:r>
    </w:p>
    <w:p w:rsidR="0075496A" w:rsidRDefault="0075496A" w:rsidP="0075496A">
      <w:pPr>
        <w:jc w:val="center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5496A" w:rsidRDefault="0075496A" w:rsidP="0075496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5496A" w:rsidRDefault="0075496A" w:rsidP="0075496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5496A" w:rsidRDefault="0075496A" w:rsidP="0075496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5496A" w:rsidRDefault="0075496A" w:rsidP="0075496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«Кружковая работа» (из опыта работы)</w:t>
      </w:r>
    </w:p>
    <w:p w:rsidR="0075496A" w:rsidRDefault="0075496A" w:rsidP="0075496A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</w:p>
    <w:p w:rsidR="0075496A" w:rsidRPr="001B1481" w:rsidRDefault="0075496A" w:rsidP="0075496A">
      <w:pPr>
        <w:spacing w:after="0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Воспитатель: Донских Л.М.</w:t>
      </w:r>
    </w:p>
    <w:p w:rsidR="0075496A" w:rsidRPr="00F51C93" w:rsidRDefault="0075496A" w:rsidP="00754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96A" w:rsidRPr="00B85E93" w:rsidRDefault="0075496A" w:rsidP="00754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5496A" w:rsidRDefault="0075496A" w:rsidP="0075496A">
      <w:pPr>
        <w:spacing w:before="180" w:after="180" w:line="315" w:lineRule="atLeast"/>
        <w:ind w:firstLine="327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textAlignment w:val="top"/>
        <w:rPr>
          <w:rFonts w:ascii="Times New Roman" w:hAnsi="Times New Roman"/>
          <w:sz w:val="28"/>
          <w:szCs w:val="28"/>
        </w:rPr>
      </w:pPr>
    </w:p>
    <w:p w:rsidR="0075496A" w:rsidRDefault="0075496A" w:rsidP="0075496A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DC4CA5">
        <w:rPr>
          <w:rFonts w:ascii="Times New Roman" w:hAnsi="Times New Roman"/>
          <w:sz w:val="28"/>
          <w:szCs w:val="28"/>
        </w:rPr>
        <w:t>2012 год</w:t>
      </w:r>
    </w:p>
    <w:p w:rsidR="0075496A" w:rsidRDefault="0075496A" w:rsidP="0075496A">
      <w:pPr>
        <w:spacing w:before="180" w:after="180" w:line="315" w:lineRule="atLeast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5496A" w:rsidRPr="00DC4CA5" w:rsidRDefault="0075496A" w:rsidP="0075496A">
      <w:pPr>
        <w:spacing w:before="180" w:after="180" w:line="31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4B2A9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B2A9B">
        <w:t xml:space="preserve"> </w:t>
      </w:r>
      <w:r w:rsidRPr="004B2A9B">
        <w:rPr>
          <w:rFonts w:ascii="Times New Roman" w:hAnsi="Times New Roman" w:cs="Times New Roman"/>
          <w:sz w:val="28"/>
          <w:szCs w:val="28"/>
        </w:rPr>
        <w:t>Национальной образовательной инициативе "Наша новая школа" обозначен курс на модернизацию и инновационное развитие и, как результат, на раскрытие способностей каждого воспитанника</w:t>
      </w:r>
      <w:r w:rsidRPr="004B2A9B">
        <w:t>.</w:t>
      </w:r>
      <w:r w:rsidRPr="004B2A9B">
        <w:rPr>
          <w:rFonts w:ascii="Times New Roman" w:hAnsi="Times New Roman" w:cs="Times New Roman"/>
          <w:sz w:val="28"/>
          <w:szCs w:val="28"/>
        </w:rPr>
        <w:t> В направлении обновления образовательных стандартов в области повышения</w:t>
      </w:r>
      <w:r w:rsidRPr="005C00B6">
        <w:rPr>
          <w:rFonts w:ascii="Times New Roman" w:hAnsi="Times New Roman" w:cs="Times New Roman"/>
          <w:sz w:val="28"/>
          <w:szCs w:val="28"/>
        </w:rPr>
        <w:t xml:space="preserve"> качества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ДОУ в соответствии с ФГТ и</w:t>
      </w:r>
      <w:r w:rsidRPr="005C00B6">
        <w:rPr>
          <w:rFonts w:ascii="Times New Roman" w:hAnsi="Times New Roman" w:cs="Times New Roman"/>
          <w:sz w:val="28"/>
          <w:szCs w:val="28"/>
        </w:rPr>
        <w:t>нновационная деятельность предусмотрена и регламентирована Образовательной программой ДОУ   и Программой развития ДОУ</w:t>
      </w:r>
      <w:r w:rsidRPr="008435E7">
        <w:rPr>
          <w:rFonts w:ascii="Times New Roman" w:hAnsi="Times New Roman" w:cs="Times New Roman"/>
          <w:sz w:val="28"/>
          <w:szCs w:val="28"/>
        </w:rPr>
        <w:t>.</w:t>
      </w:r>
      <w:r w:rsidRPr="00D458CA">
        <w:t xml:space="preserve"> </w:t>
      </w:r>
      <w:proofErr w:type="gramStart"/>
      <w:r w:rsidRPr="00EE5C88">
        <w:rPr>
          <w:rFonts w:ascii="Times New Roman" w:hAnsi="Times New Roman" w:cs="Times New Roman"/>
          <w:color w:val="444444"/>
          <w:sz w:val="28"/>
        </w:rPr>
        <w:t>Руководствуясь индивидуальными потребностями воспитанников, требованиями образовательных программ и с целью осуществления планомерной работы по развитию познавательных и творческих способностей у детей мною была разработана и адаптирована  программа кружковой работы</w:t>
      </w:r>
      <w:r>
        <w:rPr>
          <w:rFonts w:ascii="Times New Roman" w:hAnsi="Times New Roman" w:cs="Times New Roman"/>
          <w:color w:val="444444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(ОБЖ)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детей от 6 до 7 лет (программа кружка размещена в Социальной сети, ссылка на сайт: </w:t>
      </w:r>
      <w:hyperlink r:id="rId4" w:history="1">
        <w:r w:rsidRPr="00D96585">
          <w:rPr>
            <w:rStyle w:val="a3"/>
            <w:sz w:val="28"/>
            <w:szCs w:val="28"/>
          </w:rPr>
          <w:t>http://nsportal.ru/donskikh-lyubov-mikhailovna</w:t>
        </w:r>
      </w:hyperlink>
      <w:r>
        <w:t>)</w:t>
      </w:r>
      <w:proofErr w:type="gramEnd"/>
    </w:p>
    <w:p w:rsidR="0075496A" w:rsidRPr="006A62C4" w:rsidRDefault="0075496A" w:rsidP="0075496A">
      <w:pPr>
        <w:pStyle w:val="a6"/>
        <w:jc w:val="both"/>
        <w:rPr>
          <w:w w:val="100"/>
        </w:rPr>
      </w:pPr>
      <w:r w:rsidRPr="00E440E3">
        <w:rPr>
          <w:bCs/>
          <w:iCs/>
          <w:color w:val="444444"/>
        </w:rPr>
        <w:t>Целью программы работы кружка</w:t>
      </w:r>
      <w:r w:rsidRPr="00E440E3">
        <w:rPr>
          <w:color w:val="444444"/>
        </w:rPr>
        <w:t> «</w:t>
      </w:r>
      <w:proofErr w:type="spellStart"/>
      <w:r w:rsidRPr="00E440E3">
        <w:rPr>
          <w:color w:val="444444"/>
        </w:rPr>
        <w:t>Мигалочки</w:t>
      </w:r>
      <w:proofErr w:type="spellEnd"/>
      <w:r w:rsidRPr="00E440E3">
        <w:rPr>
          <w:color w:val="444444"/>
        </w:rPr>
        <w:t>» является:</w:t>
      </w:r>
      <w:r w:rsidRPr="006A62C4">
        <w:t xml:space="preserve"> </w:t>
      </w:r>
      <w:r w:rsidRPr="006A62C4">
        <w:rPr>
          <w:w w:val="100"/>
        </w:rPr>
        <w:t xml:space="preserve">  формирование у детей знаний о правилах </w:t>
      </w:r>
      <w:r w:rsidRPr="006A62C4">
        <w:rPr>
          <w:bCs/>
          <w:w w:val="100"/>
        </w:rPr>
        <w:t>безопасного поведения</w:t>
      </w:r>
      <w:r w:rsidRPr="006A62C4">
        <w:rPr>
          <w:w w:val="100"/>
        </w:rPr>
        <w:t xml:space="preserve"> и здорового образа жизни,  воспитание ценностного отношения к себе и окружающему миру</w:t>
      </w:r>
      <w:r w:rsidRPr="006A62C4">
        <w:t>.</w:t>
      </w:r>
      <w:r w:rsidRPr="006A62C4">
        <w:rPr>
          <w:w w:val="100"/>
        </w:rPr>
        <w:t xml:space="preserve"> </w:t>
      </w:r>
    </w:p>
    <w:p w:rsidR="0075496A" w:rsidRDefault="0075496A" w:rsidP="0075496A">
      <w:pPr>
        <w:spacing w:line="298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E5C88">
        <w:rPr>
          <w:rFonts w:ascii="Times New Roman" w:hAnsi="Times New Roman" w:cs="Times New Roman"/>
          <w:color w:val="444444"/>
          <w:sz w:val="28"/>
          <w:szCs w:val="28"/>
        </w:rPr>
        <w:t xml:space="preserve">Кружковой работой охвачено </w:t>
      </w:r>
      <w:r>
        <w:rPr>
          <w:rFonts w:ascii="Times New Roman" w:hAnsi="Times New Roman" w:cs="Times New Roman"/>
          <w:color w:val="444444"/>
          <w:sz w:val="28"/>
          <w:szCs w:val="28"/>
        </w:rPr>
        <w:t>6</w:t>
      </w:r>
      <w:r w:rsidRPr="00EE5C88">
        <w:rPr>
          <w:rFonts w:ascii="Times New Roman" w:hAnsi="Times New Roman" w:cs="Times New Roman"/>
          <w:color w:val="444444"/>
          <w:sz w:val="28"/>
          <w:szCs w:val="28"/>
        </w:rPr>
        <w:t xml:space="preserve">0% детей, посещающих мою группу. Содержание занятий в кружке включает в себя: работу в тетрадях по ОБЖ, игры, тренинги, моделирование ситуаций, творческие задания, ситуативные беседы, просмотр </w:t>
      </w:r>
      <w:proofErr w:type="spellStart"/>
      <w:r w:rsidRPr="00EE5C88">
        <w:rPr>
          <w:rFonts w:ascii="Times New Roman" w:hAnsi="Times New Roman" w:cs="Times New Roman"/>
          <w:color w:val="444444"/>
          <w:sz w:val="28"/>
          <w:szCs w:val="28"/>
        </w:rPr>
        <w:t>мультимедийных</w:t>
      </w:r>
      <w:proofErr w:type="spellEnd"/>
      <w:r w:rsidRPr="00EE5C88">
        <w:rPr>
          <w:rFonts w:ascii="Times New Roman" w:hAnsi="Times New Roman" w:cs="Times New Roman"/>
          <w:color w:val="444444"/>
          <w:sz w:val="28"/>
          <w:szCs w:val="28"/>
        </w:rPr>
        <w:t xml:space="preserve"> презентаций, опытническую деятельность, </w:t>
      </w:r>
      <w:proofErr w:type="spellStart"/>
      <w:r w:rsidRPr="00EE5C88">
        <w:rPr>
          <w:rFonts w:ascii="Times New Roman" w:hAnsi="Times New Roman" w:cs="Times New Roman"/>
          <w:color w:val="444444"/>
          <w:sz w:val="28"/>
          <w:szCs w:val="28"/>
        </w:rPr>
        <w:t>инсценирование</w:t>
      </w:r>
      <w:proofErr w:type="spellEnd"/>
      <w:r w:rsidRPr="00EE5C88">
        <w:rPr>
          <w:rFonts w:ascii="Times New Roman" w:hAnsi="Times New Roman" w:cs="Times New Roman"/>
          <w:color w:val="444444"/>
          <w:sz w:val="28"/>
          <w:szCs w:val="28"/>
        </w:rPr>
        <w:t xml:space="preserve">, драматизацию, ситуации выбора и др.  Данное творческое объединение   является эффективным «гимнастическим снарядом» для формирования основ безопасности жизнедеятельности: </w:t>
      </w:r>
      <w:r w:rsidRPr="00EE5C88">
        <w:rPr>
          <w:rFonts w:ascii="Times New Roman" w:hAnsi="Times New Roman" w:cs="Times New Roman"/>
          <w:sz w:val="28"/>
          <w:szCs w:val="28"/>
        </w:rPr>
        <w:t>физической, психической и социальной защищенности, практической деятельности.</w:t>
      </w:r>
      <w:r w:rsidRPr="00EE5C88">
        <w:rPr>
          <w:rFonts w:ascii="Times New Roman" w:hAnsi="Times New Roman" w:cs="Times New Roman"/>
          <w:color w:val="444444"/>
          <w:sz w:val="28"/>
          <w:szCs w:val="28"/>
        </w:rPr>
        <w:t xml:space="preserve"> В перспективе я ставлю перед собой задачу обеспечения более высоким качеством дополнительного образования. Целенаправленная деятельность позволила значительно повысить уровень развития детей по данному направлению.</w:t>
      </w:r>
    </w:p>
    <w:tbl>
      <w:tblPr>
        <w:tblStyle w:val="a5"/>
        <w:tblW w:w="0" w:type="auto"/>
        <w:tblLook w:val="04A0"/>
      </w:tblPr>
      <w:tblGrid>
        <w:gridCol w:w="594"/>
        <w:gridCol w:w="2080"/>
        <w:gridCol w:w="2162"/>
        <w:gridCol w:w="1363"/>
        <w:gridCol w:w="1505"/>
        <w:gridCol w:w="1867"/>
      </w:tblGrid>
      <w:tr w:rsidR="0075496A" w:rsidTr="00F20302">
        <w:tc>
          <w:tcPr>
            <w:tcW w:w="594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7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Услуга</w:t>
            </w:r>
          </w:p>
        </w:tc>
        <w:tc>
          <w:tcPr>
            <w:tcW w:w="2244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475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Возраст</w:t>
            </w:r>
          </w:p>
        </w:tc>
        <w:tc>
          <w:tcPr>
            <w:tcW w:w="1867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Год</w:t>
            </w:r>
          </w:p>
        </w:tc>
        <w:tc>
          <w:tcPr>
            <w:tcW w:w="1174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Руководитель</w:t>
            </w:r>
          </w:p>
        </w:tc>
      </w:tr>
      <w:tr w:rsidR="0075496A" w:rsidTr="00F20302">
        <w:tc>
          <w:tcPr>
            <w:tcW w:w="594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1.</w:t>
            </w:r>
          </w:p>
        </w:tc>
        <w:tc>
          <w:tcPr>
            <w:tcW w:w="2217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Мигалочки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12</w:t>
            </w:r>
          </w:p>
        </w:tc>
        <w:tc>
          <w:tcPr>
            <w:tcW w:w="1475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6 – 7 лет</w:t>
            </w:r>
          </w:p>
        </w:tc>
        <w:tc>
          <w:tcPr>
            <w:tcW w:w="1867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2011- 2012</w:t>
            </w:r>
          </w:p>
        </w:tc>
        <w:tc>
          <w:tcPr>
            <w:tcW w:w="1174" w:type="dxa"/>
          </w:tcPr>
          <w:p w:rsidR="0075496A" w:rsidRDefault="0075496A" w:rsidP="00F20302">
            <w:pPr>
              <w:spacing w:line="298" w:lineRule="atLeast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Донских Л.М.</w:t>
            </w:r>
          </w:p>
        </w:tc>
      </w:tr>
    </w:tbl>
    <w:p w:rsidR="0075496A" w:rsidRPr="00EE5C88" w:rsidRDefault="0075496A" w:rsidP="0075496A">
      <w:pPr>
        <w:spacing w:line="298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75496A" w:rsidRPr="00601EB9" w:rsidRDefault="0075496A" w:rsidP="007549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496A" w:rsidRDefault="0075496A" w:rsidP="0075496A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:rsidR="0075496A" w:rsidRDefault="0075496A" w:rsidP="0075496A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:rsidR="0075496A" w:rsidRDefault="0075496A" w:rsidP="0075496A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:rsidR="0075496A" w:rsidRDefault="0075496A" w:rsidP="0075496A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 w:rsidRPr="00A75057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Итоговая таблица освоения детьми </w:t>
      </w:r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п</w:t>
      </w:r>
      <w:r w:rsidRPr="00A75057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 дополнительного образования по основам безопасности жизнедеятельности </w:t>
      </w:r>
    </w:p>
    <w:p w:rsidR="0075496A" w:rsidRDefault="0075496A" w:rsidP="0075496A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(Кружок «</w:t>
      </w:r>
      <w:proofErr w:type="spellStart"/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Мигалочки</w:t>
      </w:r>
      <w:proofErr w:type="spellEnd"/>
      <w:r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»)</w:t>
      </w:r>
    </w:p>
    <w:p w:rsidR="0075496A" w:rsidRPr="00A75057" w:rsidRDefault="0075496A" w:rsidP="0075496A">
      <w:pPr>
        <w:spacing w:after="0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5496A" w:rsidTr="00F20302">
        <w:tc>
          <w:tcPr>
            <w:tcW w:w="3190" w:type="dxa"/>
          </w:tcPr>
          <w:p w:rsidR="0075496A" w:rsidRPr="00A84A61" w:rsidRDefault="0075496A" w:rsidP="00F2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ОБСЖ</w:t>
            </w:r>
          </w:p>
        </w:tc>
        <w:tc>
          <w:tcPr>
            <w:tcW w:w="3190" w:type="dxa"/>
          </w:tcPr>
          <w:p w:rsidR="0075496A" w:rsidRPr="00A84A61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A61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75496A" w:rsidRPr="00A84A61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A61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75496A" w:rsidTr="00F20302">
        <w:tc>
          <w:tcPr>
            <w:tcW w:w="3190" w:type="dxa"/>
          </w:tcPr>
          <w:p w:rsidR="0075496A" w:rsidRPr="00A84A61" w:rsidRDefault="0075496A" w:rsidP="00F2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A6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190" w:type="dxa"/>
          </w:tcPr>
          <w:p w:rsidR="0075496A" w:rsidRPr="00834E66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834E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5496A" w:rsidRPr="00834E66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  <w:r w:rsidRPr="00834E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496A" w:rsidTr="00F20302">
        <w:tc>
          <w:tcPr>
            <w:tcW w:w="3190" w:type="dxa"/>
          </w:tcPr>
          <w:p w:rsidR="0075496A" w:rsidRPr="00A84A61" w:rsidRDefault="0075496A" w:rsidP="00F2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A61">
              <w:rPr>
                <w:rFonts w:ascii="Times New Roman" w:hAnsi="Times New Roman" w:cs="Times New Roman"/>
                <w:sz w:val="28"/>
                <w:szCs w:val="28"/>
              </w:rPr>
              <w:t>Экологич</w:t>
            </w:r>
            <w:proofErr w:type="spellEnd"/>
            <w:r w:rsidRPr="00A84A61">
              <w:rPr>
                <w:rFonts w:ascii="Times New Roman" w:hAnsi="Times New Roman" w:cs="Times New Roman"/>
                <w:sz w:val="28"/>
                <w:szCs w:val="28"/>
              </w:rPr>
              <w:t>. сознание</w:t>
            </w:r>
          </w:p>
        </w:tc>
        <w:tc>
          <w:tcPr>
            <w:tcW w:w="3190" w:type="dxa"/>
          </w:tcPr>
          <w:p w:rsidR="0075496A" w:rsidRPr="00834E66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E66">
              <w:rPr>
                <w:rFonts w:ascii="Times New Roman" w:hAnsi="Times New Roman" w:cs="Times New Roman"/>
                <w:sz w:val="28"/>
                <w:szCs w:val="28"/>
              </w:rPr>
              <w:t>60,7%</w:t>
            </w:r>
          </w:p>
        </w:tc>
        <w:tc>
          <w:tcPr>
            <w:tcW w:w="3191" w:type="dxa"/>
          </w:tcPr>
          <w:p w:rsidR="0075496A" w:rsidRPr="00834E66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E66">
              <w:rPr>
                <w:rFonts w:ascii="Times New Roman" w:hAnsi="Times New Roman" w:cs="Times New Roman"/>
                <w:sz w:val="28"/>
                <w:szCs w:val="28"/>
              </w:rPr>
              <w:t>84,4%</w:t>
            </w:r>
          </w:p>
        </w:tc>
      </w:tr>
      <w:tr w:rsidR="0075496A" w:rsidTr="00F20302">
        <w:tc>
          <w:tcPr>
            <w:tcW w:w="3190" w:type="dxa"/>
          </w:tcPr>
          <w:p w:rsidR="0075496A" w:rsidRPr="00A84A61" w:rsidRDefault="0075496A" w:rsidP="00F2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A61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3190" w:type="dxa"/>
          </w:tcPr>
          <w:p w:rsidR="0075496A" w:rsidRPr="00834E66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E66">
              <w:rPr>
                <w:rFonts w:ascii="Times New Roman" w:hAnsi="Times New Roman" w:cs="Times New Roman"/>
                <w:sz w:val="28"/>
                <w:szCs w:val="28"/>
              </w:rPr>
              <w:t>59,2%</w:t>
            </w:r>
          </w:p>
        </w:tc>
        <w:tc>
          <w:tcPr>
            <w:tcW w:w="3191" w:type="dxa"/>
          </w:tcPr>
          <w:p w:rsidR="0075496A" w:rsidRPr="00834E66" w:rsidRDefault="0075496A" w:rsidP="00F20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E66">
              <w:rPr>
                <w:rFonts w:ascii="Times New Roman" w:hAnsi="Times New Roman" w:cs="Times New Roman"/>
                <w:sz w:val="28"/>
                <w:szCs w:val="28"/>
              </w:rPr>
              <w:t>85,2%</w:t>
            </w:r>
          </w:p>
        </w:tc>
      </w:tr>
    </w:tbl>
    <w:p w:rsidR="0075496A" w:rsidRDefault="0075496A" w:rsidP="0075496A">
      <w:pPr>
        <w:rPr>
          <w:rFonts w:ascii="Times New Roman" w:hAnsi="Times New Roman" w:cs="Times New Roman"/>
          <w:b/>
          <w:sz w:val="28"/>
          <w:szCs w:val="28"/>
        </w:rPr>
      </w:pPr>
    </w:p>
    <w:p w:rsidR="0075496A" w:rsidRDefault="0075496A" w:rsidP="00754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6A" w:rsidRDefault="0075496A" w:rsidP="00754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показателей уровня развития детей</w:t>
      </w:r>
    </w:p>
    <w:p w:rsidR="0075496A" w:rsidRDefault="0075496A" w:rsidP="00754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43350" cy="23050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96A" w:rsidRDefault="0075496A" w:rsidP="0075496A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33% родителей, имеющих второго ребенка, выразили желание продолжить работу данного кружка.</w:t>
      </w:r>
    </w:p>
    <w:p w:rsidR="0075496A" w:rsidRDefault="0075496A" w:rsidP="00754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6A" w:rsidRDefault="0075496A" w:rsidP="00754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6A" w:rsidRDefault="0075496A" w:rsidP="0075496A">
      <w:pPr>
        <w:jc w:val="center"/>
        <w:rPr>
          <w:rStyle w:val="c25"/>
          <w:rFonts w:ascii="Times New Roman" w:hAnsi="Times New Roman" w:cs="Times New Roman"/>
          <w:b/>
          <w:color w:val="444444"/>
          <w:sz w:val="28"/>
          <w:szCs w:val="28"/>
        </w:rPr>
      </w:pPr>
    </w:p>
    <w:p w:rsidR="0075496A" w:rsidRDefault="0075496A" w:rsidP="0075496A">
      <w:pPr>
        <w:jc w:val="center"/>
        <w:rPr>
          <w:rStyle w:val="c25"/>
          <w:rFonts w:ascii="Times New Roman" w:hAnsi="Times New Roman" w:cs="Times New Roman"/>
          <w:b/>
          <w:color w:val="444444"/>
          <w:sz w:val="28"/>
          <w:szCs w:val="28"/>
        </w:rPr>
      </w:pPr>
    </w:p>
    <w:p w:rsidR="000E7816" w:rsidRDefault="000E7816"/>
    <w:sectPr w:rsidR="000E7816" w:rsidSect="000E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6A"/>
    <w:rsid w:val="000E7816"/>
    <w:rsid w:val="0075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96A"/>
    <w:rPr>
      <w:color w:val="0000FF" w:themeColor="hyperlink"/>
      <w:u w:val="single"/>
    </w:rPr>
  </w:style>
  <w:style w:type="paragraph" w:styleId="a4">
    <w:name w:val="No Spacing"/>
    <w:uiPriority w:val="1"/>
    <w:qFormat/>
    <w:rsid w:val="0075496A"/>
    <w:pPr>
      <w:spacing w:after="0" w:line="240" w:lineRule="auto"/>
    </w:pPr>
  </w:style>
  <w:style w:type="table" w:styleId="a5">
    <w:name w:val="Table Grid"/>
    <w:basedOn w:val="a1"/>
    <w:uiPriority w:val="59"/>
    <w:rsid w:val="00754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5496A"/>
    <w:pPr>
      <w:spacing w:after="120" w:line="240" w:lineRule="auto"/>
    </w:pPr>
    <w:rPr>
      <w:rFonts w:ascii="Times New Roman" w:eastAsia="Times New Roman" w:hAnsi="Times New Roman" w:cs="Times New Roman"/>
      <w:w w:val="86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75496A"/>
    <w:rPr>
      <w:rFonts w:ascii="Times New Roman" w:eastAsia="Times New Roman" w:hAnsi="Times New Roman" w:cs="Times New Roman"/>
      <w:w w:val="86"/>
      <w:sz w:val="28"/>
      <w:szCs w:val="28"/>
      <w:lang w:eastAsia="ru-RU"/>
    </w:rPr>
  </w:style>
  <w:style w:type="character" w:customStyle="1" w:styleId="c25">
    <w:name w:val="c25"/>
    <w:basedOn w:val="a0"/>
    <w:rsid w:val="0075496A"/>
  </w:style>
  <w:style w:type="paragraph" w:styleId="a8">
    <w:name w:val="Balloon Text"/>
    <w:basedOn w:val="a"/>
    <w:link w:val="a9"/>
    <w:uiPriority w:val="99"/>
    <w:semiHidden/>
    <w:unhideWhenUsed/>
    <w:rsid w:val="0075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://nsportal.ru/donskikh-lyubov-mikhailovn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300524934383803E-2"/>
          <c:y val="4.0089363829521531E-2"/>
          <c:w val="0.78564741907261593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ср.ур.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нач.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выш.ср.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нач.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22.2</c:v>
                </c:pt>
                <c:pt idx="1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выс.ур.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нач.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66.7</c:v>
                </c:pt>
              </c:numCache>
            </c:numRef>
          </c:val>
        </c:ser>
        <c:axId val="83534592"/>
        <c:axId val="83598336"/>
      </c:barChart>
      <c:catAx>
        <c:axId val="83534592"/>
        <c:scaling>
          <c:orientation val="minMax"/>
        </c:scaling>
        <c:axPos val="b"/>
        <c:tickLblPos val="nextTo"/>
        <c:crossAx val="83598336"/>
        <c:crosses val="autoZero"/>
        <c:auto val="1"/>
        <c:lblAlgn val="ctr"/>
        <c:lblOffset val="100"/>
      </c:catAx>
      <c:valAx>
        <c:axId val="83598336"/>
        <c:scaling>
          <c:orientation val="minMax"/>
        </c:scaling>
        <c:axPos val="l"/>
        <c:majorGridlines/>
        <c:numFmt formatCode="General" sourceLinked="1"/>
        <c:tickLblPos val="nextTo"/>
        <c:crossAx val="83534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>О.А.О.Восток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2012-12-22T11:00:00Z</dcterms:created>
  <dcterms:modified xsi:type="dcterms:W3CDTF">2012-12-22T11:00:00Z</dcterms:modified>
</cp:coreProperties>
</file>