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B4" w:rsidRPr="003C3C2A" w:rsidRDefault="00096CB4" w:rsidP="003C3C2A">
      <w:pPr>
        <w:jc w:val="center"/>
        <w:rPr>
          <w:rFonts w:ascii="Times New Roman" w:hAnsi="Times New Roman" w:cs="Times New Roman"/>
          <w:b/>
          <w:sz w:val="28"/>
          <w:szCs w:val="28"/>
        </w:rPr>
      </w:pPr>
      <w:r w:rsidRPr="003C3C2A">
        <w:rPr>
          <w:rFonts w:ascii="Times New Roman" w:hAnsi="Times New Roman" w:cs="Times New Roman"/>
          <w:b/>
          <w:sz w:val="28"/>
          <w:szCs w:val="28"/>
        </w:rPr>
        <w:t>Консультация для воспитателей «Формы, методы и технологии в познавательно-исследовательской деятельности дошкольника».</w:t>
      </w:r>
      <w:bookmarkStart w:id="0" w:name="_GoBack"/>
      <w:bookmarkEnd w:id="0"/>
    </w:p>
    <w:p w:rsidR="00096CB4" w:rsidRPr="00F178C9" w:rsidRDefault="00096CB4" w:rsidP="00096CB4">
      <w:pPr>
        <w:rPr>
          <w:rFonts w:ascii="Times New Roman" w:hAnsi="Times New Roman" w:cs="Times New Roman"/>
          <w:i/>
          <w:sz w:val="28"/>
          <w:szCs w:val="28"/>
        </w:rPr>
      </w:pPr>
      <w:r w:rsidRPr="00F178C9">
        <w:rPr>
          <w:rFonts w:ascii="Times New Roman" w:hAnsi="Times New Roman" w:cs="Times New Roman"/>
          <w:i/>
          <w:sz w:val="28"/>
          <w:szCs w:val="28"/>
        </w:rPr>
        <w:t>Выполнила Чекалина Л.В.</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xml:space="preserve">       «Расскажи – и я забуду, покажи – и я запомню,               </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xml:space="preserve">                                                                    дай попробовать  - и я пойму».</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xml:space="preserve">                                                                       (</w:t>
      </w:r>
      <w:r w:rsidRPr="00096CB4">
        <w:rPr>
          <w:rFonts w:ascii="Times New Roman" w:hAnsi="Times New Roman" w:cs="Times New Roman"/>
          <w:i/>
          <w:sz w:val="28"/>
          <w:szCs w:val="28"/>
        </w:rPr>
        <w:t>Китайская пословица</w:t>
      </w:r>
      <w:r w:rsidRPr="00096CB4">
        <w:rPr>
          <w:rFonts w:ascii="Times New Roman" w:hAnsi="Times New Roman" w:cs="Times New Roman"/>
          <w:sz w:val="28"/>
          <w:szCs w:val="28"/>
        </w:rPr>
        <w:t>).</w:t>
      </w:r>
    </w:p>
    <w:p w:rsidR="00096CB4" w:rsidRPr="00096CB4" w:rsidRDefault="00096CB4" w:rsidP="00096CB4">
      <w:pPr>
        <w:rPr>
          <w:rFonts w:ascii="Times New Roman" w:hAnsi="Times New Roman" w:cs="Times New Roman"/>
          <w:b/>
          <w:bCs/>
          <w:sz w:val="28"/>
          <w:szCs w:val="28"/>
        </w:rPr>
      </w:pPr>
    </w:p>
    <w:p w:rsidR="00096CB4" w:rsidRPr="00096CB4" w:rsidRDefault="00096CB4" w:rsidP="00096CB4">
      <w:pPr>
        <w:rPr>
          <w:rFonts w:ascii="Times New Roman" w:hAnsi="Times New Roman" w:cs="Times New Roman"/>
          <w:b/>
          <w:bCs/>
          <w:sz w:val="28"/>
          <w:szCs w:val="28"/>
        </w:rPr>
      </w:pPr>
    </w:p>
    <w:p w:rsidR="00096CB4" w:rsidRPr="00096CB4" w:rsidRDefault="00096CB4" w:rsidP="00F178C9">
      <w:pPr>
        <w:jc w:val="both"/>
        <w:rPr>
          <w:rFonts w:ascii="Times New Roman" w:hAnsi="Times New Roman" w:cs="Times New Roman"/>
          <w:sz w:val="28"/>
          <w:szCs w:val="28"/>
        </w:rPr>
      </w:pPr>
      <w:r w:rsidRPr="00096CB4">
        <w:rPr>
          <w:rFonts w:ascii="Times New Roman" w:hAnsi="Times New Roman" w:cs="Times New Roman"/>
          <w:sz w:val="28"/>
          <w:szCs w:val="28"/>
        </w:rPr>
        <w:t xml:space="preserve">  Элементарная познавательно-исследовательская деятельность детей в детском саду – специально организованная деятельность, позволяющая ребенку под руководством педагога или самостоятельно добывать информацию и овладевать представлениями о том или ином предмете, объекте, физическом или природном явлении.</w:t>
      </w:r>
    </w:p>
    <w:p w:rsidR="00096CB4" w:rsidRPr="00096CB4" w:rsidRDefault="00096CB4" w:rsidP="00F178C9">
      <w:pPr>
        <w:jc w:val="both"/>
        <w:rPr>
          <w:rFonts w:ascii="Times New Roman" w:hAnsi="Times New Roman" w:cs="Times New Roman"/>
          <w:sz w:val="28"/>
          <w:szCs w:val="28"/>
        </w:rPr>
      </w:pPr>
      <w:r w:rsidRPr="00096CB4">
        <w:rPr>
          <w:rFonts w:ascii="Times New Roman" w:hAnsi="Times New Roman" w:cs="Times New Roman"/>
          <w:sz w:val="28"/>
          <w:szCs w:val="28"/>
        </w:rPr>
        <w:t xml:space="preserve">  В образовательном процессе дошкольного учреждения учебное экспериментирование является тем методом обучения, который позволяет ребёнку моделировать в своём сознании картину мира, основанную на собственных наблюдениях, опытах, установлении взаимозависимостей, закономерностей и т. д. </w:t>
      </w:r>
    </w:p>
    <w:p w:rsidR="00096CB4" w:rsidRPr="00096CB4" w:rsidRDefault="00096CB4" w:rsidP="00F178C9">
      <w:pPr>
        <w:jc w:val="both"/>
        <w:rPr>
          <w:rFonts w:ascii="Times New Roman" w:hAnsi="Times New Roman" w:cs="Times New Roman"/>
          <w:bCs/>
          <w:iCs/>
          <w:sz w:val="28"/>
          <w:szCs w:val="28"/>
        </w:rPr>
      </w:pPr>
      <w:r w:rsidRPr="00096CB4">
        <w:rPr>
          <w:rFonts w:ascii="Times New Roman" w:hAnsi="Times New Roman" w:cs="Times New Roman"/>
          <w:bCs/>
          <w:iCs/>
          <w:sz w:val="28"/>
          <w:szCs w:val="28"/>
        </w:rPr>
        <w:t xml:space="preserve">  Экспериментирование стимулирует интеллектуальную активность и любознательность ребёнка, в процессе чего основополагающие законы природы выводятся ребёнком самостоятельно, как результат постановки опыта, проведённого наблюдения.</w:t>
      </w:r>
    </w:p>
    <w:p w:rsidR="00096CB4" w:rsidRPr="00096CB4" w:rsidRDefault="00096CB4" w:rsidP="00F178C9">
      <w:pPr>
        <w:jc w:val="both"/>
        <w:rPr>
          <w:rFonts w:ascii="Times New Roman" w:hAnsi="Times New Roman" w:cs="Times New Roman"/>
          <w:sz w:val="28"/>
          <w:szCs w:val="28"/>
        </w:rPr>
      </w:pPr>
      <w:r w:rsidRPr="00096CB4">
        <w:rPr>
          <w:rFonts w:ascii="Times New Roman" w:hAnsi="Times New Roman" w:cs="Times New Roman"/>
          <w:sz w:val="28"/>
          <w:szCs w:val="28"/>
        </w:rPr>
        <w:t xml:space="preserve">  При грамотно организованной исследовательской деятельности, у детей уже в детском саду, перед поступлением в 1 класс, будут сформированы интеллектуальные умения.</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xml:space="preserve">  </w:t>
      </w:r>
      <w:r w:rsidRPr="00096CB4">
        <w:rPr>
          <w:rFonts w:ascii="Times New Roman" w:hAnsi="Times New Roman" w:cs="Times New Roman"/>
          <w:b/>
          <w:bCs/>
          <w:sz w:val="28"/>
          <w:szCs w:val="28"/>
        </w:rPr>
        <w:t>Содержание опытно – экспериментальной деятельности построено из четырёх блоков педагогического процесса</w:t>
      </w:r>
      <w:r w:rsidRPr="00096CB4">
        <w:rPr>
          <w:rFonts w:ascii="Times New Roman" w:hAnsi="Times New Roman" w:cs="Times New Roman"/>
          <w:sz w:val="28"/>
          <w:szCs w:val="28"/>
        </w:rPr>
        <w:t>.</w:t>
      </w:r>
      <w:r w:rsidRPr="00096CB4">
        <w:rPr>
          <w:rFonts w:ascii="Times New Roman" w:hAnsi="Times New Roman" w:cs="Times New Roman"/>
          <w:sz w:val="28"/>
          <w:szCs w:val="28"/>
        </w:rPr>
        <w:br/>
      </w:r>
      <w:r w:rsidRPr="00096CB4">
        <w:rPr>
          <w:rFonts w:ascii="Times New Roman" w:hAnsi="Times New Roman" w:cs="Times New Roman"/>
          <w:b/>
          <w:bCs/>
          <w:sz w:val="28"/>
          <w:szCs w:val="28"/>
        </w:rPr>
        <w:t>1.</w:t>
      </w:r>
      <w:r w:rsidRPr="00096CB4">
        <w:rPr>
          <w:rFonts w:ascii="Times New Roman" w:hAnsi="Times New Roman" w:cs="Times New Roman"/>
          <w:sz w:val="28"/>
          <w:szCs w:val="28"/>
        </w:rPr>
        <w:t> </w:t>
      </w:r>
      <w:r w:rsidRPr="00096CB4">
        <w:rPr>
          <w:rFonts w:ascii="Times New Roman" w:hAnsi="Times New Roman" w:cs="Times New Roman"/>
          <w:i/>
          <w:iCs/>
          <w:sz w:val="28"/>
          <w:szCs w:val="28"/>
        </w:rPr>
        <w:t>Непосредственно-организованная деятельность с детьми</w:t>
      </w:r>
      <w:r w:rsidRPr="00096CB4">
        <w:rPr>
          <w:rFonts w:ascii="Times New Roman" w:hAnsi="Times New Roman" w:cs="Times New Roman"/>
          <w:sz w:val="28"/>
          <w:szCs w:val="28"/>
        </w:rPr>
        <w:t> (плановые эксперименты). Для последовательного поэтапного развития у детей исследовательских способностей, воспитателями разработан перспективный план опытов и экспериментов. </w:t>
      </w:r>
      <w:r w:rsidRPr="00096CB4">
        <w:rPr>
          <w:rFonts w:ascii="Times New Roman" w:hAnsi="Times New Roman" w:cs="Times New Roman"/>
          <w:sz w:val="28"/>
          <w:szCs w:val="28"/>
        </w:rPr>
        <w:br/>
      </w:r>
      <w:r w:rsidRPr="00096CB4">
        <w:rPr>
          <w:rFonts w:ascii="Times New Roman" w:hAnsi="Times New Roman" w:cs="Times New Roman"/>
          <w:b/>
          <w:bCs/>
          <w:sz w:val="28"/>
          <w:szCs w:val="28"/>
        </w:rPr>
        <w:t>2.</w:t>
      </w:r>
      <w:r w:rsidRPr="00096CB4">
        <w:rPr>
          <w:rFonts w:ascii="Times New Roman" w:hAnsi="Times New Roman" w:cs="Times New Roman"/>
          <w:sz w:val="28"/>
          <w:szCs w:val="28"/>
        </w:rPr>
        <w:t> </w:t>
      </w:r>
      <w:r w:rsidRPr="00096CB4">
        <w:rPr>
          <w:rFonts w:ascii="Times New Roman" w:hAnsi="Times New Roman" w:cs="Times New Roman"/>
          <w:i/>
          <w:iCs/>
          <w:sz w:val="28"/>
          <w:szCs w:val="28"/>
        </w:rPr>
        <w:t>Совместная деятельность с детьми</w:t>
      </w:r>
      <w:r w:rsidRPr="00096CB4">
        <w:rPr>
          <w:rFonts w:ascii="Times New Roman" w:hAnsi="Times New Roman" w:cs="Times New Roman"/>
          <w:sz w:val="28"/>
          <w:szCs w:val="28"/>
        </w:rPr>
        <w:t xml:space="preserve"> (наблюдения, труд, художественное творчество). Связь детского экспериментирования с изобразительной </w:t>
      </w:r>
      <w:r w:rsidRPr="00096CB4">
        <w:rPr>
          <w:rFonts w:ascii="Times New Roman" w:hAnsi="Times New Roman" w:cs="Times New Roman"/>
          <w:sz w:val="28"/>
          <w:szCs w:val="28"/>
        </w:rPr>
        <w:lastRenderedPageBreak/>
        <w:t xml:space="preserve">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w:t>
      </w:r>
      <w:r w:rsidRPr="00096CB4">
        <w:rPr>
          <w:rFonts w:ascii="Times New Roman" w:hAnsi="Times New Roman" w:cs="Times New Roman"/>
          <w:sz w:val="28"/>
          <w:szCs w:val="28"/>
        </w:rPr>
        <w:br/>
        <w:t>3. </w:t>
      </w:r>
      <w:r w:rsidRPr="00096CB4">
        <w:rPr>
          <w:rFonts w:ascii="Times New Roman" w:hAnsi="Times New Roman" w:cs="Times New Roman"/>
          <w:i/>
          <w:iCs/>
          <w:sz w:val="28"/>
          <w:szCs w:val="28"/>
        </w:rPr>
        <w:t>Самостоятельная деятельность детей</w:t>
      </w:r>
      <w:r w:rsidRPr="00096CB4">
        <w:rPr>
          <w:rFonts w:ascii="Times New Roman" w:hAnsi="Times New Roman" w:cs="Times New Roman"/>
          <w:sz w:val="28"/>
          <w:szCs w:val="28"/>
        </w:rPr>
        <w:t> (работа в лаборатории).</w:t>
      </w:r>
      <w:r w:rsidRPr="00096CB4">
        <w:rPr>
          <w:rFonts w:ascii="Times New Roman" w:hAnsi="Times New Roman" w:cs="Times New Roman"/>
          <w:sz w:val="28"/>
          <w:szCs w:val="28"/>
        </w:rPr>
        <w:br/>
        <w:t>4. </w:t>
      </w:r>
      <w:r w:rsidRPr="00096CB4">
        <w:rPr>
          <w:rFonts w:ascii="Times New Roman" w:hAnsi="Times New Roman" w:cs="Times New Roman"/>
          <w:i/>
          <w:iCs/>
          <w:sz w:val="28"/>
          <w:szCs w:val="28"/>
        </w:rPr>
        <w:t>Совместная работа с родителями</w:t>
      </w:r>
      <w:r w:rsidRPr="00096CB4">
        <w:rPr>
          <w:rFonts w:ascii="Times New Roman" w:hAnsi="Times New Roman" w:cs="Times New Roman"/>
          <w:sz w:val="28"/>
          <w:szCs w:val="28"/>
        </w:rPr>
        <w:t> (участие в различных исследовательских проектах).</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
          <w:bCs/>
          <w:sz w:val="28"/>
          <w:szCs w:val="28"/>
        </w:rPr>
        <w:t>В мини - лаборатории</w:t>
      </w:r>
      <w:r w:rsidRPr="00096CB4">
        <w:rPr>
          <w:rFonts w:ascii="Times New Roman" w:hAnsi="Times New Roman" w:cs="Times New Roman"/>
          <w:sz w:val="28"/>
          <w:szCs w:val="28"/>
        </w:rPr>
        <w:t> (центре науки) могут быть выделены зоны:</w:t>
      </w:r>
    </w:p>
    <w:p w:rsidR="00096CB4" w:rsidRPr="00096CB4" w:rsidRDefault="00096CB4" w:rsidP="00096CB4">
      <w:pPr>
        <w:numPr>
          <w:ilvl w:val="0"/>
          <w:numId w:val="10"/>
        </w:numPr>
        <w:rPr>
          <w:rFonts w:ascii="Times New Roman" w:hAnsi="Times New Roman" w:cs="Times New Roman"/>
          <w:sz w:val="28"/>
          <w:szCs w:val="28"/>
        </w:rPr>
      </w:pPr>
      <w:proofErr w:type="gramStart"/>
      <w:r w:rsidRPr="00096CB4">
        <w:rPr>
          <w:rFonts w:ascii="Times New Roman" w:hAnsi="Times New Roman" w:cs="Times New Roman"/>
          <w:sz w:val="28"/>
          <w:szCs w:val="28"/>
        </w:rPr>
        <w:t>- для постоянной выставки, где дети размещают музей, различные коллекции, экспонаты, редкие предметы (раковины, камни, кристаллы, перья и т.д.);</w:t>
      </w:r>
      <w:proofErr w:type="gramEnd"/>
    </w:p>
    <w:p w:rsidR="00096CB4" w:rsidRPr="00096CB4" w:rsidRDefault="00096CB4" w:rsidP="00096CB4">
      <w:pPr>
        <w:numPr>
          <w:ilvl w:val="0"/>
          <w:numId w:val="10"/>
        </w:numPr>
        <w:rPr>
          <w:rFonts w:ascii="Times New Roman" w:hAnsi="Times New Roman" w:cs="Times New Roman"/>
          <w:sz w:val="28"/>
          <w:szCs w:val="28"/>
        </w:rPr>
      </w:pPr>
      <w:r w:rsidRPr="00096CB4">
        <w:rPr>
          <w:rFonts w:ascii="Times New Roman" w:hAnsi="Times New Roman" w:cs="Times New Roman"/>
          <w:sz w:val="28"/>
          <w:szCs w:val="28"/>
        </w:rPr>
        <w:t>- для приборов;</w:t>
      </w:r>
    </w:p>
    <w:p w:rsidR="00096CB4" w:rsidRPr="00096CB4" w:rsidRDefault="00096CB4" w:rsidP="00096CB4">
      <w:pPr>
        <w:numPr>
          <w:ilvl w:val="0"/>
          <w:numId w:val="10"/>
        </w:numPr>
        <w:rPr>
          <w:rFonts w:ascii="Times New Roman" w:hAnsi="Times New Roman" w:cs="Times New Roman"/>
          <w:sz w:val="28"/>
          <w:szCs w:val="28"/>
        </w:rPr>
      </w:pPr>
      <w:r w:rsidRPr="00096CB4">
        <w:rPr>
          <w:rFonts w:ascii="Times New Roman" w:hAnsi="Times New Roman" w:cs="Times New Roman"/>
          <w:sz w:val="28"/>
          <w:szCs w:val="28"/>
        </w:rPr>
        <w:t>- для выращивания растений;</w:t>
      </w:r>
    </w:p>
    <w:p w:rsidR="00096CB4" w:rsidRPr="00096CB4" w:rsidRDefault="00096CB4" w:rsidP="00096CB4">
      <w:pPr>
        <w:numPr>
          <w:ilvl w:val="0"/>
          <w:numId w:val="10"/>
        </w:numPr>
        <w:rPr>
          <w:rFonts w:ascii="Times New Roman" w:hAnsi="Times New Roman" w:cs="Times New Roman"/>
          <w:sz w:val="28"/>
          <w:szCs w:val="28"/>
        </w:rPr>
      </w:pPr>
      <w:r w:rsidRPr="00096CB4">
        <w:rPr>
          <w:rFonts w:ascii="Times New Roman" w:hAnsi="Times New Roman" w:cs="Times New Roman"/>
          <w:sz w:val="28"/>
          <w:szCs w:val="28"/>
        </w:rPr>
        <w:t>- для хранения материалов (природного, «бросового»);</w:t>
      </w:r>
    </w:p>
    <w:p w:rsidR="00096CB4" w:rsidRPr="00096CB4" w:rsidRDefault="00096CB4" w:rsidP="00096CB4">
      <w:pPr>
        <w:numPr>
          <w:ilvl w:val="0"/>
          <w:numId w:val="10"/>
        </w:numPr>
        <w:rPr>
          <w:rFonts w:ascii="Times New Roman" w:hAnsi="Times New Roman" w:cs="Times New Roman"/>
          <w:sz w:val="28"/>
          <w:szCs w:val="28"/>
        </w:rPr>
      </w:pPr>
      <w:r w:rsidRPr="00096CB4">
        <w:rPr>
          <w:rFonts w:ascii="Times New Roman" w:hAnsi="Times New Roman" w:cs="Times New Roman"/>
          <w:sz w:val="28"/>
          <w:szCs w:val="28"/>
        </w:rPr>
        <w:t>- для проведения опытов;</w:t>
      </w:r>
    </w:p>
    <w:p w:rsidR="00096CB4" w:rsidRPr="00096CB4" w:rsidRDefault="00096CB4" w:rsidP="00096CB4">
      <w:pPr>
        <w:numPr>
          <w:ilvl w:val="0"/>
          <w:numId w:val="10"/>
        </w:numPr>
        <w:rPr>
          <w:rFonts w:ascii="Times New Roman" w:hAnsi="Times New Roman" w:cs="Times New Roman"/>
          <w:sz w:val="28"/>
          <w:szCs w:val="28"/>
        </w:rPr>
      </w:pPr>
      <w:r w:rsidRPr="00096CB4">
        <w:rPr>
          <w:rFonts w:ascii="Times New Roman" w:hAnsi="Times New Roman" w:cs="Times New Roman"/>
          <w:sz w:val="28"/>
          <w:szCs w:val="28"/>
        </w:rPr>
        <w:t>- для неструктурированных материалов (стол «песок - вода» или ёмкость для воды, песка, мелких камней и т.д.).</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Приборы и оборудование, которые могут быть размещены в мини - лаборатории:</w:t>
      </w:r>
    </w:p>
    <w:p w:rsidR="00096CB4" w:rsidRPr="00096CB4" w:rsidRDefault="00096CB4" w:rsidP="00096CB4">
      <w:pPr>
        <w:numPr>
          <w:ilvl w:val="0"/>
          <w:numId w:val="11"/>
        </w:numPr>
        <w:rPr>
          <w:rFonts w:ascii="Times New Roman" w:hAnsi="Times New Roman" w:cs="Times New Roman"/>
          <w:sz w:val="28"/>
          <w:szCs w:val="28"/>
        </w:rPr>
      </w:pPr>
      <w:proofErr w:type="gramStart"/>
      <w:r w:rsidRPr="00096CB4">
        <w:rPr>
          <w:rFonts w:ascii="Times New Roman" w:hAnsi="Times New Roman" w:cs="Times New Roman"/>
          <w:sz w:val="28"/>
          <w:szCs w:val="28"/>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roofErr w:type="gramEnd"/>
    </w:p>
    <w:p w:rsidR="00096CB4" w:rsidRPr="00096CB4" w:rsidRDefault="00096CB4" w:rsidP="00096CB4">
      <w:pPr>
        <w:numPr>
          <w:ilvl w:val="0"/>
          <w:numId w:val="11"/>
        </w:numPr>
        <w:rPr>
          <w:rFonts w:ascii="Times New Roman" w:hAnsi="Times New Roman" w:cs="Times New Roman"/>
          <w:sz w:val="28"/>
          <w:szCs w:val="28"/>
        </w:rPr>
      </w:pPr>
      <w:proofErr w:type="gramStart"/>
      <w:r w:rsidRPr="00096CB4">
        <w:rPr>
          <w:rFonts w:ascii="Times New Roman" w:hAnsi="Times New Roman" w:cs="Times New Roman"/>
          <w:b/>
          <w:bCs/>
          <w:sz w:val="28"/>
          <w:szCs w:val="28"/>
        </w:rPr>
        <w:t>Ёмкости:</w:t>
      </w:r>
      <w:r w:rsidRPr="00096CB4">
        <w:rPr>
          <w:rFonts w:ascii="Times New Roman" w:hAnsi="Times New Roman" w:cs="Times New Roman"/>
          <w:sz w:val="28"/>
          <w:szCs w:val="28"/>
        </w:rPr>
        <w:t> пластиковые банки, бутылки, стаканы разной формы, величины, мерки, воронки, сито, формочки, лопатки.</w:t>
      </w:r>
      <w:proofErr w:type="gramEnd"/>
    </w:p>
    <w:p w:rsidR="00096CB4" w:rsidRPr="00096CB4" w:rsidRDefault="00096CB4" w:rsidP="00096CB4">
      <w:pPr>
        <w:numPr>
          <w:ilvl w:val="0"/>
          <w:numId w:val="11"/>
        </w:numPr>
        <w:rPr>
          <w:rFonts w:ascii="Times New Roman" w:hAnsi="Times New Roman" w:cs="Times New Roman"/>
          <w:sz w:val="28"/>
          <w:szCs w:val="28"/>
        </w:rPr>
      </w:pPr>
      <w:proofErr w:type="gramStart"/>
      <w:r w:rsidRPr="00096CB4">
        <w:rPr>
          <w:rFonts w:ascii="Times New Roman" w:hAnsi="Times New Roman" w:cs="Times New Roman"/>
          <w:b/>
          <w:bCs/>
          <w:sz w:val="28"/>
          <w:szCs w:val="28"/>
        </w:rPr>
        <w:t>Материалы:</w:t>
      </w:r>
      <w:r w:rsidRPr="00096CB4">
        <w:rPr>
          <w:rFonts w:ascii="Times New Roman" w:hAnsi="Times New Roman" w:cs="Times New Roman"/>
          <w:sz w:val="28"/>
          <w:szCs w:val="28"/>
        </w:rPr>
        <w:t> природный (желуди, шишки, семена, скорлупа, сучки, спилы, крупа и т.п.); «бросовый» (пробки, палочки, куски резиновых шлангов, трубочки для коктейля и т.п.).</w:t>
      </w:r>
      <w:proofErr w:type="gramEnd"/>
    </w:p>
    <w:p w:rsidR="00096CB4" w:rsidRPr="00096CB4" w:rsidRDefault="00096CB4" w:rsidP="00096CB4">
      <w:pPr>
        <w:numPr>
          <w:ilvl w:val="0"/>
          <w:numId w:val="11"/>
        </w:numPr>
        <w:rPr>
          <w:rFonts w:ascii="Times New Roman" w:hAnsi="Times New Roman" w:cs="Times New Roman"/>
          <w:sz w:val="28"/>
          <w:szCs w:val="28"/>
        </w:rPr>
      </w:pPr>
      <w:proofErr w:type="gramStart"/>
      <w:r w:rsidRPr="00096CB4">
        <w:rPr>
          <w:rFonts w:ascii="Times New Roman" w:hAnsi="Times New Roman" w:cs="Times New Roman"/>
          <w:b/>
          <w:bCs/>
          <w:sz w:val="28"/>
          <w:szCs w:val="28"/>
        </w:rPr>
        <w:t>Неструктурированные материалы:</w:t>
      </w:r>
      <w:r w:rsidRPr="00096CB4">
        <w:rPr>
          <w:rFonts w:ascii="Times New Roman" w:hAnsi="Times New Roman" w:cs="Times New Roman"/>
          <w:sz w:val="28"/>
          <w:szCs w:val="28"/>
        </w:rPr>
        <w:t> песок, вода, опилки, древесная стружка, опавшие листья, измельчённый пенопласт.</w:t>
      </w:r>
      <w:proofErr w:type="gramEnd"/>
    </w:p>
    <w:p w:rsidR="00096CB4" w:rsidRPr="00096CB4" w:rsidRDefault="00096CB4" w:rsidP="00096CB4">
      <w:pPr>
        <w:rPr>
          <w:rFonts w:ascii="Times New Roman" w:hAnsi="Times New Roman" w:cs="Times New Roman"/>
          <w:sz w:val="28"/>
          <w:szCs w:val="28"/>
        </w:rPr>
      </w:pPr>
    </w:p>
    <w:p w:rsidR="00096CB4" w:rsidRPr="00096CB4" w:rsidRDefault="00096CB4" w:rsidP="00096CB4">
      <w:pPr>
        <w:rPr>
          <w:rFonts w:ascii="Times New Roman" w:hAnsi="Times New Roman" w:cs="Times New Roman"/>
          <w:b/>
          <w:sz w:val="28"/>
          <w:szCs w:val="28"/>
        </w:rPr>
      </w:pPr>
      <w:r w:rsidRPr="00096CB4">
        <w:rPr>
          <w:rFonts w:ascii="Times New Roman" w:hAnsi="Times New Roman" w:cs="Times New Roman"/>
          <w:b/>
          <w:sz w:val="28"/>
          <w:szCs w:val="28"/>
        </w:rPr>
        <w:t>Структура поисковой деятельности.</w:t>
      </w:r>
    </w:p>
    <w:p w:rsidR="00096CB4" w:rsidRPr="00096CB4" w:rsidRDefault="00096CB4" w:rsidP="00096CB4">
      <w:pPr>
        <w:numPr>
          <w:ilvl w:val="0"/>
          <w:numId w:val="1"/>
        </w:numPr>
        <w:rPr>
          <w:rFonts w:ascii="Times New Roman" w:hAnsi="Times New Roman" w:cs="Times New Roman"/>
          <w:sz w:val="28"/>
          <w:szCs w:val="28"/>
        </w:rPr>
      </w:pPr>
      <w:r w:rsidRPr="00096CB4">
        <w:rPr>
          <w:rFonts w:ascii="Times New Roman" w:hAnsi="Times New Roman" w:cs="Times New Roman"/>
          <w:sz w:val="28"/>
          <w:szCs w:val="28"/>
        </w:rPr>
        <w:t>Принятие от взрослого или самостоятельное выдвижение детьми познавательных задач;</w:t>
      </w:r>
    </w:p>
    <w:p w:rsidR="00096CB4" w:rsidRPr="00096CB4" w:rsidRDefault="00096CB4" w:rsidP="00096CB4">
      <w:pPr>
        <w:numPr>
          <w:ilvl w:val="0"/>
          <w:numId w:val="1"/>
        </w:numPr>
        <w:rPr>
          <w:rFonts w:ascii="Times New Roman" w:hAnsi="Times New Roman" w:cs="Times New Roman"/>
          <w:sz w:val="28"/>
          <w:szCs w:val="28"/>
        </w:rPr>
      </w:pPr>
      <w:r w:rsidRPr="00096CB4">
        <w:rPr>
          <w:rFonts w:ascii="Times New Roman" w:hAnsi="Times New Roman" w:cs="Times New Roman"/>
          <w:sz w:val="28"/>
          <w:szCs w:val="28"/>
        </w:rPr>
        <w:t>Выдвижение предположений (гипотез) о причинах явлений и способах решений познавательной задачи;</w:t>
      </w:r>
    </w:p>
    <w:p w:rsidR="00096CB4" w:rsidRPr="00096CB4" w:rsidRDefault="00096CB4" w:rsidP="00096CB4">
      <w:pPr>
        <w:numPr>
          <w:ilvl w:val="0"/>
          <w:numId w:val="1"/>
        </w:numPr>
        <w:rPr>
          <w:rFonts w:ascii="Times New Roman" w:hAnsi="Times New Roman" w:cs="Times New Roman"/>
          <w:sz w:val="28"/>
          <w:szCs w:val="28"/>
        </w:rPr>
      </w:pPr>
      <w:r w:rsidRPr="00096CB4">
        <w:rPr>
          <w:rFonts w:ascii="Times New Roman" w:hAnsi="Times New Roman" w:cs="Times New Roman"/>
          <w:sz w:val="28"/>
          <w:szCs w:val="28"/>
        </w:rPr>
        <w:t xml:space="preserve">Отбор </w:t>
      </w:r>
      <w:proofErr w:type="gramStart"/>
      <w:r w:rsidRPr="00096CB4">
        <w:rPr>
          <w:rFonts w:ascii="Times New Roman" w:hAnsi="Times New Roman" w:cs="Times New Roman"/>
          <w:sz w:val="28"/>
          <w:szCs w:val="28"/>
        </w:rPr>
        <w:t>способов проверки возможных путей решения познавательной задачи</w:t>
      </w:r>
      <w:proofErr w:type="gramEnd"/>
      <w:r w:rsidRPr="00096CB4">
        <w:rPr>
          <w:rFonts w:ascii="Times New Roman" w:hAnsi="Times New Roman" w:cs="Times New Roman"/>
          <w:sz w:val="28"/>
          <w:szCs w:val="28"/>
        </w:rPr>
        <w:t>;</w:t>
      </w:r>
    </w:p>
    <w:p w:rsidR="00096CB4" w:rsidRPr="00096CB4" w:rsidRDefault="00096CB4" w:rsidP="00096CB4">
      <w:pPr>
        <w:numPr>
          <w:ilvl w:val="0"/>
          <w:numId w:val="1"/>
        </w:numPr>
        <w:rPr>
          <w:rFonts w:ascii="Times New Roman" w:hAnsi="Times New Roman" w:cs="Times New Roman"/>
          <w:sz w:val="28"/>
          <w:szCs w:val="28"/>
        </w:rPr>
      </w:pPr>
      <w:r w:rsidRPr="00096CB4">
        <w:rPr>
          <w:rFonts w:ascii="Times New Roman" w:hAnsi="Times New Roman" w:cs="Times New Roman"/>
          <w:sz w:val="28"/>
          <w:szCs w:val="28"/>
        </w:rPr>
        <w:t>Непосредственная проверка выбранных способов решения познавательной задачи;</w:t>
      </w:r>
    </w:p>
    <w:p w:rsidR="00096CB4" w:rsidRPr="00096CB4" w:rsidRDefault="00096CB4" w:rsidP="00096CB4">
      <w:pPr>
        <w:numPr>
          <w:ilvl w:val="0"/>
          <w:numId w:val="1"/>
        </w:numPr>
        <w:rPr>
          <w:rFonts w:ascii="Times New Roman" w:hAnsi="Times New Roman" w:cs="Times New Roman"/>
          <w:sz w:val="28"/>
          <w:szCs w:val="28"/>
        </w:rPr>
      </w:pPr>
      <w:r w:rsidRPr="00096CB4">
        <w:rPr>
          <w:rFonts w:ascii="Times New Roman" w:hAnsi="Times New Roman" w:cs="Times New Roman"/>
          <w:sz w:val="28"/>
          <w:szCs w:val="28"/>
        </w:rPr>
        <w:t>Анализ полученных фактов и формирование выводов;</w:t>
      </w:r>
    </w:p>
    <w:p w:rsidR="00096CB4" w:rsidRPr="00096CB4" w:rsidRDefault="00096CB4" w:rsidP="00096CB4">
      <w:pPr>
        <w:numPr>
          <w:ilvl w:val="0"/>
          <w:numId w:val="1"/>
        </w:numPr>
        <w:rPr>
          <w:rFonts w:ascii="Times New Roman" w:hAnsi="Times New Roman" w:cs="Times New Roman"/>
          <w:sz w:val="28"/>
          <w:szCs w:val="28"/>
        </w:rPr>
      </w:pPr>
      <w:r w:rsidRPr="00096CB4">
        <w:rPr>
          <w:rFonts w:ascii="Times New Roman" w:hAnsi="Times New Roman" w:cs="Times New Roman"/>
          <w:sz w:val="28"/>
          <w:szCs w:val="28"/>
        </w:rPr>
        <w:t>Обсуждение новых задач и перспектив дальнейшего исследования.</w:t>
      </w:r>
    </w:p>
    <w:p w:rsidR="00096CB4" w:rsidRPr="00096CB4" w:rsidRDefault="00096CB4" w:rsidP="00096CB4">
      <w:pPr>
        <w:rPr>
          <w:rFonts w:ascii="Times New Roman" w:hAnsi="Times New Roman" w:cs="Times New Roman"/>
          <w:sz w:val="28"/>
          <w:szCs w:val="28"/>
        </w:rPr>
      </w:pP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xml:space="preserve">Алгоритм действий для осуществления исследовательской деятельности (по </w:t>
      </w:r>
      <w:proofErr w:type="spellStart"/>
      <w:r w:rsidRPr="00096CB4">
        <w:rPr>
          <w:rFonts w:ascii="Times New Roman" w:hAnsi="Times New Roman" w:cs="Times New Roman"/>
          <w:sz w:val="28"/>
          <w:szCs w:val="28"/>
        </w:rPr>
        <w:t>А.И.Савенкову</w:t>
      </w:r>
      <w:proofErr w:type="spellEnd"/>
      <w:r w:rsidRPr="00096CB4">
        <w:rPr>
          <w:rFonts w:ascii="Times New Roman" w:hAnsi="Times New Roman" w:cs="Times New Roman"/>
          <w:sz w:val="28"/>
          <w:szCs w:val="28"/>
        </w:rPr>
        <w:t>).</w:t>
      </w:r>
    </w:p>
    <w:p w:rsidR="00096CB4" w:rsidRPr="00096CB4" w:rsidRDefault="00096CB4" w:rsidP="00096CB4">
      <w:pPr>
        <w:rPr>
          <w:rFonts w:ascii="Times New Roman" w:hAnsi="Times New Roman" w:cs="Times New Roman"/>
          <w:b/>
          <w:sz w:val="28"/>
          <w:szCs w:val="28"/>
        </w:rPr>
      </w:pPr>
      <w:r w:rsidRPr="00096CB4">
        <w:rPr>
          <w:rFonts w:ascii="Times New Roman" w:hAnsi="Times New Roman" w:cs="Times New Roman"/>
          <w:b/>
          <w:sz w:val="28"/>
          <w:szCs w:val="28"/>
        </w:rPr>
        <w:t>Стимулы для положительной мотивации деятельности дошкольников.</w:t>
      </w:r>
    </w:p>
    <w:p w:rsidR="00096CB4" w:rsidRPr="00096CB4" w:rsidRDefault="00096CB4" w:rsidP="00096CB4">
      <w:pPr>
        <w:numPr>
          <w:ilvl w:val="0"/>
          <w:numId w:val="2"/>
        </w:numPr>
        <w:rPr>
          <w:rFonts w:ascii="Times New Roman" w:hAnsi="Times New Roman" w:cs="Times New Roman"/>
          <w:sz w:val="28"/>
          <w:szCs w:val="28"/>
        </w:rPr>
      </w:pPr>
      <w:r w:rsidRPr="00096CB4">
        <w:rPr>
          <w:rFonts w:ascii="Times New Roman" w:hAnsi="Times New Roman" w:cs="Times New Roman"/>
          <w:sz w:val="28"/>
          <w:szCs w:val="28"/>
        </w:rPr>
        <w:t>Внешние стимулы (новизна, необычность объекта);</w:t>
      </w:r>
    </w:p>
    <w:p w:rsidR="00096CB4" w:rsidRPr="00096CB4" w:rsidRDefault="00096CB4" w:rsidP="00096CB4">
      <w:pPr>
        <w:numPr>
          <w:ilvl w:val="0"/>
          <w:numId w:val="2"/>
        </w:numPr>
        <w:rPr>
          <w:rFonts w:ascii="Times New Roman" w:hAnsi="Times New Roman" w:cs="Times New Roman"/>
          <w:sz w:val="28"/>
          <w:szCs w:val="28"/>
        </w:rPr>
      </w:pPr>
      <w:r w:rsidRPr="00096CB4">
        <w:rPr>
          <w:rFonts w:ascii="Times New Roman" w:hAnsi="Times New Roman" w:cs="Times New Roman"/>
          <w:sz w:val="28"/>
          <w:szCs w:val="28"/>
        </w:rPr>
        <w:t>Тайна, сюрприз.</w:t>
      </w:r>
    </w:p>
    <w:p w:rsidR="00096CB4" w:rsidRPr="00096CB4" w:rsidRDefault="00096CB4" w:rsidP="00096CB4">
      <w:pPr>
        <w:numPr>
          <w:ilvl w:val="0"/>
          <w:numId w:val="2"/>
        </w:numPr>
        <w:rPr>
          <w:rFonts w:ascii="Times New Roman" w:hAnsi="Times New Roman" w:cs="Times New Roman"/>
          <w:sz w:val="28"/>
          <w:szCs w:val="28"/>
        </w:rPr>
      </w:pPr>
      <w:r w:rsidRPr="00096CB4">
        <w:rPr>
          <w:rFonts w:ascii="Times New Roman" w:hAnsi="Times New Roman" w:cs="Times New Roman"/>
          <w:sz w:val="28"/>
          <w:szCs w:val="28"/>
        </w:rPr>
        <w:t>Мотив помощи.</w:t>
      </w:r>
    </w:p>
    <w:p w:rsidR="00096CB4" w:rsidRPr="00096CB4" w:rsidRDefault="00096CB4" w:rsidP="00096CB4">
      <w:pPr>
        <w:numPr>
          <w:ilvl w:val="0"/>
          <w:numId w:val="2"/>
        </w:numPr>
        <w:rPr>
          <w:rFonts w:ascii="Times New Roman" w:hAnsi="Times New Roman" w:cs="Times New Roman"/>
          <w:sz w:val="28"/>
          <w:szCs w:val="28"/>
        </w:rPr>
      </w:pPr>
      <w:r w:rsidRPr="00096CB4">
        <w:rPr>
          <w:rFonts w:ascii="Times New Roman" w:hAnsi="Times New Roman" w:cs="Times New Roman"/>
          <w:sz w:val="28"/>
          <w:szCs w:val="28"/>
        </w:rPr>
        <w:t>Познавательный мотив (почему так?).</w:t>
      </w:r>
    </w:p>
    <w:p w:rsidR="00096CB4" w:rsidRPr="00096CB4" w:rsidRDefault="00096CB4" w:rsidP="00096CB4">
      <w:pPr>
        <w:numPr>
          <w:ilvl w:val="0"/>
          <w:numId w:val="2"/>
        </w:numPr>
        <w:rPr>
          <w:rFonts w:ascii="Times New Roman" w:hAnsi="Times New Roman" w:cs="Times New Roman"/>
          <w:sz w:val="28"/>
          <w:szCs w:val="28"/>
        </w:rPr>
      </w:pPr>
      <w:r w:rsidRPr="00096CB4">
        <w:rPr>
          <w:rFonts w:ascii="Times New Roman" w:hAnsi="Times New Roman" w:cs="Times New Roman"/>
          <w:sz w:val="28"/>
          <w:szCs w:val="28"/>
        </w:rPr>
        <w:t>Ситуация выбора.</w:t>
      </w:r>
    </w:p>
    <w:p w:rsidR="00096CB4" w:rsidRPr="00096CB4" w:rsidRDefault="00096CB4" w:rsidP="00096CB4">
      <w:pPr>
        <w:rPr>
          <w:rFonts w:ascii="Times New Roman" w:hAnsi="Times New Roman" w:cs="Times New Roman"/>
          <w:b/>
          <w:sz w:val="28"/>
          <w:szCs w:val="28"/>
        </w:rPr>
      </w:pPr>
      <w:r w:rsidRPr="00096CB4">
        <w:rPr>
          <w:rFonts w:ascii="Times New Roman" w:hAnsi="Times New Roman" w:cs="Times New Roman"/>
          <w:b/>
          <w:sz w:val="28"/>
          <w:szCs w:val="28"/>
        </w:rPr>
        <w:t>Типы  исследования:</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t>Опыт.</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t>Экспериментирование.</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t>Коллекционирование.</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t>Путешествие по карте, путешествие по «Реке времени».</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t>Проекты.</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lastRenderedPageBreak/>
        <w:t>Наблюдения</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t>Дидактические игры.</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t>Экскурсии.</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t>Экологические игры.</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t>Работа по схемам, планам, моделям.</w:t>
      </w:r>
    </w:p>
    <w:p w:rsidR="00096CB4" w:rsidRPr="00096CB4" w:rsidRDefault="00096CB4" w:rsidP="00096CB4">
      <w:pPr>
        <w:numPr>
          <w:ilvl w:val="0"/>
          <w:numId w:val="3"/>
        </w:numPr>
        <w:rPr>
          <w:rFonts w:ascii="Times New Roman" w:hAnsi="Times New Roman" w:cs="Times New Roman"/>
          <w:sz w:val="28"/>
          <w:szCs w:val="28"/>
        </w:rPr>
      </w:pPr>
      <w:r w:rsidRPr="00096CB4">
        <w:rPr>
          <w:rFonts w:ascii="Times New Roman" w:hAnsi="Times New Roman" w:cs="Times New Roman"/>
          <w:sz w:val="28"/>
          <w:szCs w:val="28"/>
        </w:rPr>
        <w:t>Просмотр мультимедийных презентаций, мультфильмов.</w:t>
      </w:r>
    </w:p>
    <w:p w:rsidR="00096CB4" w:rsidRPr="00096CB4" w:rsidRDefault="00096CB4" w:rsidP="00F178C9">
      <w:pPr>
        <w:jc w:val="both"/>
        <w:rPr>
          <w:rFonts w:ascii="Times New Roman" w:hAnsi="Times New Roman" w:cs="Times New Roman"/>
          <w:sz w:val="28"/>
          <w:szCs w:val="28"/>
        </w:rPr>
      </w:pPr>
      <w:r w:rsidRPr="00096CB4">
        <w:rPr>
          <w:rFonts w:ascii="Times New Roman" w:hAnsi="Times New Roman" w:cs="Times New Roman"/>
          <w:b/>
          <w:sz w:val="28"/>
          <w:szCs w:val="28"/>
        </w:rPr>
        <w:t>Опыт</w:t>
      </w:r>
      <w:r w:rsidRPr="00096CB4">
        <w:rPr>
          <w:rFonts w:ascii="Times New Roman" w:hAnsi="Times New Roman" w:cs="Times New Roman"/>
          <w:sz w:val="28"/>
          <w:szCs w:val="28"/>
        </w:rPr>
        <w:t xml:space="preserve"> – основной метод исследований. Это научный процесс, целенаправленное воздействие, при успешной реализации которого поддерживается или опровергается гипотеза. </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
          <w:sz w:val="28"/>
          <w:szCs w:val="28"/>
        </w:rPr>
        <w:t>Экспериментирование</w:t>
      </w:r>
      <w:r w:rsidRPr="00096CB4">
        <w:rPr>
          <w:rFonts w:ascii="Times New Roman" w:hAnsi="Times New Roman" w:cs="Times New Roman"/>
          <w:sz w:val="28"/>
          <w:szCs w:val="28"/>
        </w:rPr>
        <w:t xml:space="preserve"> -  метод исследования, осуществляемый для подтверждения гипотезы.</w:t>
      </w:r>
    </w:p>
    <w:p w:rsidR="00096CB4" w:rsidRPr="00096CB4" w:rsidRDefault="00096CB4" w:rsidP="00F178C9">
      <w:pPr>
        <w:jc w:val="both"/>
        <w:rPr>
          <w:rFonts w:ascii="Times New Roman" w:hAnsi="Times New Roman" w:cs="Times New Roman"/>
          <w:sz w:val="28"/>
          <w:szCs w:val="28"/>
        </w:rPr>
      </w:pPr>
      <w:r w:rsidRPr="00096CB4">
        <w:rPr>
          <w:rFonts w:ascii="Times New Roman" w:hAnsi="Times New Roman" w:cs="Times New Roman"/>
          <w:sz w:val="28"/>
          <w:szCs w:val="28"/>
        </w:rPr>
        <w:t>По способу применения эксперименты делятся на</w:t>
      </w:r>
      <w:r w:rsidRPr="00096CB4">
        <w:rPr>
          <w:rFonts w:ascii="Times New Roman" w:hAnsi="Times New Roman" w:cs="Times New Roman"/>
          <w:b/>
          <w:bCs/>
          <w:sz w:val="28"/>
          <w:szCs w:val="28"/>
        </w:rPr>
        <w:t> </w:t>
      </w:r>
      <w:r w:rsidRPr="00096CB4">
        <w:rPr>
          <w:rFonts w:ascii="Times New Roman" w:hAnsi="Times New Roman" w:cs="Times New Roman"/>
          <w:bCs/>
          <w:sz w:val="28"/>
          <w:szCs w:val="28"/>
        </w:rPr>
        <w:t>демонстрационные и фронтальные,</w:t>
      </w:r>
      <w:r w:rsidRPr="00096CB4">
        <w:rPr>
          <w:rFonts w:ascii="Times New Roman" w:hAnsi="Times New Roman" w:cs="Times New Roman"/>
          <w:sz w:val="28"/>
          <w:szCs w:val="28"/>
        </w:rPr>
        <w:t> </w:t>
      </w:r>
      <w:r w:rsidRPr="00096CB4">
        <w:rPr>
          <w:rFonts w:ascii="Times New Roman" w:hAnsi="Times New Roman" w:cs="Times New Roman"/>
          <w:bCs/>
          <w:sz w:val="28"/>
          <w:szCs w:val="28"/>
        </w:rPr>
        <w:t>однократные или циклические (цикл наблюдений за водой, за ростом растений, помещённых в разные условия и т.д.)</w:t>
      </w:r>
      <w:r w:rsidRPr="00096CB4">
        <w:rPr>
          <w:rFonts w:ascii="Times New Roman" w:hAnsi="Times New Roman" w:cs="Times New Roman"/>
          <w:sz w:val="28"/>
          <w:szCs w:val="28"/>
        </w:rPr>
        <w:br/>
      </w:r>
      <w:r w:rsidRPr="00096CB4">
        <w:rPr>
          <w:rFonts w:ascii="Times New Roman" w:hAnsi="Times New Roman" w:cs="Times New Roman"/>
          <w:i/>
          <w:sz w:val="28"/>
          <w:szCs w:val="28"/>
        </w:rPr>
        <w:t>Демонстрационные</w:t>
      </w:r>
      <w:r w:rsidRPr="00096CB4">
        <w:rPr>
          <w:rFonts w:ascii="Times New Roman" w:hAnsi="Times New Roman" w:cs="Times New Roman"/>
          <w:sz w:val="28"/>
          <w:szCs w:val="28"/>
        </w:rPr>
        <w:t xml:space="preserve"> проводит воспитатель, а дети следят за его выполнением. </w:t>
      </w:r>
      <w:r w:rsidRPr="00096CB4">
        <w:rPr>
          <w:rFonts w:ascii="Times New Roman" w:hAnsi="Times New Roman" w:cs="Times New Roman"/>
          <w:bCs/>
          <w:i/>
          <w:sz w:val="28"/>
          <w:szCs w:val="28"/>
        </w:rPr>
        <w:t>Фронтальный метод</w:t>
      </w:r>
      <w:r w:rsidRPr="00096CB4">
        <w:rPr>
          <w:rFonts w:ascii="Times New Roman" w:hAnsi="Times New Roman" w:cs="Times New Roman"/>
          <w:b/>
          <w:bCs/>
          <w:sz w:val="28"/>
          <w:szCs w:val="28"/>
        </w:rPr>
        <w:t xml:space="preserve"> – </w:t>
      </w:r>
      <w:r w:rsidRPr="00096CB4">
        <w:rPr>
          <w:rFonts w:ascii="Times New Roman" w:hAnsi="Times New Roman" w:cs="Times New Roman"/>
          <w:sz w:val="28"/>
          <w:szCs w:val="28"/>
        </w:rPr>
        <w:t>это, когда эксперимент проводят сами дети.</w:t>
      </w:r>
    </w:p>
    <w:p w:rsidR="00096CB4" w:rsidRPr="00096CB4" w:rsidRDefault="00096CB4" w:rsidP="00096CB4">
      <w:pPr>
        <w:rPr>
          <w:rFonts w:ascii="Times New Roman" w:hAnsi="Times New Roman" w:cs="Times New Roman"/>
          <w:b/>
          <w:sz w:val="28"/>
          <w:szCs w:val="28"/>
        </w:rPr>
      </w:pPr>
      <w:r w:rsidRPr="00096CB4">
        <w:rPr>
          <w:rFonts w:ascii="Times New Roman" w:hAnsi="Times New Roman" w:cs="Times New Roman"/>
          <w:b/>
          <w:sz w:val="28"/>
          <w:szCs w:val="28"/>
        </w:rPr>
        <w:t>Отличие опыта от эксперимента:</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sz w:val="28"/>
          <w:szCs w:val="28"/>
        </w:rPr>
        <w:t>Последовательность:</w:t>
      </w:r>
      <w:r w:rsidRPr="00096CB4">
        <w:rPr>
          <w:rFonts w:ascii="Times New Roman" w:hAnsi="Times New Roman" w:cs="Times New Roman"/>
          <w:sz w:val="28"/>
          <w:szCs w:val="28"/>
        </w:rPr>
        <w:t xml:space="preserve">  эксперимент призван подтвердить гипотезу, а опыт – закрепить ее на практике.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sz w:val="28"/>
          <w:szCs w:val="28"/>
        </w:rPr>
        <w:t>Множественность</w:t>
      </w:r>
      <w:r w:rsidRPr="00096CB4">
        <w:rPr>
          <w:rFonts w:ascii="Times New Roman" w:hAnsi="Times New Roman" w:cs="Times New Roman"/>
          <w:sz w:val="28"/>
          <w:szCs w:val="28"/>
        </w:rPr>
        <w:t>: эксперимент – единичное исследование, опыт – множественное.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sz w:val="28"/>
          <w:szCs w:val="28"/>
        </w:rPr>
        <w:t>Результат</w:t>
      </w:r>
      <w:r w:rsidRPr="00096CB4">
        <w:rPr>
          <w:rFonts w:ascii="Times New Roman" w:hAnsi="Times New Roman" w:cs="Times New Roman"/>
          <w:sz w:val="28"/>
          <w:szCs w:val="28"/>
        </w:rPr>
        <w:t xml:space="preserve"> – эксперимент заранее представляет, что должно получиться; опыт – может получиться что-то неизвестное.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
          <w:sz w:val="28"/>
          <w:szCs w:val="28"/>
        </w:rPr>
        <w:t>Наблюдение</w:t>
      </w:r>
      <w:r w:rsidRPr="00096CB4">
        <w:rPr>
          <w:rFonts w:ascii="Times New Roman" w:hAnsi="Times New Roman" w:cs="Times New Roman"/>
          <w:sz w:val="28"/>
          <w:szCs w:val="28"/>
        </w:rPr>
        <w:t xml:space="preserve"> – метод познания, при котором наблюдатель изучает свойства объекта и фиксирует их. Вмешательство в естественную среду минимально.</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
          <w:sz w:val="28"/>
          <w:szCs w:val="28"/>
        </w:rPr>
        <w:t>Путешествие по карте.</w:t>
      </w:r>
      <w:r w:rsidRPr="00096CB4">
        <w:rPr>
          <w:rFonts w:ascii="Times New Roman" w:hAnsi="Times New Roman" w:cs="Times New Roman"/>
          <w:sz w:val="28"/>
          <w:szCs w:val="28"/>
        </w:rPr>
        <w:t xml:space="preserve"> Задача – освоение пространственных схем и отношений.</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обсуждение и выбор пункта назначения,</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обозначение возможного маршрута, предположение, что можно встретить на пути;</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lastRenderedPageBreak/>
        <w:t>- изучение растительного и животного мира, ландшафта, жизнедеятельности человека;</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составление схемы движения, анализ, что встретили.</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
          <w:sz w:val="28"/>
          <w:szCs w:val="28"/>
        </w:rPr>
        <w:t>«Река времени».</w:t>
      </w:r>
      <w:r w:rsidRPr="00096CB4">
        <w:rPr>
          <w:rFonts w:ascii="Times New Roman" w:hAnsi="Times New Roman" w:cs="Times New Roman"/>
          <w:sz w:val="28"/>
          <w:szCs w:val="28"/>
        </w:rPr>
        <w:t xml:space="preserve"> Задача – освоение временных отношений (от прошлого к настоящему).</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выбор временного отрезка;</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признаки временного отрезка;</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растительный, животный мир, жизнедеятельность человека в то время;</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заполнение карты, «ленты времени», «Дневника путешествия во времени».</w:t>
      </w:r>
    </w:p>
    <w:p w:rsidR="00096CB4" w:rsidRPr="00096CB4" w:rsidRDefault="00096CB4" w:rsidP="00F178C9">
      <w:pPr>
        <w:jc w:val="both"/>
        <w:rPr>
          <w:rFonts w:ascii="Times New Roman" w:hAnsi="Times New Roman" w:cs="Times New Roman"/>
          <w:sz w:val="28"/>
          <w:szCs w:val="28"/>
        </w:rPr>
      </w:pPr>
      <w:r w:rsidRPr="00096CB4">
        <w:rPr>
          <w:rFonts w:ascii="Times New Roman" w:hAnsi="Times New Roman" w:cs="Times New Roman"/>
          <w:b/>
          <w:sz w:val="28"/>
          <w:szCs w:val="28"/>
        </w:rPr>
        <w:t>Коллекционирование</w:t>
      </w:r>
      <w:r w:rsidRPr="00096CB4">
        <w:rPr>
          <w:rFonts w:ascii="Times New Roman" w:hAnsi="Times New Roman" w:cs="Times New Roman"/>
          <w:sz w:val="28"/>
          <w:szCs w:val="28"/>
        </w:rPr>
        <w:t xml:space="preserve"> - «систематизированное собирание однородных предметов, представляющих научный, художественный, литературный  интерес»</w:t>
      </w:r>
      <w:r w:rsidR="00F178C9">
        <w:rPr>
          <w:rFonts w:ascii="Times New Roman" w:hAnsi="Times New Roman" w:cs="Times New Roman"/>
          <w:sz w:val="28"/>
          <w:szCs w:val="28"/>
        </w:rPr>
        <w:t>.</w:t>
      </w:r>
      <w:r w:rsidRPr="00096CB4">
        <w:rPr>
          <w:rFonts w:ascii="Times New Roman" w:hAnsi="Times New Roman" w:cs="Times New Roman"/>
          <w:sz w:val="28"/>
          <w:szCs w:val="28"/>
        </w:rPr>
        <w:t xml:space="preserve"> </w:t>
      </w:r>
      <w:r w:rsidR="00F178C9">
        <w:rPr>
          <w:rFonts w:ascii="Times New Roman" w:hAnsi="Times New Roman" w:cs="Times New Roman"/>
          <w:sz w:val="28"/>
          <w:szCs w:val="28"/>
        </w:rPr>
        <w:t>(</w:t>
      </w:r>
      <w:r w:rsidRPr="00096CB4">
        <w:rPr>
          <w:rFonts w:ascii="Times New Roman" w:hAnsi="Times New Roman" w:cs="Times New Roman"/>
          <w:sz w:val="28"/>
          <w:szCs w:val="28"/>
        </w:rPr>
        <w:t>Толковы</w:t>
      </w:r>
      <w:r w:rsidR="00F178C9">
        <w:rPr>
          <w:rFonts w:ascii="Times New Roman" w:hAnsi="Times New Roman" w:cs="Times New Roman"/>
          <w:sz w:val="28"/>
          <w:szCs w:val="28"/>
        </w:rPr>
        <w:t xml:space="preserve">й </w:t>
      </w:r>
      <w:r w:rsidRPr="00096CB4">
        <w:rPr>
          <w:rFonts w:ascii="Times New Roman" w:hAnsi="Times New Roman" w:cs="Times New Roman"/>
          <w:sz w:val="28"/>
          <w:szCs w:val="28"/>
        </w:rPr>
        <w:t xml:space="preserve"> словарь).</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b/>
          <w:sz w:val="28"/>
          <w:szCs w:val="28"/>
        </w:rPr>
        <w:t>Коллекционирование.</w:t>
      </w:r>
      <w:r w:rsidRPr="00096CB4">
        <w:rPr>
          <w:rFonts w:ascii="Times New Roman" w:hAnsi="Times New Roman" w:cs="Times New Roman"/>
          <w:sz w:val="28"/>
          <w:szCs w:val="28"/>
        </w:rPr>
        <w:t xml:space="preserve"> Задача – освоение родовых отношений, поиск сходств и различий между объектами в ходе рассуждений, поиск возможных оснований для группировки.</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sz w:val="28"/>
          <w:szCs w:val="28"/>
        </w:rPr>
        <w:t>Почти у каждой озорной девчонки или шустрого мальчишки отыщется сумочка или коробочка с ненужным</w:t>
      </w:r>
      <w:r w:rsidR="003C3C2A">
        <w:rPr>
          <w:rFonts w:ascii="Times New Roman" w:hAnsi="Times New Roman" w:cs="Times New Roman"/>
          <w:sz w:val="28"/>
          <w:szCs w:val="28"/>
        </w:rPr>
        <w:t xml:space="preserve"> </w:t>
      </w:r>
      <w:r w:rsidRPr="00096CB4">
        <w:rPr>
          <w:rFonts w:ascii="Times New Roman" w:hAnsi="Times New Roman" w:cs="Times New Roman"/>
          <w:sz w:val="28"/>
          <w:szCs w:val="28"/>
        </w:rPr>
        <w:t xml:space="preserve">хламом: тряпочками, пуговицами, камешками, стеклышками, колесиками, крышечками. </w:t>
      </w:r>
      <w:r w:rsidR="003C3C2A">
        <w:rPr>
          <w:rFonts w:ascii="Times New Roman" w:hAnsi="Times New Roman" w:cs="Times New Roman"/>
          <w:sz w:val="28"/>
          <w:szCs w:val="28"/>
        </w:rPr>
        <w:t xml:space="preserve"> </w:t>
      </w:r>
      <w:r w:rsidRPr="00096CB4">
        <w:rPr>
          <w:rFonts w:ascii="Times New Roman" w:hAnsi="Times New Roman" w:cs="Times New Roman"/>
          <w:sz w:val="28"/>
          <w:szCs w:val="28"/>
        </w:rPr>
        <w:t xml:space="preserve">Для ребенка - это самое настоящее богатство, бесценное сокровище. Но если малыш пока еще сам не может собирать что-то серьезно и систематически, имеет смысл ему в этом помочь. Если мама и папа поддержат детский интерес, бессистемное собирательство может перерасти в увлекательное и полезное занятие - коллекционирование. </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Коллекционирование – один из способов развития познавательной активности детей.</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
          <w:sz w:val="28"/>
          <w:szCs w:val="28"/>
        </w:rPr>
        <w:t xml:space="preserve">Наблюдение </w:t>
      </w:r>
      <w:r w:rsidRPr="00096CB4">
        <w:rPr>
          <w:rFonts w:ascii="Times New Roman" w:hAnsi="Times New Roman" w:cs="Times New Roman"/>
          <w:sz w:val="28"/>
          <w:szCs w:val="28"/>
        </w:rPr>
        <w:t>– основа чувственного познания мира.</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Наблюдения в детском саду</w:t>
      </w:r>
      <w:r w:rsidRPr="00096CB4">
        <w:rPr>
          <w:rFonts w:ascii="Times New Roman" w:hAnsi="Times New Roman" w:cs="Times New Roman"/>
          <w:b/>
          <w:bCs/>
          <w:sz w:val="28"/>
          <w:szCs w:val="28"/>
        </w:rPr>
        <w:t> </w:t>
      </w:r>
      <w:r w:rsidRPr="00096CB4">
        <w:rPr>
          <w:rFonts w:ascii="Times New Roman" w:hAnsi="Times New Roman" w:cs="Times New Roman"/>
          <w:sz w:val="28"/>
          <w:szCs w:val="28"/>
        </w:rPr>
        <w:t xml:space="preserve">– это устроенное воспитателем, целенаправленное, планомерное, активное восприятие детьми явлений окружающего мира. </w:t>
      </w:r>
    </w:p>
    <w:p w:rsidR="00096CB4" w:rsidRPr="00096CB4" w:rsidRDefault="00096CB4" w:rsidP="00096CB4">
      <w:pPr>
        <w:rPr>
          <w:rFonts w:ascii="Times New Roman" w:hAnsi="Times New Roman" w:cs="Times New Roman"/>
          <w:b/>
          <w:sz w:val="28"/>
          <w:szCs w:val="28"/>
        </w:rPr>
      </w:pPr>
      <w:r w:rsidRPr="00096CB4">
        <w:rPr>
          <w:rFonts w:ascii="Times New Roman" w:hAnsi="Times New Roman" w:cs="Times New Roman"/>
          <w:b/>
          <w:sz w:val="28"/>
          <w:szCs w:val="28"/>
        </w:rPr>
        <w:t>Классификация наблюдений и экспериментов.</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1. </w:t>
      </w:r>
      <w:r w:rsidRPr="00096CB4">
        <w:rPr>
          <w:rFonts w:ascii="Times New Roman" w:hAnsi="Times New Roman" w:cs="Times New Roman"/>
          <w:bCs/>
          <w:i/>
          <w:iCs/>
          <w:sz w:val="28"/>
          <w:szCs w:val="28"/>
        </w:rPr>
        <w:t>По характеру объектов, используемых в эксперименте: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iCs/>
          <w:sz w:val="28"/>
          <w:szCs w:val="28"/>
        </w:rPr>
        <w:t>— </w:t>
      </w:r>
      <w:r w:rsidRPr="00096CB4">
        <w:rPr>
          <w:rFonts w:ascii="Times New Roman" w:hAnsi="Times New Roman" w:cs="Times New Roman"/>
          <w:sz w:val="28"/>
          <w:szCs w:val="28"/>
        </w:rPr>
        <w:t>опыты с растениями;</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lastRenderedPageBreak/>
        <w:t>—  опыты с животными;</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опыты с объектами неживой природы;</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опыты, объектом которых является человек.</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2.  </w:t>
      </w:r>
      <w:r w:rsidRPr="00096CB4">
        <w:rPr>
          <w:rFonts w:ascii="Times New Roman" w:hAnsi="Times New Roman" w:cs="Times New Roman"/>
          <w:bCs/>
          <w:i/>
          <w:iCs/>
          <w:sz w:val="28"/>
          <w:szCs w:val="28"/>
        </w:rPr>
        <w:t>По месту проведения опытов:</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iCs/>
          <w:sz w:val="28"/>
          <w:szCs w:val="28"/>
        </w:rPr>
        <w:t>— </w:t>
      </w:r>
      <w:r w:rsidRPr="00096CB4">
        <w:rPr>
          <w:rFonts w:ascii="Times New Roman" w:hAnsi="Times New Roman" w:cs="Times New Roman"/>
          <w:sz w:val="28"/>
          <w:szCs w:val="28"/>
        </w:rPr>
        <w:t>в групповой комнате;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на участке;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в лесу, в поле и т.д.</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3.  </w:t>
      </w:r>
      <w:r w:rsidRPr="00096CB4">
        <w:rPr>
          <w:rFonts w:ascii="Times New Roman" w:hAnsi="Times New Roman" w:cs="Times New Roman"/>
          <w:bCs/>
          <w:i/>
          <w:iCs/>
          <w:sz w:val="28"/>
          <w:szCs w:val="28"/>
        </w:rPr>
        <w:t>По количеству детей:</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iCs/>
          <w:sz w:val="28"/>
          <w:szCs w:val="28"/>
        </w:rPr>
        <w:t>— </w:t>
      </w:r>
      <w:r w:rsidRPr="00096CB4">
        <w:rPr>
          <w:rFonts w:ascii="Times New Roman" w:hAnsi="Times New Roman" w:cs="Times New Roman"/>
          <w:sz w:val="28"/>
          <w:szCs w:val="28"/>
        </w:rPr>
        <w:t xml:space="preserve">индивидуальные </w:t>
      </w:r>
      <w:r w:rsidR="003C3C2A">
        <w:rPr>
          <w:rFonts w:ascii="Times New Roman" w:hAnsi="Times New Roman" w:cs="Times New Roman"/>
          <w:sz w:val="28"/>
          <w:szCs w:val="28"/>
        </w:rPr>
        <w:t xml:space="preserve"> </w:t>
      </w:r>
      <w:r w:rsidRPr="00096CB4">
        <w:rPr>
          <w:rFonts w:ascii="Times New Roman" w:hAnsi="Times New Roman" w:cs="Times New Roman"/>
          <w:sz w:val="28"/>
          <w:szCs w:val="28"/>
        </w:rPr>
        <w:t>(1—4 ребенка);</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групповые</w:t>
      </w:r>
      <w:r w:rsidR="003C3C2A">
        <w:rPr>
          <w:rFonts w:ascii="Times New Roman" w:hAnsi="Times New Roman" w:cs="Times New Roman"/>
          <w:sz w:val="28"/>
          <w:szCs w:val="28"/>
        </w:rPr>
        <w:t xml:space="preserve"> </w:t>
      </w:r>
      <w:r w:rsidRPr="00096CB4">
        <w:rPr>
          <w:rFonts w:ascii="Times New Roman" w:hAnsi="Times New Roman" w:cs="Times New Roman"/>
          <w:sz w:val="28"/>
          <w:szCs w:val="28"/>
        </w:rPr>
        <w:t xml:space="preserve"> (5—10 детей);</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коллективные (вся группа).</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4.  </w:t>
      </w:r>
      <w:r w:rsidRPr="00096CB4">
        <w:rPr>
          <w:rFonts w:ascii="Times New Roman" w:hAnsi="Times New Roman" w:cs="Times New Roman"/>
          <w:bCs/>
          <w:i/>
          <w:iCs/>
          <w:sz w:val="28"/>
          <w:szCs w:val="28"/>
        </w:rPr>
        <w:t>По причине их проведения:</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iCs/>
          <w:sz w:val="28"/>
          <w:szCs w:val="28"/>
        </w:rPr>
        <w:t>— </w:t>
      </w:r>
      <w:r w:rsidRPr="00096CB4">
        <w:rPr>
          <w:rFonts w:ascii="Times New Roman" w:hAnsi="Times New Roman" w:cs="Times New Roman"/>
          <w:sz w:val="28"/>
          <w:szCs w:val="28"/>
        </w:rPr>
        <w:t>случайные;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запланированные;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поставленные в ответ на вопрос ребенка.</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5.  </w:t>
      </w:r>
      <w:r w:rsidRPr="00096CB4">
        <w:rPr>
          <w:rFonts w:ascii="Times New Roman" w:hAnsi="Times New Roman" w:cs="Times New Roman"/>
          <w:bCs/>
          <w:i/>
          <w:iCs/>
          <w:sz w:val="28"/>
          <w:szCs w:val="28"/>
        </w:rPr>
        <w:t>По характеру включения в педагогический процесс:</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iCs/>
          <w:sz w:val="28"/>
          <w:szCs w:val="28"/>
        </w:rPr>
        <w:t>— </w:t>
      </w:r>
      <w:r w:rsidRPr="00096CB4">
        <w:rPr>
          <w:rFonts w:ascii="Times New Roman" w:hAnsi="Times New Roman" w:cs="Times New Roman"/>
          <w:sz w:val="28"/>
          <w:szCs w:val="28"/>
        </w:rPr>
        <w:t>эпизодические (проводимые от случая к случаю);</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систематические.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6.  </w:t>
      </w:r>
      <w:r w:rsidRPr="00096CB4">
        <w:rPr>
          <w:rFonts w:ascii="Times New Roman" w:hAnsi="Times New Roman" w:cs="Times New Roman"/>
          <w:bCs/>
          <w:i/>
          <w:iCs/>
          <w:sz w:val="28"/>
          <w:szCs w:val="28"/>
        </w:rPr>
        <w:t>По продолжительности:</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iCs/>
          <w:sz w:val="28"/>
          <w:szCs w:val="28"/>
        </w:rPr>
        <w:t>— </w:t>
      </w:r>
      <w:r w:rsidRPr="00096CB4">
        <w:rPr>
          <w:rFonts w:ascii="Times New Roman" w:hAnsi="Times New Roman" w:cs="Times New Roman"/>
          <w:sz w:val="28"/>
          <w:szCs w:val="28"/>
        </w:rPr>
        <w:t>кратковременные (от 5 до 15 минут);</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длительные (свыше 15 минут).</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7.  </w:t>
      </w:r>
      <w:r w:rsidRPr="00096CB4">
        <w:rPr>
          <w:rFonts w:ascii="Times New Roman" w:hAnsi="Times New Roman" w:cs="Times New Roman"/>
          <w:bCs/>
          <w:i/>
          <w:iCs/>
          <w:sz w:val="28"/>
          <w:szCs w:val="28"/>
        </w:rPr>
        <w:t>По количеству наблюдений за одним и тем же объектом:</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iCs/>
          <w:sz w:val="28"/>
          <w:szCs w:val="28"/>
        </w:rPr>
        <w:t>— </w:t>
      </w:r>
      <w:r w:rsidRPr="00096CB4">
        <w:rPr>
          <w:rFonts w:ascii="Times New Roman" w:hAnsi="Times New Roman" w:cs="Times New Roman"/>
          <w:sz w:val="28"/>
          <w:szCs w:val="28"/>
        </w:rPr>
        <w:t>однократные;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многократные, или циклические.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8.  </w:t>
      </w:r>
      <w:r w:rsidRPr="00096CB4">
        <w:rPr>
          <w:rFonts w:ascii="Times New Roman" w:hAnsi="Times New Roman" w:cs="Times New Roman"/>
          <w:bCs/>
          <w:i/>
          <w:iCs/>
          <w:sz w:val="28"/>
          <w:szCs w:val="28"/>
        </w:rPr>
        <w:t>По месту в цикле: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iCs/>
          <w:sz w:val="28"/>
          <w:szCs w:val="28"/>
        </w:rPr>
        <w:lastRenderedPageBreak/>
        <w:t>— </w:t>
      </w:r>
      <w:r w:rsidRPr="00096CB4">
        <w:rPr>
          <w:rFonts w:ascii="Times New Roman" w:hAnsi="Times New Roman" w:cs="Times New Roman"/>
          <w:sz w:val="28"/>
          <w:szCs w:val="28"/>
        </w:rPr>
        <w:t>первичные;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повторные;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заключительные и итоговые.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9.  </w:t>
      </w:r>
      <w:r w:rsidRPr="00096CB4">
        <w:rPr>
          <w:rFonts w:ascii="Times New Roman" w:hAnsi="Times New Roman" w:cs="Times New Roman"/>
          <w:bCs/>
          <w:i/>
          <w:iCs/>
          <w:sz w:val="28"/>
          <w:szCs w:val="28"/>
        </w:rPr>
        <w:t>По характеру мыслительных операций:</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i/>
          <w:iCs/>
          <w:sz w:val="28"/>
          <w:szCs w:val="28"/>
        </w:rPr>
        <w:t>— </w:t>
      </w:r>
      <w:r w:rsidRPr="00096CB4">
        <w:rPr>
          <w:rFonts w:ascii="Times New Roman" w:hAnsi="Times New Roman" w:cs="Times New Roman"/>
          <w:sz w:val="28"/>
          <w:szCs w:val="28"/>
        </w:rPr>
        <w:t>констатирующие (позволяющие увидеть какое-то одно со</w:t>
      </w:r>
      <w:r w:rsidRPr="00096CB4">
        <w:rPr>
          <w:rFonts w:ascii="Times New Roman" w:hAnsi="Times New Roman" w:cs="Times New Roman"/>
          <w:sz w:val="28"/>
          <w:szCs w:val="28"/>
        </w:rPr>
        <w:softHyphen/>
        <w:t>стояние объекта или одно явление вне связи с другими объек</w:t>
      </w:r>
      <w:r w:rsidRPr="00096CB4">
        <w:rPr>
          <w:rFonts w:ascii="Times New Roman" w:hAnsi="Times New Roman" w:cs="Times New Roman"/>
          <w:sz w:val="28"/>
          <w:szCs w:val="28"/>
        </w:rPr>
        <w:softHyphen/>
        <w:t>тами и явлениями);</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sz w:val="28"/>
          <w:szCs w:val="28"/>
        </w:rPr>
        <w:t>—  сравнительные (позволяющие увидеть динамику процесса или отметить изменения в состоянии объекта);</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sz w:val="28"/>
          <w:szCs w:val="28"/>
        </w:rPr>
        <w:t>—  обобщающие (эксперименты, в которых прослеживаются общие закономерности процесса, изучаемого ранее по отдель</w:t>
      </w:r>
      <w:r w:rsidRPr="00096CB4">
        <w:rPr>
          <w:rFonts w:ascii="Times New Roman" w:hAnsi="Times New Roman" w:cs="Times New Roman"/>
          <w:sz w:val="28"/>
          <w:szCs w:val="28"/>
        </w:rPr>
        <w:softHyphen/>
        <w:t>ным этапам).</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10.  </w:t>
      </w:r>
      <w:r w:rsidRPr="00096CB4">
        <w:rPr>
          <w:rFonts w:ascii="Times New Roman" w:hAnsi="Times New Roman" w:cs="Times New Roman"/>
          <w:bCs/>
          <w:i/>
          <w:iCs/>
          <w:sz w:val="28"/>
          <w:szCs w:val="28"/>
        </w:rPr>
        <w:t>По характеру познавательной деятельности детей:</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i/>
          <w:iCs/>
          <w:sz w:val="28"/>
          <w:szCs w:val="28"/>
        </w:rPr>
        <w:t>— </w:t>
      </w:r>
      <w:r w:rsidRPr="00096CB4">
        <w:rPr>
          <w:rFonts w:ascii="Times New Roman" w:hAnsi="Times New Roman" w:cs="Times New Roman"/>
          <w:sz w:val="28"/>
          <w:szCs w:val="28"/>
        </w:rPr>
        <w:t>иллюстративные (детям все известно, и эксперимент только подтверждает знакомые факты);</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поисковые (дети не знают заранее, каков будет результат);</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решение экспериментальных задач.</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sz w:val="28"/>
          <w:szCs w:val="28"/>
        </w:rPr>
        <w:t>11.  </w:t>
      </w:r>
      <w:r w:rsidRPr="00096CB4">
        <w:rPr>
          <w:rFonts w:ascii="Times New Roman" w:hAnsi="Times New Roman" w:cs="Times New Roman"/>
          <w:bCs/>
          <w:i/>
          <w:iCs/>
          <w:sz w:val="28"/>
          <w:szCs w:val="28"/>
        </w:rPr>
        <w:t>По способу применения в аудитории:</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демонстрационные;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  фронтальные.</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b/>
          <w:sz w:val="28"/>
          <w:szCs w:val="28"/>
        </w:rPr>
        <w:t>Экологические игры</w:t>
      </w:r>
      <w:r w:rsidRPr="00096CB4">
        <w:rPr>
          <w:rFonts w:ascii="Times New Roman" w:hAnsi="Times New Roman" w:cs="Times New Roman"/>
          <w:sz w:val="28"/>
          <w:szCs w:val="28"/>
        </w:rPr>
        <w:t xml:space="preserve"> - это форма экологического образования и воспитания экологической культуры, основанная на развёртывании особой игровой деятельности участников, стимулирующая высокий уровень мотивации, интереса к природе.</w:t>
      </w:r>
    </w:p>
    <w:p w:rsidR="00096CB4" w:rsidRPr="00096CB4" w:rsidRDefault="00096CB4" w:rsidP="00096CB4">
      <w:pPr>
        <w:rPr>
          <w:rFonts w:ascii="Times New Roman" w:hAnsi="Times New Roman" w:cs="Times New Roman"/>
          <w:b/>
          <w:sz w:val="28"/>
          <w:szCs w:val="28"/>
        </w:rPr>
      </w:pPr>
      <w:r w:rsidRPr="00096CB4">
        <w:rPr>
          <w:rFonts w:ascii="Times New Roman" w:hAnsi="Times New Roman" w:cs="Times New Roman"/>
          <w:b/>
          <w:sz w:val="28"/>
          <w:szCs w:val="28"/>
        </w:rPr>
        <w:t>Классификация экологических игр:</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ролевые;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словесные;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соревновательные;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дидактические;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игры-путешествия.</w:t>
      </w:r>
    </w:p>
    <w:p w:rsidR="00096CB4" w:rsidRPr="00096CB4" w:rsidRDefault="00096CB4" w:rsidP="00096CB4">
      <w:pPr>
        <w:rPr>
          <w:rFonts w:ascii="Times New Roman" w:hAnsi="Times New Roman" w:cs="Times New Roman"/>
          <w:b/>
          <w:bCs/>
          <w:sz w:val="28"/>
          <w:szCs w:val="28"/>
        </w:rPr>
      </w:pPr>
      <w:r w:rsidRPr="00096CB4">
        <w:rPr>
          <w:rFonts w:ascii="Times New Roman" w:hAnsi="Times New Roman" w:cs="Times New Roman"/>
          <w:b/>
          <w:bCs/>
          <w:sz w:val="28"/>
          <w:szCs w:val="28"/>
        </w:rPr>
        <w:lastRenderedPageBreak/>
        <w:t>Классификация экологических игр.</w:t>
      </w:r>
    </w:p>
    <w:p w:rsidR="00096CB4" w:rsidRPr="00096CB4" w:rsidRDefault="00096CB4" w:rsidP="00096CB4">
      <w:pPr>
        <w:rPr>
          <w:rFonts w:ascii="Times New Roman" w:hAnsi="Times New Roman" w:cs="Times New Roman"/>
          <w:i/>
          <w:sz w:val="28"/>
          <w:szCs w:val="28"/>
        </w:rPr>
      </w:pPr>
      <w:r w:rsidRPr="00096CB4">
        <w:rPr>
          <w:rFonts w:ascii="Times New Roman" w:hAnsi="Times New Roman" w:cs="Times New Roman"/>
          <w:bCs/>
          <w:i/>
          <w:sz w:val="28"/>
          <w:szCs w:val="28"/>
        </w:rPr>
        <w:t>При классификации экологических игр необходимо учитывать следующие принципы:</w:t>
      </w:r>
    </w:p>
    <w:p w:rsidR="00096CB4" w:rsidRPr="00096CB4" w:rsidRDefault="00096CB4" w:rsidP="00096CB4">
      <w:pPr>
        <w:numPr>
          <w:ilvl w:val="0"/>
          <w:numId w:val="4"/>
        </w:numPr>
        <w:rPr>
          <w:rFonts w:ascii="Times New Roman" w:hAnsi="Times New Roman" w:cs="Times New Roman"/>
          <w:sz w:val="28"/>
          <w:szCs w:val="28"/>
        </w:rPr>
      </w:pPr>
      <w:r w:rsidRPr="00096CB4">
        <w:rPr>
          <w:rFonts w:ascii="Times New Roman" w:hAnsi="Times New Roman" w:cs="Times New Roman"/>
          <w:sz w:val="28"/>
          <w:szCs w:val="28"/>
        </w:rPr>
        <w:t>специфических характеристик;</w:t>
      </w:r>
    </w:p>
    <w:p w:rsidR="00096CB4" w:rsidRPr="00096CB4" w:rsidRDefault="00096CB4" w:rsidP="00096CB4">
      <w:pPr>
        <w:numPr>
          <w:ilvl w:val="0"/>
          <w:numId w:val="4"/>
        </w:numPr>
        <w:rPr>
          <w:rFonts w:ascii="Times New Roman" w:hAnsi="Times New Roman" w:cs="Times New Roman"/>
          <w:sz w:val="28"/>
          <w:szCs w:val="28"/>
        </w:rPr>
      </w:pPr>
      <w:r w:rsidRPr="00096CB4">
        <w:rPr>
          <w:rFonts w:ascii="Times New Roman" w:hAnsi="Times New Roman" w:cs="Times New Roman"/>
          <w:sz w:val="28"/>
          <w:szCs w:val="28"/>
        </w:rPr>
        <w:t>тематического распределения содержания;</w:t>
      </w:r>
    </w:p>
    <w:p w:rsidR="00096CB4" w:rsidRPr="00096CB4" w:rsidRDefault="00096CB4" w:rsidP="00096CB4">
      <w:pPr>
        <w:numPr>
          <w:ilvl w:val="0"/>
          <w:numId w:val="4"/>
        </w:numPr>
        <w:rPr>
          <w:rFonts w:ascii="Times New Roman" w:hAnsi="Times New Roman" w:cs="Times New Roman"/>
          <w:sz w:val="28"/>
          <w:szCs w:val="28"/>
        </w:rPr>
      </w:pPr>
      <w:r w:rsidRPr="00096CB4">
        <w:rPr>
          <w:rFonts w:ascii="Times New Roman" w:hAnsi="Times New Roman" w:cs="Times New Roman"/>
          <w:sz w:val="28"/>
          <w:szCs w:val="28"/>
        </w:rPr>
        <w:t>формы организации и меры регламентации;</w:t>
      </w:r>
    </w:p>
    <w:p w:rsidR="00096CB4" w:rsidRPr="00096CB4" w:rsidRDefault="00096CB4" w:rsidP="00096CB4">
      <w:pPr>
        <w:numPr>
          <w:ilvl w:val="0"/>
          <w:numId w:val="4"/>
        </w:numPr>
        <w:rPr>
          <w:rFonts w:ascii="Times New Roman" w:hAnsi="Times New Roman" w:cs="Times New Roman"/>
          <w:sz w:val="28"/>
          <w:szCs w:val="28"/>
        </w:rPr>
      </w:pPr>
      <w:r w:rsidRPr="00096CB4">
        <w:rPr>
          <w:rFonts w:ascii="Times New Roman" w:hAnsi="Times New Roman" w:cs="Times New Roman"/>
          <w:sz w:val="28"/>
          <w:szCs w:val="28"/>
        </w:rPr>
        <w:t>направленности действий.</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Cs/>
          <w:i/>
          <w:sz w:val="28"/>
          <w:szCs w:val="28"/>
        </w:rPr>
        <w:t>По специфическим характеристикам</w:t>
      </w:r>
      <w:r w:rsidRPr="00096CB4">
        <w:rPr>
          <w:rFonts w:ascii="Times New Roman" w:hAnsi="Times New Roman" w:cs="Times New Roman"/>
          <w:sz w:val="28"/>
          <w:szCs w:val="28"/>
        </w:rPr>
        <w:t> выделяются творческие игры и игры с правилами, которые в свою очередь делятся на подгруппы:</w:t>
      </w:r>
    </w:p>
    <w:p w:rsidR="00096CB4" w:rsidRPr="00096CB4" w:rsidRDefault="00096CB4" w:rsidP="00096CB4">
      <w:pPr>
        <w:rPr>
          <w:rFonts w:ascii="Times New Roman" w:hAnsi="Times New Roman" w:cs="Times New Roman"/>
          <w:i/>
          <w:sz w:val="28"/>
          <w:szCs w:val="28"/>
        </w:rPr>
      </w:pPr>
      <w:r w:rsidRPr="00096CB4">
        <w:rPr>
          <w:rFonts w:ascii="Times New Roman" w:hAnsi="Times New Roman" w:cs="Times New Roman"/>
          <w:bCs/>
          <w:i/>
          <w:sz w:val="28"/>
          <w:szCs w:val="28"/>
        </w:rPr>
        <w:t>Творческие игры:</w:t>
      </w:r>
    </w:p>
    <w:p w:rsidR="00096CB4" w:rsidRPr="00096CB4" w:rsidRDefault="00096CB4" w:rsidP="00096CB4">
      <w:pPr>
        <w:numPr>
          <w:ilvl w:val="0"/>
          <w:numId w:val="5"/>
        </w:numPr>
        <w:rPr>
          <w:rFonts w:ascii="Times New Roman" w:hAnsi="Times New Roman" w:cs="Times New Roman"/>
          <w:sz w:val="28"/>
          <w:szCs w:val="28"/>
        </w:rPr>
      </w:pPr>
      <w:r w:rsidRPr="00096CB4">
        <w:rPr>
          <w:rFonts w:ascii="Times New Roman" w:hAnsi="Times New Roman" w:cs="Times New Roman"/>
          <w:sz w:val="28"/>
          <w:szCs w:val="28"/>
        </w:rPr>
        <w:t>сюжетно-ролевые;</w:t>
      </w:r>
    </w:p>
    <w:p w:rsidR="00096CB4" w:rsidRPr="00096CB4" w:rsidRDefault="00096CB4" w:rsidP="00096CB4">
      <w:pPr>
        <w:numPr>
          <w:ilvl w:val="0"/>
          <w:numId w:val="5"/>
        </w:numPr>
        <w:rPr>
          <w:rFonts w:ascii="Times New Roman" w:hAnsi="Times New Roman" w:cs="Times New Roman"/>
          <w:sz w:val="28"/>
          <w:szCs w:val="28"/>
        </w:rPr>
      </w:pPr>
      <w:r w:rsidRPr="00096CB4">
        <w:rPr>
          <w:rFonts w:ascii="Times New Roman" w:hAnsi="Times New Roman" w:cs="Times New Roman"/>
          <w:sz w:val="28"/>
          <w:szCs w:val="28"/>
        </w:rPr>
        <w:t>театрализованные;</w:t>
      </w:r>
    </w:p>
    <w:p w:rsidR="00096CB4" w:rsidRPr="00096CB4" w:rsidRDefault="00096CB4" w:rsidP="00096CB4">
      <w:pPr>
        <w:numPr>
          <w:ilvl w:val="0"/>
          <w:numId w:val="5"/>
        </w:numPr>
        <w:rPr>
          <w:rFonts w:ascii="Times New Roman" w:hAnsi="Times New Roman" w:cs="Times New Roman"/>
          <w:sz w:val="28"/>
          <w:szCs w:val="28"/>
        </w:rPr>
      </w:pPr>
      <w:r w:rsidRPr="00096CB4">
        <w:rPr>
          <w:rFonts w:ascii="Times New Roman" w:hAnsi="Times New Roman" w:cs="Times New Roman"/>
          <w:sz w:val="28"/>
          <w:szCs w:val="28"/>
        </w:rPr>
        <w:t>строительные.</w:t>
      </w:r>
    </w:p>
    <w:p w:rsidR="00096CB4" w:rsidRPr="00096CB4" w:rsidRDefault="00096CB4" w:rsidP="00096CB4">
      <w:pPr>
        <w:rPr>
          <w:rFonts w:ascii="Times New Roman" w:hAnsi="Times New Roman" w:cs="Times New Roman"/>
          <w:i/>
          <w:sz w:val="28"/>
          <w:szCs w:val="28"/>
        </w:rPr>
      </w:pPr>
      <w:r w:rsidRPr="00096CB4">
        <w:rPr>
          <w:rFonts w:ascii="Times New Roman" w:hAnsi="Times New Roman" w:cs="Times New Roman"/>
          <w:bCs/>
          <w:i/>
          <w:sz w:val="28"/>
          <w:szCs w:val="28"/>
        </w:rPr>
        <w:t>Игры с правилами:</w:t>
      </w:r>
    </w:p>
    <w:p w:rsidR="00096CB4" w:rsidRPr="00096CB4" w:rsidRDefault="00096CB4" w:rsidP="00096CB4">
      <w:pPr>
        <w:numPr>
          <w:ilvl w:val="0"/>
          <w:numId w:val="6"/>
        </w:numPr>
        <w:rPr>
          <w:rFonts w:ascii="Times New Roman" w:hAnsi="Times New Roman" w:cs="Times New Roman"/>
          <w:sz w:val="28"/>
          <w:szCs w:val="28"/>
        </w:rPr>
      </w:pPr>
      <w:r w:rsidRPr="00096CB4">
        <w:rPr>
          <w:rFonts w:ascii="Times New Roman" w:hAnsi="Times New Roman" w:cs="Times New Roman"/>
          <w:sz w:val="28"/>
          <w:szCs w:val="28"/>
        </w:rPr>
        <w:t>дидактические;</w:t>
      </w:r>
    </w:p>
    <w:p w:rsidR="00096CB4" w:rsidRPr="00096CB4" w:rsidRDefault="00096CB4" w:rsidP="00096CB4">
      <w:pPr>
        <w:numPr>
          <w:ilvl w:val="0"/>
          <w:numId w:val="6"/>
        </w:numPr>
        <w:rPr>
          <w:rFonts w:ascii="Times New Roman" w:hAnsi="Times New Roman" w:cs="Times New Roman"/>
          <w:sz w:val="28"/>
          <w:szCs w:val="28"/>
        </w:rPr>
      </w:pPr>
      <w:r w:rsidRPr="00096CB4">
        <w:rPr>
          <w:rFonts w:ascii="Times New Roman" w:hAnsi="Times New Roman" w:cs="Times New Roman"/>
          <w:sz w:val="28"/>
          <w:szCs w:val="28"/>
        </w:rPr>
        <w:t>подвижные.</w:t>
      </w:r>
    </w:p>
    <w:p w:rsidR="00096CB4" w:rsidRPr="00096CB4" w:rsidRDefault="00096CB4" w:rsidP="00096CB4">
      <w:pPr>
        <w:rPr>
          <w:rFonts w:ascii="Times New Roman" w:hAnsi="Times New Roman" w:cs="Times New Roman"/>
          <w:i/>
          <w:sz w:val="28"/>
          <w:szCs w:val="28"/>
        </w:rPr>
      </w:pPr>
      <w:r w:rsidRPr="00096CB4">
        <w:rPr>
          <w:rFonts w:ascii="Times New Roman" w:hAnsi="Times New Roman" w:cs="Times New Roman"/>
          <w:bCs/>
          <w:i/>
          <w:sz w:val="28"/>
          <w:szCs w:val="28"/>
        </w:rPr>
        <w:t>По тематическому распределению содержания существует следующая классификация:</w:t>
      </w:r>
    </w:p>
    <w:p w:rsidR="00096CB4" w:rsidRPr="00096CB4" w:rsidRDefault="00096CB4" w:rsidP="00096CB4">
      <w:pPr>
        <w:numPr>
          <w:ilvl w:val="0"/>
          <w:numId w:val="7"/>
        </w:numPr>
        <w:rPr>
          <w:rFonts w:ascii="Times New Roman" w:hAnsi="Times New Roman" w:cs="Times New Roman"/>
          <w:sz w:val="28"/>
          <w:szCs w:val="28"/>
        </w:rPr>
      </w:pPr>
      <w:r w:rsidRPr="00096CB4">
        <w:rPr>
          <w:rFonts w:ascii="Times New Roman" w:hAnsi="Times New Roman" w:cs="Times New Roman"/>
          <w:sz w:val="28"/>
          <w:szCs w:val="28"/>
        </w:rPr>
        <w:t>игры на тему «Живая природа»;</w:t>
      </w:r>
    </w:p>
    <w:p w:rsidR="00096CB4" w:rsidRPr="00096CB4" w:rsidRDefault="00096CB4" w:rsidP="00096CB4">
      <w:pPr>
        <w:numPr>
          <w:ilvl w:val="0"/>
          <w:numId w:val="7"/>
        </w:numPr>
        <w:rPr>
          <w:rFonts w:ascii="Times New Roman" w:hAnsi="Times New Roman" w:cs="Times New Roman"/>
          <w:sz w:val="28"/>
          <w:szCs w:val="28"/>
        </w:rPr>
      </w:pPr>
      <w:r w:rsidRPr="00096CB4">
        <w:rPr>
          <w:rFonts w:ascii="Times New Roman" w:hAnsi="Times New Roman" w:cs="Times New Roman"/>
          <w:sz w:val="28"/>
          <w:szCs w:val="28"/>
        </w:rPr>
        <w:t>игры на тему «Неживая природа».</w:t>
      </w:r>
    </w:p>
    <w:p w:rsidR="00096CB4" w:rsidRPr="00096CB4" w:rsidRDefault="00096CB4" w:rsidP="00096CB4">
      <w:pPr>
        <w:rPr>
          <w:rFonts w:ascii="Times New Roman" w:hAnsi="Times New Roman" w:cs="Times New Roman"/>
          <w:i/>
          <w:sz w:val="28"/>
          <w:szCs w:val="28"/>
        </w:rPr>
      </w:pPr>
      <w:r w:rsidRPr="00096CB4">
        <w:rPr>
          <w:rFonts w:ascii="Times New Roman" w:hAnsi="Times New Roman" w:cs="Times New Roman"/>
          <w:bCs/>
          <w:i/>
          <w:sz w:val="28"/>
          <w:szCs w:val="28"/>
        </w:rPr>
        <w:t>По форме организации и мере регламентации выделяют:</w:t>
      </w:r>
    </w:p>
    <w:p w:rsidR="00096CB4" w:rsidRPr="00096CB4" w:rsidRDefault="00096CB4" w:rsidP="00096CB4">
      <w:pPr>
        <w:numPr>
          <w:ilvl w:val="0"/>
          <w:numId w:val="8"/>
        </w:numPr>
        <w:rPr>
          <w:rFonts w:ascii="Times New Roman" w:hAnsi="Times New Roman" w:cs="Times New Roman"/>
          <w:sz w:val="28"/>
          <w:szCs w:val="28"/>
        </w:rPr>
      </w:pPr>
      <w:r w:rsidRPr="00096CB4">
        <w:rPr>
          <w:rFonts w:ascii="Times New Roman" w:hAnsi="Times New Roman" w:cs="Times New Roman"/>
          <w:sz w:val="28"/>
          <w:szCs w:val="28"/>
        </w:rPr>
        <w:t>самостоятельную игровую деятельность ребенка;</w:t>
      </w:r>
    </w:p>
    <w:p w:rsidR="00096CB4" w:rsidRPr="00096CB4" w:rsidRDefault="00096CB4" w:rsidP="00096CB4">
      <w:pPr>
        <w:numPr>
          <w:ilvl w:val="0"/>
          <w:numId w:val="8"/>
        </w:numPr>
        <w:rPr>
          <w:rFonts w:ascii="Times New Roman" w:hAnsi="Times New Roman" w:cs="Times New Roman"/>
          <w:sz w:val="28"/>
          <w:szCs w:val="28"/>
        </w:rPr>
      </w:pPr>
      <w:r w:rsidRPr="00096CB4">
        <w:rPr>
          <w:rFonts w:ascii="Times New Roman" w:hAnsi="Times New Roman" w:cs="Times New Roman"/>
          <w:sz w:val="28"/>
          <w:szCs w:val="28"/>
        </w:rPr>
        <w:t>совместную с педагогом игровую деятельность.</w:t>
      </w:r>
    </w:p>
    <w:p w:rsidR="00096CB4" w:rsidRPr="00096CB4" w:rsidRDefault="00096CB4" w:rsidP="00096CB4">
      <w:pPr>
        <w:rPr>
          <w:rFonts w:ascii="Times New Roman" w:hAnsi="Times New Roman" w:cs="Times New Roman"/>
          <w:i/>
          <w:sz w:val="28"/>
          <w:szCs w:val="28"/>
        </w:rPr>
      </w:pPr>
      <w:r w:rsidRPr="00096CB4">
        <w:rPr>
          <w:rFonts w:ascii="Times New Roman" w:hAnsi="Times New Roman" w:cs="Times New Roman"/>
          <w:bCs/>
          <w:i/>
          <w:sz w:val="28"/>
          <w:szCs w:val="28"/>
        </w:rPr>
        <w:t>По направленности действий:</w:t>
      </w:r>
    </w:p>
    <w:p w:rsidR="00096CB4" w:rsidRPr="00096CB4" w:rsidRDefault="00096CB4" w:rsidP="00096CB4">
      <w:pPr>
        <w:numPr>
          <w:ilvl w:val="0"/>
          <w:numId w:val="9"/>
        </w:numPr>
        <w:rPr>
          <w:rFonts w:ascii="Times New Roman" w:hAnsi="Times New Roman" w:cs="Times New Roman"/>
          <w:sz w:val="28"/>
          <w:szCs w:val="28"/>
        </w:rPr>
      </w:pPr>
      <w:r w:rsidRPr="00096CB4">
        <w:rPr>
          <w:rFonts w:ascii="Times New Roman" w:hAnsi="Times New Roman" w:cs="Times New Roman"/>
          <w:sz w:val="28"/>
          <w:szCs w:val="28"/>
        </w:rPr>
        <w:t>сенсорно-моторные;</w:t>
      </w:r>
    </w:p>
    <w:p w:rsidR="00096CB4" w:rsidRPr="00096CB4" w:rsidRDefault="00096CB4" w:rsidP="00096CB4">
      <w:pPr>
        <w:numPr>
          <w:ilvl w:val="0"/>
          <w:numId w:val="9"/>
        </w:numPr>
        <w:rPr>
          <w:rFonts w:ascii="Times New Roman" w:hAnsi="Times New Roman" w:cs="Times New Roman"/>
          <w:sz w:val="28"/>
          <w:szCs w:val="28"/>
        </w:rPr>
      </w:pPr>
      <w:r w:rsidRPr="00096CB4">
        <w:rPr>
          <w:rFonts w:ascii="Times New Roman" w:hAnsi="Times New Roman" w:cs="Times New Roman"/>
          <w:sz w:val="28"/>
          <w:szCs w:val="28"/>
        </w:rPr>
        <w:t>предметные;</w:t>
      </w:r>
    </w:p>
    <w:p w:rsidR="00096CB4" w:rsidRPr="00096CB4" w:rsidRDefault="00096CB4" w:rsidP="00096CB4">
      <w:pPr>
        <w:numPr>
          <w:ilvl w:val="0"/>
          <w:numId w:val="9"/>
        </w:numPr>
        <w:rPr>
          <w:rFonts w:ascii="Times New Roman" w:hAnsi="Times New Roman" w:cs="Times New Roman"/>
          <w:sz w:val="28"/>
          <w:szCs w:val="28"/>
        </w:rPr>
      </w:pPr>
      <w:r w:rsidRPr="00096CB4">
        <w:rPr>
          <w:rFonts w:ascii="Times New Roman" w:hAnsi="Times New Roman" w:cs="Times New Roman"/>
          <w:sz w:val="28"/>
          <w:szCs w:val="28"/>
        </w:rPr>
        <w:t>игры с перевоплощением;</w:t>
      </w:r>
    </w:p>
    <w:p w:rsidR="00096CB4" w:rsidRPr="00096CB4" w:rsidRDefault="00096CB4" w:rsidP="00096CB4">
      <w:pPr>
        <w:numPr>
          <w:ilvl w:val="0"/>
          <w:numId w:val="9"/>
        </w:numPr>
        <w:rPr>
          <w:rFonts w:ascii="Times New Roman" w:hAnsi="Times New Roman" w:cs="Times New Roman"/>
          <w:sz w:val="28"/>
          <w:szCs w:val="28"/>
        </w:rPr>
      </w:pPr>
      <w:r w:rsidRPr="00096CB4">
        <w:rPr>
          <w:rFonts w:ascii="Times New Roman" w:hAnsi="Times New Roman" w:cs="Times New Roman"/>
          <w:sz w:val="28"/>
          <w:szCs w:val="28"/>
        </w:rPr>
        <w:lastRenderedPageBreak/>
        <w:t>социальные;</w:t>
      </w:r>
    </w:p>
    <w:p w:rsidR="00096CB4" w:rsidRPr="00096CB4" w:rsidRDefault="00096CB4" w:rsidP="00096CB4">
      <w:pPr>
        <w:numPr>
          <w:ilvl w:val="0"/>
          <w:numId w:val="9"/>
        </w:numPr>
        <w:rPr>
          <w:rFonts w:ascii="Times New Roman" w:hAnsi="Times New Roman" w:cs="Times New Roman"/>
          <w:sz w:val="28"/>
          <w:szCs w:val="28"/>
        </w:rPr>
      </w:pPr>
      <w:r w:rsidRPr="00096CB4">
        <w:rPr>
          <w:rFonts w:ascii="Times New Roman" w:hAnsi="Times New Roman" w:cs="Times New Roman"/>
          <w:sz w:val="28"/>
          <w:szCs w:val="28"/>
        </w:rPr>
        <w:t>соревновательные.</w:t>
      </w:r>
    </w:p>
    <w:p w:rsidR="00096CB4" w:rsidRPr="00096CB4" w:rsidRDefault="00096CB4" w:rsidP="00096CB4">
      <w:pPr>
        <w:rPr>
          <w:rFonts w:ascii="Times New Roman" w:hAnsi="Times New Roman" w:cs="Times New Roman"/>
          <w:bCs/>
          <w:i/>
          <w:sz w:val="28"/>
          <w:szCs w:val="28"/>
        </w:rPr>
      </w:pPr>
      <w:r w:rsidRPr="00096CB4">
        <w:rPr>
          <w:rFonts w:ascii="Times New Roman" w:hAnsi="Times New Roman" w:cs="Times New Roman"/>
          <w:bCs/>
          <w:i/>
          <w:sz w:val="28"/>
          <w:szCs w:val="28"/>
        </w:rPr>
        <w:t>По тематике.</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b/>
          <w:sz w:val="28"/>
          <w:szCs w:val="28"/>
        </w:rPr>
        <w:t xml:space="preserve">Экскурсии </w:t>
      </w:r>
      <w:r w:rsidRPr="00096CB4">
        <w:rPr>
          <w:rFonts w:ascii="Times New Roman" w:hAnsi="Times New Roman" w:cs="Times New Roman"/>
          <w:sz w:val="28"/>
          <w:szCs w:val="28"/>
        </w:rPr>
        <w:t>- один из видов занятий и основная форма организации работы по экологическому воспитанию, одна из трудоёмких и сложных форм обучения. Проводятся экскурсии вне дошкольного учреждения. Это своего рода занятия под открытым небом.</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i/>
          <w:sz w:val="28"/>
          <w:szCs w:val="28"/>
        </w:rPr>
        <w:t>По характеру решаемых педагогических задач</w:t>
      </w:r>
      <w:r w:rsidRPr="00096CB4">
        <w:rPr>
          <w:rFonts w:ascii="Times New Roman" w:hAnsi="Times New Roman" w:cs="Times New Roman"/>
          <w:sz w:val="28"/>
          <w:szCs w:val="28"/>
        </w:rPr>
        <w:t xml:space="preserve"> можно выделить четыре разновидности экскурсий: природоведческая, экологическая, на сельскохозяйственный объект, экскурсия эстетического характера.</w:t>
      </w:r>
    </w:p>
    <w:p w:rsidR="00096CB4" w:rsidRPr="00096CB4" w:rsidRDefault="00096CB4" w:rsidP="00096CB4">
      <w:pPr>
        <w:rPr>
          <w:rFonts w:ascii="Times New Roman" w:hAnsi="Times New Roman" w:cs="Times New Roman"/>
          <w:i/>
          <w:sz w:val="28"/>
          <w:szCs w:val="28"/>
        </w:rPr>
      </w:pPr>
      <w:r w:rsidRPr="00096CB4">
        <w:rPr>
          <w:rFonts w:ascii="Times New Roman" w:hAnsi="Times New Roman" w:cs="Times New Roman"/>
          <w:bCs/>
          <w:i/>
          <w:sz w:val="28"/>
          <w:szCs w:val="28"/>
        </w:rPr>
        <w:t xml:space="preserve"> Содержание экскурсий, структура.</w:t>
      </w:r>
    </w:p>
    <w:p w:rsidR="00096CB4" w:rsidRPr="00096CB4" w:rsidRDefault="00096CB4" w:rsidP="00096CB4">
      <w:pPr>
        <w:rPr>
          <w:rFonts w:ascii="Times New Roman" w:hAnsi="Times New Roman" w:cs="Times New Roman"/>
          <w:i/>
          <w:sz w:val="28"/>
          <w:szCs w:val="28"/>
        </w:rPr>
      </w:pPr>
      <w:r w:rsidRPr="00096CB4">
        <w:rPr>
          <w:rFonts w:ascii="Times New Roman" w:hAnsi="Times New Roman" w:cs="Times New Roman"/>
          <w:i/>
          <w:sz w:val="28"/>
          <w:szCs w:val="28"/>
        </w:rPr>
        <w:t>Структура экскурсии:</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вводная беседа,</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коллективное наблюдение,</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индивидуальное, самостоятельное наблюдение детей,</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сбор материала,</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игры детей с собранным материалом,</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sz w:val="28"/>
          <w:szCs w:val="28"/>
        </w:rPr>
        <w:t>заключительная часть, во время которой воспитатель подводит итог экскурсии и напоминает от необходимости бережного отношения к природе.</w:t>
      </w:r>
    </w:p>
    <w:p w:rsidR="00096CB4" w:rsidRPr="00096CB4" w:rsidRDefault="00096CB4" w:rsidP="00096CB4">
      <w:pPr>
        <w:rPr>
          <w:rFonts w:ascii="Times New Roman" w:hAnsi="Times New Roman" w:cs="Times New Roman"/>
          <w:b/>
          <w:sz w:val="28"/>
          <w:szCs w:val="28"/>
        </w:rPr>
      </w:pPr>
      <w:r w:rsidRPr="00096CB4">
        <w:rPr>
          <w:rFonts w:ascii="Times New Roman" w:hAnsi="Times New Roman" w:cs="Times New Roman"/>
          <w:b/>
          <w:sz w:val="28"/>
          <w:szCs w:val="28"/>
        </w:rPr>
        <w:t>Метод наглядного моделирования.</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sz w:val="28"/>
          <w:szCs w:val="28"/>
        </w:rPr>
        <w:t xml:space="preserve">  В наш динамичный век значительно увеличился поток разнообразной информации, которую человек получает со всех сторон. Соответственно, усложняются и интенсифицируются процессы восприятия этой информации. И в сфере образования процесс обучения неизбежно дол</w:t>
      </w:r>
      <w:r w:rsidR="003C3C2A">
        <w:rPr>
          <w:rFonts w:ascii="Times New Roman" w:hAnsi="Times New Roman" w:cs="Times New Roman"/>
          <w:sz w:val="28"/>
          <w:szCs w:val="28"/>
        </w:rPr>
        <w:t xml:space="preserve">жен </w:t>
      </w:r>
      <w:r w:rsidRPr="00096CB4">
        <w:rPr>
          <w:rFonts w:ascii="Times New Roman" w:hAnsi="Times New Roman" w:cs="Times New Roman"/>
          <w:sz w:val="28"/>
          <w:szCs w:val="28"/>
        </w:rPr>
        <w:t xml:space="preserve"> стать более наглядным и динамичным. Одними из самых эффективных способов обучения являются методы моделирования (реального, математического, наглядного, символьного, мысленного). Моделирование исключает формальную передачу знаний – изучение объекта или явления происходит в ходе интенсивной практической и умственной деятельности, развивая мышление и творческие способности человека любого возраста.</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sz w:val="28"/>
          <w:szCs w:val="28"/>
        </w:rPr>
        <w:lastRenderedPageBreak/>
        <w:t xml:space="preserve">  Метод наглядного моделирования (макетирования) развивает пространственное воображение, позволяя воспринимать сложную информацию и зрительно представить абстрактные понятия.</w:t>
      </w:r>
    </w:p>
    <w:p w:rsidR="00096CB4" w:rsidRPr="00096CB4" w:rsidRDefault="00096CB4" w:rsidP="00096CB4">
      <w:pPr>
        <w:rPr>
          <w:rFonts w:ascii="Times New Roman" w:hAnsi="Times New Roman" w:cs="Times New Roman"/>
          <w:sz w:val="28"/>
          <w:szCs w:val="28"/>
        </w:rPr>
      </w:pPr>
      <w:r w:rsidRPr="00096CB4">
        <w:rPr>
          <w:rFonts w:ascii="Times New Roman" w:hAnsi="Times New Roman" w:cs="Times New Roman"/>
          <w:b/>
          <w:sz w:val="28"/>
          <w:szCs w:val="28"/>
        </w:rPr>
        <w:t xml:space="preserve">Мнемотехника </w:t>
      </w:r>
      <w:r w:rsidRPr="00096CB4">
        <w:rPr>
          <w:rFonts w:ascii="Times New Roman" w:hAnsi="Times New Roman" w:cs="Times New Roman"/>
          <w:sz w:val="28"/>
          <w:szCs w:val="28"/>
        </w:rPr>
        <w:t>- это совокупность правил и приемов, облегчающих процесс запоминания информации.</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b/>
          <w:bCs/>
          <w:sz w:val="28"/>
          <w:szCs w:val="28"/>
        </w:rPr>
        <w:t xml:space="preserve">  Метод проектов</w:t>
      </w:r>
      <w:r w:rsidRPr="00096CB4">
        <w:rPr>
          <w:rFonts w:ascii="Times New Roman" w:hAnsi="Times New Roman" w:cs="Times New Roman"/>
          <w:sz w:val="28"/>
          <w:szCs w:val="28"/>
        </w:rPr>
        <w:t>.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r w:rsidRPr="00096CB4">
        <w:rPr>
          <w:rFonts w:ascii="Times New Roman" w:hAnsi="Times New Roman" w:cs="Times New Roman"/>
          <w:b/>
          <w:bCs/>
          <w:sz w:val="28"/>
          <w:szCs w:val="28"/>
        </w:rPr>
        <w:t> </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b/>
          <w:sz w:val="28"/>
          <w:szCs w:val="28"/>
        </w:rPr>
        <w:t xml:space="preserve">  Работа с родителями.</w:t>
      </w:r>
      <w:r w:rsidRPr="00096CB4">
        <w:rPr>
          <w:rFonts w:ascii="Times New Roman" w:hAnsi="Times New Roman" w:cs="Times New Roman"/>
          <w:sz w:val="28"/>
          <w:szCs w:val="28"/>
        </w:rPr>
        <w:t xml:space="preserve"> 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w:t>
      </w:r>
    </w:p>
    <w:p w:rsidR="00096CB4" w:rsidRPr="00096CB4" w:rsidRDefault="00096CB4" w:rsidP="00096CB4">
      <w:pPr>
        <w:numPr>
          <w:ilvl w:val="0"/>
          <w:numId w:val="12"/>
        </w:numPr>
        <w:rPr>
          <w:rFonts w:ascii="Times New Roman" w:hAnsi="Times New Roman" w:cs="Times New Roman"/>
          <w:sz w:val="28"/>
          <w:szCs w:val="28"/>
        </w:rPr>
      </w:pPr>
      <w:r w:rsidRPr="00096CB4">
        <w:rPr>
          <w:rFonts w:ascii="Times New Roman" w:hAnsi="Times New Roman" w:cs="Times New Roman"/>
          <w:sz w:val="28"/>
          <w:szCs w:val="28"/>
        </w:rPr>
        <w:t>Анкетирование;</w:t>
      </w:r>
    </w:p>
    <w:p w:rsidR="00096CB4" w:rsidRPr="00096CB4" w:rsidRDefault="00096CB4" w:rsidP="00096CB4">
      <w:pPr>
        <w:numPr>
          <w:ilvl w:val="0"/>
          <w:numId w:val="12"/>
        </w:numPr>
        <w:rPr>
          <w:rFonts w:ascii="Times New Roman" w:hAnsi="Times New Roman" w:cs="Times New Roman"/>
          <w:sz w:val="28"/>
          <w:szCs w:val="28"/>
        </w:rPr>
      </w:pPr>
      <w:r w:rsidRPr="00096CB4">
        <w:rPr>
          <w:rFonts w:ascii="Times New Roman" w:hAnsi="Times New Roman" w:cs="Times New Roman"/>
          <w:sz w:val="28"/>
          <w:szCs w:val="28"/>
        </w:rPr>
        <w:t>памятки, буклеты;</w:t>
      </w:r>
    </w:p>
    <w:p w:rsidR="00096CB4" w:rsidRPr="00096CB4" w:rsidRDefault="00096CB4" w:rsidP="00096CB4">
      <w:pPr>
        <w:numPr>
          <w:ilvl w:val="0"/>
          <w:numId w:val="12"/>
        </w:numPr>
        <w:rPr>
          <w:rFonts w:ascii="Times New Roman" w:hAnsi="Times New Roman" w:cs="Times New Roman"/>
          <w:sz w:val="28"/>
          <w:szCs w:val="28"/>
        </w:rPr>
      </w:pPr>
      <w:r w:rsidRPr="00096CB4">
        <w:rPr>
          <w:rFonts w:ascii="Times New Roman" w:hAnsi="Times New Roman" w:cs="Times New Roman"/>
          <w:sz w:val="28"/>
          <w:szCs w:val="28"/>
        </w:rPr>
        <w:t>детско-родительские проекты;</w:t>
      </w:r>
    </w:p>
    <w:p w:rsidR="00096CB4" w:rsidRPr="00096CB4" w:rsidRDefault="00096CB4" w:rsidP="00096CB4">
      <w:pPr>
        <w:numPr>
          <w:ilvl w:val="0"/>
          <w:numId w:val="12"/>
        </w:numPr>
        <w:rPr>
          <w:rFonts w:ascii="Times New Roman" w:hAnsi="Times New Roman" w:cs="Times New Roman"/>
          <w:sz w:val="28"/>
          <w:szCs w:val="28"/>
        </w:rPr>
      </w:pPr>
      <w:r w:rsidRPr="00096CB4">
        <w:rPr>
          <w:rFonts w:ascii="Times New Roman" w:hAnsi="Times New Roman" w:cs="Times New Roman"/>
          <w:sz w:val="28"/>
          <w:szCs w:val="28"/>
        </w:rPr>
        <w:t xml:space="preserve"> прогулки с участие родителей;</w:t>
      </w:r>
    </w:p>
    <w:p w:rsidR="00096CB4" w:rsidRPr="00096CB4" w:rsidRDefault="00096CB4" w:rsidP="00096CB4">
      <w:pPr>
        <w:numPr>
          <w:ilvl w:val="0"/>
          <w:numId w:val="12"/>
        </w:numPr>
        <w:rPr>
          <w:rFonts w:ascii="Times New Roman" w:hAnsi="Times New Roman" w:cs="Times New Roman"/>
          <w:sz w:val="28"/>
          <w:szCs w:val="28"/>
        </w:rPr>
      </w:pPr>
      <w:r w:rsidRPr="00096CB4">
        <w:rPr>
          <w:rFonts w:ascii="Times New Roman" w:hAnsi="Times New Roman" w:cs="Times New Roman"/>
          <w:sz w:val="28"/>
          <w:szCs w:val="28"/>
        </w:rPr>
        <w:t>изготовление макетов, газет, наглядных пособий; демонстрация детьми результатов опытов, проведенных с родителями дома (изготовление мыла и др.);</w:t>
      </w:r>
    </w:p>
    <w:p w:rsidR="00096CB4" w:rsidRPr="00096CB4" w:rsidRDefault="00096CB4" w:rsidP="00096CB4">
      <w:pPr>
        <w:numPr>
          <w:ilvl w:val="0"/>
          <w:numId w:val="12"/>
        </w:numPr>
        <w:rPr>
          <w:rFonts w:ascii="Times New Roman" w:hAnsi="Times New Roman" w:cs="Times New Roman"/>
          <w:sz w:val="28"/>
          <w:szCs w:val="28"/>
        </w:rPr>
      </w:pPr>
      <w:r w:rsidRPr="00096CB4">
        <w:rPr>
          <w:rFonts w:ascii="Times New Roman" w:hAnsi="Times New Roman" w:cs="Times New Roman"/>
          <w:sz w:val="28"/>
          <w:szCs w:val="28"/>
        </w:rPr>
        <w:t>участие родителей в создании познавательно-развивающей среды в группе.</w:t>
      </w:r>
    </w:p>
    <w:p w:rsidR="00096CB4" w:rsidRPr="00096CB4" w:rsidRDefault="00096CB4" w:rsidP="003C3C2A">
      <w:pPr>
        <w:jc w:val="both"/>
        <w:rPr>
          <w:rFonts w:ascii="Times New Roman" w:hAnsi="Times New Roman" w:cs="Times New Roman"/>
          <w:sz w:val="28"/>
          <w:szCs w:val="28"/>
        </w:rPr>
      </w:pPr>
      <w:r w:rsidRPr="00096CB4">
        <w:rPr>
          <w:rFonts w:ascii="Times New Roman" w:hAnsi="Times New Roman" w:cs="Times New Roman"/>
          <w:sz w:val="28"/>
          <w:szCs w:val="28"/>
        </w:rPr>
        <w:t xml:space="preserve">  Итак,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r w:rsidRPr="00096CB4">
        <w:rPr>
          <w:rFonts w:ascii="Times New Roman" w:hAnsi="Times New Roman" w:cs="Times New Roman"/>
          <w:sz w:val="28"/>
          <w:szCs w:val="28"/>
        </w:rPr>
        <w:br/>
        <w:t>В заключение хочется процитировать слова К. Е. Тимирязева: «Люди, научившиеся… наблюдениям и опытам,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 кто такой школы не прошел».</w:t>
      </w:r>
    </w:p>
    <w:p w:rsidR="000325D8" w:rsidRDefault="000325D8" w:rsidP="000325D8">
      <w:pPr>
        <w:jc w:val="center"/>
        <w:rPr>
          <w:rFonts w:ascii="Times New Roman" w:hAnsi="Times New Roman" w:cs="Times New Roman"/>
          <w:sz w:val="28"/>
          <w:szCs w:val="28"/>
        </w:rPr>
      </w:pPr>
      <w:r>
        <w:rPr>
          <w:rFonts w:ascii="Times New Roman" w:hAnsi="Times New Roman" w:cs="Times New Roman"/>
          <w:sz w:val="28"/>
          <w:szCs w:val="28"/>
        </w:rPr>
        <w:t>Библиография.</w:t>
      </w:r>
    </w:p>
    <w:p w:rsidR="000325D8" w:rsidRDefault="000325D8" w:rsidP="000325D8">
      <w:pPr>
        <w:rPr>
          <w:rFonts w:ascii="Times New Roman" w:hAnsi="Times New Roman" w:cs="Times New Roman"/>
          <w:sz w:val="28"/>
          <w:szCs w:val="28"/>
        </w:rPr>
      </w:pPr>
      <w:r>
        <w:rPr>
          <w:rFonts w:ascii="Times New Roman" w:hAnsi="Times New Roman" w:cs="Times New Roman"/>
          <w:sz w:val="28"/>
          <w:szCs w:val="28"/>
        </w:rPr>
        <w:lastRenderedPageBreak/>
        <w:t>1.</w:t>
      </w:r>
      <w:r w:rsidRPr="000325D8">
        <w:rPr>
          <w:rFonts w:ascii="Times New Roman" w:hAnsi="Times New Roman" w:cs="Times New Roman"/>
          <w:sz w:val="28"/>
          <w:szCs w:val="28"/>
        </w:rPr>
        <w:t>Голицын В.Б. Познавательная активность дошкольников //Педагогика. – 2011 - № 3</w:t>
      </w:r>
      <w:r>
        <w:rPr>
          <w:rFonts w:ascii="Times New Roman" w:hAnsi="Times New Roman" w:cs="Times New Roman"/>
          <w:sz w:val="28"/>
          <w:szCs w:val="28"/>
        </w:rPr>
        <w:t>.</w:t>
      </w:r>
    </w:p>
    <w:p w:rsidR="000325D8" w:rsidRPr="000325D8" w:rsidRDefault="000325D8" w:rsidP="000325D8">
      <w:pPr>
        <w:rPr>
          <w:rFonts w:ascii="Times New Roman" w:hAnsi="Times New Roman" w:cs="Times New Roman"/>
          <w:sz w:val="28"/>
          <w:szCs w:val="28"/>
        </w:rPr>
      </w:pPr>
      <w:r>
        <w:rPr>
          <w:rFonts w:ascii="Times New Roman" w:hAnsi="Times New Roman" w:cs="Times New Roman"/>
          <w:sz w:val="28"/>
          <w:szCs w:val="28"/>
        </w:rPr>
        <w:t>2.</w:t>
      </w:r>
      <w:r w:rsidRPr="000325D8">
        <w:rPr>
          <w:rFonts w:ascii="Times New Roman" w:hAnsi="Times New Roman" w:cs="Times New Roman"/>
          <w:sz w:val="28"/>
          <w:szCs w:val="28"/>
        </w:rPr>
        <w:t>Гончарова Е.В. Современные технологии экологического образования периода дошкольного детства. - Ростов-на-Дону: издательство Ростовского государственного педагогического университета, 2011.-288 с.</w:t>
      </w:r>
    </w:p>
    <w:p w:rsidR="000325D8" w:rsidRDefault="000325D8" w:rsidP="000325D8">
      <w:pPr>
        <w:rPr>
          <w:rFonts w:ascii="Times New Roman" w:hAnsi="Times New Roman" w:cs="Times New Roman"/>
          <w:sz w:val="28"/>
          <w:szCs w:val="28"/>
        </w:rPr>
      </w:pPr>
      <w:r>
        <w:rPr>
          <w:rFonts w:ascii="Times New Roman" w:hAnsi="Times New Roman" w:cs="Times New Roman"/>
          <w:sz w:val="28"/>
          <w:szCs w:val="28"/>
        </w:rPr>
        <w:t>3.</w:t>
      </w:r>
      <w:r w:rsidRPr="000325D8">
        <w:rPr>
          <w:rFonts w:ascii="Times New Roman" w:hAnsi="Times New Roman" w:cs="Times New Roman"/>
          <w:sz w:val="28"/>
          <w:szCs w:val="28"/>
        </w:rPr>
        <w:t>Гризик Т. Методологические основы познавательного развития детей // Дошкольное воспитание. - 2008. - № 10.</w:t>
      </w:r>
    </w:p>
    <w:p w:rsidR="000325D8" w:rsidRDefault="000325D8" w:rsidP="000325D8">
      <w:pPr>
        <w:rPr>
          <w:rFonts w:ascii="Times New Roman" w:hAnsi="Times New Roman" w:cs="Times New Roman"/>
          <w:sz w:val="28"/>
          <w:szCs w:val="28"/>
        </w:rPr>
      </w:pPr>
      <w:r>
        <w:rPr>
          <w:rFonts w:ascii="Times New Roman" w:hAnsi="Times New Roman" w:cs="Times New Roman"/>
          <w:sz w:val="28"/>
          <w:szCs w:val="28"/>
        </w:rPr>
        <w:t>4.</w:t>
      </w:r>
      <w:r w:rsidRPr="000325D8">
        <w:rPr>
          <w:rFonts w:ascii="Times New Roman" w:hAnsi="Times New Roman" w:cs="Times New Roman"/>
          <w:sz w:val="28"/>
          <w:szCs w:val="28"/>
        </w:rPr>
        <w:t>Иванова А. Детское экспериментирование как метод обучения // Управление ДОУ. – 2004 - №4.</w:t>
      </w:r>
    </w:p>
    <w:p w:rsidR="000325D8" w:rsidRPr="000325D8" w:rsidRDefault="000325D8" w:rsidP="000325D8">
      <w:pPr>
        <w:rPr>
          <w:rFonts w:ascii="Times New Roman" w:hAnsi="Times New Roman" w:cs="Times New Roman"/>
          <w:sz w:val="28"/>
          <w:szCs w:val="28"/>
        </w:rPr>
      </w:pPr>
      <w:r>
        <w:rPr>
          <w:rFonts w:ascii="Times New Roman" w:hAnsi="Times New Roman" w:cs="Times New Roman"/>
          <w:sz w:val="28"/>
          <w:szCs w:val="28"/>
        </w:rPr>
        <w:t>5.</w:t>
      </w:r>
      <w:r w:rsidRPr="000325D8">
        <w:rPr>
          <w:rFonts w:ascii="Times New Roman" w:hAnsi="Times New Roman" w:cs="Times New Roman"/>
          <w:sz w:val="28"/>
          <w:szCs w:val="28"/>
        </w:rPr>
        <w:t>Поддъяков А.Н. Исследовательское поведение. Стратегия познания, помощь, противодействие, конфликт. – М.: Аспектъ-пресс, 2010.</w:t>
      </w:r>
    </w:p>
    <w:p w:rsidR="000325D8" w:rsidRPr="000325D8" w:rsidRDefault="000325D8" w:rsidP="000325D8">
      <w:pPr>
        <w:rPr>
          <w:rFonts w:ascii="Times New Roman" w:hAnsi="Times New Roman" w:cs="Times New Roman"/>
          <w:sz w:val="28"/>
          <w:szCs w:val="28"/>
        </w:rPr>
      </w:pPr>
    </w:p>
    <w:p w:rsidR="00D34031" w:rsidRPr="00096CB4" w:rsidRDefault="00D34031">
      <w:pPr>
        <w:rPr>
          <w:rFonts w:ascii="Times New Roman" w:hAnsi="Times New Roman" w:cs="Times New Roman"/>
          <w:sz w:val="28"/>
          <w:szCs w:val="28"/>
        </w:rPr>
      </w:pPr>
    </w:p>
    <w:sectPr w:rsidR="00D34031" w:rsidRPr="00096CB4" w:rsidSect="00A248E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B88"/>
    <w:multiLevelType w:val="multilevel"/>
    <w:tmpl w:val="C6D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47993"/>
    <w:multiLevelType w:val="hybridMultilevel"/>
    <w:tmpl w:val="AF7A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43CAF"/>
    <w:multiLevelType w:val="hybridMultilevel"/>
    <w:tmpl w:val="68DE8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E7494E"/>
    <w:multiLevelType w:val="multilevel"/>
    <w:tmpl w:val="EABC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77F"/>
    <w:multiLevelType w:val="hybridMultilevel"/>
    <w:tmpl w:val="13E6C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A49EB"/>
    <w:multiLevelType w:val="multilevel"/>
    <w:tmpl w:val="009C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C0E99"/>
    <w:multiLevelType w:val="multilevel"/>
    <w:tmpl w:val="8FC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418E2"/>
    <w:multiLevelType w:val="hybridMultilevel"/>
    <w:tmpl w:val="AFB4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F1D91"/>
    <w:multiLevelType w:val="multilevel"/>
    <w:tmpl w:val="F678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704DB"/>
    <w:multiLevelType w:val="multilevel"/>
    <w:tmpl w:val="F17C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D17B8"/>
    <w:multiLevelType w:val="multilevel"/>
    <w:tmpl w:val="29CA9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D92361"/>
    <w:multiLevelType w:val="multilevel"/>
    <w:tmpl w:val="D792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E2A63"/>
    <w:multiLevelType w:val="multilevel"/>
    <w:tmpl w:val="8EC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8"/>
  </w:num>
  <w:num w:numId="5">
    <w:abstractNumId w:val="5"/>
  </w:num>
  <w:num w:numId="6">
    <w:abstractNumId w:val="6"/>
  </w:num>
  <w:num w:numId="7">
    <w:abstractNumId w:val="11"/>
  </w:num>
  <w:num w:numId="8">
    <w:abstractNumId w:val="12"/>
  </w:num>
  <w:num w:numId="9">
    <w:abstractNumId w:val="9"/>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A6"/>
    <w:rsid w:val="000325D8"/>
    <w:rsid w:val="00096CB4"/>
    <w:rsid w:val="003C3C2A"/>
    <w:rsid w:val="00D34031"/>
    <w:rsid w:val="00E950A6"/>
    <w:rsid w:val="00F1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Крошка</dc:creator>
  <cp:keywords/>
  <dc:description/>
  <cp:lastModifiedBy>Крошка</cp:lastModifiedBy>
  <cp:revision>3</cp:revision>
  <dcterms:created xsi:type="dcterms:W3CDTF">2016-02-14T08:58:00Z</dcterms:created>
  <dcterms:modified xsi:type="dcterms:W3CDTF">2016-02-21T18:23:00Z</dcterms:modified>
</cp:coreProperties>
</file>